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A1" w:rsidRDefault="00EF5EA1" w:rsidP="00EF5E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Державний університет «Житомирська політехніка»</w:t>
      </w:r>
    </w:p>
    <w:p w:rsidR="00EF5EA1" w:rsidRDefault="00EF5EA1" w:rsidP="00EF5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автомобілів і транспортних технологій</w:t>
      </w: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ЛАБОРАТОРНА РОБОТА №5 </w:t>
      </w: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із дисципліни «Автомобілі»</w:t>
      </w: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“</w:t>
      </w:r>
      <w:bookmarkStart w:id="0" w:name="_GoBack"/>
      <w:r>
        <w:rPr>
          <w:rFonts w:ascii="Times New Roman" w:hAnsi="Times New Roman" w:cs="Times New Roman"/>
          <w:b/>
          <w:sz w:val="48"/>
          <w:szCs w:val="48"/>
        </w:rPr>
        <w:t>Визначення показників прохідності автомобіля</w:t>
      </w:r>
      <w:bookmarkEnd w:id="0"/>
      <w:r>
        <w:rPr>
          <w:rFonts w:ascii="Times New Roman" w:hAnsi="Times New Roman" w:cs="Times New Roman"/>
          <w:b/>
          <w:sz w:val="48"/>
          <w:szCs w:val="48"/>
        </w:rPr>
        <w:t>”</w:t>
      </w:r>
    </w:p>
    <w:p w:rsidR="00EF5EA1" w:rsidRDefault="00EF5EA1" w:rsidP="00EF5EA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EA1" w:rsidRDefault="00EF5EA1" w:rsidP="00EF5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Житомир 2022</w:t>
      </w:r>
    </w:p>
    <w:p w:rsidR="00EF5EA1" w:rsidRDefault="00EF5EA1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0FD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ЛАБОРАТОРНА </w:t>
      </w:r>
      <w:r w:rsidR="003640FD">
        <w:rPr>
          <w:rFonts w:ascii="Times New Roman" w:hAnsi="Times New Roman" w:cs="Times New Roman"/>
          <w:b/>
          <w:sz w:val="28"/>
          <w:szCs w:val="28"/>
        </w:rPr>
        <w:t>РОБОТА №5</w:t>
      </w:r>
    </w:p>
    <w:p w:rsidR="006E13B6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DA7">
        <w:rPr>
          <w:rFonts w:ascii="Times New Roman" w:hAnsi="Times New Roman" w:cs="Times New Roman"/>
          <w:b/>
          <w:sz w:val="32"/>
          <w:szCs w:val="32"/>
        </w:rPr>
        <w:t>“Визначення показників прохідності автомобіля”</w:t>
      </w:r>
    </w:p>
    <w:p w:rsidR="006E13B6" w:rsidRPr="00CF0DA7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3B6" w:rsidRPr="00CF0DA7" w:rsidRDefault="006E13B6" w:rsidP="006E13B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D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0DA7">
        <w:rPr>
          <w:rFonts w:ascii="Times New Roman" w:hAnsi="Times New Roman" w:cs="Times New Roman"/>
          <w:i/>
          <w:sz w:val="28"/>
          <w:szCs w:val="28"/>
        </w:rPr>
        <w:t>Мета роботи</w:t>
      </w:r>
      <w:r w:rsidRPr="00CF0DA7">
        <w:rPr>
          <w:rFonts w:ascii="Times New Roman" w:hAnsi="Times New Roman" w:cs="Times New Roman"/>
          <w:sz w:val="28"/>
          <w:szCs w:val="28"/>
        </w:rPr>
        <w:t>:</w:t>
      </w:r>
      <w:r w:rsidRPr="00CF0DA7">
        <w:rPr>
          <w:rFonts w:ascii="Times New Roman" w:hAnsi="Times New Roman" w:cs="Times New Roman"/>
          <w:sz w:val="28"/>
          <w:szCs w:val="28"/>
        </w:rPr>
        <w:tab/>
        <w:t>дослідження впливу геометричних розмірів автомобіля на його прохідність і визначення геометричних параметрів прохідності.</w:t>
      </w:r>
    </w:p>
    <w:p w:rsidR="006E13B6" w:rsidRPr="00CF0DA7" w:rsidRDefault="006E13B6" w:rsidP="006E13B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D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0DA7">
        <w:rPr>
          <w:rFonts w:ascii="Times New Roman" w:hAnsi="Times New Roman" w:cs="Times New Roman"/>
          <w:i/>
          <w:sz w:val="28"/>
          <w:szCs w:val="28"/>
        </w:rPr>
        <w:t>Обладнання</w:t>
      </w:r>
      <w:r w:rsidRPr="00CF0DA7">
        <w:rPr>
          <w:rFonts w:ascii="Times New Roman" w:hAnsi="Times New Roman" w:cs="Times New Roman"/>
          <w:sz w:val="28"/>
          <w:szCs w:val="28"/>
        </w:rPr>
        <w:t>:</w:t>
      </w:r>
      <w:r w:rsidRPr="00CF0DA7">
        <w:rPr>
          <w:rFonts w:ascii="Times New Roman" w:hAnsi="Times New Roman" w:cs="Times New Roman"/>
          <w:sz w:val="28"/>
          <w:szCs w:val="28"/>
        </w:rPr>
        <w:tab/>
        <w:t xml:space="preserve">автомобіль, оглядова канава , лінійка 50 см, рулетка, кутомір, манометр шинний, </w:t>
      </w:r>
      <w:proofErr w:type="spellStart"/>
      <w:r w:rsidRPr="00CF0DA7">
        <w:rPr>
          <w:rFonts w:ascii="Times New Roman" w:hAnsi="Times New Roman" w:cs="Times New Roman"/>
          <w:sz w:val="28"/>
          <w:szCs w:val="28"/>
        </w:rPr>
        <w:t>противідкатні</w:t>
      </w:r>
      <w:proofErr w:type="spellEnd"/>
      <w:r w:rsidRPr="00CF0DA7">
        <w:rPr>
          <w:rFonts w:ascii="Times New Roman" w:hAnsi="Times New Roman" w:cs="Times New Roman"/>
          <w:sz w:val="28"/>
          <w:szCs w:val="28"/>
        </w:rPr>
        <w:t xml:space="preserve"> упори.</w:t>
      </w:r>
    </w:p>
    <w:p w:rsidR="006E13B6" w:rsidRPr="00CF0DA7" w:rsidRDefault="006E13B6" w:rsidP="006E13B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DA7">
        <w:rPr>
          <w:rFonts w:ascii="Times New Roman" w:hAnsi="Times New Roman" w:cs="Times New Roman"/>
          <w:i/>
          <w:sz w:val="28"/>
          <w:szCs w:val="28"/>
        </w:rPr>
        <w:t>Параметри, що зміню</w:t>
      </w:r>
      <w:r w:rsidRPr="00CF0DA7">
        <w:rPr>
          <w:rFonts w:ascii="Times New Roman" w:hAnsi="Times New Roman" w:cs="Times New Roman"/>
          <w:sz w:val="28"/>
          <w:szCs w:val="28"/>
        </w:rPr>
        <w:t>ються:</w:t>
      </w:r>
    </w:p>
    <w:p w:rsidR="006E13B6" w:rsidRPr="00CF0DA7" w:rsidRDefault="006E13B6" w:rsidP="006E13B6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DA7">
        <w:rPr>
          <w:rFonts w:ascii="Times New Roman" w:hAnsi="Times New Roman" w:cs="Times New Roman"/>
          <w:sz w:val="28"/>
          <w:szCs w:val="28"/>
        </w:rPr>
        <w:t>величина тиску повітря в шинах</w:t>
      </w:r>
    </w:p>
    <w:p w:rsidR="006E13B6" w:rsidRPr="00CF0DA7" w:rsidRDefault="006E13B6" w:rsidP="006E13B6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DA7">
        <w:rPr>
          <w:rFonts w:ascii="Times New Roman" w:hAnsi="Times New Roman" w:cs="Times New Roman"/>
          <w:sz w:val="28"/>
          <w:szCs w:val="28"/>
        </w:rPr>
        <w:t xml:space="preserve">(номінальний - </w:t>
      </w:r>
      <w:proofErr w:type="spellStart"/>
      <w:r w:rsidRPr="00CF0DA7">
        <w:rPr>
          <w:rFonts w:ascii="Times New Roman" w:hAnsi="Times New Roman" w:cs="Times New Roman"/>
          <w:sz w:val="28"/>
          <w:szCs w:val="28"/>
        </w:rPr>
        <w:t>Р</w:t>
      </w:r>
      <w:r w:rsidRPr="00C93FA5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CF0DA7">
        <w:rPr>
          <w:rFonts w:ascii="Times New Roman" w:hAnsi="Times New Roman" w:cs="Times New Roman"/>
          <w:sz w:val="28"/>
          <w:szCs w:val="28"/>
        </w:rPr>
        <w:t>, знижений - Р</w:t>
      </w:r>
      <w:r w:rsidRPr="00CF0DA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F0DA7">
        <w:rPr>
          <w:rFonts w:ascii="Times New Roman" w:hAnsi="Times New Roman" w:cs="Times New Roman"/>
          <w:sz w:val="28"/>
          <w:szCs w:val="28"/>
        </w:rPr>
        <w:t xml:space="preserve">=0, 5 </w:t>
      </w:r>
      <w:proofErr w:type="spellStart"/>
      <w:r w:rsidRPr="00CF0DA7">
        <w:rPr>
          <w:rFonts w:ascii="Times New Roman" w:hAnsi="Times New Roman" w:cs="Times New Roman"/>
          <w:sz w:val="28"/>
          <w:szCs w:val="28"/>
        </w:rPr>
        <w:t>Р</w:t>
      </w:r>
      <w:r w:rsidRPr="00C93FA5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CF0DA7">
        <w:rPr>
          <w:rFonts w:ascii="Times New Roman" w:hAnsi="Times New Roman" w:cs="Times New Roman"/>
          <w:sz w:val="28"/>
          <w:szCs w:val="28"/>
        </w:rPr>
        <w:t>).</w:t>
      </w:r>
    </w:p>
    <w:p w:rsidR="006E13B6" w:rsidRDefault="006E13B6" w:rsidP="006E13B6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0DA7">
        <w:rPr>
          <w:rFonts w:ascii="Times New Roman" w:hAnsi="Times New Roman" w:cs="Times New Roman"/>
          <w:sz w:val="28"/>
          <w:szCs w:val="28"/>
        </w:rPr>
        <w:t>навантаження на рушій (порожній автомобіль; автомобіль з повним навантаженням.</w:t>
      </w:r>
    </w:p>
    <w:p w:rsidR="006E13B6" w:rsidRDefault="006E13B6" w:rsidP="006E13B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E13B6" w:rsidRPr="00CF0DA7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A7">
        <w:rPr>
          <w:rFonts w:ascii="Times New Roman" w:hAnsi="Times New Roman" w:cs="Times New Roman"/>
          <w:b/>
          <w:sz w:val="28"/>
          <w:szCs w:val="28"/>
        </w:rPr>
        <w:t>Теоретичні відомості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Прохідність автомобіля – це експлуатаційна властивість, яка визначає можливість руху автомобіля в погіршених дорожніх умовах, по бездоріжжю та при подоланні перешкод.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До погіршених дорожніх умов відносяться: мокрі, забруднені, засніжені,         розбиті  та розмоклі дороги.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Під час руху автомобіля по бездоріжжю його</w:t>
      </w:r>
      <w:r w:rsidRPr="00F713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>рушій</w:t>
      </w:r>
      <w:r w:rsidRPr="00F713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 xml:space="preserve">взаємодіє з різними ґрунтовими поверхнями, які поділяють на: </w:t>
      </w:r>
    </w:p>
    <w:p w:rsidR="006E13B6" w:rsidRPr="00F71362" w:rsidRDefault="006E13B6" w:rsidP="006E13B6">
      <w:pPr>
        <w:pStyle w:val="a4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зв’язні (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легкосуглиністі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суглинисті,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важкосуглиністі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E13B6" w:rsidRPr="00F71362" w:rsidRDefault="006E13B6" w:rsidP="006E13B6">
      <w:pPr>
        <w:pStyle w:val="a4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піщані (пилуваті, дрібнозернисті, середньозернисті та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великозернисті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>);</w:t>
      </w:r>
    </w:p>
    <w:p w:rsidR="006E13B6" w:rsidRPr="00F71362" w:rsidRDefault="006E13B6" w:rsidP="006E13B6">
      <w:pPr>
        <w:pStyle w:val="a4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заболочені (суцільні, сапропелев</w:t>
      </w:r>
      <w:r w:rsidRPr="00F71362">
        <w:rPr>
          <w:rFonts w:ascii="Times New Roman" w:hAnsi="Times New Roman" w:cs="Times New Roman"/>
          <w:color w:val="C00000"/>
          <w:sz w:val="28"/>
          <w:szCs w:val="28"/>
        </w:rPr>
        <w:t>і</w:t>
      </w:r>
      <w:r w:rsidRPr="00F71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сплавинні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6E13B6" w:rsidRPr="00F71362" w:rsidRDefault="006E13B6" w:rsidP="006E13B6">
      <w:pPr>
        <w:pStyle w:val="a4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сніг (пухкий, зернистий).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До перешкод відносяться: </w:t>
      </w:r>
    </w:p>
    <w:p w:rsidR="006E13B6" w:rsidRPr="00F71362" w:rsidRDefault="006E13B6" w:rsidP="006E13B6">
      <w:pPr>
        <w:pStyle w:val="a4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ухили; </w:t>
      </w:r>
    </w:p>
    <w:p w:rsidR="006E13B6" w:rsidRPr="00F71362" w:rsidRDefault="006E13B6" w:rsidP="006E13B6">
      <w:pPr>
        <w:pStyle w:val="a4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бар’єрні перешкоди  (дорожні насипи, канали, кювети, рови); </w:t>
      </w:r>
    </w:p>
    <w:p w:rsidR="006E13B6" w:rsidRPr="00F71362" w:rsidRDefault="006E13B6" w:rsidP="006E13B6">
      <w:pPr>
        <w:pStyle w:val="a4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дискретні перешкоди (пеньки, валуни та ін.).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Втрата прохідності автомобілем може бути повною або частковою. Повна втрата прохідності – припинення руху в певних умовах. Часткова втрата прохідності – зменшення швидкості руху і збільшення витрати палива.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Прохідністю повинні володіти всі автомобілі, але в залежності від призначення, в  різній мірі. Тому автомобілі за рівнем прохідності поділяються на: дорожні, підвищеної  прохідності, високої та особливо високої прохідності.</w:t>
      </w:r>
    </w:p>
    <w:p w:rsidR="006E13B6" w:rsidRPr="00F71362" w:rsidRDefault="006E13B6" w:rsidP="006E13B6">
      <w:pPr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Конструктивними ознаками дорожніх автомобілів є: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неповноприводність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 використання шин з дорожнім або універсальним малюнком протектора, </w:t>
      </w:r>
      <w:r w:rsidRPr="00F71362">
        <w:rPr>
          <w:rFonts w:ascii="Times New Roman" w:hAnsi="Times New Roman" w:cs="Times New Roman"/>
          <w:sz w:val="28"/>
          <w:szCs w:val="28"/>
        </w:rPr>
        <w:lastRenderedPageBreak/>
        <w:t xml:space="preserve">неблоковані диференціали). Ознаки автомобілів підвищеної прохідності: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повноприводність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використання шин з відповідним протектором, наявність системи регулювання тиску повітря в шинах, блокованих диференціалів, засобів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самовитаскування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підвищений динамічний фактор. Характерними ознаками автомобілів високої прохідності є: особлива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компоновочна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схема,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повноприводність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використання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самоблокуючих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 диференціалів, спеціальних шин (катків) наднизького тиску, додаткових пристроїв підвищення прохідності (висувні катки, водяний рушій). У конструкціях автомобілів особливо високої прохідності додатково до використання засобів, характерних для автомобілів високої прохідності, застосовується встановлення спеціальних рушіїв (крокуючого, роторно-гвинтового,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планетарно-каткового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повітряної подушки та ін..   </w:t>
      </w:r>
    </w:p>
    <w:p w:rsidR="006E13B6" w:rsidRPr="00F71362" w:rsidRDefault="006E13B6" w:rsidP="006E13B6">
      <w:pPr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Прохідність поділяється на профільну (характеризує можливість долати нерівності шляху, перешкоди, та вписуватись в потрібну смугу руху) та опорну (визначає можливість руху в погіршених дорожніх умовах та по ґрунтах, що деформуються).</w:t>
      </w:r>
    </w:p>
    <w:p w:rsidR="006E13B6" w:rsidRPr="00F71362" w:rsidRDefault="006E13B6" w:rsidP="006E13B6">
      <w:pPr>
        <w:pStyle w:val="a4"/>
        <w:numPr>
          <w:ilvl w:val="1"/>
          <w:numId w:val="18"/>
        </w:num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362">
        <w:rPr>
          <w:rFonts w:ascii="Times New Roman" w:hAnsi="Times New Roman" w:cs="Times New Roman"/>
          <w:b/>
          <w:i/>
          <w:sz w:val="28"/>
          <w:szCs w:val="28"/>
        </w:rPr>
        <w:t xml:space="preserve">Особливості взаємодії автомобільного колеса </w:t>
      </w:r>
    </w:p>
    <w:p w:rsidR="006E13B6" w:rsidRPr="00F71362" w:rsidRDefault="006E13B6" w:rsidP="006E13B6">
      <w:pPr>
        <w:spacing w:line="276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362">
        <w:rPr>
          <w:rFonts w:ascii="Times New Roman" w:hAnsi="Times New Roman" w:cs="Times New Roman"/>
          <w:b/>
          <w:i/>
          <w:sz w:val="28"/>
          <w:szCs w:val="28"/>
        </w:rPr>
        <w:t>з ґрунтом, що деформується та перешкодами.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Одним із найголовніших факторів, що визначають можливість руху АТЗ, тобто його прохідність, є характер і наслідки взаємодії колеса із опорною поверхнею, які можуть бути визначені з аналізу умови руху автомобіля (рівняння 1.11):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Σ</w:t>
      </w:r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>ɣ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  Σ</w:t>
      </w:r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  Σ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φ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</w:p>
    <w:p w:rsidR="006E13B6" w:rsidRPr="00F71362" w:rsidRDefault="006E13B6" w:rsidP="006E13B6">
      <w:pPr>
        <w:spacing w:line="276" w:lineRule="auto"/>
        <w:ind w:left="1211" w:hanging="785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де: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Σ</w:t>
      </w:r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>- сума рушійних сил;</w:t>
      </w:r>
    </w:p>
    <w:p w:rsidR="006E13B6" w:rsidRPr="00F71362" w:rsidRDefault="006E13B6" w:rsidP="006E13B6">
      <w:pPr>
        <w:spacing w:line="276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Σ</w:t>
      </w:r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>ɣ</w:t>
      </w:r>
      <w:r w:rsidRPr="00F71362">
        <w:rPr>
          <w:rFonts w:ascii="Times New Roman" w:hAnsi="Times New Roman" w:cs="Times New Roman"/>
          <w:sz w:val="28"/>
          <w:szCs w:val="28"/>
        </w:rPr>
        <w:t xml:space="preserve"> - сума сил опору;</w:t>
      </w:r>
    </w:p>
    <w:p w:rsidR="006E13B6" w:rsidRPr="00F71362" w:rsidRDefault="006E13B6" w:rsidP="006E13B6">
      <w:pPr>
        <w:spacing w:line="276" w:lineRule="auto"/>
        <w:ind w:left="1277" w:hanging="426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Σ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φ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>- сума сил зчеплення.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Ця умова свідчить про те, що рух автомобіля є можливим при виконанні двох умов, перша з яких – сила тяги повинна бути більшою за суму сил опорів руху (коченню, підйому, повітря та інерції; друга – сума сил зчеплення повинна перевищувати сумарну силу тяги. При невиконанні першої умови колеса не зможуть провертатися, другої – пробуксовувати на місці. Враховуючи те, що у важких умовах бездоріжжя можливість незначна суттєвих прискорень незначна, швидкість руху близька до мінімальної і зважаючи на відсутність значних підйомів і спусків, єдиною суттєвою силою опору руху буде сила опору коченню.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Тоді, цю ж умову можна представити у вигляді: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Σ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</m:oMath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  Σ</w:t>
      </w:r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  Σ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φ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Pr="00F71362">
        <w:rPr>
          <w:rFonts w:ascii="Times New Roman" w:hAnsi="Times New Roman" w:cs="Times New Roman"/>
          <w:sz w:val="28"/>
          <w:szCs w:val="28"/>
        </w:rPr>
        <w:t>(7.1)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При представлені даної умови у питомих величинах, поділивши всі складові на вагу </w:t>
      </w:r>
      <w:proofErr w:type="spellStart"/>
      <w:r w:rsidRPr="00F71362">
        <w:rPr>
          <w:rFonts w:ascii="Times New Roman" w:hAnsi="Times New Roman" w:cs="Times New Roman"/>
          <w:b/>
          <w:i/>
          <w:sz w:val="28"/>
          <w:szCs w:val="28"/>
        </w:rPr>
        <w:t>повноприводного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автомобіля, отримаємо: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ɣ</w:t>
      </w:r>
      <m:oMath>
        <m:r>
          <w:rPr>
            <w:rFonts w:ascii="Cambria Math" w:hAnsi="Cambria Math" w:cs="Times New Roman"/>
            <w:sz w:val="16"/>
            <w:szCs w:val="16"/>
          </w:rPr>
          <m:t xml:space="preserve"> f</m:t>
        </m:r>
      </m:oMath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32"/>
          <w:szCs w:val="32"/>
        </w:rPr>
        <w:t>ɣ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р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32"/>
          <w:szCs w:val="32"/>
        </w:rPr>
        <w:t>ɣ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φ</w:t>
      </w:r>
      <w:r w:rsidRPr="00F71362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</w:t>
      </w: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(7.2) </w:t>
      </w:r>
    </w:p>
    <w:p w:rsidR="006E13B6" w:rsidRPr="00F71362" w:rsidRDefault="006E13B6" w:rsidP="006E13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а можливість руху конкретного автомобіля буде визначатися співвідношенням:                    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ɣ</w:t>
      </w:r>
      <m:oMath>
        <m:r>
          <w:rPr>
            <w:rFonts w:ascii="Cambria Math" w:hAnsi="Cambria Math" w:cs="Times New Roman"/>
            <w:sz w:val="16"/>
            <w:szCs w:val="16"/>
          </w:rPr>
          <m:t xml:space="preserve"> f</m:t>
        </m:r>
      </m:oMath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&lt;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 </w:t>
      </w:r>
      <w:r w:rsidRPr="00F71362">
        <w:rPr>
          <w:rFonts w:ascii="Times New Roman" w:hAnsi="Times New Roman" w:cs="Times New Roman"/>
          <w:i/>
          <w:sz w:val="32"/>
          <w:szCs w:val="32"/>
        </w:rPr>
        <w:t>ɣ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φ</w:t>
      </w:r>
      <w:r w:rsidRPr="00F7136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                                                    </w:t>
      </w:r>
      <w:r w:rsidRPr="00F71362">
        <w:rPr>
          <w:rFonts w:ascii="Times New Roman" w:hAnsi="Times New Roman" w:cs="Times New Roman"/>
          <w:sz w:val="28"/>
          <w:szCs w:val="28"/>
        </w:rPr>
        <w:t>(7.2а)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Однозначно можна стверджувати, що можливість руху автомобіля (тобто прохідність)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прямопропорційно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залежить від величини коефіцієнта зчеплення і обернено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пропороційно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від чисельного значення коефіцієнта опору коченню, то їх співвідношення у вигляді 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32"/>
          <w:szCs w:val="32"/>
        </w:rPr>
        <w:t>ɣ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φ</w:t>
      </w:r>
      <w:r w:rsidRPr="00F7136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>/</w:t>
      </w:r>
      <w:r w:rsidRPr="00F7136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32"/>
          <w:szCs w:val="32"/>
        </w:rPr>
        <w:t>ɣ</w:t>
      </w:r>
      <m:oMath>
        <m:r>
          <w:rPr>
            <w:rFonts w:ascii="Cambria Math" w:hAnsi="Cambria Math" w:cs="Times New Roman"/>
            <w:sz w:val="16"/>
            <w:szCs w:val="16"/>
          </w:rPr>
          <m:t>f</m:t>
        </m:r>
      </m:oMath>
      <w:r w:rsidRPr="00F7136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 xml:space="preserve"> можна представити як показник прохідності 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</w:rPr>
        <w:t>П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</w:t>
      </w:r>
      <w:proofErr w:type="spellStart"/>
      <w:r w:rsidRPr="00F71362">
        <w:rPr>
          <w:rFonts w:ascii="Times New Roman" w:hAnsi="Times New Roman" w:cs="Times New Roman"/>
          <w:i/>
          <w:sz w:val="32"/>
          <w:szCs w:val="32"/>
        </w:rPr>
        <w:t>П</w:t>
      </w:r>
      <w:r w:rsidRPr="00F71362">
        <w:rPr>
          <w:rFonts w:ascii="Times New Roman" w:hAnsi="Times New Roman" w:cs="Times New Roman"/>
          <w:i/>
          <w:sz w:val="32"/>
          <w:szCs w:val="32"/>
          <w:vertAlign w:val="subscript"/>
        </w:rPr>
        <w:t>п</w:t>
      </w:r>
      <w:proofErr w:type="spellEnd"/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ɣ 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vertAlign w:val="subscript"/>
                    <w:lang w:val="en-US"/>
                  </w:rPr>
                  <m:t>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ɣ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sub>
            </m:sSub>
          </m:den>
        </m:f>
      </m:oMath>
      <w:r w:rsidRPr="00F71362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</w:t>
      </w:r>
      <w:r w:rsidRPr="00F71362">
        <w:rPr>
          <w:rFonts w:ascii="Times New Roman" w:hAnsi="Times New Roman" w:cs="Times New Roman"/>
          <w:sz w:val="28"/>
          <w:szCs w:val="28"/>
        </w:rPr>
        <w:t>(7.3)</w:t>
      </w:r>
    </w:p>
    <w:p w:rsidR="006E13B6" w:rsidRPr="00F71362" w:rsidRDefault="006E13B6" w:rsidP="006E13B6">
      <w:pPr>
        <w:spacing w:line="276" w:lineRule="auto"/>
        <w:ind w:firstLine="426"/>
        <w:rPr>
          <w:rFonts w:ascii="Times New Roman" w:hAnsi="Times New Roman" w:cs="Times New Roman"/>
          <w:color w:val="FF0000"/>
          <w:sz w:val="32"/>
          <w:szCs w:val="32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З таблиць 2.1 (Середні значення коефіцієнта  зчеплення при оптимальному і 100% ковзанні) і 2.2 (Значення коефіцієнта опору коченню) видно, що для всього діапазону опорних поверхонь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зачення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 коефіцієнту зчеплення лежить в межах: </w:t>
      </w:r>
    </w:p>
    <w:p w:rsidR="006E13B6" w:rsidRPr="00F71362" w:rsidRDefault="006E13B6" w:rsidP="006E13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φ = (0,07…0,9), </w:t>
      </w:r>
      <w:r w:rsidRPr="00F71362">
        <w:rPr>
          <w:rFonts w:ascii="Times New Roman" w:hAnsi="Times New Roman" w:cs="Times New Roman"/>
          <w:sz w:val="28"/>
          <w:szCs w:val="28"/>
          <w:lang w:eastAsia="uk-UA"/>
        </w:rPr>
        <w:t>а коефіцієнта опору коченню</w:t>
      </w:r>
      <w:r w:rsidRPr="00F71362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-  </w:t>
      </w:r>
      <w:r w:rsidRPr="00F71362">
        <w:rPr>
          <w:rFonts w:ascii="Times New Roman" w:hAnsi="Times New Roman" w:cs="Times New Roman"/>
          <w:i/>
          <w:sz w:val="28"/>
          <w:szCs w:val="28"/>
          <w:lang w:val="en-US" w:eastAsia="uk-UA"/>
        </w:rPr>
        <w:t>f</w:t>
      </w:r>
      <w:r w:rsidRPr="00F71362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₀=(0,007…0,3), </w:t>
      </w:r>
      <w:r w:rsidRPr="00F71362">
        <w:rPr>
          <w:rFonts w:ascii="Times New Roman" w:hAnsi="Times New Roman" w:cs="Times New Roman"/>
          <w:sz w:val="28"/>
          <w:szCs w:val="28"/>
          <w:lang w:eastAsia="uk-UA"/>
        </w:rPr>
        <w:t>тобто</w:t>
      </w:r>
      <w:r w:rsidRPr="00F71362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  <w:lang w:eastAsia="uk-UA"/>
        </w:rPr>
        <w:t xml:space="preserve">теоретично чисельне значення показника прохідності знаходяться в межах:  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</w:rPr>
        <w:t>П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</w:rPr>
        <w:t xml:space="preserve"> = (130 …0,23).</w:t>
      </w:r>
      <w:r w:rsidRPr="00F71362">
        <w:rPr>
          <w:rFonts w:ascii="Times New Roman" w:hAnsi="Times New Roman" w:cs="Times New Roman"/>
          <w:sz w:val="28"/>
          <w:szCs w:val="28"/>
        </w:rPr>
        <w:t xml:space="preserve"> З врахуванням можливих умов руху автомобіля можна стверджувати, що при значеннях 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</w:rPr>
        <w:t>П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≥ 1 – </w:t>
      </w:r>
      <w:r w:rsidRPr="00F71362">
        <w:rPr>
          <w:rFonts w:ascii="Times New Roman" w:hAnsi="Times New Roman" w:cs="Times New Roman"/>
          <w:sz w:val="28"/>
          <w:szCs w:val="28"/>
        </w:rPr>
        <w:t>автомобіль буде «прохідним», а при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</w:rPr>
        <w:t>П</w:t>
      </w:r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≤ 1 – </w:t>
      </w:r>
      <w:r w:rsidRPr="00F71362">
        <w:rPr>
          <w:rFonts w:ascii="Times New Roman" w:hAnsi="Times New Roman" w:cs="Times New Roman"/>
          <w:sz w:val="28"/>
          <w:szCs w:val="28"/>
        </w:rPr>
        <w:t>не</w:t>
      </w:r>
      <w:r w:rsidRPr="00F71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>«прохідним».</w:t>
      </w:r>
    </w:p>
    <w:p w:rsidR="006E13B6" w:rsidRPr="00F71362" w:rsidRDefault="006E13B6" w:rsidP="006E13B6">
      <w:pPr>
        <w:spacing w:line="276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Основною причиною погіршення процесу взаємодій колеса з поверхнею дороги є наявність проміжного елемента (води, грязюки, снігу, льоду) в контакті шини із дорогою, що призводить до зниження коефіцієнта зчеплення та, як наслідок, до обмеження повної тягової сили.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Зниження коефіцієнта зчеплення в результаті наявності вологи на поверхні дороги також негативно впливає на коефіцієнт опору боковому відведенню шини і відповідно, на стійкість руху та керованість автомобіля.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Під час кочення автомобільного колеса по м’якому ґрунту деформується не тільки шина, але й ґрунт, в результаті чого сила опору коченню збільшується за рахунок сили опору ґрунту коченню колеса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Розглянемо визначення можливості руху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неповноприводного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автомобіля. В загальному вигляді умовою можливості руху автомобіля є нерівність: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∙φ≥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∙φ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(7.4)</w:t>
      </w:r>
    </w:p>
    <w:p w:rsidR="006E13B6" w:rsidRPr="00F71362" w:rsidRDefault="006E13B6" w:rsidP="006E13B6">
      <w:pPr>
        <w:spacing w:line="276" w:lineRule="auto"/>
        <w:ind w:left="1560" w:hanging="993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де: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зч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часткова сила ваги автомобіля, яка припадає на ведучі колеса (зчіпна       вага);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повна сила ваги автомобіля.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В свою чергу відношення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має назву коефіцієнта зчіпної ваги автомобіля.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Враховуючи попереднє рівняння, можна записати: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±i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(7.5)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або для горизонтальної опорної поверхні: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(7.6)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або: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,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(7.7)</w:t>
      </w:r>
    </w:p>
    <w:p w:rsidR="006E13B6" w:rsidRPr="00F71362" w:rsidRDefault="006E13B6" w:rsidP="006E13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тобто при більших значеннях величин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зч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та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ймовірність втрати прохідності у важких дорожніх умовах менша.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&gt;φ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рух автомобіля неможливий, бо сили опору перевищують сили зчеплення рушія з ґрунтом (колеса буксують).</w:t>
      </w:r>
    </w:p>
    <w:p w:rsidR="006E13B6" w:rsidRPr="00F71362" w:rsidRDefault="006E13B6" w:rsidP="006E13B6">
      <w:pPr>
        <w:spacing w:line="276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ab/>
        <w:t xml:space="preserve">        Розглянемо </w:t>
      </w:r>
      <w:r w:rsidRPr="00F71362">
        <w:rPr>
          <w:rFonts w:ascii="Times New Roman" w:hAnsi="Times New Roman" w:cs="Times New Roman"/>
          <w:i/>
          <w:sz w:val="28"/>
          <w:szCs w:val="28"/>
        </w:rPr>
        <w:t>природу сили опору ґрунту</w:t>
      </w:r>
      <w:r w:rsidRPr="00F71362">
        <w:rPr>
          <w:rFonts w:ascii="Times New Roman" w:hAnsi="Times New Roman" w:cs="Times New Roman"/>
          <w:sz w:val="28"/>
          <w:szCs w:val="28"/>
        </w:rPr>
        <w:t>. Ця сила визначається роботою, яка витрачається на деформацію ґрунту, ковзання шини відносно ґрунту, подолання сил липкості ґрунту до шини, з яких перша складає до 70%  (рис.7.1).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CE311DD" wp14:editId="3E311730">
            <wp:extent cx="4396960" cy="3017520"/>
            <wp:effectExtent l="0" t="0" r="3810" b="0"/>
            <wp:docPr id="70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/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0" t="57084" r="47949"/>
                    <a:stretch/>
                  </pic:blipFill>
                  <pic:spPr bwMode="auto">
                    <a:xfrm>
                      <a:off x="0" y="0"/>
                      <a:ext cx="4440850" cy="3047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Рис.7.1.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Колієутворення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при коченні колеса по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грунтовій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поверхні.</w:t>
      </w:r>
    </w:p>
    <w:p w:rsidR="006E13B6" w:rsidRPr="00F71362" w:rsidRDefault="006E13B6" w:rsidP="006E13B6">
      <w:pPr>
        <w:spacing w:line="276" w:lineRule="auto"/>
        <w:ind w:left="195" w:hanging="53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Сила опору ґрунту коченню може бути визначена як:</w:t>
      </w:r>
    </w:p>
    <w:p w:rsidR="006E13B6" w:rsidRPr="00F71362" w:rsidRDefault="006E13B6" w:rsidP="006E13B6">
      <w:pPr>
        <w:spacing w:line="276" w:lineRule="auto"/>
        <w:ind w:left="195" w:hanging="53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nary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(7.8)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де: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nary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робота витрачена на деформацію грунту.</w:t>
      </w:r>
    </w:p>
    <w:p w:rsidR="006E13B6" w:rsidRPr="00F71362" w:rsidRDefault="006E13B6" w:rsidP="006E13B6">
      <w:pPr>
        <w:spacing w:line="276" w:lineRule="auto"/>
        <w:ind w:left="195" w:firstLine="939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довжина колії;</w:t>
      </w:r>
    </w:p>
    <w:p w:rsidR="006E13B6" w:rsidRPr="00F71362" w:rsidRDefault="006E13B6" w:rsidP="006E13B6">
      <w:pPr>
        <w:spacing w:line="276" w:lineRule="auto"/>
        <w:ind w:left="195" w:firstLine="939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ширина колії;</w:t>
      </w:r>
    </w:p>
    <w:p w:rsidR="006E13B6" w:rsidRPr="00F71362" w:rsidRDefault="003640FD" w:rsidP="006E13B6">
      <w:pPr>
        <w:spacing w:line="276" w:lineRule="auto"/>
        <w:ind w:left="195" w:firstLine="93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="006E13B6" w:rsidRPr="00F71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13B6" w:rsidRPr="00F71362">
        <w:rPr>
          <w:rFonts w:ascii="Times New Roman" w:hAnsi="Times New Roman" w:cs="Times New Roman"/>
          <w:sz w:val="28"/>
          <w:szCs w:val="28"/>
        </w:rPr>
        <w:t>– глибина колії.</w:t>
      </w:r>
    </w:p>
    <w:p w:rsidR="006E13B6" w:rsidRPr="00F71362" w:rsidRDefault="006E13B6" w:rsidP="006E13B6">
      <w:pPr>
        <w:spacing w:line="276" w:lineRule="auto"/>
        <w:ind w:left="195" w:firstLine="93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</m:sSub>
      </m:oMath>
      <w:r w:rsidRPr="00F71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1362">
        <w:rPr>
          <w:rFonts w:ascii="Times New Roman" w:hAnsi="Times New Roman" w:cs="Times New Roman"/>
          <w:sz w:val="28"/>
          <w:szCs w:val="28"/>
        </w:rPr>
        <w:t>– залежність нормального тиску колеса на ґрунт від глибини колії.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Звідки коефіцієнт опору коченню: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nary>
      </m:oMath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F71362">
        <w:rPr>
          <w:rFonts w:ascii="Times New Roman" w:hAnsi="Times New Roman" w:cs="Times New Roman"/>
          <w:sz w:val="28"/>
          <w:szCs w:val="28"/>
        </w:rPr>
        <w:t>(7.9)</w:t>
      </w: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Оцінка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деформативних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властивостей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здійснюється при зануренні в нього штампа при  використанні як аналітичних, так і емпіричних залежностей, з яких найпростіша:</w:t>
      </w: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p=c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p>
        </m:sSubSup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(7.10)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де: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та </w:t>
      </w:r>
      <m:oMath>
        <m:r>
          <w:rPr>
            <w:rFonts w:ascii="Cambria Math" w:hAnsi="Cambria Math" w:cs="Times New Roman"/>
            <w:sz w:val="28"/>
            <w:szCs w:val="28"/>
          </w:rPr>
          <m:t>μ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постійні, які визначаються за результатами експерименту.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підставивленні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значення </w:t>
      </w:r>
      <m:oMath>
        <m:r>
          <w:rPr>
            <w:rFonts w:ascii="Cambria Math" w:hAnsi="Cambria Math" w:cs="Times New Roman"/>
            <w:sz w:val="28"/>
            <w:szCs w:val="28"/>
          </w:rPr>
          <m:t>p=c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sup>
        </m:sSup>
      </m:oMath>
      <w:r w:rsidRPr="00F71362">
        <w:rPr>
          <w:rFonts w:ascii="Times New Roman" w:hAnsi="Times New Roman" w:cs="Times New Roman"/>
          <w:sz w:val="28"/>
          <w:szCs w:val="28"/>
        </w:rPr>
        <w:t xml:space="preserve"> в попередню (7.9) формулу можна визначити: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=B∙c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μ+1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sub>
            </m:sSub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μ+1</m:t>
            </m:r>
          </m:e>
        </m:d>
      </m:oMath>
      <w:r w:rsidRPr="00F71362">
        <w:rPr>
          <w:rFonts w:ascii="Times New Roman" w:hAnsi="Times New Roman" w:cs="Times New Roman"/>
          <w:sz w:val="28"/>
          <w:szCs w:val="28"/>
        </w:rPr>
        <w:t xml:space="preserve">   (7.11)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F71362">
        <w:rPr>
          <w:rFonts w:ascii="Times New Roman" w:hAnsi="Times New Roman" w:cs="Times New Roman"/>
          <w:sz w:val="28"/>
          <w:szCs w:val="28"/>
        </w:rPr>
        <w:t xml:space="preserve">звідки видно, що залежність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нелінійна і зі збільшенням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значення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збільшується.</w:t>
      </w: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Для конкретного ґрунту можна визначити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при відомому значенні нормального тиску в контакті:</w:t>
      </w: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den>
            </m:f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(7.12)</w:t>
      </w:r>
    </w:p>
    <w:p w:rsidR="006E13B6" w:rsidRPr="00F71362" w:rsidRDefault="006E13B6" w:rsidP="006E13B6">
      <w:pPr>
        <w:spacing w:line="276" w:lineRule="auto"/>
        <w:ind w:left="195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95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В свою чергу нормальний тиск в контакті шини з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грунтом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залежить від внутрішнього тиску повітря в шині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та тиску в контакті, зумовленого жорсткістю оболонки шини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>:</w:t>
      </w:r>
    </w:p>
    <w:p w:rsidR="006E13B6" w:rsidRPr="00F71362" w:rsidRDefault="006E13B6" w:rsidP="006E13B6">
      <w:pPr>
        <w:pStyle w:val="a4"/>
        <w:numPr>
          <w:ilvl w:val="0"/>
          <w:numId w:val="8"/>
        </w:numPr>
        <w:spacing w:after="0" w:line="276" w:lineRule="auto"/>
        <w:ind w:left="709" w:firstLine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для звичайних шин: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&gt;0,2 М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=0,01…0,02 М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</w:p>
    <w:p w:rsidR="006E13B6" w:rsidRPr="00F71362" w:rsidRDefault="006E13B6" w:rsidP="006E13B6">
      <w:pPr>
        <w:pStyle w:val="a4"/>
        <w:numPr>
          <w:ilvl w:val="0"/>
          <w:numId w:val="8"/>
        </w:numPr>
        <w:spacing w:after="0" w:line="276" w:lineRule="auto"/>
        <w:ind w:left="709" w:firstLine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для низького тиску шин: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&lt;0,2 М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=0,03…0,07 М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Враховуючи, що </w:t>
      </w:r>
      <m:oMath>
        <m:r>
          <w:rPr>
            <w:rFonts w:ascii="Cambria Math" w:hAnsi="Cambria Math" w:cs="Times New Roman"/>
            <w:sz w:val="28"/>
            <w:szCs w:val="28"/>
          </w:rPr>
          <m:t>P=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>, можна записати: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den>
            </m:f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(7.13)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Повне тягове зусилля ведучого колеса обмежується силою тертя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матеріала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шини по ґрунту та опором ґрунту зрізу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грунтозачепами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(рис.7.2):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55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536659" wp14:editId="268A6356">
            <wp:extent cx="2107769" cy="1915124"/>
            <wp:effectExtent l="0" t="0" r="6985" b="9525"/>
            <wp:docPr id="74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69" cy="19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B6" w:rsidRPr="00F71362" w:rsidRDefault="006E13B6" w:rsidP="006E13B6">
      <w:pPr>
        <w:spacing w:line="276" w:lineRule="auto"/>
        <w:ind w:left="555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Рис.7.2. Схема взаємодії шини із </w:t>
      </w:r>
      <w:proofErr w:type="spellStart"/>
      <w:r w:rsidRPr="00F71362">
        <w:rPr>
          <w:rFonts w:ascii="Times New Roman" w:hAnsi="Times New Roman" w:cs="Times New Roman"/>
          <w:i/>
          <w:sz w:val="28"/>
          <w:szCs w:val="28"/>
        </w:rPr>
        <w:t>грунтом</w:t>
      </w:r>
      <w:proofErr w:type="spellEnd"/>
      <w:r w:rsidRPr="00F71362">
        <w:rPr>
          <w:rFonts w:ascii="Times New Roman" w:hAnsi="Times New Roman" w:cs="Times New Roman"/>
          <w:i/>
          <w:sz w:val="28"/>
          <w:szCs w:val="28"/>
        </w:rPr>
        <w:t>.</w:t>
      </w:r>
    </w:p>
    <w:p w:rsidR="006E13B6" w:rsidRPr="00F71362" w:rsidRDefault="006E13B6" w:rsidP="006E13B6">
      <w:pPr>
        <w:spacing w:line="276" w:lineRule="auto"/>
        <w:ind w:left="555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13B6" w:rsidRPr="00F71362" w:rsidRDefault="006E13B6" w:rsidP="006E13B6">
      <w:pPr>
        <w:tabs>
          <w:tab w:val="left" w:pos="142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 xml:space="preserve">Сила тертя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матеріала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шини по ґрунту залежить від навантаження на опорну поверхню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грунтозачепів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та коефіцієнта тертя гуми по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>:</w:t>
      </w:r>
    </w:p>
    <w:p w:rsidR="006E13B6" w:rsidRPr="00F71362" w:rsidRDefault="006E13B6" w:rsidP="006E13B6">
      <w:pPr>
        <w:spacing w:line="276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(7.14)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де: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коефіцієнт насиченості малюнка протектора;</w:t>
      </w:r>
    </w:p>
    <w:p w:rsidR="006E13B6" w:rsidRPr="00F71362" w:rsidRDefault="006E13B6" w:rsidP="006E13B6">
      <w:pPr>
        <w:spacing w:line="276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коефіцієнт тертя гуми по ґрунту.</w:t>
      </w:r>
    </w:p>
    <w:p w:rsidR="006E13B6" w:rsidRPr="00F71362" w:rsidRDefault="006E13B6" w:rsidP="006E13B6">
      <w:pPr>
        <w:spacing w:line="276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Сила зрізу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, який знаходиться між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грунтозачепами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>, залежить від внутрішнього зчеплення частинок ґрунту</w:t>
      </w:r>
      <w:r w:rsidRPr="00F71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та внутрішнього тертя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>.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Сила внутрішнього зчеплення</w:t>
      </w:r>
      <w:r w:rsidRPr="00F71362">
        <w:rPr>
          <w:rFonts w:ascii="Times New Roman" w:hAnsi="Times New Roman" w:cs="Times New Roman"/>
          <w:sz w:val="28"/>
          <w:szCs w:val="28"/>
        </w:rPr>
        <w:t xml:space="preserve"> частинок ґрунту: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e>
        </m:d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(7.15)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Сила внутрішнього тертя в ґрунті</w:t>
      </w:r>
      <w:r w:rsidRPr="00F71362">
        <w:rPr>
          <w:rFonts w:ascii="Times New Roman" w:hAnsi="Times New Roman" w:cs="Times New Roman"/>
          <w:sz w:val="28"/>
          <w:szCs w:val="28"/>
        </w:rPr>
        <w:t>: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∙p∙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e>
        </m:d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(7.16)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Сила зчеплення колеса з ґрунтом дорівнює: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F71362">
        <w:rPr>
          <w:rFonts w:ascii="Times New Roman" w:hAnsi="Times New Roman" w:cs="Times New Roman"/>
          <w:sz w:val="28"/>
          <w:szCs w:val="28"/>
        </w:rPr>
        <w:t>(7.17)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звідки можна визначити коефіцієнт зчеплення колеса ґрунтом: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sub>
            </m:sSub>
          </m:den>
        </m:f>
      </m:oMath>
      <w:r w:rsidRPr="00F71362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F71362">
        <w:rPr>
          <w:rFonts w:ascii="Times New Roman" w:hAnsi="Times New Roman" w:cs="Times New Roman"/>
          <w:sz w:val="28"/>
          <w:szCs w:val="28"/>
        </w:rPr>
        <w:t>(7.18)</w:t>
      </w: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Із цієї залежності видно, що коефіцієнт зчеплення в значній мірі залежить від конструкції шини, навантаження на колесо та характеристик ґрунту.</w:t>
      </w:r>
    </w:p>
    <w:p w:rsidR="006E13B6" w:rsidRPr="004F44B2" w:rsidRDefault="006E13B6" w:rsidP="006E13B6">
      <w:pPr>
        <w:spacing w:line="276" w:lineRule="auto"/>
        <w:ind w:firstLine="567"/>
        <w:rPr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Оскільки при проектуванні автомобіля характеристики ґрунтів та навантаження на колесо є заданими величинами, то для збільшення коефіцієнта зчеплення підбираються відповідні шини</w:t>
      </w:r>
      <w:r w:rsidRPr="004F44B2">
        <w:rPr>
          <w:sz w:val="28"/>
          <w:szCs w:val="28"/>
        </w:rPr>
        <w:t>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pStyle w:val="a4"/>
        <w:numPr>
          <w:ilvl w:val="1"/>
          <w:numId w:val="18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362">
        <w:rPr>
          <w:rFonts w:ascii="Times New Roman" w:hAnsi="Times New Roman" w:cs="Times New Roman"/>
          <w:b/>
          <w:i/>
          <w:sz w:val="28"/>
          <w:szCs w:val="28"/>
        </w:rPr>
        <w:t>Профільна прохідність.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lastRenderedPageBreak/>
        <w:t>Більшість показників профільної прохідності уявляють собою геометричні параметри транспортного засобу. Профільну прохідність оцінюють такими показниками (рис.7.3):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F71362">
        <w:rPr>
          <w:rFonts w:ascii="Times New Roman" w:hAnsi="Times New Roman" w:cs="Times New Roman"/>
          <w:noProof/>
          <w:sz w:val="28"/>
          <w:szCs w:val="28"/>
          <w:vertAlign w:val="subscript"/>
          <w:lang w:eastAsia="uk-UA"/>
        </w:rPr>
        <w:drawing>
          <wp:inline distT="0" distB="0" distL="0" distR="0" wp14:anchorId="2611AF96" wp14:editId="0F89E310">
            <wp:extent cx="5011973" cy="4238786"/>
            <wp:effectExtent l="0" t="0" r="0" b="0"/>
            <wp:docPr id="7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67"/>
                    <a:stretch/>
                  </pic:blipFill>
                  <pic:spPr bwMode="auto">
                    <a:xfrm>
                      <a:off x="0" y="0"/>
                      <a:ext cx="5099536" cy="431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Рис.7.3. Показники профільної прохідності.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Дорожній просвіт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 – відстань від найбільш низько розташованих точок автомобіля до опорної поверхні.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Передній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(задній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 звіс – відстань від крайньої точки контура передньої (задньої) виступаючої частини по довжині автомобіля до площини, перпендикулярної опорній поверхні, яка проходить через осі передніх (задніх) коліс.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Кут переднього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(заднього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 звісу – кут між опорною поверхнею та площиною, дотичною до найбільш віддалених від центру точок передніх (задніх) коліс, яка проходить через крайню точку контуру передньої (задньої) частини автомобіля</w:t>
      </w:r>
      <w:r w:rsidRPr="00F71362">
        <w:rPr>
          <w:rFonts w:ascii="Times New Roman" w:hAnsi="Times New Roman" w:cs="Times New Roman"/>
          <w:sz w:val="28"/>
          <w:szCs w:val="28"/>
        </w:rPr>
        <w:t>.</w:t>
      </w:r>
    </w:p>
    <w:p w:rsidR="006E13B6" w:rsidRPr="00F71362" w:rsidRDefault="006E13B6" w:rsidP="006E13B6">
      <w:pPr>
        <w:pStyle w:val="a4"/>
        <w:numPr>
          <w:ilvl w:val="0"/>
          <w:numId w:val="14"/>
        </w:numPr>
        <w:spacing w:after="0" w:line="276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(дорожні автомобілі 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≥25°;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≥20°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E13B6" w:rsidRPr="00F71362" w:rsidRDefault="006E13B6" w:rsidP="006E13B6">
      <w:pPr>
        <w:pStyle w:val="a4"/>
        <w:numPr>
          <w:ilvl w:val="0"/>
          <w:numId w:val="14"/>
        </w:numPr>
        <w:spacing w:after="0" w:line="276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(підвищеної прохідності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≥30°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E13B6" w:rsidRPr="00F71362" w:rsidRDefault="006E13B6" w:rsidP="006E13B6">
      <w:pPr>
        <w:pStyle w:val="a4"/>
        <w:numPr>
          <w:ilvl w:val="0"/>
          <w:numId w:val="14"/>
        </w:numPr>
        <w:spacing w:after="0" w:line="276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(високої прохідності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≥60…70°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Поздовжній радіус прохідності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– радіус циліндра, дотичного до найбільш рознесених по базі сусідніх коліс, який проходить через нижчу точку контуру автомобіля.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lastRenderedPageBreak/>
        <w:t>Найбільший кут підйому – кут підйому довжиною не менше двократної довжини автомобіля (автопоїзда та рівну поверхню, який долається автомобілем без використання інерцій, порушення умов нормальної роботи агрегатів автомобіля та безпеки руху.</w:t>
      </w:r>
    </w:p>
    <w:p w:rsidR="006E13B6" w:rsidRPr="00F71362" w:rsidRDefault="006E13B6" w:rsidP="006E13B6">
      <w:pPr>
        <w:pStyle w:val="a4"/>
        <w:numPr>
          <w:ilvl w:val="0"/>
          <w:numId w:val="14"/>
        </w:numPr>
        <w:spacing w:after="0" w:line="276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(дорожній тип автомобіля -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α=45°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4"/>
        </w:numPr>
        <w:spacing w:after="0" w:line="276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(дорожній тип автомобіля -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α=22°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>Найбільший кут косогору, при проїзді якого бокове ковзання коліс не перевищує половині їх ширини.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Кути гнучкості автопоїзда в вертикальній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β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та горизонтальній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α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площинах.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Поперечний радіус прохідності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– радіус циліндра, дотичного до коліс одного моста, який проходить через точку контура нижньої частини автомобіля.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Коефіцієнт </w:t>
      </w:r>
      <w:proofErr w:type="spellStart"/>
      <w:r w:rsidRPr="00F71362">
        <w:rPr>
          <w:rFonts w:ascii="Times New Roman" w:eastAsia="Times New Roman" w:hAnsi="Times New Roman" w:cs="Times New Roman"/>
          <w:sz w:val="28"/>
          <w:szCs w:val="28"/>
        </w:rPr>
        <w:t>співпадання</w:t>
      </w:r>
      <w:proofErr w:type="spellEnd"/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колій передніх та задніх коліс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сп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сз</m:t>
                </m:r>
              </m:sub>
            </m:sSub>
          </m:den>
        </m:f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(де: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сп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сз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відповідно ширина сліду відповідно за переднім та заднім колесами).</w:t>
      </w:r>
    </w:p>
    <w:p w:rsidR="006E13B6" w:rsidRPr="00F71362" w:rsidRDefault="006E13B6" w:rsidP="006E13B6">
      <w:pPr>
        <w:pStyle w:val="a4"/>
        <w:numPr>
          <w:ilvl w:val="0"/>
          <w:numId w:val="13"/>
        </w:numPr>
        <w:spacing w:after="0" w:line="276" w:lineRule="auto"/>
        <w:ind w:left="425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>Ширина рову та висота вертикальної стінки.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362">
        <w:rPr>
          <w:rFonts w:ascii="Times New Roman" w:hAnsi="Times New Roman" w:cs="Times New Roman"/>
          <w:b/>
          <w:i/>
          <w:sz w:val="28"/>
          <w:szCs w:val="28"/>
        </w:rPr>
        <w:t>7.4.</w:t>
      </w:r>
      <w:r w:rsidRPr="00F71362">
        <w:rPr>
          <w:rFonts w:ascii="Times New Roman" w:hAnsi="Times New Roman" w:cs="Times New Roman"/>
          <w:b/>
          <w:i/>
          <w:sz w:val="28"/>
          <w:szCs w:val="28"/>
        </w:rPr>
        <w:tab/>
        <w:t>Опорно-зчіпна прохідність.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До оціночних показників опорно-зчіпної прохідності, що характеризує процес взаємодії колеса із опорною поверхнею, відносяться: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Зчіпна маса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вк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– частина повної маси автомобіля, яка створює нормальні навантаження на ведучих колесах;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Коефіцієнт зчіпної маси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φ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визначається як співвідношення зчіпної та повної мас;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Середній тиск коліс на опорну поверхню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конт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;       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Питома потужність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max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a</m:t>
                </m:r>
              </m:sub>
            </m:sSub>
          </m:den>
        </m:f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;                              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Потужність опору кочення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;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Потужність опору </w:t>
      </w:r>
      <w:proofErr w:type="spellStart"/>
      <w:r w:rsidRPr="00F71362">
        <w:rPr>
          <w:rFonts w:ascii="Times New Roman" w:eastAsia="Times New Roman" w:hAnsi="Times New Roman" w:cs="Times New Roman"/>
          <w:sz w:val="28"/>
          <w:szCs w:val="28"/>
        </w:rPr>
        <w:t>колієутворенню</w:t>
      </w:r>
      <w:proofErr w:type="spellEnd"/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fг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г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;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Потужність опору руху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sб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;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Повна сила тяги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p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;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Вільна сила тяги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;                                                 </w:t>
      </w:r>
    </w:p>
    <w:p w:rsidR="006E13B6" w:rsidRPr="00F71362" w:rsidRDefault="006E13B6" w:rsidP="006E13B6">
      <w:pPr>
        <w:pStyle w:val="a4"/>
        <w:numPr>
          <w:ilvl w:val="0"/>
          <w:numId w:val="15"/>
        </w:numPr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Середній тиск на </w:t>
      </w:r>
      <w:r w:rsidRPr="00F71362">
        <w:rPr>
          <w:rFonts w:ascii="Times New Roman" w:hAnsi="Times New Roman" w:cs="Times New Roman"/>
          <w:sz w:val="28"/>
          <w:szCs w:val="28"/>
        </w:rPr>
        <w:t xml:space="preserve">ґрунт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Ϭ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b>
            </m:sSub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E13B6" w:rsidRPr="00F71362" w:rsidRDefault="006E13B6" w:rsidP="006E13B6">
      <w:pPr>
        <w:spacing w:line="276" w:lineRule="auto"/>
        <w:ind w:left="127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E13B6" w:rsidRPr="00F71362" w:rsidRDefault="006E13B6" w:rsidP="006E13B6">
      <w:pPr>
        <w:pStyle w:val="a4"/>
        <w:numPr>
          <w:ilvl w:val="1"/>
          <w:numId w:val="21"/>
        </w:numPr>
        <w:spacing w:line="276" w:lineRule="auto"/>
        <w:ind w:left="142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362">
        <w:rPr>
          <w:rFonts w:ascii="Times New Roman" w:hAnsi="Times New Roman" w:cs="Times New Roman"/>
          <w:b/>
          <w:i/>
          <w:sz w:val="28"/>
          <w:szCs w:val="28"/>
        </w:rPr>
        <w:t>Методи оцінки  прохідності автомобілів та вплив конструктивних та експлуатаційних факторів на прохідність.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lastRenderedPageBreak/>
        <w:t xml:space="preserve">Для оцінки рівня прохідності автомобілів використовуються методи визначення узагальненого критерія прохідності та метод порівняльної експертної оцінки. </w:t>
      </w:r>
    </w:p>
    <w:p w:rsidR="006E13B6" w:rsidRPr="00F71362" w:rsidRDefault="006E13B6" w:rsidP="006E13B6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Узагальнений критерій прохідності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F71362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71362">
        <w:rPr>
          <w:rFonts w:ascii="Times New Roman" w:hAnsi="Times New Roman" w:cs="Times New Roman"/>
          <w:sz w:val="28"/>
          <w:szCs w:val="28"/>
        </w:rPr>
        <w:t>визначається як відношення транспортної продуктивності автомобіля в погіршених дорожніх умовах або на бездоріжжі до його транспортної продуктивності при здійсненні перевезень по дорозі із твердим покриттям:</w:t>
      </w:r>
    </w:p>
    <w:p w:rsidR="006E13B6" w:rsidRPr="00F71362" w:rsidRDefault="006E13B6" w:rsidP="006E13B6">
      <w:pPr>
        <w:spacing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дійсн.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ном.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sub>
                </m:sSub>
              </m:sub>
            </m:sSub>
          </m:den>
        </m:f>
      </m:oMath>
      <w:r w:rsidRPr="00F71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(7.18)</w:t>
      </w:r>
    </w:p>
    <w:p w:rsidR="006E13B6" w:rsidRPr="00F71362" w:rsidRDefault="006E13B6" w:rsidP="006E13B6">
      <w:pPr>
        <w:spacing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Узагальнений критерій прохідності в результаті розрахунків може мати значення в межах від 0 до 1 і означає:</w:t>
      </w:r>
    </w:p>
    <w:p w:rsidR="006E13B6" w:rsidRPr="00F71362" w:rsidRDefault="003640FD" w:rsidP="006E13B6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6E13B6" w:rsidRPr="00F71362">
        <w:rPr>
          <w:rFonts w:ascii="Times New Roman" w:hAnsi="Times New Roman" w:cs="Times New Roman"/>
          <w:sz w:val="28"/>
          <w:szCs w:val="28"/>
        </w:rPr>
        <w:t xml:space="preserve"> – автомобіль повністю прохідний;</w:t>
      </w:r>
    </w:p>
    <w:p w:rsidR="006E13B6" w:rsidRPr="00F71362" w:rsidRDefault="006E13B6" w:rsidP="006E13B6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 частково прохідний;</w:t>
      </w:r>
    </w:p>
    <w:p w:rsidR="006E13B6" w:rsidRPr="00F71362" w:rsidRDefault="003640FD" w:rsidP="006E13B6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6E13B6" w:rsidRPr="00F71362">
        <w:rPr>
          <w:rFonts w:ascii="Times New Roman" w:hAnsi="Times New Roman" w:cs="Times New Roman"/>
          <w:sz w:val="28"/>
          <w:szCs w:val="28"/>
        </w:rPr>
        <w:t xml:space="preserve"> –  не прохідний.</w:t>
      </w:r>
    </w:p>
    <w:p w:rsidR="006E13B6" w:rsidRPr="00F71362" w:rsidRDefault="006E13B6" w:rsidP="006E13B6">
      <w:pPr>
        <w:spacing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362">
        <w:rPr>
          <w:rFonts w:ascii="Times New Roman" w:hAnsi="Times New Roman" w:cs="Times New Roman"/>
          <w:i/>
          <w:sz w:val="28"/>
          <w:szCs w:val="28"/>
        </w:rPr>
        <w:t>Порівняльна оцінка прохідності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Заснована на розгляді експертами конструктивних параметрів і показників автомобіля без врахування дорожніх умов.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Методика враховує 12 конструктивних параметрів і показників: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мінімальний тиск на </w:t>
      </w:r>
      <w:r w:rsidRPr="00F71362">
        <w:rPr>
          <w:rFonts w:ascii="Times New Roman" w:hAnsi="Times New Roman" w:cs="Times New Roman"/>
          <w:sz w:val="28"/>
          <w:szCs w:val="28"/>
        </w:rPr>
        <w:t xml:space="preserve">ґрунт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дорожній просвіт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коефіцієнт насиченості протектора,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висота </w:t>
      </w:r>
      <w:proofErr w:type="spellStart"/>
      <w:r w:rsidRPr="00F71362">
        <w:rPr>
          <w:rFonts w:ascii="Times New Roman" w:eastAsia="Times New Roman" w:hAnsi="Times New Roman" w:cs="Times New Roman"/>
          <w:sz w:val="28"/>
          <w:szCs w:val="28"/>
        </w:rPr>
        <w:t>грунтозачепів</w:t>
      </w:r>
      <w:proofErr w:type="spellEnd"/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гр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, см</w:t>
      </w:r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коефіцієнт зчіпної маси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φ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коефіцієнт блокування диференціалу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λ</m:t>
        </m:r>
      </m:oMath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динамічний фактор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max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питома потужність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max</m:t>
                </m:r>
              </m:sub>
            </m:sSub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вільний радіус колеса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, м;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tabs>
          <w:tab w:val="left" w:pos="1134"/>
        </w:tabs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кут переднього </w:t>
      </w:r>
      <w:proofErr w:type="spellStart"/>
      <w:r w:rsidRPr="00F71362">
        <w:rPr>
          <w:rFonts w:ascii="Times New Roman" w:eastAsia="Times New Roman" w:hAnsi="Times New Roman" w:cs="Times New Roman"/>
          <w:sz w:val="28"/>
          <w:szCs w:val="28"/>
        </w:rPr>
        <w:t>звішування</w:t>
      </w:r>
      <w:proofErr w:type="spellEnd"/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tabs>
          <w:tab w:val="left" w:pos="1134"/>
        </w:tabs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кут заднього </w:t>
      </w:r>
      <w:proofErr w:type="spellStart"/>
      <w:r w:rsidRPr="00F71362">
        <w:rPr>
          <w:rFonts w:ascii="Times New Roman" w:eastAsia="Times New Roman" w:hAnsi="Times New Roman" w:cs="Times New Roman"/>
          <w:sz w:val="28"/>
          <w:szCs w:val="28"/>
        </w:rPr>
        <w:t>звішування</w:t>
      </w:r>
      <w:proofErr w:type="spellEnd"/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13B6" w:rsidRPr="00F71362" w:rsidRDefault="006E13B6" w:rsidP="006E13B6">
      <w:pPr>
        <w:pStyle w:val="a4"/>
        <w:numPr>
          <w:ilvl w:val="0"/>
          <w:numId w:val="16"/>
        </w:numPr>
        <w:tabs>
          <w:tab w:val="left" w:pos="1134"/>
        </w:tabs>
        <w:spacing w:after="0" w:line="276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62">
        <w:rPr>
          <w:rFonts w:ascii="Times New Roman" w:eastAsia="Times New Roman" w:hAnsi="Times New Roman" w:cs="Times New Roman"/>
          <w:sz w:val="28"/>
          <w:szCs w:val="28"/>
        </w:rPr>
        <w:t xml:space="preserve">поздовжній радіус прохідності,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пз</m:t>
            </m:r>
          </m:sub>
        </m:sSub>
      </m:oMath>
      <w:r w:rsidRPr="00F713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Показник прохідності розраховують за формулою: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3640FD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   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num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пз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="006E13B6" w:rsidRPr="00F71362">
        <w:rPr>
          <w:rFonts w:ascii="Times New Roman" w:hAnsi="Times New Roman" w:cs="Times New Roman"/>
          <w:sz w:val="28"/>
          <w:szCs w:val="28"/>
        </w:rPr>
        <w:t xml:space="preserve">       (7.19)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де: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F71362">
        <w:rPr>
          <w:rFonts w:ascii="Times New Roman" w:hAnsi="Times New Roman" w:cs="Times New Roman"/>
          <w:sz w:val="28"/>
          <w:szCs w:val="28"/>
        </w:rPr>
        <w:t xml:space="preserve"> – коефіцієнт вагомості параметрів (визначається методом експертних оцінок;</w:t>
      </w:r>
    </w:p>
    <w:p w:rsidR="006E13B6" w:rsidRPr="00F71362" w:rsidRDefault="006E13B6" w:rsidP="006E13B6">
      <w:pPr>
        <w:spacing w:line="276" w:lineRule="auto"/>
        <w:ind w:left="1701" w:hanging="1134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…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пз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71362">
        <w:rPr>
          <w:rFonts w:ascii="Times New Roman" w:hAnsi="Times New Roman" w:cs="Times New Roman"/>
          <w:sz w:val="28"/>
          <w:szCs w:val="28"/>
        </w:rPr>
        <w:t>- відносні величини параметрів (визначаються за відношенням до максимального або мінімального значення з усіх розглянутих значень.</w:t>
      </w:r>
    </w:p>
    <w:p w:rsidR="006E13B6" w:rsidRPr="00F71362" w:rsidRDefault="006E13B6" w:rsidP="006E13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Як приклад використання цієї методики для кількох конкретних марок автомобілів підвищеної прохідності (</w:t>
      </w:r>
      <w:r w:rsidRPr="00F71362">
        <w:rPr>
          <w:rFonts w:ascii="Times New Roman" w:hAnsi="Times New Roman" w:cs="Times New Roman"/>
          <w:sz w:val="28"/>
          <w:szCs w:val="28"/>
          <w:lang w:eastAsia="uk-UA"/>
        </w:rPr>
        <w:t>Урал-375;  ЗІЛ-131;  ГАЗ-66; КрАЗ-255Б і УАЗ-469</w:t>
      </w:r>
      <w:r w:rsidRPr="00F71362">
        <w:rPr>
          <w:rFonts w:ascii="Times New Roman" w:hAnsi="Times New Roman" w:cs="Times New Roman"/>
          <w:sz w:val="28"/>
          <w:szCs w:val="28"/>
        </w:rPr>
        <w:t>) і дорожніх автомобілів (</w:t>
      </w:r>
      <w:r w:rsidRPr="00F71362">
        <w:rPr>
          <w:rFonts w:ascii="Times New Roman" w:hAnsi="Times New Roman" w:cs="Times New Roman"/>
          <w:sz w:val="28"/>
          <w:szCs w:val="28"/>
          <w:lang w:eastAsia="uk-UA"/>
        </w:rPr>
        <w:t>ЗІЛ-130 та ГАЗ-53</w:t>
      </w:r>
      <w:r w:rsidRPr="00F71362">
        <w:rPr>
          <w:rFonts w:ascii="Times New Roman" w:hAnsi="Times New Roman" w:cs="Times New Roman"/>
          <w:sz w:val="28"/>
          <w:szCs w:val="28"/>
        </w:rPr>
        <w:t>) за підрахунками визначено середні значення показників прохідності, які для відповідних марок автомобілів дорівнюють (табл.7.1) :</w:t>
      </w:r>
    </w:p>
    <w:p w:rsidR="006E13B6" w:rsidRPr="00F71362" w:rsidRDefault="006E13B6" w:rsidP="006E13B6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Таблиця 7.1.</w:t>
      </w:r>
    </w:p>
    <w:p w:rsidR="006E13B6" w:rsidRPr="00F71362" w:rsidRDefault="006E13B6" w:rsidP="006E13B6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Середні значення показників прохідності деяких автомобілів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Автомобіль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 xml:space="preserve">Середнє значення показника прохідності,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сер</m:t>
                  </m:r>
                </m:sub>
              </m:sSub>
            </m:oMath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Урал-375    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0,87</w:t>
            </w:r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ЗІЛ-131      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0,82</w:t>
            </w:r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ГАЗ-66       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0,81</w:t>
            </w:r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КрАЗ-255Б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0,77</w:t>
            </w:r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УАЗ-469     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ЗІЛ-130       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0,57</w:t>
            </w:r>
          </w:p>
        </w:tc>
      </w:tr>
      <w:tr w:rsidR="006E13B6" w:rsidRPr="00F71362" w:rsidTr="002679A5">
        <w:tc>
          <w:tcPr>
            <w:tcW w:w="297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ГАЗ-53           </w:t>
            </w:r>
          </w:p>
        </w:tc>
        <w:tc>
          <w:tcPr>
            <w:tcW w:w="6662" w:type="dxa"/>
            <w:shd w:val="clear" w:color="auto" w:fill="auto"/>
          </w:tcPr>
          <w:p w:rsidR="006E13B6" w:rsidRPr="00F71362" w:rsidRDefault="006E13B6" w:rsidP="002679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7136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0,54</w:t>
            </w:r>
          </w:p>
        </w:tc>
      </w:tr>
    </w:tbl>
    <w:p w:rsidR="006E13B6" w:rsidRPr="00F71362" w:rsidRDefault="006E13B6" w:rsidP="006E13B6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Варто відмітити, що наведені оцінки відповідають дійсності по результатах натурних випробувань автомобілів на визначення показників прохідності.</w:t>
      </w:r>
      <w:r w:rsidRPr="00F71362">
        <w:rPr>
          <w:rFonts w:ascii="Times New Roman" w:hAnsi="Times New Roman" w:cs="Times New Roman"/>
          <w:sz w:val="28"/>
          <w:szCs w:val="28"/>
        </w:rPr>
        <w:tab/>
      </w:r>
    </w:p>
    <w:p w:rsidR="006E13B6" w:rsidRPr="00F71362" w:rsidRDefault="006E13B6" w:rsidP="006E13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362">
        <w:rPr>
          <w:rFonts w:ascii="Times New Roman" w:hAnsi="Times New Roman" w:cs="Times New Roman"/>
          <w:b/>
          <w:sz w:val="28"/>
          <w:szCs w:val="28"/>
        </w:rPr>
        <w:t>Порядок виконання роботи: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1.</w:t>
      </w:r>
      <w:r w:rsidRPr="00F71362">
        <w:rPr>
          <w:rFonts w:ascii="Times New Roman" w:hAnsi="Times New Roman" w:cs="Times New Roman"/>
          <w:sz w:val="28"/>
          <w:szCs w:val="28"/>
        </w:rPr>
        <w:tab/>
        <w:t xml:space="preserve">Встановити автомобіль на оглядову канаву і підставити під колеса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противідкатні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упори.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2.</w:t>
      </w:r>
      <w:r w:rsidRPr="00F71362">
        <w:rPr>
          <w:rFonts w:ascii="Times New Roman" w:hAnsi="Times New Roman" w:cs="Times New Roman"/>
          <w:sz w:val="28"/>
          <w:szCs w:val="28"/>
        </w:rPr>
        <w:tab/>
        <w:t>Перевірити величини тиску повітря в шинах і при необхідності довести до номінального значення.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3.</w:t>
      </w:r>
      <w:r w:rsidRPr="00F71362">
        <w:rPr>
          <w:rFonts w:ascii="Times New Roman" w:hAnsi="Times New Roman" w:cs="Times New Roman"/>
          <w:sz w:val="28"/>
          <w:szCs w:val="28"/>
        </w:rPr>
        <w:tab/>
        <w:t>Провести заміри геометричних розмірів автомобіля (діаметр, колеса, ширина і довжина опорної площадки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шини, ширина колеса, відстань між осями коліс, відстань між серединами шин передньої та задньої осі).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4.</w:t>
      </w:r>
      <w:r w:rsidRPr="00F71362">
        <w:rPr>
          <w:rFonts w:ascii="Times New Roman" w:hAnsi="Times New Roman" w:cs="Times New Roman"/>
          <w:sz w:val="28"/>
          <w:szCs w:val="28"/>
        </w:rPr>
        <w:tab/>
        <w:t>Провести заміри дорожнього просвіту Ні, переднього αп, і заднього α</w:t>
      </w:r>
      <w:r w:rsidRPr="00F7136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71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звісу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>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71362">
        <w:rPr>
          <w:rFonts w:ascii="Times New Roman" w:hAnsi="Times New Roman" w:cs="Times New Roman"/>
          <w:sz w:val="28"/>
          <w:szCs w:val="28"/>
        </w:rPr>
        <w:tab/>
        <w:t xml:space="preserve">За одержаними в пунктах 3, 4, даними графічно (аналітично) визначити поздовжній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Rпз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і попередній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Rпп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радіуси прохідності, коефіцієнт </w:t>
      </w:r>
      <w:proofErr w:type="spellStart"/>
      <w:r w:rsidRPr="00F71362">
        <w:rPr>
          <w:rFonts w:ascii="Times New Roman" w:hAnsi="Times New Roman" w:cs="Times New Roman"/>
          <w:sz w:val="28"/>
          <w:szCs w:val="28"/>
        </w:rPr>
        <w:t>співпадання</w:t>
      </w:r>
      <w:proofErr w:type="spellEnd"/>
      <w:r w:rsidRPr="00F71362">
        <w:rPr>
          <w:rFonts w:ascii="Times New Roman" w:hAnsi="Times New Roman" w:cs="Times New Roman"/>
          <w:sz w:val="28"/>
          <w:szCs w:val="28"/>
        </w:rPr>
        <w:t xml:space="preserve"> колії передніх і задніх коліс.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6.</w:t>
      </w:r>
      <w:r w:rsidRPr="00F71362">
        <w:rPr>
          <w:rFonts w:ascii="Times New Roman" w:hAnsi="Times New Roman" w:cs="Times New Roman"/>
          <w:sz w:val="28"/>
          <w:szCs w:val="28"/>
        </w:rPr>
        <w:tab/>
        <w:t>Результати, одержані по пунктах 3, 4, 5 занести до таблиці.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7.</w:t>
      </w:r>
      <w:r w:rsidRPr="00F71362">
        <w:rPr>
          <w:rFonts w:ascii="Times New Roman" w:hAnsi="Times New Roman" w:cs="Times New Roman"/>
          <w:sz w:val="28"/>
          <w:szCs w:val="28"/>
        </w:rPr>
        <w:tab/>
        <w:t>Виконати пункти 3-6, навантаживши автомобіль до максимального значення.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8.</w:t>
      </w:r>
      <w:r w:rsidRPr="00F71362">
        <w:rPr>
          <w:rFonts w:ascii="Times New Roman" w:hAnsi="Times New Roman" w:cs="Times New Roman"/>
          <w:sz w:val="28"/>
          <w:szCs w:val="28"/>
        </w:rPr>
        <w:tab/>
        <w:t>Виконати аналіз одержаних результатів.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B6" w:rsidRPr="00F71362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362">
        <w:rPr>
          <w:rFonts w:ascii="Times New Roman" w:hAnsi="Times New Roman" w:cs="Times New Roman"/>
          <w:b/>
          <w:sz w:val="28"/>
          <w:szCs w:val="28"/>
        </w:rPr>
        <w:t>Контрольні питання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 xml:space="preserve">1. </w:t>
      </w:r>
      <w:r w:rsidRPr="00F71362">
        <w:rPr>
          <w:rFonts w:ascii="Times New Roman" w:hAnsi="Times New Roman" w:cs="Times New Roman"/>
          <w:sz w:val="28"/>
          <w:szCs w:val="28"/>
        </w:rPr>
        <w:tab/>
        <w:t>Дайте визначення прохідності автомобіля, перелічить показники профільної та опорно-зчіпної прохідності.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2.</w:t>
      </w:r>
      <w:r w:rsidRPr="00F71362">
        <w:rPr>
          <w:rFonts w:ascii="Times New Roman" w:hAnsi="Times New Roman" w:cs="Times New Roman"/>
          <w:sz w:val="28"/>
          <w:szCs w:val="28"/>
        </w:rPr>
        <w:tab/>
        <w:t>Накресліть схему та визначте параметри автомобіля, які характеризують його профільну прохідність.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3.</w:t>
      </w:r>
      <w:r w:rsidRPr="00F71362">
        <w:rPr>
          <w:rFonts w:ascii="Times New Roman" w:hAnsi="Times New Roman" w:cs="Times New Roman"/>
          <w:sz w:val="28"/>
          <w:szCs w:val="28"/>
        </w:rPr>
        <w:tab/>
        <w:t>Дайте визначення радіусам поздовжньої і поперечної прохідності автомобіля.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4.</w:t>
      </w:r>
      <w:r w:rsidRPr="00F71362">
        <w:rPr>
          <w:rFonts w:ascii="Times New Roman" w:hAnsi="Times New Roman" w:cs="Times New Roman"/>
          <w:sz w:val="28"/>
          <w:szCs w:val="28"/>
        </w:rPr>
        <w:tab/>
        <w:t>Якими методами можна визначити прохідність автомобіля в експлуатації.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5.</w:t>
      </w:r>
      <w:r w:rsidRPr="00F71362">
        <w:rPr>
          <w:rFonts w:ascii="Times New Roman" w:hAnsi="Times New Roman" w:cs="Times New Roman"/>
          <w:sz w:val="28"/>
          <w:szCs w:val="28"/>
        </w:rPr>
        <w:tab/>
        <w:t>Як впливають геометричні розміри автомобіля на показники профільної прохідності.</w:t>
      </w:r>
    </w:p>
    <w:p w:rsidR="006E13B6" w:rsidRPr="00F71362" w:rsidRDefault="006E13B6" w:rsidP="006E13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362">
        <w:rPr>
          <w:rFonts w:ascii="Times New Roman" w:hAnsi="Times New Roman" w:cs="Times New Roman"/>
          <w:sz w:val="28"/>
          <w:szCs w:val="28"/>
        </w:rPr>
        <w:t>6.</w:t>
      </w:r>
      <w:r w:rsidRPr="00F71362">
        <w:rPr>
          <w:rFonts w:ascii="Times New Roman" w:hAnsi="Times New Roman" w:cs="Times New Roman"/>
          <w:sz w:val="28"/>
          <w:szCs w:val="28"/>
        </w:rPr>
        <w:tab/>
        <w:t>З'ясуйте, яким чином впливають на прохідність автомобіля підвіска, рульове керування та дії водія.</w:t>
      </w:r>
    </w:p>
    <w:p w:rsidR="006E13B6" w:rsidRPr="00CE5ACC" w:rsidRDefault="006E13B6" w:rsidP="006E13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240" w:rsidRDefault="00213240" w:rsidP="00602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132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5AAEA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24873"/>
    <w:multiLevelType w:val="hybridMultilevel"/>
    <w:tmpl w:val="99EC79AA"/>
    <w:lvl w:ilvl="0" w:tplc="CC3EDBE6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12312661"/>
    <w:multiLevelType w:val="hybridMultilevel"/>
    <w:tmpl w:val="03BA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6450F"/>
    <w:multiLevelType w:val="hybridMultilevel"/>
    <w:tmpl w:val="A6D27030"/>
    <w:lvl w:ilvl="0" w:tplc="6A3E3E0C">
      <w:start w:val="4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F71510"/>
    <w:multiLevelType w:val="hybridMultilevel"/>
    <w:tmpl w:val="A3407F28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AE30532"/>
    <w:multiLevelType w:val="hybridMultilevel"/>
    <w:tmpl w:val="B628AC1A"/>
    <w:lvl w:ilvl="0" w:tplc="B680DEBE">
      <w:start w:val="19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6D9593E"/>
    <w:multiLevelType w:val="hybridMultilevel"/>
    <w:tmpl w:val="BD62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31090"/>
    <w:multiLevelType w:val="hybridMultilevel"/>
    <w:tmpl w:val="D9902734"/>
    <w:lvl w:ilvl="0" w:tplc="258242A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34710A"/>
    <w:multiLevelType w:val="hybridMultilevel"/>
    <w:tmpl w:val="D546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41623"/>
    <w:multiLevelType w:val="hybridMultilevel"/>
    <w:tmpl w:val="B25859EA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C1672"/>
    <w:multiLevelType w:val="hybridMultilevel"/>
    <w:tmpl w:val="BEFC47B2"/>
    <w:lvl w:ilvl="0" w:tplc="A426EDC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C132D"/>
    <w:multiLevelType w:val="hybridMultilevel"/>
    <w:tmpl w:val="B2108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82CE0"/>
    <w:multiLevelType w:val="hybridMultilevel"/>
    <w:tmpl w:val="780A98F6"/>
    <w:lvl w:ilvl="0" w:tplc="A426EDC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9D3C93"/>
    <w:multiLevelType w:val="hybridMultilevel"/>
    <w:tmpl w:val="3B268C6A"/>
    <w:lvl w:ilvl="0" w:tplc="6FA0CC18">
      <w:start w:val="1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84F20"/>
    <w:multiLevelType w:val="hybridMultilevel"/>
    <w:tmpl w:val="6D70F544"/>
    <w:lvl w:ilvl="0" w:tplc="A426EDC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0C7208"/>
    <w:multiLevelType w:val="hybridMultilevel"/>
    <w:tmpl w:val="9CF255DE"/>
    <w:lvl w:ilvl="0" w:tplc="0419000F">
      <w:start w:val="1"/>
      <w:numFmt w:val="decimal"/>
      <w:lvlText w:val="%1.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F0D19EE"/>
    <w:multiLevelType w:val="multilevel"/>
    <w:tmpl w:val="F074117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i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4" w:hanging="2160"/>
      </w:pPr>
      <w:rPr>
        <w:rFonts w:hint="default"/>
      </w:rPr>
    </w:lvl>
  </w:abstractNum>
  <w:abstractNum w:abstractNumId="17">
    <w:nsid w:val="6F5429F7"/>
    <w:multiLevelType w:val="hybridMultilevel"/>
    <w:tmpl w:val="2D100576"/>
    <w:lvl w:ilvl="0" w:tplc="A426EDCE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15637ED"/>
    <w:multiLevelType w:val="hybridMultilevel"/>
    <w:tmpl w:val="80B6561A"/>
    <w:lvl w:ilvl="0" w:tplc="A426EDC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CA3C35"/>
    <w:multiLevelType w:val="hybridMultilevel"/>
    <w:tmpl w:val="0B200532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F0CDF"/>
    <w:multiLevelType w:val="hybridMultilevel"/>
    <w:tmpl w:val="CEF2BE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F6C1DE1"/>
    <w:multiLevelType w:val="multilevel"/>
    <w:tmpl w:val="0560829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2"/>
  </w:num>
  <w:num w:numId="10">
    <w:abstractNumId w:val="13"/>
  </w:num>
  <w:num w:numId="11">
    <w:abstractNumId w:val="14"/>
  </w:num>
  <w:num w:numId="12">
    <w:abstractNumId w:val="6"/>
  </w:num>
  <w:num w:numId="13">
    <w:abstractNumId w:val="20"/>
  </w:num>
  <w:num w:numId="14">
    <w:abstractNumId w:val="3"/>
  </w:num>
  <w:num w:numId="15">
    <w:abstractNumId w:val="4"/>
  </w:num>
  <w:num w:numId="16">
    <w:abstractNumId w:val="7"/>
  </w:num>
  <w:num w:numId="17">
    <w:abstractNumId w:val="0"/>
  </w:num>
  <w:num w:numId="18">
    <w:abstractNumId w:val="16"/>
  </w:num>
  <w:num w:numId="19">
    <w:abstractNumId w:val="18"/>
  </w:num>
  <w:num w:numId="20">
    <w:abstractNumId w:val="17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D2"/>
    <w:rsid w:val="00024566"/>
    <w:rsid w:val="00093A9C"/>
    <w:rsid w:val="001310D3"/>
    <w:rsid w:val="00213240"/>
    <w:rsid w:val="002F4352"/>
    <w:rsid w:val="003640FD"/>
    <w:rsid w:val="00576ED2"/>
    <w:rsid w:val="00583ED3"/>
    <w:rsid w:val="00602F28"/>
    <w:rsid w:val="00673300"/>
    <w:rsid w:val="006E13B6"/>
    <w:rsid w:val="007C25B9"/>
    <w:rsid w:val="007C607E"/>
    <w:rsid w:val="008517EF"/>
    <w:rsid w:val="008644CA"/>
    <w:rsid w:val="00880BEA"/>
    <w:rsid w:val="008A2BD4"/>
    <w:rsid w:val="009C207C"/>
    <w:rsid w:val="009E7DD9"/>
    <w:rsid w:val="00AB0495"/>
    <w:rsid w:val="00B95123"/>
    <w:rsid w:val="00BD5ED6"/>
    <w:rsid w:val="00BF7FEB"/>
    <w:rsid w:val="00C93FA5"/>
    <w:rsid w:val="00C97868"/>
    <w:rsid w:val="00CE5ACC"/>
    <w:rsid w:val="00DE4C13"/>
    <w:rsid w:val="00E0629F"/>
    <w:rsid w:val="00EB07FA"/>
    <w:rsid w:val="00EF5EA1"/>
    <w:rsid w:val="00F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13B6"/>
    <w:pPr>
      <w:spacing w:after="160" w:line="256" w:lineRule="auto"/>
    </w:pPr>
  </w:style>
  <w:style w:type="paragraph" w:styleId="1">
    <w:name w:val="heading 1"/>
    <w:basedOn w:val="a0"/>
    <w:next w:val="a0"/>
    <w:link w:val="10"/>
    <w:qFormat/>
    <w:rsid w:val="006E13B6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6E13B6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heading 3"/>
    <w:basedOn w:val="a0"/>
    <w:next w:val="a0"/>
    <w:link w:val="30"/>
    <w:qFormat/>
    <w:rsid w:val="006E13B6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6E13B6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link w:val="50"/>
    <w:qFormat/>
    <w:rsid w:val="006E13B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6E13B6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0"/>
    <w:next w:val="a0"/>
    <w:link w:val="70"/>
    <w:qFormat/>
    <w:rsid w:val="006E13B6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0"/>
    <w:next w:val="a0"/>
    <w:link w:val="80"/>
    <w:qFormat/>
    <w:rsid w:val="006E13B6"/>
    <w:pPr>
      <w:keepNext/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6E13B6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Calibri Light" w:eastAsia="Times New Roman" w:hAnsi="Calibri Light" w:cs="Times New Roman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02F28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7C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unhideWhenUsed/>
    <w:rsid w:val="007C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rsid w:val="007C25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E13B6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6E13B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rsid w:val="006E13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6E13B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rsid w:val="006E13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E13B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rsid w:val="006E1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rsid w:val="006E13B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6E13B6"/>
    <w:rPr>
      <w:rFonts w:ascii="Calibri Light" w:eastAsia="Times New Roman" w:hAnsi="Calibri Light" w:cs="Times New Roman"/>
      <w:lang w:val="ru-RU" w:eastAsia="ru-RU"/>
    </w:rPr>
  </w:style>
  <w:style w:type="paragraph" w:styleId="31">
    <w:name w:val="Body Text 3"/>
    <w:basedOn w:val="a0"/>
    <w:link w:val="32"/>
    <w:rsid w:val="006E13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2">
    <w:name w:val="Основний текст 3 Знак"/>
    <w:basedOn w:val="a1"/>
    <w:link w:val="31"/>
    <w:rsid w:val="006E13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2"/>
    <w:basedOn w:val="a0"/>
    <w:link w:val="22"/>
    <w:rsid w:val="006E13B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ий текст 2 Знак"/>
    <w:basedOn w:val="a1"/>
    <w:link w:val="21"/>
    <w:rsid w:val="006E13B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8">
    <w:name w:val="Название"/>
    <w:basedOn w:val="a0"/>
    <w:qFormat/>
    <w:rsid w:val="006E13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0"/>
    <w:link w:val="aa"/>
    <w:uiPriority w:val="99"/>
    <w:rsid w:val="006E13B6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a">
    <w:name w:val="Верхній колонтитул Знак"/>
    <w:basedOn w:val="a1"/>
    <w:link w:val="a9"/>
    <w:uiPriority w:val="99"/>
    <w:rsid w:val="006E1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b">
    <w:name w:val="Table Grid"/>
    <w:basedOn w:val="a2"/>
    <w:rsid w:val="006E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0"/>
    <w:link w:val="ad"/>
    <w:rsid w:val="006E13B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 відступом Знак"/>
    <w:basedOn w:val="a1"/>
    <w:link w:val="ac"/>
    <w:rsid w:val="006E1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Обычная таблица1"/>
    <w:next w:val="a2"/>
    <w:semiHidden/>
    <w:rsid w:val="006E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0"/>
    <w:rsid w:val="006E13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аголовок 2"/>
    <w:basedOn w:val="a0"/>
    <w:next w:val="a0"/>
    <w:rsid w:val="006E13B6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33">
    <w:name w:val="заголовок 3"/>
    <w:basedOn w:val="a0"/>
    <w:next w:val="a0"/>
    <w:rsid w:val="006E13B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 w:eastAsia="ru-RU"/>
    </w:rPr>
  </w:style>
  <w:style w:type="paragraph" w:customStyle="1" w:styleId="41">
    <w:name w:val="заголовок 4"/>
    <w:basedOn w:val="a0"/>
    <w:next w:val="a0"/>
    <w:rsid w:val="006E13B6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">
    <w:name w:val="page number"/>
    <w:basedOn w:val="a1"/>
    <w:rsid w:val="006E13B6"/>
  </w:style>
  <w:style w:type="paragraph" w:styleId="af0">
    <w:name w:val="footer"/>
    <w:basedOn w:val="a0"/>
    <w:link w:val="af1"/>
    <w:rsid w:val="006E13B6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Нижній колонтитул Знак"/>
    <w:basedOn w:val="a1"/>
    <w:link w:val="af0"/>
    <w:rsid w:val="006E1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2">
    <w:name w:val="Сетка таблицы1"/>
    <w:basedOn w:val="a2"/>
    <w:next w:val="ab"/>
    <w:uiPriority w:val="39"/>
    <w:rsid w:val="006E13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6E13B6"/>
  </w:style>
  <w:style w:type="table" w:customStyle="1" w:styleId="24">
    <w:name w:val="Сетка таблицы2"/>
    <w:basedOn w:val="a2"/>
    <w:next w:val="ab"/>
    <w:uiPriority w:val="39"/>
    <w:rsid w:val="006E13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6E13B6"/>
    <w:rPr>
      <w:color w:val="0563C1"/>
      <w:u w:val="single"/>
    </w:rPr>
  </w:style>
  <w:style w:type="paragraph" w:styleId="af2">
    <w:name w:val="footnote text"/>
    <w:basedOn w:val="a0"/>
    <w:link w:val="af3"/>
    <w:uiPriority w:val="99"/>
    <w:rsid w:val="006E13B6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af3">
    <w:name w:val="Текст виноски Знак"/>
    <w:basedOn w:val="a1"/>
    <w:link w:val="af2"/>
    <w:uiPriority w:val="99"/>
    <w:rsid w:val="006E13B6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table" w:customStyle="1" w:styleId="15">
    <w:name w:val="Сітка таблиці1"/>
    <w:basedOn w:val="a2"/>
    <w:next w:val="ab"/>
    <w:uiPriority w:val="39"/>
    <w:rsid w:val="006E13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6E13B6"/>
    <w:rPr>
      <w:color w:val="0000FF"/>
      <w:u w:val="single"/>
    </w:rPr>
  </w:style>
  <w:style w:type="paragraph" w:customStyle="1" w:styleId="Default">
    <w:name w:val="Default"/>
    <w:rsid w:val="006E1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5">
    <w:name w:val="footnote reference"/>
    <w:uiPriority w:val="99"/>
    <w:rsid w:val="006E13B6"/>
    <w:rPr>
      <w:vertAlign w:val="superscript"/>
    </w:rPr>
  </w:style>
  <w:style w:type="character" w:customStyle="1" w:styleId="m7219585631886365315gmail-rvts82">
    <w:name w:val="m_7219585631886365315gmail-rvts82"/>
    <w:rsid w:val="006E13B6"/>
  </w:style>
  <w:style w:type="paragraph" w:customStyle="1" w:styleId="16">
    <w:name w:val="Обычный1"/>
    <w:rsid w:val="006E13B6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annotation text"/>
    <w:basedOn w:val="a0"/>
    <w:link w:val="af7"/>
    <w:uiPriority w:val="99"/>
    <w:unhideWhenUsed/>
    <w:rsid w:val="006E13B6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7">
    <w:name w:val="Текст примітки Знак"/>
    <w:basedOn w:val="a1"/>
    <w:link w:val="af6"/>
    <w:uiPriority w:val="99"/>
    <w:rsid w:val="006E13B6"/>
    <w:rPr>
      <w:rFonts w:ascii="Calibri" w:eastAsia="Calibri" w:hAnsi="Calibri" w:cs="Times New Roman"/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6E13B6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rsid w:val="006E13B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st">
    <w:name w:val="st"/>
    <w:rsid w:val="006E13B6"/>
  </w:style>
  <w:style w:type="character" w:customStyle="1" w:styleId="mw-headline">
    <w:name w:val="mw-headline"/>
    <w:rsid w:val="006E13B6"/>
  </w:style>
  <w:style w:type="character" w:styleId="afa">
    <w:name w:val="Placeholder Text"/>
    <w:uiPriority w:val="99"/>
    <w:semiHidden/>
    <w:rsid w:val="006E13B6"/>
    <w:rPr>
      <w:color w:val="808080"/>
    </w:rPr>
  </w:style>
  <w:style w:type="character" w:styleId="afb">
    <w:name w:val="annotation reference"/>
    <w:uiPriority w:val="99"/>
    <w:unhideWhenUsed/>
    <w:rsid w:val="006E13B6"/>
    <w:rPr>
      <w:sz w:val="16"/>
      <w:szCs w:val="16"/>
    </w:rPr>
  </w:style>
  <w:style w:type="paragraph" w:styleId="afc">
    <w:name w:val="Body Text"/>
    <w:basedOn w:val="a0"/>
    <w:link w:val="afd"/>
    <w:uiPriority w:val="99"/>
    <w:rsid w:val="006E13B6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Основний текст Знак"/>
    <w:basedOn w:val="a1"/>
    <w:link w:val="afc"/>
    <w:uiPriority w:val="99"/>
    <w:rsid w:val="006E1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Indent 3"/>
    <w:basedOn w:val="a0"/>
    <w:link w:val="35"/>
    <w:rsid w:val="006E13B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basedOn w:val="a1"/>
    <w:link w:val="34"/>
    <w:rsid w:val="006E13B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e">
    <w:name w:val="caption"/>
    <w:basedOn w:val="a0"/>
    <w:next w:val="a0"/>
    <w:qFormat/>
    <w:rsid w:val="006E13B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0"/>
    <w:autoRedefine/>
    <w:rsid w:val="006E13B6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6E13B6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ий текст з відступом 2 Знак"/>
    <w:basedOn w:val="a1"/>
    <w:link w:val="25"/>
    <w:rsid w:val="006E13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Document Map"/>
    <w:basedOn w:val="a0"/>
    <w:link w:val="aff0"/>
    <w:rsid w:val="006E13B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0">
    <w:name w:val="Схема документа Знак"/>
    <w:basedOn w:val="a1"/>
    <w:link w:val="aff"/>
    <w:rsid w:val="006E13B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36">
    <w:name w:val="подпункт3"/>
    <w:basedOn w:val="a0"/>
    <w:rsid w:val="006E13B6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Strong"/>
    <w:uiPriority w:val="22"/>
    <w:qFormat/>
    <w:rsid w:val="006E13B6"/>
    <w:rPr>
      <w:b/>
      <w:bCs/>
    </w:rPr>
  </w:style>
  <w:style w:type="character" w:customStyle="1" w:styleId="markedcontent">
    <w:name w:val="markedcontent"/>
    <w:rsid w:val="006E13B6"/>
  </w:style>
  <w:style w:type="character" w:customStyle="1" w:styleId="hgkelc">
    <w:name w:val="hgkelc"/>
    <w:rsid w:val="006E13B6"/>
  </w:style>
  <w:style w:type="paragraph" w:customStyle="1" w:styleId="17">
    <w:name w:val="Абзац списка1"/>
    <w:basedOn w:val="a0"/>
    <w:rsid w:val="006E13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13B6"/>
    <w:pPr>
      <w:spacing w:after="160" w:line="256" w:lineRule="auto"/>
    </w:pPr>
  </w:style>
  <w:style w:type="paragraph" w:styleId="1">
    <w:name w:val="heading 1"/>
    <w:basedOn w:val="a0"/>
    <w:next w:val="a0"/>
    <w:link w:val="10"/>
    <w:qFormat/>
    <w:rsid w:val="006E13B6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6E13B6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heading 3"/>
    <w:basedOn w:val="a0"/>
    <w:next w:val="a0"/>
    <w:link w:val="30"/>
    <w:qFormat/>
    <w:rsid w:val="006E13B6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6E13B6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link w:val="50"/>
    <w:qFormat/>
    <w:rsid w:val="006E13B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6E13B6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0"/>
    <w:next w:val="a0"/>
    <w:link w:val="70"/>
    <w:qFormat/>
    <w:rsid w:val="006E13B6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0"/>
    <w:next w:val="a0"/>
    <w:link w:val="80"/>
    <w:qFormat/>
    <w:rsid w:val="006E13B6"/>
    <w:pPr>
      <w:keepNext/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6E13B6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Calibri Light" w:eastAsia="Times New Roman" w:hAnsi="Calibri Light" w:cs="Times New Roman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02F28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7C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unhideWhenUsed/>
    <w:rsid w:val="007C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rsid w:val="007C25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E13B6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6E13B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rsid w:val="006E13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6E13B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rsid w:val="006E13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E13B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rsid w:val="006E1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rsid w:val="006E13B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6E13B6"/>
    <w:rPr>
      <w:rFonts w:ascii="Calibri Light" w:eastAsia="Times New Roman" w:hAnsi="Calibri Light" w:cs="Times New Roman"/>
      <w:lang w:val="ru-RU" w:eastAsia="ru-RU"/>
    </w:rPr>
  </w:style>
  <w:style w:type="paragraph" w:styleId="31">
    <w:name w:val="Body Text 3"/>
    <w:basedOn w:val="a0"/>
    <w:link w:val="32"/>
    <w:rsid w:val="006E13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2">
    <w:name w:val="Основний текст 3 Знак"/>
    <w:basedOn w:val="a1"/>
    <w:link w:val="31"/>
    <w:rsid w:val="006E13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2"/>
    <w:basedOn w:val="a0"/>
    <w:link w:val="22"/>
    <w:rsid w:val="006E13B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ий текст 2 Знак"/>
    <w:basedOn w:val="a1"/>
    <w:link w:val="21"/>
    <w:rsid w:val="006E13B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8">
    <w:name w:val="Название"/>
    <w:basedOn w:val="a0"/>
    <w:qFormat/>
    <w:rsid w:val="006E13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0"/>
    <w:link w:val="aa"/>
    <w:uiPriority w:val="99"/>
    <w:rsid w:val="006E13B6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a">
    <w:name w:val="Верхній колонтитул Знак"/>
    <w:basedOn w:val="a1"/>
    <w:link w:val="a9"/>
    <w:uiPriority w:val="99"/>
    <w:rsid w:val="006E1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b">
    <w:name w:val="Table Grid"/>
    <w:basedOn w:val="a2"/>
    <w:rsid w:val="006E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0"/>
    <w:link w:val="ad"/>
    <w:rsid w:val="006E13B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 відступом Знак"/>
    <w:basedOn w:val="a1"/>
    <w:link w:val="ac"/>
    <w:rsid w:val="006E1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Обычная таблица1"/>
    <w:next w:val="a2"/>
    <w:semiHidden/>
    <w:rsid w:val="006E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0"/>
    <w:rsid w:val="006E13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аголовок 2"/>
    <w:basedOn w:val="a0"/>
    <w:next w:val="a0"/>
    <w:rsid w:val="006E13B6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33">
    <w:name w:val="заголовок 3"/>
    <w:basedOn w:val="a0"/>
    <w:next w:val="a0"/>
    <w:rsid w:val="006E13B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 w:eastAsia="ru-RU"/>
    </w:rPr>
  </w:style>
  <w:style w:type="paragraph" w:customStyle="1" w:styleId="41">
    <w:name w:val="заголовок 4"/>
    <w:basedOn w:val="a0"/>
    <w:next w:val="a0"/>
    <w:rsid w:val="006E13B6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">
    <w:name w:val="page number"/>
    <w:basedOn w:val="a1"/>
    <w:rsid w:val="006E13B6"/>
  </w:style>
  <w:style w:type="paragraph" w:styleId="af0">
    <w:name w:val="footer"/>
    <w:basedOn w:val="a0"/>
    <w:link w:val="af1"/>
    <w:rsid w:val="006E13B6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Нижній колонтитул Знак"/>
    <w:basedOn w:val="a1"/>
    <w:link w:val="af0"/>
    <w:rsid w:val="006E1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2">
    <w:name w:val="Сетка таблицы1"/>
    <w:basedOn w:val="a2"/>
    <w:next w:val="ab"/>
    <w:uiPriority w:val="39"/>
    <w:rsid w:val="006E13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6E13B6"/>
  </w:style>
  <w:style w:type="table" w:customStyle="1" w:styleId="24">
    <w:name w:val="Сетка таблицы2"/>
    <w:basedOn w:val="a2"/>
    <w:next w:val="ab"/>
    <w:uiPriority w:val="39"/>
    <w:rsid w:val="006E13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6E13B6"/>
    <w:rPr>
      <w:color w:val="0563C1"/>
      <w:u w:val="single"/>
    </w:rPr>
  </w:style>
  <w:style w:type="paragraph" w:styleId="af2">
    <w:name w:val="footnote text"/>
    <w:basedOn w:val="a0"/>
    <w:link w:val="af3"/>
    <w:uiPriority w:val="99"/>
    <w:rsid w:val="006E13B6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af3">
    <w:name w:val="Текст виноски Знак"/>
    <w:basedOn w:val="a1"/>
    <w:link w:val="af2"/>
    <w:uiPriority w:val="99"/>
    <w:rsid w:val="006E13B6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table" w:customStyle="1" w:styleId="15">
    <w:name w:val="Сітка таблиці1"/>
    <w:basedOn w:val="a2"/>
    <w:next w:val="ab"/>
    <w:uiPriority w:val="39"/>
    <w:rsid w:val="006E13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6E13B6"/>
    <w:rPr>
      <w:color w:val="0000FF"/>
      <w:u w:val="single"/>
    </w:rPr>
  </w:style>
  <w:style w:type="paragraph" w:customStyle="1" w:styleId="Default">
    <w:name w:val="Default"/>
    <w:rsid w:val="006E1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5">
    <w:name w:val="footnote reference"/>
    <w:uiPriority w:val="99"/>
    <w:rsid w:val="006E13B6"/>
    <w:rPr>
      <w:vertAlign w:val="superscript"/>
    </w:rPr>
  </w:style>
  <w:style w:type="character" w:customStyle="1" w:styleId="m7219585631886365315gmail-rvts82">
    <w:name w:val="m_7219585631886365315gmail-rvts82"/>
    <w:rsid w:val="006E13B6"/>
  </w:style>
  <w:style w:type="paragraph" w:customStyle="1" w:styleId="16">
    <w:name w:val="Обычный1"/>
    <w:rsid w:val="006E13B6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annotation text"/>
    <w:basedOn w:val="a0"/>
    <w:link w:val="af7"/>
    <w:uiPriority w:val="99"/>
    <w:unhideWhenUsed/>
    <w:rsid w:val="006E13B6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7">
    <w:name w:val="Текст примітки Знак"/>
    <w:basedOn w:val="a1"/>
    <w:link w:val="af6"/>
    <w:uiPriority w:val="99"/>
    <w:rsid w:val="006E13B6"/>
    <w:rPr>
      <w:rFonts w:ascii="Calibri" w:eastAsia="Calibri" w:hAnsi="Calibri" w:cs="Times New Roman"/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6E13B6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rsid w:val="006E13B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st">
    <w:name w:val="st"/>
    <w:rsid w:val="006E13B6"/>
  </w:style>
  <w:style w:type="character" w:customStyle="1" w:styleId="mw-headline">
    <w:name w:val="mw-headline"/>
    <w:rsid w:val="006E13B6"/>
  </w:style>
  <w:style w:type="character" w:styleId="afa">
    <w:name w:val="Placeholder Text"/>
    <w:uiPriority w:val="99"/>
    <w:semiHidden/>
    <w:rsid w:val="006E13B6"/>
    <w:rPr>
      <w:color w:val="808080"/>
    </w:rPr>
  </w:style>
  <w:style w:type="character" w:styleId="afb">
    <w:name w:val="annotation reference"/>
    <w:uiPriority w:val="99"/>
    <w:unhideWhenUsed/>
    <w:rsid w:val="006E13B6"/>
    <w:rPr>
      <w:sz w:val="16"/>
      <w:szCs w:val="16"/>
    </w:rPr>
  </w:style>
  <w:style w:type="paragraph" w:styleId="afc">
    <w:name w:val="Body Text"/>
    <w:basedOn w:val="a0"/>
    <w:link w:val="afd"/>
    <w:uiPriority w:val="99"/>
    <w:rsid w:val="006E13B6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Основний текст Знак"/>
    <w:basedOn w:val="a1"/>
    <w:link w:val="afc"/>
    <w:uiPriority w:val="99"/>
    <w:rsid w:val="006E1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Indent 3"/>
    <w:basedOn w:val="a0"/>
    <w:link w:val="35"/>
    <w:rsid w:val="006E13B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basedOn w:val="a1"/>
    <w:link w:val="34"/>
    <w:rsid w:val="006E13B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e">
    <w:name w:val="caption"/>
    <w:basedOn w:val="a0"/>
    <w:next w:val="a0"/>
    <w:qFormat/>
    <w:rsid w:val="006E13B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0"/>
    <w:autoRedefine/>
    <w:rsid w:val="006E13B6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6E13B6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ий текст з відступом 2 Знак"/>
    <w:basedOn w:val="a1"/>
    <w:link w:val="25"/>
    <w:rsid w:val="006E13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Document Map"/>
    <w:basedOn w:val="a0"/>
    <w:link w:val="aff0"/>
    <w:rsid w:val="006E13B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0">
    <w:name w:val="Схема документа Знак"/>
    <w:basedOn w:val="a1"/>
    <w:link w:val="aff"/>
    <w:rsid w:val="006E13B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36">
    <w:name w:val="подпункт3"/>
    <w:basedOn w:val="a0"/>
    <w:rsid w:val="006E13B6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Strong"/>
    <w:uiPriority w:val="22"/>
    <w:qFormat/>
    <w:rsid w:val="006E13B6"/>
    <w:rPr>
      <w:b/>
      <w:bCs/>
    </w:rPr>
  </w:style>
  <w:style w:type="character" w:customStyle="1" w:styleId="markedcontent">
    <w:name w:val="markedcontent"/>
    <w:rsid w:val="006E13B6"/>
  </w:style>
  <w:style w:type="character" w:customStyle="1" w:styleId="hgkelc">
    <w:name w:val="hgkelc"/>
    <w:rsid w:val="006E13B6"/>
  </w:style>
  <w:style w:type="paragraph" w:customStyle="1" w:styleId="17">
    <w:name w:val="Абзац списка1"/>
    <w:basedOn w:val="a0"/>
    <w:rsid w:val="006E13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12073</Words>
  <Characters>6882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Drive</cp:lastModifiedBy>
  <cp:revision>2</cp:revision>
  <dcterms:created xsi:type="dcterms:W3CDTF">2025-02-25T09:57:00Z</dcterms:created>
  <dcterms:modified xsi:type="dcterms:W3CDTF">2025-02-25T09:57:00Z</dcterms:modified>
</cp:coreProperties>
</file>