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Практична робота № 3</w:t>
      </w:r>
    </w:p>
    <w:p w:rsidR="00000000" w:rsidDel="00000000" w:rsidP="00000000" w:rsidRDefault="00000000" w:rsidRPr="00000000" w14:paraId="00000002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Проектування санвузла з розміщенням сантехнічного обладнання та каналізаційних труб.</w:t>
      </w:r>
    </w:p>
    <w:p w:rsidR="00000000" w:rsidDel="00000000" w:rsidP="00000000" w:rsidRDefault="00000000" w:rsidRPr="00000000" w14:paraId="00000003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Розробити план облаштування санвузла у приватному будинку, враховуючи правила ергономіки, стандарти DIN 18040 та вимоги до систем внутрішньої каналізації.</w:t>
      </w:r>
    </w:p>
    <w:p w:rsidR="00000000" w:rsidDel="00000000" w:rsidP="00000000" w:rsidRDefault="00000000" w:rsidRPr="00000000" w14:paraId="00000004">
      <w:pPr>
        <w:spacing w:line="360" w:lineRule="auto"/>
        <w:ind w:firstLine="56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Хід роботи: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line="360" w:lineRule="auto"/>
        <w:ind w:left="0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Розробіть план розташування сантехнічних приладів у санвузлі, враховуючи ергономіку та вимоги доступності.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line="360" w:lineRule="auto"/>
        <w:ind w:left="0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Розробіть схему прокладання каналізаційних труб, включаючи: ухил труб, діаметри трубопроводів (рекомендація: D 110 мм для чорних вод, D 50 мм для сірих), місця розташування ревізійних отворів.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line="360" w:lineRule="auto"/>
        <w:ind w:left="0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Підготуйте короткий опис вашого проекту з поясненням вибраних рішень.</w:t>
      </w:r>
    </w:p>
    <w:p w:rsidR="00000000" w:rsidDel="00000000" w:rsidP="00000000" w:rsidRDefault="00000000" w:rsidRPr="00000000" w14:paraId="00000009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567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Технічні умови: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0" w:firstLine="42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Тип приміщення: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Санвузол для стандартного приватного будинку.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Мінімальні розміри приміщення: 2х3 м.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Висота стелі: 2,7 м.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0" w:firstLine="42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Сантехнічне обладнання:</w:t>
      </w:r>
    </w:p>
    <w:p w:rsidR="00000000" w:rsidDel="00000000" w:rsidP="00000000" w:rsidRDefault="00000000" w:rsidRPr="00000000" w14:paraId="00000010">
      <w:pPr>
        <w:spacing w:line="360" w:lineRule="auto"/>
        <w:ind w:firstLine="99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Унітаз: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Розташування: вздовж короткої стіни біля стояка (ліва частина).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Відстань від стіни до центру унітаза: 40 см.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Висота встановлення: 45 см від підлоги.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Тип: підвісний унітаз з вбудованим бачком.</w:t>
      </w:r>
    </w:p>
    <w:p w:rsidR="00000000" w:rsidDel="00000000" w:rsidP="00000000" w:rsidRDefault="00000000" w:rsidRPr="00000000" w14:paraId="00000015">
      <w:pPr>
        <w:spacing w:line="360" w:lineRule="auto"/>
        <w:ind w:firstLine="99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Умивальник:</w:t>
      </w:r>
    </w:p>
    <w:p w:rsidR="00000000" w:rsidDel="00000000" w:rsidP="00000000" w:rsidRDefault="00000000" w:rsidRPr="00000000" w14:paraId="00000016">
      <w:pPr>
        <w:spacing w:line="360" w:lineRule="auto"/>
        <w:ind w:firstLine="99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Розташування: по центру довгої стіни навпроти дверей.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Відстань від підлоги до верхнього краю: 85 см.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Ширина умивальника: 60 см.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Підключення до каналізації через сифон.</w:t>
      </w:r>
    </w:p>
    <w:p w:rsidR="00000000" w:rsidDel="00000000" w:rsidP="00000000" w:rsidRDefault="00000000" w:rsidRPr="00000000" w14:paraId="0000001A">
      <w:pPr>
        <w:spacing w:line="360" w:lineRule="auto"/>
        <w:ind w:firstLine="99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Душова кабіна: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Розташування: правий кут біля вхідних дверей.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Розміри: 90х90 см.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Тип: низький піддон з трапом.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Відстань до найближчої стіни: 15 см.</w:t>
      </w:r>
    </w:p>
    <w:p w:rsidR="00000000" w:rsidDel="00000000" w:rsidP="00000000" w:rsidRDefault="00000000" w:rsidRPr="00000000" w14:paraId="0000001F">
      <w:pPr>
        <w:spacing w:line="360" w:lineRule="auto"/>
        <w:ind w:firstLine="99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Біде (опціонально):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Розташування: праворуч від унітаза.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Висота: 45 см.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Відстань між біде та унітазом: 30 см.</w:t>
      </w:r>
    </w:p>
    <w:p w:rsidR="00000000" w:rsidDel="00000000" w:rsidP="00000000" w:rsidRDefault="00000000" w:rsidRPr="00000000" w14:paraId="00000023">
      <w:pPr>
        <w:spacing w:line="360" w:lineRule="auto"/>
        <w:ind w:firstLine="99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Пральна машина: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Розташування: біля умивальника на довгій стіні.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Висота зливного шланга: 60–80 см.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0" w:firstLine="42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Каналізація: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Забезпечити швидке відведення чорних та сірих вод.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Розрахувати ухили трубопроводів для забезпечення самопливу (мінімум 1%, максимум 6%, залежно від діаметру труб).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Встановити вентиляцію стояка (фанова труба).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Дотримуватися правил герметичності з'єднань.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0" w:firstLine="42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Вимоги до ергономіки: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Дотриматися зон маневру згідно з DIN 18040: мінімум 150 см для особи у візку та 120 см для осіб із милицями.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Висота умивальника: 85 см.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Висота унітаза: 45 см.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Висота душової кабіни: не менше 200 см.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0" w:firstLine="42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Монтаж: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Використовувати сифони для умивальника та душової кабіни з висотою водяного затвору не менше 50 мм.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Уникати прямих кутів у системі відведення води (використовувати косі хрестовини або трійники).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Забезпечити ревізійні отвори на кожному змінному напрямку труб (кут більше 45°) та внизу стояка.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360" w:lineRule="auto"/>
        <w:ind w:left="0" w:firstLine="42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Очистка стоків (за потреби):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Якщо немає доступу до центральної каналізації, передбачити використання септика попередньої очистки або біофільтра.</w:t>
      </w:r>
    </w:p>
    <w:p w:rsidR="00000000" w:rsidDel="00000000" w:rsidP="00000000" w:rsidRDefault="00000000" w:rsidRPr="00000000" w14:paraId="00000036">
      <w:pPr>
        <w:spacing w:line="360" w:lineRule="auto"/>
        <w:ind w:firstLine="426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firstLine="426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Система каналізації:</w:t>
      </w:r>
    </w:p>
    <w:p w:rsidR="00000000" w:rsidDel="00000000" w:rsidP="00000000" w:rsidRDefault="00000000" w:rsidRPr="00000000" w14:paraId="00000038">
      <w:pPr>
        <w:spacing w:line="360" w:lineRule="auto"/>
        <w:ind w:firstLine="42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Загальні вимоги:</w:t>
      </w:r>
    </w:p>
    <w:p w:rsidR="00000000" w:rsidDel="00000000" w:rsidP="00000000" w:rsidRDefault="00000000" w:rsidRPr="00000000" w14:paraId="00000039">
      <w:pPr>
        <w:numPr>
          <w:ilvl w:val="1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Ухил труб: 2% (2 см на метр).</w:t>
      </w:r>
    </w:p>
    <w:p w:rsidR="00000000" w:rsidDel="00000000" w:rsidP="00000000" w:rsidRDefault="00000000" w:rsidRPr="00000000" w14:paraId="0000003A">
      <w:pPr>
        <w:numPr>
          <w:ilvl w:val="1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Діаметри труб:</w:t>
      </w:r>
    </w:p>
    <w:p w:rsidR="00000000" w:rsidDel="00000000" w:rsidP="00000000" w:rsidRDefault="00000000" w:rsidRPr="00000000" w14:paraId="0000003B">
      <w:pPr>
        <w:numPr>
          <w:ilvl w:val="2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110 мм для унітаза (чорні води).</w:t>
      </w:r>
    </w:p>
    <w:p w:rsidR="00000000" w:rsidDel="00000000" w:rsidP="00000000" w:rsidRDefault="00000000" w:rsidRPr="00000000" w14:paraId="0000003C">
      <w:pPr>
        <w:numPr>
          <w:ilvl w:val="2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50 мм для умивальника, душової кабіни та біде (сірі води).</w:t>
      </w:r>
    </w:p>
    <w:p w:rsidR="00000000" w:rsidDel="00000000" w:rsidP="00000000" w:rsidRDefault="00000000" w:rsidRPr="00000000" w14:paraId="0000003D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Мінімальний ухил забезпечує самоплив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E">
      <w:pPr>
        <w:numPr>
          <w:ilvl w:val="0"/>
          <w:numId w:val="18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труб діаметром 50 мм: 2% (2 см на 1 м).</w:t>
      </w:r>
    </w:p>
    <w:p w:rsidR="00000000" w:rsidDel="00000000" w:rsidP="00000000" w:rsidRDefault="00000000" w:rsidRPr="00000000" w14:paraId="0000003F">
      <w:pPr>
        <w:numPr>
          <w:ilvl w:val="0"/>
          <w:numId w:val="18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труб діаметром 110 мм: 1-2% (1-2 см на 1 м).</w:t>
      </w:r>
    </w:p>
    <w:p w:rsidR="00000000" w:rsidDel="00000000" w:rsidP="00000000" w:rsidRDefault="00000000" w:rsidRPr="00000000" w14:paraId="00000040">
      <w:pPr>
        <w:spacing w:line="360" w:lineRule="auto"/>
        <w:ind w:firstLine="42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Прокладка труб:</w:t>
      </w:r>
    </w:p>
    <w:p w:rsidR="00000000" w:rsidDel="00000000" w:rsidP="00000000" w:rsidRDefault="00000000" w:rsidRPr="00000000" w14:paraId="00000041">
      <w:pPr>
        <w:numPr>
          <w:ilvl w:val="1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Унітаз: Труба D 110 мм йде прямо до стояка.</w:t>
      </w:r>
    </w:p>
    <w:p w:rsidR="00000000" w:rsidDel="00000000" w:rsidP="00000000" w:rsidRDefault="00000000" w:rsidRPr="00000000" w14:paraId="00000042">
      <w:pPr>
        <w:numPr>
          <w:ilvl w:val="1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Умивальник: Відведення D 50 мм до колектора через сифон.</w:t>
      </w:r>
    </w:p>
    <w:p w:rsidR="00000000" w:rsidDel="00000000" w:rsidP="00000000" w:rsidRDefault="00000000" w:rsidRPr="00000000" w14:paraId="00000043">
      <w:pPr>
        <w:numPr>
          <w:ilvl w:val="1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Душова кабіна: Відведення D 50 мм, ухил 2%, через трап із сухим затвором.</w:t>
      </w:r>
    </w:p>
    <w:p w:rsidR="00000000" w:rsidDel="00000000" w:rsidP="00000000" w:rsidRDefault="00000000" w:rsidRPr="00000000" w14:paraId="00000044">
      <w:pPr>
        <w:numPr>
          <w:ilvl w:val="1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Біде: Підключення до загального стояка через відведення D 50 мм.</w:t>
      </w:r>
    </w:p>
    <w:p w:rsidR="00000000" w:rsidDel="00000000" w:rsidP="00000000" w:rsidRDefault="00000000" w:rsidRPr="00000000" w14:paraId="00000045">
      <w:pPr>
        <w:numPr>
          <w:ilvl w:val="1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Пральна машина: Злив підключається до загального колектора через відведення D 50 мм.</w:t>
      </w:r>
    </w:p>
    <w:p w:rsidR="00000000" w:rsidDel="00000000" w:rsidP="00000000" w:rsidRDefault="00000000" w:rsidRPr="00000000" w14:paraId="00000046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Ці дані беремо з нормативної літератури (ДБН, DIN 18040) та рекомендацій виробників.</w:t>
      </w:r>
    </w:p>
    <w:p w:rsidR="00000000" w:rsidDel="00000000" w:rsidP="00000000" w:rsidRDefault="00000000" w:rsidRPr="00000000" w14:paraId="00000047">
      <w:pPr>
        <w:spacing w:line="360" w:lineRule="auto"/>
        <w:ind w:firstLine="42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Ревізійні отвори:</w:t>
      </w:r>
    </w:p>
    <w:p w:rsidR="00000000" w:rsidDel="00000000" w:rsidP="00000000" w:rsidRDefault="00000000" w:rsidRPr="00000000" w14:paraId="00000048">
      <w:pPr>
        <w:numPr>
          <w:ilvl w:val="1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кожному змінному куті більше 45°.</w:t>
      </w:r>
    </w:p>
    <w:p w:rsidR="00000000" w:rsidDel="00000000" w:rsidP="00000000" w:rsidRDefault="00000000" w:rsidRPr="00000000" w14:paraId="00000049">
      <w:pPr>
        <w:numPr>
          <w:ilvl w:val="1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нижній частині стояка.</w:t>
      </w:r>
    </w:p>
    <w:p w:rsidR="00000000" w:rsidDel="00000000" w:rsidP="00000000" w:rsidRDefault="00000000" w:rsidRPr="00000000" w14:paraId="0000004A">
      <w:pPr>
        <w:numPr>
          <w:ilvl w:val="1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кінці горизонтального трубопроводу.</w:t>
      </w:r>
    </w:p>
    <w:p w:rsidR="00000000" w:rsidDel="00000000" w:rsidP="00000000" w:rsidRDefault="00000000" w:rsidRPr="00000000" w14:paraId="0000004B">
      <w:pPr>
        <w:spacing w:line="360" w:lineRule="auto"/>
        <w:ind w:firstLine="42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Вентиляція:</w:t>
      </w:r>
    </w:p>
    <w:p w:rsidR="00000000" w:rsidDel="00000000" w:rsidP="00000000" w:rsidRDefault="00000000" w:rsidRPr="00000000" w14:paraId="0000004C">
      <w:pPr>
        <w:numPr>
          <w:ilvl w:val="1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Встановлення фанового стояка діаметром 110 мм.</w:t>
      </w:r>
    </w:p>
    <w:p w:rsidR="00000000" w:rsidDel="00000000" w:rsidP="00000000" w:rsidRDefault="00000000" w:rsidRPr="00000000" w14:paraId="0000004D">
      <w:pPr>
        <w:numPr>
          <w:ilvl w:val="1"/>
          <w:numId w:val="22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Виведення фанового стояка на дах із встановленням вентиляційного грибка.</w:t>
      </w:r>
    </w:p>
    <w:p w:rsidR="00000000" w:rsidDel="00000000" w:rsidP="00000000" w:rsidRDefault="00000000" w:rsidRPr="00000000" w14:paraId="0000004E">
      <w:pPr>
        <w:spacing w:line="36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firstLine="426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Система очистки стоків (за необхідності):</w:t>
      </w:r>
    </w:p>
    <w:p w:rsidR="00000000" w:rsidDel="00000000" w:rsidP="00000000" w:rsidRDefault="00000000" w:rsidRPr="00000000" w14:paraId="00000050">
      <w:pPr>
        <w:spacing w:line="36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Якщо відсутнє підключення до центральної каналізації:</w:t>
      </w:r>
    </w:p>
    <w:p w:rsidR="00000000" w:rsidDel="00000000" w:rsidP="00000000" w:rsidRDefault="00000000" w:rsidRPr="00000000" w14:paraId="00000051">
      <w:pPr>
        <w:spacing w:line="36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Використовується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септик попередньої очистки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 фільтруючим дренажем.</w:t>
      </w:r>
    </w:p>
    <w:p w:rsidR="00000000" w:rsidDel="00000000" w:rsidP="00000000" w:rsidRDefault="00000000" w:rsidRPr="00000000" w14:paraId="00000052">
      <w:pPr>
        <w:numPr>
          <w:ilvl w:val="1"/>
          <w:numId w:val="23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Об’єм септика: 3-разовий добовий обсяг стоків.</w:t>
      </w:r>
    </w:p>
    <w:p w:rsidR="00000000" w:rsidDel="00000000" w:rsidP="00000000" w:rsidRDefault="00000000" w:rsidRPr="00000000" w14:paraId="00000053">
      <w:pPr>
        <w:numPr>
          <w:ilvl w:val="1"/>
          <w:numId w:val="23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Розташування: не ближче ніж 5 м від будинку.</w:t>
      </w:r>
    </w:p>
    <w:p w:rsidR="00000000" w:rsidDel="00000000" w:rsidP="00000000" w:rsidRDefault="00000000" w:rsidRPr="00000000" w14:paraId="00000054">
      <w:pPr>
        <w:numPr>
          <w:ilvl w:val="1"/>
          <w:numId w:val="23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Ухил труб до септика: 1%.</w:t>
      </w:r>
    </w:p>
    <w:p w:rsidR="00000000" w:rsidDel="00000000" w:rsidP="00000000" w:rsidRDefault="00000000" w:rsidRPr="00000000" w14:paraId="00000055">
      <w:pPr>
        <w:numPr>
          <w:ilvl w:val="1"/>
          <w:numId w:val="23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Фільтруючий дренаж: траншеї шириною 0,5–1 м, довжиною до 20 м.</w:t>
      </w:r>
    </w:p>
    <w:p w:rsidR="00000000" w:rsidDel="00000000" w:rsidP="00000000" w:rsidRDefault="00000000" w:rsidRPr="00000000" w14:paraId="00000056">
      <w:pPr>
        <w:numPr>
          <w:ilvl w:val="1"/>
          <w:numId w:val="23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Ущільнення труб: герметизація з'єднань.</w:t>
      </w:r>
    </w:p>
    <w:p w:rsidR="00000000" w:rsidDel="00000000" w:rsidP="00000000" w:rsidRDefault="00000000" w:rsidRPr="00000000" w14:paraId="00000057">
      <w:pPr>
        <w:spacing w:line="36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firstLine="426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Схема підключення:</w:t>
      </w:r>
    </w:p>
    <w:p w:rsidR="00000000" w:rsidDel="00000000" w:rsidP="00000000" w:rsidRDefault="00000000" w:rsidRPr="00000000" w14:paraId="00000059">
      <w:pPr>
        <w:numPr>
          <w:ilvl w:val="0"/>
          <w:numId w:val="24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Унітаз: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пряме підключення до стояка D 110 мм.</w:t>
      </w:r>
    </w:p>
    <w:p w:rsidR="00000000" w:rsidDel="00000000" w:rsidP="00000000" w:rsidRDefault="00000000" w:rsidRPr="00000000" w14:paraId="0000005A">
      <w:pPr>
        <w:numPr>
          <w:ilvl w:val="0"/>
          <w:numId w:val="24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Умивальник, душова кабіна, біде: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об’єднані в один колектор D 50 мм, що приєднується до стояка D 110 мм.</w:t>
      </w:r>
    </w:p>
    <w:p w:rsidR="00000000" w:rsidDel="00000000" w:rsidP="00000000" w:rsidRDefault="00000000" w:rsidRPr="00000000" w14:paraId="0000005B">
      <w:pPr>
        <w:numPr>
          <w:ilvl w:val="0"/>
          <w:numId w:val="24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Вентиляція: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фанова труба підключена до стояка і виходить на дах.</w:t>
      </w:r>
    </w:p>
    <w:p w:rsidR="00000000" w:rsidDel="00000000" w:rsidP="00000000" w:rsidRDefault="00000000" w:rsidRPr="00000000" w14:paraId="0000005C">
      <w:pPr>
        <w:spacing w:line="36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ind w:firstLine="426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Ергономіка: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Відстань між сантехнічними приладами: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9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Мінімум 30 см між унітазом і біде.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9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Мінімум 70 см перед умивальником.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9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Простір перед унітазом: 60–70 см.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Маневрова зона: 150 см у центрі приміщення для людей у візку.</w:t>
      </w:r>
    </w:p>
    <w:p w:rsidR="00000000" w:rsidDel="00000000" w:rsidP="00000000" w:rsidRDefault="00000000" w:rsidRPr="00000000" w14:paraId="00000063">
      <w:pPr>
        <w:spacing w:line="360" w:lineRule="auto"/>
        <w:ind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Діаметри труб: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1523"/>
        <w:gridCol w:w="1763"/>
        <w:gridCol w:w="2945"/>
        <w:tblGridChange w:id="0">
          <w:tblGrid>
            <w:gridCol w:w="3114"/>
            <w:gridCol w:w="1523"/>
            <w:gridCol w:w="1763"/>
            <w:gridCol w:w="29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Елемент системи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труби (мм)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Рекомендований нахил (%)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Призначення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унітаза до стояка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Чорні води (унітаз)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душової кабіни до стояка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6.0" w:type="dxa"/>
              <w:jc w:val="left"/>
              <w:tblLayout w:type="fixed"/>
              <w:tblLook w:val="0400"/>
            </w:tblPr>
            <w:tblGrid>
              <w:gridCol w:w="96"/>
              <w:tblGridChange w:id="0">
                <w:tblGrid>
                  <w:gridCol w:w="9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0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506.0" w:type="dxa"/>
              <w:jc w:val="left"/>
              <w:tblLayout w:type="fixed"/>
              <w:tblLook w:val="0400"/>
            </w:tblPr>
            <w:tblGrid>
              <w:gridCol w:w="2506"/>
              <w:tblGridChange w:id="0">
                <w:tblGrid>
                  <w:gridCol w:w="250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2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Сірі води (душова кабіна)</w:t>
                  </w:r>
                </w:p>
              </w:tc>
            </w:tr>
          </w:tbl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умивальника до стояка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Сірі води (умивальник)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пральної машини до стояка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Сірі води (пральна машина)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біде до стояка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Сірі води (біде)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Каналізаційний стояк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Об'єднання всіх відводів до колектора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Фанова труба (вентиляція)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Вентиляція системи каналізації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Дренажні труби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1,5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Фільтрування очищених стоків</w:t>
            </w:r>
          </w:p>
        </w:tc>
      </w:tr>
    </w:tbl>
    <w:p w:rsidR="00000000" w:rsidDel="00000000" w:rsidP="00000000" w:rsidRDefault="00000000" w:rsidRPr="00000000" w14:paraId="0000008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ind w:firstLine="56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Вентиляція каналізації: Детальне пояснення</w:t>
      </w:r>
    </w:p>
    <w:p w:rsidR="00000000" w:rsidDel="00000000" w:rsidP="00000000" w:rsidRDefault="00000000" w:rsidRPr="00000000" w14:paraId="0000008E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Вентиляція каналізаційної системи є критичним елементом, що забезпечує:</w:t>
      </w:r>
    </w:p>
    <w:p w:rsidR="00000000" w:rsidDel="00000000" w:rsidP="00000000" w:rsidRDefault="00000000" w:rsidRPr="00000000" w14:paraId="0000008F">
      <w:pPr>
        <w:numPr>
          <w:ilvl w:val="0"/>
          <w:numId w:val="19"/>
        </w:numPr>
        <w:spacing w:line="360" w:lineRule="auto"/>
        <w:ind w:left="0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Балансування тисків у системі.</w:t>
      </w:r>
    </w:p>
    <w:p w:rsidR="00000000" w:rsidDel="00000000" w:rsidP="00000000" w:rsidRDefault="00000000" w:rsidRPr="00000000" w14:paraId="00000090">
      <w:pPr>
        <w:numPr>
          <w:ilvl w:val="0"/>
          <w:numId w:val="19"/>
        </w:numPr>
        <w:spacing w:line="360" w:lineRule="auto"/>
        <w:ind w:left="0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Запобігання проникненню газів із каналізаційної мережі до приміщення.</w:t>
      </w:r>
    </w:p>
    <w:p w:rsidR="00000000" w:rsidDel="00000000" w:rsidP="00000000" w:rsidRDefault="00000000" w:rsidRPr="00000000" w14:paraId="00000091">
      <w:pPr>
        <w:numPr>
          <w:ilvl w:val="0"/>
          <w:numId w:val="19"/>
        </w:numPr>
        <w:spacing w:line="360" w:lineRule="auto"/>
        <w:ind w:left="0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Стійкість до утворення вакууму або надлишкового тиску під час зливу стоків.</w:t>
      </w:r>
    </w:p>
    <w:p w:rsidR="00000000" w:rsidDel="00000000" w:rsidP="00000000" w:rsidRDefault="00000000" w:rsidRPr="00000000" w14:paraId="00000092">
      <w:pPr>
        <w:spacing w:line="360" w:lineRule="auto"/>
        <w:ind w:firstLine="426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Типи вентиляційних систем</w:t>
      </w:r>
    </w:p>
    <w:p w:rsidR="00000000" w:rsidDel="00000000" w:rsidP="00000000" w:rsidRDefault="00000000" w:rsidRPr="00000000" w14:paraId="00000093">
      <w:pPr>
        <w:numPr>
          <w:ilvl w:val="0"/>
          <w:numId w:val="20"/>
        </w:numPr>
        <w:spacing w:line="360" w:lineRule="auto"/>
        <w:ind w:left="0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Фанова труба (пряма вентиляція)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 найдоступніший і найефективніший спосіб вентиляції.</w:t>
      </w:r>
    </w:p>
    <w:p w:rsidR="00000000" w:rsidDel="00000000" w:rsidP="00000000" w:rsidRDefault="00000000" w:rsidRPr="00000000" w14:paraId="00000095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Каналізаційний стояк продовжується до даху будівлі, утворюючи вентиляційний вихід.</w:t>
      </w:r>
    </w:p>
    <w:p w:rsidR="00000000" w:rsidDel="00000000" w:rsidP="00000000" w:rsidRDefault="00000000" w:rsidRPr="00000000" w14:paraId="00000096">
      <w:pPr>
        <w:spacing w:line="36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вимоги:</w:t>
      </w:r>
    </w:p>
    <w:p w:rsidR="00000000" w:rsidDel="00000000" w:rsidP="00000000" w:rsidRDefault="00000000" w:rsidRPr="00000000" w14:paraId="00000097">
      <w:pPr>
        <w:numPr>
          <w:ilvl w:val="2"/>
          <w:numId w:val="20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Діаметр фанового стояка повинен дорівнювати діаметру каналізаційного стояка (110 мм для більшості житлових будівель).</w:t>
      </w:r>
    </w:p>
    <w:p w:rsidR="00000000" w:rsidDel="00000000" w:rsidP="00000000" w:rsidRDefault="00000000" w:rsidRPr="00000000" w14:paraId="00000098">
      <w:pPr>
        <w:numPr>
          <w:ilvl w:val="2"/>
          <w:numId w:val="20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Висота фанового виходу над дахом: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менше 0.5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9">
      <w:pPr>
        <w:numPr>
          <w:ilvl w:val="2"/>
          <w:numId w:val="20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Вентиляційний грибок запобігає потраплянню дощової води та сміття в систему.</w:t>
      </w:r>
    </w:p>
    <w:p w:rsidR="00000000" w:rsidDel="00000000" w:rsidP="00000000" w:rsidRDefault="00000000" w:rsidRPr="00000000" w14:paraId="0000009A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Особливість: повітря циркулює як у напрямку зсередини системи назовні, так і у зворотному напрямку.</w:t>
      </w:r>
    </w:p>
    <w:p w:rsidR="00000000" w:rsidDel="00000000" w:rsidP="00000000" w:rsidRDefault="00000000" w:rsidRPr="00000000" w14:paraId="0000009B">
      <w:pPr>
        <w:numPr>
          <w:ilvl w:val="0"/>
          <w:numId w:val="20"/>
        </w:numPr>
        <w:spacing w:line="360" w:lineRule="auto"/>
        <w:ind w:left="0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Вакуумний клапан (альтернатива фановій трубі)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Використовується, коли немає можливості вивести фанову трубу на дах.</w:t>
      </w:r>
    </w:p>
    <w:p w:rsidR="00000000" w:rsidDel="00000000" w:rsidP="00000000" w:rsidRDefault="00000000" w:rsidRPr="00000000" w14:paraId="0000009D">
      <w:pPr>
        <w:spacing w:line="36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працює:</w:t>
      </w:r>
    </w:p>
    <w:p w:rsidR="00000000" w:rsidDel="00000000" w:rsidP="00000000" w:rsidRDefault="00000000" w:rsidRPr="00000000" w14:paraId="0000009E">
      <w:pPr>
        <w:numPr>
          <w:ilvl w:val="2"/>
          <w:numId w:val="20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створенні вакууму клапан відкривається, впускаючи повітря в систему.</w:t>
      </w:r>
    </w:p>
    <w:p w:rsidR="00000000" w:rsidDel="00000000" w:rsidP="00000000" w:rsidRDefault="00000000" w:rsidRPr="00000000" w14:paraId="0000009F">
      <w:pPr>
        <w:numPr>
          <w:ilvl w:val="2"/>
          <w:numId w:val="20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нормальному стані клапан закритий, запобігаючи виходу газів із системи.</w:t>
      </w:r>
    </w:p>
    <w:p w:rsidR="00000000" w:rsidDel="00000000" w:rsidP="00000000" w:rsidRDefault="00000000" w:rsidRPr="00000000" w14:paraId="000000A0">
      <w:pPr>
        <w:spacing w:line="36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Недоліки:</w:t>
      </w:r>
    </w:p>
    <w:p w:rsidR="00000000" w:rsidDel="00000000" w:rsidP="00000000" w:rsidRDefault="00000000" w:rsidRPr="00000000" w14:paraId="000000A1">
      <w:pPr>
        <w:numPr>
          <w:ilvl w:val="2"/>
          <w:numId w:val="20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Забезпечує тільки подачу повітря, але не видаляє гази.</w:t>
      </w:r>
    </w:p>
    <w:p w:rsidR="00000000" w:rsidDel="00000000" w:rsidP="00000000" w:rsidRDefault="00000000" w:rsidRPr="00000000" w14:paraId="000000A2">
      <w:pPr>
        <w:numPr>
          <w:ilvl w:val="2"/>
          <w:numId w:val="20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Менш довговічний порівняно з фановою трубою.</w:t>
      </w:r>
    </w:p>
    <w:p w:rsidR="00000000" w:rsidDel="00000000" w:rsidP="00000000" w:rsidRDefault="00000000" w:rsidRPr="00000000" w14:paraId="000000A3">
      <w:pPr>
        <w:spacing w:line="36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Розташування:</w:t>
      </w:r>
    </w:p>
    <w:p w:rsidR="00000000" w:rsidDel="00000000" w:rsidP="00000000" w:rsidRDefault="00000000" w:rsidRPr="00000000" w14:paraId="000000A4">
      <w:pPr>
        <w:numPr>
          <w:ilvl w:val="2"/>
          <w:numId w:val="20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верхньому поверсі будівлі.</w:t>
      </w:r>
    </w:p>
    <w:p w:rsidR="00000000" w:rsidDel="00000000" w:rsidP="00000000" w:rsidRDefault="00000000" w:rsidRPr="00000000" w14:paraId="000000A5">
      <w:pPr>
        <w:numPr>
          <w:ilvl w:val="2"/>
          <w:numId w:val="20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доступному для обслуговування місці.</w:t>
      </w:r>
    </w:p>
    <w:p w:rsidR="00000000" w:rsidDel="00000000" w:rsidP="00000000" w:rsidRDefault="00000000" w:rsidRPr="00000000" w14:paraId="000000A6">
      <w:pPr>
        <w:numPr>
          <w:ilvl w:val="0"/>
          <w:numId w:val="20"/>
        </w:numPr>
        <w:spacing w:line="360" w:lineRule="auto"/>
        <w:ind w:left="0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Паралельна вентиляція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1"/>
          <w:numId w:val="20"/>
        </w:numPr>
        <w:spacing w:line="360" w:lineRule="auto"/>
        <w:ind w:left="0" w:firstLine="99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Використовується у великих будівлях з декількома стояками.</w:t>
      </w:r>
    </w:p>
    <w:p w:rsidR="00000000" w:rsidDel="00000000" w:rsidP="00000000" w:rsidRDefault="00000000" w:rsidRPr="00000000" w14:paraId="000000A8">
      <w:pPr>
        <w:numPr>
          <w:ilvl w:val="1"/>
          <w:numId w:val="20"/>
        </w:numPr>
        <w:spacing w:line="360" w:lineRule="auto"/>
        <w:ind w:left="0" w:firstLine="99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Каналізаційний стояк супроводжується окремою вентиляційною трубою, яка з'єднується з кожним поверхом.</w:t>
      </w:r>
    </w:p>
    <w:p w:rsidR="00000000" w:rsidDel="00000000" w:rsidP="00000000" w:rsidRDefault="00000000" w:rsidRPr="00000000" w14:paraId="000000A9">
      <w:pPr>
        <w:numPr>
          <w:ilvl w:val="1"/>
          <w:numId w:val="20"/>
        </w:numPr>
        <w:spacing w:line="360" w:lineRule="auto"/>
        <w:ind w:left="0" w:firstLine="99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Особливість: компенсує як зони низького, так і високого тиску, що забезпечує стабільність системи.</w:t>
      </w:r>
    </w:p>
    <w:p w:rsidR="00000000" w:rsidDel="00000000" w:rsidP="00000000" w:rsidRDefault="00000000" w:rsidRPr="00000000" w14:paraId="000000AA">
      <w:pPr>
        <w:numPr>
          <w:ilvl w:val="1"/>
          <w:numId w:val="20"/>
        </w:numPr>
        <w:spacing w:line="360" w:lineRule="auto"/>
        <w:ind w:left="0" w:firstLine="99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Застосування: багатоповерхові будівлі, комерційні приміщення.</w:t>
      </w:r>
    </w:p>
    <w:p w:rsidR="00000000" w:rsidDel="00000000" w:rsidP="00000000" w:rsidRDefault="00000000" w:rsidRPr="00000000" w14:paraId="000000AB">
      <w:pPr>
        <w:numPr>
          <w:ilvl w:val="0"/>
          <w:numId w:val="20"/>
        </w:numPr>
        <w:spacing w:line="360" w:lineRule="auto"/>
        <w:ind w:left="0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Вторинна вентиляція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1"/>
          <w:numId w:val="20"/>
        </w:numPr>
        <w:spacing w:line="360" w:lineRule="auto"/>
        <w:ind w:left="0" w:firstLine="99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Подача повітря до кожного сантехнічного приладу через окремі вентиляційні відводи.</w:t>
      </w:r>
    </w:p>
    <w:p w:rsidR="00000000" w:rsidDel="00000000" w:rsidP="00000000" w:rsidRDefault="00000000" w:rsidRPr="00000000" w14:paraId="000000AD">
      <w:pPr>
        <w:numPr>
          <w:ilvl w:val="1"/>
          <w:numId w:val="20"/>
        </w:numPr>
        <w:spacing w:line="360" w:lineRule="auto"/>
        <w:ind w:left="0" w:firstLine="993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Найдорожчий спосіб вентиляції, який застосовується в багатоповерхових будівлях або там, де можлива одночасна робота багатьох приладів.</w:t>
      </w:r>
    </w:p>
    <w:p w:rsidR="00000000" w:rsidDel="00000000" w:rsidP="00000000" w:rsidRDefault="00000000" w:rsidRPr="00000000" w14:paraId="000000AE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ind w:firstLine="567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Приклад виконання завдання:</w:t>
      </w:r>
    </w:p>
    <w:p w:rsidR="00000000" w:rsidDel="00000000" w:rsidP="00000000" w:rsidRDefault="00000000" w:rsidRPr="00000000" w14:paraId="000000B0">
      <w:pPr>
        <w:spacing w:line="360" w:lineRule="auto"/>
        <w:ind w:firstLine="56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Дані для проектування:</w:t>
      </w:r>
    </w:p>
    <w:p w:rsidR="00000000" w:rsidDel="00000000" w:rsidP="00000000" w:rsidRDefault="00000000" w:rsidRPr="00000000" w14:paraId="000000B1">
      <w:pPr>
        <w:numPr>
          <w:ilvl w:val="0"/>
          <w:numId w:val="2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Розміри приміщення: 2 м × 3 м.</w:t>
      </w:r>
    </w:p>
    <w:p w:rsidR="00000000" w:rsidDel="00000000" w:rsidP="00000000" w:rsidRDefault="00000000" w:rsidRPr="00000000" w14:paraId="000000B2">
      <w:pPr>
        <w:numPr>
          <w:ilvl w:val="0"/>
          <w:numId w:val="2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Кількість мешканців: 4 особи.</w:t>
      </w:r>
    </w:p>
    <w:p w:rsidR="00000000" w:rsidDel="00000000" w:rsidP="00000000" w:rsidRDefault="00000000" w:rsidRPr="00000000" w14:paraId="000000B3">
      <w:pPr>
        <w:numPr>
          <w:ilvl w:val="0"/>
          <w:numId w:val="2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Каналізаційні труби:</w:t>
      </w:r>
    </w:p>
    <w:p w:rsidR="00000000" w:rsidDel="00000000" w:rsidP="00000000" w:rsidRDefault="00000000" w:rsidRPr="00000000" w14:paraId="000000B4">
      <w:pPr>
        <w:numPr>
          <w:ilvl w:val="1"/>
          <w:numId w:val="2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110 мм для чорних вод (унітаз).</w:t>
      </w:r>
    </w:p>
    <w:p w:rsidR="00000000" w:rsidDel="00000000" w:rsidP="00000000" w:rsidRDefault="00000000" w:rsidRPr="00000000" w14:paraId="000000B5">
      <w:pPr>
        <w:numPr>
          <w:ilvl w:val="1"/>
          <w:numId w:val="2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50 мм для сірих вод (умивальник, душова кабіна, біде, пральна машина).</w:t>
      </w:r>
    </w:p>
    <w:p w:rsidR="00000000" w:rsidDel="00000000" w:rsidP="00000000" w:rsidRDefault="00000000" w:rsidRPr="00000000" w14:paraId="000000B6">
      <w:pPr>
        <w:numPr>
          <w:ilvl w:val="0"/>
          <w:numId w:val="2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Добовий обсяг стоків на людину: 0,2 м³/добу.</w:t>
      </w:r>
    </w:p>
    <w:p w:rsidR="00000000" w:rsidDel="00000000" w:rsidP="00000000" w:rsidRDefault="00000000" w:rsidRPr="00000000" w14:paraId="000000B7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Розрахунок нахилу каналізаційних труб</w:t>
      </w:r>
    </w:p>
    <w:p w:rsidR="00000000" w:rsidDel="00000000" w:rsidP="00000000" w:rsidRDefault="00000000" w:rsidRPr="00000000" w14:paraId="000000B9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Унітаз:</w:t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spacing w:line="360" w:lineRule="auto"/>
        <w:ind w:left="720" w:firstLine="566.9999999999999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Довжина труби до стояка: 1,5 м.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spacing w:line="360" w:lineRule="auto"/>
        <w:ind w:left="720" w:firstLine="566.9999999999999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Ухил труби: 2% для D 110 мм.</w:t>
      </w:r>
    </w:p>
    <w:p w:rsidR="00000000" w:rsidDel="00000000" w:rsidP="00000000" w:rsidRDefault="00000000" w:rsidRPr="00000000" w14:paraId="000000BC">
      <w:pPr>
        <w:jc w:val="center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h=i∙L=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∙1.5=0.03м або 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 см</m:t>
            </m:r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Душова кабіна та умивальник:</w:t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spacing w:line="360" w:lineRule="auto"/>
        <w:ind w:left="720" w:firstLine="566.9999999999999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Довжина труби до стояка: 2 м.</w:t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spacing w:line="360" w:lineRule="auto"/>
        <w:ind w:left="720" w:firstLine="566.9999999999999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Ухил труби: 2% для D 50 мм.</w:t>
      </w:r>
    </w:p>
    <w:p w:rsidR="00000000" w:rsidDel="00000000" w:rsidP="00000000" w:rsidRDefault="00000000" w:rsidRPr="00000000" w14:paraId="000000C0">
      <w:pPr>
        <w:jc w:val="center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h=i∙L=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100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∙2=0.04 м або  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4 см</m:t>
            </m:r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Розрахунок об'єму септика</w:t>
      </w:r>
    </w:p>
    <w:p w:rsidR="00000000" w:rsidDel="00000000" w:rsidP="00000000" w:rsidRDefault="00000000" w:rsidRPr="00000000" w14:paraId="000000C2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Вхідні дані: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Кількість мешканців: 4 особи.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Добовий обсяг стоків на людину: Q=0.2 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/добу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 перебування стоків у септику: t=3 доби</w:t>
      </w:r>
    </w:p>
    <w:p w:rsidR="00000000" w:rsidDel="00000000" w:rsidP="00000000" w:rsidRDefault="00000000" w:rsidRPr="00000000" w14:paraId="000000C6">
      <w:pPr>
        <w:spacing w:line="360" w:lineRule="auto"/>
        <w:ind w:left="720" w:firstLine="566.9999999999999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V=N∙Q∙t=4∙0.2∙3=2.4 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C7">
      <w:pPr>
        <w:spacing w:line="360" w:lineRule="auto"/>
        <w:ind w:left="720" w:firstLine="566.999999999999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Отже, необхідний об’єм септика: 2,4 м³.</w:t>
      </w:r>
    </w:p>
    <w:p w:rsidR="00000000" w:rsidDel="00000000" w:rsidP="00000000" w:rsidRDefault="00000000" w:rsidRPr="00000000" w14:paraId="000000C8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Гідравлічний розрахунок каналізації</w:t>
      </w:r>
    </w:p>
    <w:p w:rsidR="00000000" w:rsidDel="00000000" w:rsidP="00000000" w:rsidRDefault="00000000" w:rsidRPr="00000000" w14:paraId="000000C9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Швидкість руху води в трубі:</w:t>
      </w:r>
    </w:p>
    <w:p w:rsidR="00000000" w:rsidDel="00000000" w:rsidP="00000000" w:rsidRDefault="00000000" w:rsidRPr="00000000" w14:paraId="000000CA">
      <w:pPr>
        <w:numPr>
          <w:ilvl w:val="0"/>
          <w:numId w:val="5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Втрати напору: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=0.02 м/м  (за матеріалом труби).</w:t>
      </w:r>
    </w:p>
    <w:p w:rsidR="00000000" w:rsidDel="00000000" w:rsidP="00000000" w:rsidRDefault="00000000" w:rsidRPr="00000000" w14:paraId="000000CB">
      <w:pPr>
        <w:numPr>
          <w:ilvl w:val="0"/>
          <w:numId w:val="5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Прискорення вільного падіння: g=9.81 м/с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v=</m:t>
        </m:r>
        <m:rad>
          <m:radPr>
            <m:degHide m:val="1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ra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2∙g∙</m:t>
            </m:r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h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f</m:t>
                </m:r>
              </m:sub>
            </m:sSub>
          </m:e>
        </m:rad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  <m:rad>
          <m:radPr>
            <m:degHide m:val="1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ra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2∙9,81∙0,02</m:t>
            </m:r>
          </m:e>
        </m:rad>
        <m:r>
          <w:rPr>
            <w:rFonts w:ascii="Cambria Math" w:cs="Cambria Math" w:eastAsia="Cambria Math" w:hAnsi="Cambria Math"/>
            <w:sz w:val="24"/>
            <w:szCs w:val="24"/>
          </w:rPr>
          <m:t xml:space="preserve">=0,626 м/</m:t>
        </m:r>
        <m:sSup>
          <m:sSup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с</m:t>
            </m:r>
          </m:e>
          <m: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Швидкість відповідає рекомендованому діапазону 0.6−1.2 м/с</w:t>
      </w:r>
    </w:p>
    <w:p w:rsidR="00000000" w:rsidDel="00000000" w:rsidP="00000000" w:rsidRDefault="00000000" w:rsidRPr="00000000" w14:paraId="000000CE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Коефіцієнт наповнення труби:</w:t>
      </w:r>
    </w:p>
    <w:p w:rsidR="00000000" w:rsidDel="00000000" w:rsidP="00000000" w:rsidRDefault="00000000" w:rsidRPr="00000000" w14:paraId="000000CF">
      <w:pPr>
        <w:numPr>
          <w:ilvl w:val="0"/>
          <w:numId w:val="6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Діаметр труби: D=0.11 м (унітаз).</w:t>
      </w:r>
    </w:p>
    <w:p w:rsidR="00000000" w:rsidDel="00000000" w:rsidP="00000000" w:rsidRDefault="00000000" w:rsidRPr="00000000" w14:paraId="000000D0">
      <w:pPr>
        <w:numPr>
          <w:ilvl w:val="0"/>
          <w:numId w:val="6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Висота заповнення: H=0.07 м.</w:t>
      </w:r>
    </w:p>
    <w:p w:rsidR="00000000" w:rsidDel="00000000" w:rsidP="00000000" w:rsidRDefault="00000000" w:rsidRPr="00000000" w14:paraId="000000D1">
      <w:pPr>
        <w:jc w:val="center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К=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H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D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0.07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0.11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=0.636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Коефіцієнт наповнення знаходиться у межах 0.5−0.7 що є оптимальним.</w:t>
      </w:r>
    </w:p>
    <w:p w:rsidR="00000000" w:rsidDel="00000000" w:rsidP="00000000" w:rsidRDefault="00000000" w:rsidRPr="00000000" w14:paraId="000000D3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Розрахунок маневрових зон (не обов’язково)</w:t>
      </w:r>
    </w:p>
    <w:p w:rsidR="00000000" w:rsidDel="00000000" w:rsidP="00000000" w:rsidRDefault="00000000" w:rsidRPr="00000000" w14:paraId="000000D4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Простір для маневру:</w:t>
      </w:r>
    </w:p>
    <w:p w:rsidR="00000000" w:rsidDel="00000000" w:rsidP="00000000" w:rsidRDefault="00000000" w:rsidRPr="00000000" w14:paraId="000000D5">
      <w:pPr>
        <w:numPr>
          <w:ilvl w:val="0"/>
          <w:numId w:val="7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людини у візку: R=1.5 м</w:t>
      </w:r>
    </w:p>
    <w:p w:rsidR="00000000" w:rsidDel="00000000" w:rsidP="00000000" w:rsidRDefault="00000000" w:rsidRPr="00000000" w14:paraId="000000D6">
      <w:pPr>
        <w:jc w:val="center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S=π∙</m:t>
        </m:r>
        <m:sSup>
          <m:sSup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R</m:t>
            </m:r>
          </m:e>
          <m: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24"/>
            <w:szCs w:val="24"/>
          </w:rPr>
          <m:t xml:space="preserve">=3.14∙</m:t>
        </m:r>
        <m:sSup>
          <m:sSup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1.5</m:t>
            </m:r>
          </m:e>
          <m: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24"/>
            <w:szCs w:val="24"/>
          </w:rPr>
          <m:t xml:space="preserve">=7.065 </m:t>
        </m:r>
        <m:sSup>
          <m:sSup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м</m:t>
            </m:r>
          </m:e>
          <m: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Простір забезпечений у центрі санвузла.</w:t>
      </w:r>
    </w:p>
    <w:p w:rsidR="00000000" w:rsidDel="00000000" w:rsidP="00000000" w:rsidRDefault="00000000" w:rsidRPr="00000000" w14:paraId="000000D8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Розрахунок довжини дренажного поля</w:t>
      </w:r>
    </w:p>
    <w:p w:rsidR="00000000" w:rsidDel="00000000" w:rsidP="00000000" w:rsidRDefault="00000000" w:rsidRPr="00000000" w14:paraId="000000D9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Вихідні дані:</w:t>
      </w:r>
    </w:p>
    <w:p w:rsidR="00000000" w:rsidDel="00000000" w:rsidP="00000000" w:rsidRDefault="00000000" w:rsidRPr="00000000" w14:paraId="000000DA">
      <w:pPr>
        <w:numPr>
          <w:ilvl w:val="0"/>
          <w:numId w:val="8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Об’єм очищених стоків: Q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=0.8 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/добу (для 4 осіб).</w:t>
      </w:r>
    </w:p>
    <w:p w:rsidR="00000000" w:rsidDel="00000000" w:rsidP="00000000" w:rsidRDefault="00000000" w:rsidRPr="00000000" w14:paraId="000000DB">
      <w:pPr>
        <w:numPr>
          <w:ilvl w:val="0"/>
          <w:numId w:val="8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Гідравлічне навантаження дренажу: q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=8 л/м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&gt;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добу = 0,008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/м </w:t>
      </w:r>
    </w:p>
    <w:p w:rsidR="00000000" w:rsidDel="00000000" w:rsidP="00000000" w:rsidRDefault="00000000" w:rsidRPr="00000000" w14:paraId="000000DC">
      <w:pPr>
        <w:jc w:val="center"/>
        <w:rPr>
          <w:rFonts w:ascii="Cambria Math" w:cs="Cambria Math" w:eastAsia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L</m:t>
            </m:r>
          </m:e>
          <m: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d</m:t>
            </m:r>
          </m:sub>
        </m:sSub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Q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d</m:t>
                </m:r>
              </m:sub>
            </m:sSub>
          </m:num>
          <m:den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q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d</m:t>
                </m:r>
              </m:sub>
            </m:sSub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0.8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0.008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=100 м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Дренажну систему потрібно організувати довжиною 100 м (можна поділити на кілька ниток, кожна по 20 м).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Вентиляція каналізаційного стояка</w:t>
      </w:r>
    </w:p>
    <w:p w:rsidR="00000000" w:rsidDel="00000000" w:rsidP="00000000" w:rsidRDefault="00000000" w:rsidRPr="00000000" w14:paraId="000000DF">
      <w:pPr>
        <w:numPr>
          <w:ilvl w:val="0"/>
          <w:numId w:val="9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Діаметр фанового стояка: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=110 мм</w:t>
      </w:r>
    </w:p>
    <w:p w:rsidR="00000000" w:rsidDel="00000000" w:rsidP="00000000" w:rsidRDefault="00000000" w:rsidRPr="00000000" w14:paraId="000000E0">
      <w:pPr>
        <w:numPr>
          <w:ilvl w:val="0"/>
          <w:numId w:val="9"/>
        </w:numPr>
        <w:spacing w:line="360" w:lineRule="auto"/>
        <w:ind w:left="0" w:firstLine="426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Висота фанового стояка над дахом: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=0.5 м</w:t>
      </w:r>
    </w:p>
    <w:p w:rsidR="00000000" w:rsidDel="00000000" w:rsidP="00000000" w:rsidRDefault="00000000" w:rsidRPr="00000000" w14:paraId="000000E1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Схема каналізації</w:t>
      </w:r>
    </w:p>
    <w:p w:rsidR="00000000" w:rsidDel="00000000" w:rsidP="00000000" w:rsidRDefault="00000000" w:rsidRPr="00000000" w14:paraId="000000E2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Розміщення:</w:t>
      </w:r>
    </w:p>
    <w:p w:rsidR="00000000" w:rsidDel="00000000" w:rsidP="00000000" w:rsidRDefault="00000000" w:rsidRPr="00000000" w14:paraId="000000E3">
      <w:pPr>
        <w:numPr>
          <w:ilvl w:val="0"/>
          <w:numId w:val="10"/>
        </w:numPr>
        <w:spacing w:line="360" w:lineRule="auto"/>
        <w:ind w:left="0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Унітаз: труба D 110 мм, довжина 1,5 м, ухил 2%.</w:t>
      </w:r>
    </w:p>
    <w:p w:rsidR="00000000" w:rsidDel="00000000" w:rsidP="00000000" w:rsidRDefault="00000000" w:rsidRPr="00000000" w14:paraId="000000E4">
      <w:pPr>
        <w:numPr>
          <w:ilvl w:val="0"/>
          <w:numId w:val="10"/>
        </w:numPr>
        <w:spacing w:line="360" w:lineRule="auto"/>
        <w:ind w:left="0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Душова кабіна та умивальник: об’єднаний колектор D 50 мм, довжина 2 м, ухил 2%.</w:t>
      </w:r>
    </w:p>
    <w:p w:rsidR="00000000" w:rsidDel="00000000" w:rsidP="00000000" w:rsidRDefault="00000000" w:rsidRPr="00000000" w14:paraId="000000E5">
      <w:pPr>
        <w:numPr>
          <w:ilvl w:val="0"/>
          <w:numId w:val="10"/>
        </w:numPr>
        <w:spacing w:line="360" w:lineRule="auto"/>
        <w:ind w:left="0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Всі відводи підключаються до центрального стояка D 110 мм.</w:t>
      </w:r>
    </w:p>
    <w:p w:rsidR="00000000" w:rsidDel="00000000" w:rsidP="00000000" w:rsidRDefault="00000000" w:rsidRPr="00000000" w14:paraId="000000E6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Приклад плану санвузла і розташування сантехобладнання з прокладанням каналізаційних труб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360" w:lineRule="auto"/>
        <w:ind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541914" cy="14098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1914" cy="14098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2328"/>
          <w:tab w:val="center" w:leader="none" w:pos="4961"/>
          <w:tab w:val="left" w:leader="none" w:pos="7200"/>
        </w:tabs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а)</w:t>
        <w:tab/>
        <w:t xml:space="preserve">б)</w:t>
        <w:tab/>
        <w:t xml:space="preserve">в)</w:t>
      </w:r>
    </w:p>
    <w:p w:rsidR="00000000" w:rsidDel="00000000" w:rsidP="00000000" w:rsidRDefault="00000000" w:rsidRPr="00000000" w14:paraId="000000E9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Висновок: Система проектована згідно з усіма стандартами, забезпечує ефективне відведення стоків і відповідає вимогам ергономіки. Каналізація враховує оптимальні ухили труб, належну вентиляцію та зручність обслуговування.</w:t>
      </w:r>
    </w:p>
    <w:p w:rsidR="00000000" w:rsidDel="00000000" w:rsidP="00000000" w:rsidRDefault="00000000" w:rsidRPr="00000000" w14:paraId="000000EA">
      <w:pPr>
        <w:spacing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 Math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0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UA"/>
      </w:rPr>
    </w:rPrDefault>
    <w:pPrDefault>
      <w:pPr>
        <w:spacing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