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73C" w:rsidRDefault="0082473C" w:rsidP="0082473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 w:rsidRPr="00A371B6">
        <w:rPr>
          <w:b/>
          <w:bCs/>
          <w:sz w:val="28"/>
          <w:szCs w:val="28"/>
          <w:lang w:val="uk-UA"/>
        </w:rPr>
        <w:t xml:space="preserve">Практичне заняття </w:t>
      </w:r>
      <w:r>
        <w:rPr>
          <w:b/>
          <w:bCs/>
          <w:sz w:val="28"/>
          <w:szCs w:val="28"/>
          <w:lang w:val="en-US"/>
        </w:rPr>
        <w:t>9</w:t>
      </w:r>
      <w:r w:rsidRPr="00A371B6">
        <w:rPr>
          <w:b/>
          <w:bCs/>
          <w:sz w:val="28"/>
          <w:szCs w:val="28"/>
          <w:lang w:val="en-US"/>
        </w:rPr>
        <w:t xml:space="preserve">. </w:t>
      </w:r>
      <w:r>
        <w:rPr>
          <w:b/>
          <w:bCs/>
          <w:sz w:val="28"/>
          <w:szCs w:val="28"/>
          <w:lang w:val="en-US"/>
        </w:rPr>
        <w:t>The reflection of the national cuisine in the language</w:t>
      </w:r>
    </w:p>
    <w:p w:rsidR="0082473C" w:rsidRPr="0082473C" w:rsidRDefault="0082473C" w:rsidP="0082473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</w:p>
    <w:p w:rsidR="0082473C" w:rsidRPr="00A371B6" w:rsidRDefault="0082473C" w:rsidP="0082473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 w:rsidRPr="00A371B6">
        <w:rPr>
          <w:b/>
          <w:bCs/>
          <w:sz w:val="28"/>
          <w:szCs w:val="28"/>
          <w:lang w:val="en-US"/>
        </w:rPr>
        <w:t>Outlin</w:t>
      </w:r>
      <w:bookmarkStart w:id="0" w:name="_GoBack"/>
      <w:bookmarkEnd w:id="0"/>
      <w:r w:rsidRPr="00A371B6">
        <w:rPr>
          <w:b/>
          <w:bCs/>
          <w:sz w:val="28"/>
          <w:szCs w:val="28"/>
          <w:lang w:val="en-US"/>
        </w:rPr>
        <w:t>e</w:t>
      </w:r>
    </w:p>
    <w:p w:rsidR="0082473C" w:rsidRPr="0082473C" w:rsidRDefault="0082473C" w:rsidP="0082473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82473C">
        <w:rPr>
          <w:sz w:val="28"/>
          <w:szCs w:val="28"/>
          <w:lang w:val="en-US"/>
        </w:rPr>
        <w:t>Peculiarities of ESC cuisine:</w:t>
      </w:r>
    </w:p>
    <w:p w:rsidR="0082473C" w:rsidRPr="0082473C" w:rsidRDefault="0082473C" w:rsidP="0082473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82473C">
        <w:rPr>
          <w:sz w:val="28"/>
          <w:szCs w:val="28"/>
          <w:lang w:val="en-US"/>
        </w:rPr>
        <w:t>1) dishes connected with religious holidays and geographical regions</w:t>
      </w:r>
    </w:p>
    <w:p w:rsidR="0082473C" w:rsidRPr="0082473C" w:rsidRDefault="0082473C" w:rsidP="0082473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82473C">
        <w:rPr>
          <w:sz w:val="28"/>
          <w:szCs w:val="28"/>
          <w:lang w:val="en-US"/>
        </w:rPr>
        <w:t>2) ceremonies connected with meals, etiquette and stereotypes</w:t>
      </w:r>
    </w:p>
    <w:p w:rsidR="0082473C" w:rsidRPr="0082473C" w:rsidRDefault="0082473C" w:rsidP="0082473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82473C">
        <w:rPr>
          <w:sz w:val="28"/>
          <w:szCs w:val="28"/>
          <w:lang w:val="en-US"/>
        </w:rPr>
        <w:t>3) fast food</w:t>
      </w:r>
    </w:p>
    <w:p w:rsidR="0082473C" w:rsidRPr="0082473C" w:rsidRDefault="0082473C" w:rsidP="0082473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82473C">
        <w:rPr>
          <w:sz w:val="28"/>
          <w:szCs w:val="28"/>
          <w:lang w:val="en-US"/>
        </w:rPr>
        <w:t>4) American and English / continental breakfast</w:t>
      </w:r>
    </w:p>
    <w:p w:rsidR="0082473C" w:rsidRPr="0082473C" w:rsidRDefault="0082473C" w:rsidP="0082473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82473C">
        <w:rPr>
          <w:sz w:val="28"/>
          <w:szCs w:val="28"/>
          <w:lang w:val="en-US"/>
        </w:rPr>
        <w:t>5) places to eat and drink</w:t>
      </w:r>
    </w:p>
    <w:p w:rsidR="0082473C" w:rsidRDefault="0082473C" w:rsidP="0082473C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en-US"/>
        </w:rPr>
      </w:pPr>
    </w:p>
    <w:p w:rsidR="0082473C" w:rsidRPr="00FE67AD" w:rsidRDefault="0082473C" w:rsidP="0082473C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Reports to make: </w:t>
      </w:r>
      <w:r>
        <w:rPr>
          <w:b/>
          <w:bCs/>
          <w:sz w:val="32"/>
          <w:szCs w:val="32"/>
          <w:lang w:val="en-US"/>
        </w:rPr>
        <w:t>Alaska</w:t>
      </w:r>
    </w:p>
    <w:p w:rsidR="0082473C" w:rsidRDefault="0082473C" w:rsidP="0082473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Language</w:t>
      </w:r>
    </w:p>
    <w:p w:rsidR="0082473C" w:rsidRDefault="0082473C" w:rsidP="0082473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Government</w:t>
      </w:r>
    </w:p>
    <w:p w:rsidR="0082473C" w:rsidRDefault="0082473C" w:rsidP="0082473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Education</w:t>
      </w:r>
    </w:p>
    <w:p w:rsidR="0082473C" w:rsidRDefault="0082473C" w:rsidP="0082473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Law</w:t>
      </w:r>
    </w:p>
    <w:p w:rsidR="0082473C" w:rsidRDefault="0082473C" w:rsidP="0082473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Religion</w:t>
      </w:r>
    </w:p>
    <w:p w:rsidR="0082473C" w:rsidRDefault="0082473C" w:rsidP="0082473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Mass media</w:t>
      </w:r>
    </w:p>
    <w:p w:rsidR="0082473C" w:rsidRDefault="0082473C" w:rsidP="0082473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Sport</w:t>
      </w:r>
    </w:p>
    <w:p w:rsidR="0082473C" w:rsidRDefault="0082473C" w:rsidP="0082473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Arts and culture</w:t>
      </w:r>
    </w:p>
    <w:p w:rsidR="0082473C" w:rsidRDefault="0082473C" w:rsidP="0082473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Holidays: traditions and customs </w:t>
      </w:r>
    </w:p>
    <w:p w:rsidR="0082473C" w:rsidRDefault="0082473C" w:rsidP="0082473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Food</w:t>
      </w:r>
    </w:p>
    <w:p w:rsidR="0082473C" w:rsidRDefault="0082473C" w:rsidP="0082473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Cultural icons</w:t>
      </w:r>
    </w:p>
    <w:p w:rsidR="0082473C" w:rsidRDefault="0082473C" w:rsidP="0082473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Personalities</w:t>
      </w:r>
    </w:p>
    <w:p w:rsidR="0082473C" w:rsidRPr="00482B95" w:rsidRDefault="0082473C" w:rsidP="0082473C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en-US"/>
        </w:rPr>
      </w:pPr>
    </w:p>
    <w:p w:rsidR="0082473C" w:rsidRPr="00482B95" w:rsidRDefault="0082473C" w:rsidP="0082473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References</w:t>
      </w:r>
    </w:p>
    <w:p w:rsidR="0082473C" w:rsidRPr="00E200FD" w:rsidRDefault="0082473C" w:rsidP="0082473C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r w:rsidRPr="00E200FD">
        <w:rPr>
          <w:sz w:val="28"/>
          <w:szCs w:val="28"/>
          <w:lang w:val="uk-UA"/>
        </w:rPr>
        <w:t>Береговино Н.С. Лінгвокраїнознавство країн першої іноземної мови (англійська) : навчально-методичний посібник. Біла Церква : БНАУ, 2021. 150 с.</w:t>
      </w:r>
    </w:p>
    <w:p w:rsidR="0082473C" w:rsidRPr="00E200FD" w:rsidRDefault="0082473C" w:rsidP="0082473C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proofErr w:type="spellStart"/>
      <w:r w:rsidRPr="00E200FD">
        <w:rPr>
          <w:sz w:val="28"/>
          <w:szCs w:val="28"/>
        </w:rPr>
        <w:t>Линтвар</w:t>
      </w:r>
      <w:proofErr w:type="spellEnd"/>
      <w:r w:rsidRPr="00E200FD">
        <w:rPr>
          <w:sz w:val="28"/>
          <w:szCs w:val="28"/>
        </w:rPr>
        <w:t xml:space="preserve"> О.М. </w:t>
      </w:r>
      <w:proofErr w:type="spellStart"/>
      <w:r w:rsidRPr="00E200FD">
        <w:rPr>
          <w:sz w:val="28"/>
          <w:szCs w:val="28"/>
        </w:rPr>
        <w:t>Лінгвокраїнознавство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Сполучених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Штатів</w:t>
      </w:r>
      <w:proofErr w:type="spellEnd"/>
      <w:r w:rsidRPr="00E200FD">
        <w:rPr>
          <w:sz w:val="28"/>
          <w:szCs w:val="28"/>
        </w:rPr>
        <w:t xml:space="preserve"> </w:t>
      </w:r>
      <w:proofErr w:type="gramStart"/>
      <w:r w:rsidRPr="00E200FD">
        <w:rPr>
          <w:sz w:val="28"/>
          <w:szCs w:val="28"/>
        </w:rPr>
        <w:t>Америки :</w:t>
      </w:r>
      <w:proofErr w:type="gram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методичні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рекомендації</w:t>
      </w:r>
      <w:proofErr w:type="spellEnd"/>
      <w:r w:rsidRPr="00E200FD">
        <w:rPr>
          <w:sz w:val="28"/>
          <w:szCs w:val="28"/>
        </w:rPr>
        <w:t xml:space="preserve"> до </w:t>
      </w:r>
      <w:proofErr w:type="spellStart"/>
      <w:r w:rsidRPr="00E200FD">
        <w:rPr>
          <w:sz w:val="28"/>
          <w:szCs w:val="28"/>
        </w:rPr>
        <w:t>самостійної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роботи</w:t>
      </w:r>
      <w:proofErr w:type="spellEnd"/>
      <w:r w:rsidRPr="00E200FD">
        <w:rPr>
          <w:sz w:val="28"/>
          <w:szCs w:val="28"/>
          <w:lang w:val="uk-UA"/>
        </w:rPr>
        <w:t xml:space="preserve">. </w:t>
      </w:r>
      <w:proofErr w:type="spellStart"/>
      <w:r w:rsidRPr="00E200FD">
        <w:rPr>
          <w:sz w:val="28"/>
          <w:szCs w:val="28"/>
        </w:rPr>
        <w:t>Київ</w:t>
      </w:r>
      <w:proofErr w:type="spellEnd"/>
      <w:r w:rsidRPr="00E200FD">
        <w:rPr>
          <w:sz w:val="28"/>
          <w:szCs w:val="28"/>
          <w:lang w:val="uk-UA"/>
        </w:rPr>
        <w:t>,</w:t>
      </w:r>
      <w:r w:rsidRPr="00E200FD">
        <w:rPr>
          <w:sz w:val="28"/>
          <w:szCs w:val="28"/>
        </w:rPr>
        <w:t xml:space="preserve"> 2021. 24 с.</w:t>
      </w:r>
    </w:p>
    <w:p w:rsidR="0082473C" w:rsidRPr="00E200FD" w:rsidRDefault="0082473C" w:rsidP="0082473C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proofErr w:type="spellStart"/>
      <w:r w:rsidRPr="00E200FD">
        <w:rPr>
          <w:sz w:val="28"/>
          <w:szCs w:val="28"/>
        </w:rPr>
        <w:t>Линтвар</w:t>
      </w:r>
      <w:proofErr w:type="spellEnd"/>
      <w:r w:rsidRPr="00E200FD">
        <w:rPr>
          <w:sz w:val="28"/>
          <w:szCs w:val="28"/>
        </w:rPr>
        <w:t xml:space="preserve"> О.М.</w:t>
      </w:r>
      <w:r w:rsidRPr="00E200FD">
        <w:rPr>
          <w:sz w:val="28"/>
          <w:szCs w:val="28"/>
          <w:lang w:val="uk-UA"/>
        </w:rPr>
        <w:t xml:space="preserve">, </w:t>
      </w:r>
      <w:proofErr w:type="spellStart"/>
      <w:r w:rsidRPr="00E200FD">
        <w:rPr>
          <w:sz w:val="28"/>
          <w:szCs w:val="28"/>
        </w:rPr>
        <w:t>Плетенецька</w:t>
      </w:r>
      <w:proofErr w:type="spellEnd"/>
      <w:r w:rsidRPr="00E200FD">
        <w:rPr>
          <w:sz w:val="28"/>
          <w:szCs w:val="28"/>
          <w:lang w:val="uk-UA"/>
        </w:rPr>
        <w:t xml:space="preserve"> Ю.М. </w:t>
      </w:r>
      <w:proofErr w:type="spellStart"/>
      <w:proofErr w:type="gramStart"/>
      <w:r w:rsidRPr="00E200FD">
        <w:rPr>
          <w:sz w:val="28"/>
          <w:szCs w:val="28"/>
        </w:rPr>
        <w:t>Лінгвокраїнознавство</w:t>
      </w:r>
      <w:proofErr w:type="spellEnd"/>
      <w:r w:rsidRPr="00E200FD">
        <w:rPr>
          <w:sz w:val="28"/>
          <w:szCs w:val="28"/>
        </w:rPr>
        <w:t xml:space="preserve"> :</w:t>
      </w:r>
      <w:proofErr w:type="gramEnd"/>
      <w:r w:rsidRPr="00E200FD">
        <w:rPr>
          <w:sz w:val="28"/>
          <w:szCs w:val="28"/>
        </w:rPr>
        <w:t xml:space="preserve"> практикум</w:t>
      </w:r>
      <w:r w:rsidRPr="00E200FD">
        <w:rPr>
          <w:sz w:val="28"/>
          <w:szCs w:val="28"/>
          <w:lang w:val="uk-UA"/>
        </w:rPr>
        <w:t xml:space="preserve">. </w:t>
      </w:r>
      <w:proofErr w:type="spellStart"/>
      <w:r w:rsidRPr="00E200FD">
        <w:rPr>
          <w:sz w:val="28"/>
          <w:szCs w:val="28"/>
        </w:rPr>
        <w:t>Київ</w:t>
      </w:r>
      <w:proofErr w:type="spellEnd"/>
      <w:r w:rsidRPr="00E200FD">
        <w:rPr>
          <w:sz w:val="28"/>
          <w:szCs w:val="28"/>
        </w:rPr>
        <w:t>, 2020. 76 с</w:t>
      </w:r>
      <w:r w:rsidRPr="00E200FD">
        <w:rPr>
          <w:sz w:val="28"/>
          <w:szCs w:val="28"/>
          <w:lang w:val="uk-UA"/>
        </w:rPr>
        <w:t>.</w:t>
      </w:r>
    </w:p>
    <w:p w:rsidR="0082473C" w:rsidRPr="00E200FD" w:rsidRDefault="0082473C" w:rsidP="0082473C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proofErr w:type="spellStart"/>
      <w:r w:rsidRPr="00E200FD">
        <w:rPr>
          <w:sz w:val="28"/>
          <w:szCs w:val="28"/>
          <w:lang w:val="uk-UA"/>
        </w:rPr>
        <w:t>Цегельська</w:t>
      </w:r>
      <w:proofErr w:type="spellEnd"/>
      <w:r w:rsidRPr="00E200FD">
        <w:rPr>
          <w:sz w:val="28"/>
          <w:szCs w:val="28"/>
          <w:lang w:val="uk-UA"/>
        </w:rPr>
        <w:t xml:space="preserve"> Марина </w:t>
      </w:r>
      <w:r w:rsidRPr="00E200FD">
        <w:rPr>
          <w:sz w:val="28"/>
          <w:szCs w:val="28"/>
          <w:lang w:val="en-US"/>
        </w:rPr>
        <w:t>Great Britain. Geography, History, Language</w:t>
      </w:r>
      <w:r w:rsidRPr="00E200FD">
        <w:rPr>
          <w:sz w:val="28"/>
          <w:szCs w:val="28"/>
          <w:lang w:val="uk-UA"/>
        </w:rPr>
        <w:t>. Тернопіль : «Підручники і посібники», 2020. 208 с.</w:t>
      </w:r>
    </w:p>
    <w:p w:rsidR="0082473C" w:rsidRPr="00E200FD" w:rsidRDefault="0082473C" w:rsidP="0082473C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r w:rsidRPr="00E200FD">
        <w:rPr>
          <w:sz w:val="28"/>
          <w:szCs w:val="28"/>
          <w:lang w:val="en-US"/>
        </w:rPr>
        <w:t xml:space="preserve">Howard LeRoy </w:t>
      </w:r>
      <w:proofErr w:type="spellStart"/>
      <w:r w:rsidRPr="00E200FD">
        <w:rPr>
          <w:sz w:val="28"/>
          <w:szCs w:val="28"/>
          <w:lang w:val="en-US"/>
        </w:rPr>
        <w:t>Malchow</w:t>
      </w:r>
      <w:proofErr w:type="spellEnd"/>
      <w:r w:rsidRPr="00E200FD">
        <w:rPr>
          <w:sz w:val="28"/>
          <w:szCs w:val="28"/>
          <w:lang w:val="en-US"/>
        </w:rPr>
        <w:t xml:space="preserve"> History and international relations</w:t>
      </w:r>
      <w:r w:rsidRPr="00E200FD">
        <w:rPr>
          <w:sz w:val="28"/>
          <w:szCs w:val="28"/>
          <w:lang w:val="uk-UA"/>
        </w:rPr>
        <w:t xml:space="preserve">: </w:t>
      </w:r>
      <w:r w:rsidRPr="00E200FD">
        <w:rPr>
          <w:sz w:val="28"/>
          <w:szCs w:val="28"/>
          <w:lang w:val="en-US"/>
        </w:rPr>
        <w:t>From the Ancient World to the 21</w:t>
      </w:r>
      <w:r w:rsidRPr="00E200FD">
        <w:rPr>
          <w:sz w:val="28"/>
          <w:szCs w:val="28"/>
          <w:vertAlign w:val="superscript"/>
          <w:lang w:val="en-US"/>
        </w:rPr>
        <w:t>st</w:t>
      </w:r>
      <w:r w:rsidRPr="00E200FD">
        <w:rPr>
          <w:sz w:val="28"/>
          <w:szCs w:val="28"/>
          <w:lang w:val="en-US"/>
        </w:rPr>
        <w:t xml:space="preserve"> Century. Second Edition. The UK</w:t>
      </w:r>
      <w:r w:rsidRPr="00E200FD">
        <w:rPr>
          <w:sz w:val="28"/>
          <w:szCs w:val="28"/>
          <w:lang w:val="uk-UA"/>
        </w:rPr>
        <w:t xml:space="preserve">: </w:t>
      </w:r>
      <w:r w:rsidRPr="00E200FD">
        <w:rPr>
          <w:sz w:val="28"/>
          <w:szCs w:val="28"/>
          <w:lang w:val="en-US"/>
        </w:rPr>
        <w:t>Bloomsbury, 202</w:t>
      </w:r>
      <w:r w:rsidRPr="00E200FD">
        <w:rPr>
          <w:sz w:val="28"/>
          <w:szCs w:val="28"/>
          <w:lang w:val="uk-UA"/>
        </w:rPr>
        <w:t>0</w:t>
      </w:r>
      <w:r w:rsidRPr="00E200FD">
        <w:rPr>
          <w:sz w:val="28"/>
          <w:szCs w:val="28"/>
          <w:lang w:val="en-US"/>
        </w:rPr>
        <w:t xml:space="preserve">. </w:t>
      </w:r>
      <w:r w:rsidRPr="00E200FD">
        <w:rPr>
          <w:sz w:val="28"/>
          <w:szCs w:val="28"/>
          <w:lang w:val="uk-UA"/>
        </w:rPr>
        <w:t>408</w:t>
      </w:r>
      <w:r w:rsidRPr="00E200FD">
        <w:rPr>
          <w:sz w:val="28"/>
          <w:szCs w:val="28"/>
          <w:lang w:val="en-US"/>
        </w:rPr>
        <w:t xml:space="preserve"> p.</w:t>
      </w:r>
    </w:p>
    <w:p w:rsidR="0082473C" w:rsidRPr="00E200FD" w:rsidRDefault="0082473C" w:rsidP="0082473C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r w:rsidRPr="00E200FD">
        <w:rPr>
          <w:sz w:val="28"/>
          <w:szCs w:val="28"/>
        </w:rPr>
        <w:t xml:space="preserve">Борисенко Н., Шевчук О. </w:t>
      </w:r>
      <w:proofErr w:type="spellStart"/>
      <w:r w:rsidRPr="00E200FD">
        <w:rPr>
          <w:sz w:val="28"/>
          <w:szCs w:val="28"/>
        </w:rPr>
        <w:t>Лінгвокраїнознавство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англомовних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країн</w:t>
      </w:r>
      <w:proofErr w:type="spellEnd"/>
      <w:r w:rsidRPr="00E200FD">
        <w:rPr>
          <w:sz w:val="28"/>
          <w:szCs w:val="28"/>
        </w:rPr>
        <w:t xml:space="preserve">. </w:t>
      </w:r>
      <w:proofErr w:type="gramStart"/>
      <w:r w:rsidRPr="00E200FD">
        <w:rPr>
          <w:sz w:val="28"/>
          <w:szCs w:val="28"/>
        </w:rPr>
        <w:t>Житомир :</w:t>
      </w:r>
      <w:proofErr w:type="gramEnd"/>
      <w:r w:rsidRPr="00E200FD">
        <w:rPr>
          <w:sz w:val="28"/>
          <w:szCs w:val="28"/>
        </w:rPr>
        <w:t xml:space="preserve"> </w:t>
      </w:r>
      <w:r w:rsidRPr="00E200FD">
        <w:rPr>
          <w:sz w:val="28"/>
          <w:szCs w:val="28"/>
          <w:lang w:val="uk-UA"/>
        </w:rPr>
        <w:t>«Житомирський державний університет ім. Івана Франка»</w:t>
      </w:r>
      <w:r w:rsidRPr="00E200FD">
        <w:rPr>
          <w:sz w:val="28"/>
          <w:szCs w:val="28"/>
        </w:rPr>
        <w:t>, 2010. 1</w:t>
      </w:r>
      <w:r w:rsidRPr="00E200FD">
        <w:rPr>
          <w:sz w:val="28"/>
          <w:szCs w:val="28"/>
          <w:lang w:val="uk-UA"/>
        </w:rPr>
        <w:t>54</w:t>
      </w:r>
      <w:r w:rsidRPr="00E200FD">
        <w:rPr>
          <w:sz w:val="28"/>
          <w:szCs w:val="28"/>
        </w:rPr>
        <w:t xml:space="preserve"> с.</w:t>
      </w:r>
    </w:p>
    <w:p w:rsidR="0082473C" w:rsidRPr="006B6B31" w:rsidRDefault="0082473C" w:rsidP="0082473C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proofErr w:type="spellStart"/>
      <w:r w:rsidRPr="00E200FD">
        <w:rPr>
          <w:sz w:val="28"/>
          <w:szCs w:val="28"/>
          <w:lang w:val="uk-UA"/>
        </w:rPr>
        <w:t>Гапонів</w:t>
      </w:r>
      <w:proofErr w:type="spellEnd"/>
      <w:r w:rsidRPr="00E200FD">
        <w:rPr>
          <w:sz w:val="28"/>
          <w:szCs w:val="28"/>
          <w:lang w:val="uk-UA"/>
        </w:rPr>
        <w:t xml:space="preserve"> О., </w:t>
      </w:r>
      <w:proofErr w:type="spellStart"/>
      <w:r w:rsidRPr="00E200FD">
        <w:rPr>
          <w:sz w:val="28"/>
          <w:szCs w:val="28"/>
          <w:lang w:val="uk-UA"/>
        </w:rPr>
        <w:t>Возна</w:t>
      </w:r>
      <w:proofErr w:type="spellEnd"/>
      <w:r w:rsidRPr="00E200FD">
        <w:rPr>
          <w:sz w:val="28"/>
          <w:szCs w:val="28"/>
          <w:lang w:val="uk-UA"/>
        </w:rPr>
        <w:t xml:space="preserve"> М. </w:t>
      </w:r>
      <w:proofErr w:type="spellStart"/>
      <w:r w:rsidRPr="00E200FD">
        <w:rPr>
          <w:sz w:val="28"/>
          <w:szCs w:val="28"/>
        </w:rPr>
        <w:t>Лінгвокраїнознавство</w:t>
      </w:r>
      <w:proofErr w:type="spellEnd"/>
      <w:r w:rsidRPr="00E200FD">
        <w:rPr>
          <w:sz w:val="28"/>
          <w:szCs w:val="28"/>
        </w:rPr>
        <w:t xml:space="preserve">. </w:t>
      </w:r>
      <w:proofErr w:type="spellStart"/>
      <w:r w:rsidRPr="00E200FD">
        <w:rPr>
          <w:sz w:val="28"/>
          <w:szCs w:val="28"/>
        </w:rPr>
        <w:t>Англомовні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країни</w:t>
      </w:r>
      <w:proofErr w:type="spellEnd"/>
      <w:r w:rsidRPr="00E200FD">
        <w:rPr>
          <w:sz w:val="28"/>
          <w:szCs w:val="28"/>
          <w:lang w:val="uk-UA"/>
        </w:rPr>
        <w:t xml:space="preserve">. </w:t>
      </w:r>
      <w:r w:rsidRPr="00E200FD">
        <w:rPr>
          <w:sz w:val="28"/>
          <w:szCs w:val="28"/>
        </w:rPr>
        <w:t xml:space="preserve">Вид.2-ге. </w:t>
      </w:r>
      <w:proofErr w:type="spellStart"/>
      <w:proofErr w:type="gramStart"/>
      <w:r w:rsidRPr="00E200FD">
        <w:rPr>
          <w:sz w:val="28"/>
          <w:szCs w:val="28"/>
        </w:rPr>
        <w:t>Вінниця</w:t>
      </w:r>
      <w:proofErr w:type="spellEnd"/>
      <w:r w:rsidRPr="00E200FD">
        <w:rPr>
          <w:sz w:val="28"/>
          <w:szCs w:val="28"/>
        </w:rPr>
        <w:t xml:space="preserve"> :</w:t>
      </w:r>
      <w:proofErr w:type="gramEnd"/>
      <w:r w:rsidRPr="00E200FD">
        <w:rPr>
          <w:sz w:val="28"/>
          <w:szCs w:val="28"/>
        </w:rPr>
        <w:t xml:space="preserve"> </w:t>
      </w:r>
      <w:r w:rsidRPr="00E200FD">
        <w:rPr>
          <w:sz w:val="28"/>
          <w:szCs w:val="28"/>
          <w:lang w:val="uk-UA"/>
        </w:rPr>
        <w:t>«</w:t>
      </w:r>
      <w:r w:rsidRPr="00E200FD">
        <w:rPr>
          <w:sz w:val="28"/>
          <w:szCs w:val="28"/>
        </w:rPr>
        <w:t>Нова Книга</w:t>
      </w:r>
      <w:r w:rsidRPr="00E200FD">
        <w:rPr>
          <w:sz w:val="28"/>
          <w:szCs w:val="28"/>
          <w:lang w:val="uk-UA"/>
        </w:rPr>
        <w:t>»</w:t>
      </w:r>
      <w:r w:rsidRPr="00E200FD">
        <w:rPr>
          <w:sz w:val="28"/>
          <w:szCs w:val="28"/>
        </w:rPr>
        <w:t>, 2018. 352 с.</w:t>
      </w:r>
    </w:p>
    <w:p w:rsidR="007753FE" w:rsidRDefault="007753FE"/>
    <w:sectPr w:rsidR="00775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C25DB"/>
    <w:multiLevelType w:val="hybridMultilevel"/>
    <w:tmpl w:val="1CBA4B2E"/>
    <w:lvl w:ilvl="0" w:tplc="A6A2027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DEEF6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B2C5A3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BAE1F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9A591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470E73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74647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64498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6661DD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B5B"/>
    <w:rsid w:val="00066B5B"/>
    <w:rsid w:val="007753FE"/>
    <w:rsid w:val="0082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C16B"/>
  <w15:chartTrackingRefBased/>
  <w15:docId w15:val="{BA832972-7617-47A7-B832-08EA79E6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47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5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2</cp:revision>
  <dcterms:created xsi:type="dcterms:W3CDTF">2025-02-16T21:04:00Z</dcterms:created>
  <dcterms:modified xsi:type="dcterms:W3CDTF">2025-02-16T21:34:00Z</dcterms:modified>
</cp:coreProperties>
</file>