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466F" w14:textId="091BCF61" w:rsidR="00CA1A15" w:rsidRDefault="00CA1A15" w:rsidP="00EF66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A15">
        <w:rPr>
          <w:rFonts w:ascii="Times New Roman" w:hAnsi="Times New Roman" w:cs="Times New Roman"/>
          <w:b/>
          <w:bCs/>
          <w:sz w:val="28"/>
          <w:szCs w:val="28"/>
        </w:rPr>
        <w:t>ПРАКТИЧНЕ ЗАВДАННЯ 1</w:t>
      </w:r>
      <w:r w:rsidRPr="00CA1A1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Аналіз </w:t>
      </w:r>
      <w:r w:rsidR="00EF665A">
        <w:rPr>
          <w:rFonts w:ascii="Times New Roman" w:hAnsi="Times New Roman" w:cs="Times New Roman"/>
          <w:b/>
          <w:bCs/>
          <w:sz w:val="28"/>
          <w:szCs w:val="28"/>
        </w:rPr>
        <w:t>процесу прийняття рішення про купівлю та поведінкових чинників впливу</w:t>
      </w:r>
      <w:r w:rsidRPr="00CA1A1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01AC131" w14:textId="77777777" w:rsidR="002B6323" w:rsidRPr="00CA1A15" w:rsidRDefault="00CA1A15" w:rsidP="002B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Проаналізуйте останні три значні покупки (еквівалентних більше 1000 грн за покупку), здійсненні вами чи вашими близькими, </w:t>
      </w:r>
      <w:r w:rsidR="00EF665A">
        <w:rPr>
          <w:rFonts w:ascii="Times New Roman" w:hAnsi="Times New Roman" w:cs="Times New Roman"/>
          <w:sz w:val="28"/>
          <w:szCs w:val="28"/>
        </w:rPr>
        <w:t>з точки зору поведінки споживача</w:t>
      </w:r>
      <w:r>
        <w:rPr>
          <w:rFonts w:ascii="Times New Roman" w:hAnsi="Times New Roman" w:cs="Times New Roman"/>
          <w:sz w:val="28"/>
          <w:szCs w:val="28"/>
        </w:rPr>
        <w:t>. Особлив</w:t>
      </w:r>
      <w:r w:rsidR="00EF665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уваг</w:t>
      </w:r>
      <w:r w:rsidR="00EF665A">
        <w:rPr>
          <w:rFonts w:ascii="Times New Roman" w:hAnsi="Times New Roman" w:cs="Times New Roman"/>
          <w:sz w:val="28"/>
          <w:szCs w:val="28"/>
        </w:rPr>
        <w:t>у приділіть етапам прийняття рішення, психологічним чинникам та референтним групам, які мали вплив на рішення про покупку.</w:t>
      </w:r>
      <w:r w:rsidR="002B6323">
        <w:rPr>
          <w:rFonts w:ascii="Times New Roman" w:hAnsi="Times New Roman" w:cs="Times New Roman"/>
          <w:sz w:val="28"/>
          <w:szCs w:val="28"/>
        </w:rPr>
        <w:t xml:space="preserve"> </w:t>
      </w:r>
      <w:r w:rsidR="002B6323">
        <w:rPr>
          <w:rFonts w:ascii="Times New Roman" w:hAnsi="Times New Roman" w:cs="Times New Roman"/>
          <w:sz w:val="28"/>
          <w:szCs w:val="28"/>
        </w:rPr>
        <w:t>У висновку за кожним кейсом визначте три основні чинники, які стали вирішальними для конкретного споживача (вас чи ваших близьких).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81"/>
        <w:gridCol w:w="2448"/>
        <w:gridCol w:w="2450"/>
        <w:gridCol w:w="2450"/>
      </w:tblGrid>
      <w:tr w:rsidR="00CA1A15" w14:paraId="78781EA1" w14:textId="77777777" w:rsidTr="002B6323">
        <w:tc>
          <w:tcPr>
            <w:tcW w:w="1184" w:type="pct"/>
          </w:tcPr>
          <w:p w14:paraId="7DEFE31F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 w14:paraId="300804BA" w14:textId="02F1CFBA" w:rsidR="00CA1A15" w:rsidRPr="00CA1A15" w:rsidRDefault="00CA1A15" w:rsidP="00C1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Hlk190110427"/>
            <w:r w:rsidRPr="00CA1A1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Перший товар (послуга)</w:t>
            </w:r>
            <w:bookmarkEnd w:id="0"/>
          </w:p>
        </w:tc>
        <w:tc>
          <w:tcPr>
            <w:tcW w:w="1272" w:type="pct"/>
            <w:vAlign w:val="center"/>
          </w:tcPr>
          <w:p w14:paraId="3EAA1535" w14:textId="0B05B07A" w:rsidR="00CA1A15" w:rsidRPr="00CA1A15" w:rsidRDefault="00CA1A15" w:rsidP="00C1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Друг</w:t>
            </w:r>
            <w:r w:rsidRPr="00CA1A1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ий товар (послуга)</w:t>
            </w:r>
          </w:p>
        </w:tc>
        <w:tc>
          <w:tcPr>
            <w:tcW w:w="1272" w:type="pct"/>
            <w:vAlign w:val="center"/>
          </w:tcPr>
          <w:p w14:paraId="1DFC7097" w14:textId="38FBE3F2" w:rsidR="00CA1A15" w:rsidRPr="00CA1A15" w:rsidRDefault="00CA1A15" w:rsidP="00C1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6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1A1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Третій</w:t>
            </w:r>
            <w:r w:rsidRPr="00CA1A1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товар (послуга)</w:t>
            </w:r>
          </w:p>
        </w:tc>
      </w:tr>
      <w:tr w:rsidR="00CA1A15" w14:paraId="75FBBF7F" w14:textId="77777777" w:rsidTr="002B6323">
        <w:tc>
          <w:tcPr>
            <w:tcW w:w="1184" w:type="pct"/>
          </w:tcPr>
          <w:p w14:paraId="1656A0C7" w14:textId="55CC8C17" w:rsidR="00CA1A15" w:rsidRPr="00E84063" w:rsidRDefault="00E84063" w:rsidP="00E8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1.Що спровокувало? </w:t>
            </w:r>
            <w:r w:rsidRPr="00E8406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(усвідомлення потреби)</w:t>
            </w:r>
          </w:p>
        </w:tc>
        <w:tc>
          <w:tcPr>
            <w:tcW w:w="1271" w:type="pct"/>
          </w:tcPr>
          <w:p w14:paraId="333BF529" w14:textId="76E92441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1E38E450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079B904E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00BADCDC" w14:textId="77777777" w:rsidTr="002B6323">
        <w:tc>
          <w:tcPr>
            <w:tcW w:w="1184" w:type="pct"/>
          </w:tcPr>
          <w:p w14:paraId="17317F3C" w14:textId="2194A993" w:rsidR="00CA1A15" w:rsidRPr="00CA1A15" w:rsidRDefault="00E8406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 шукали інформацію? </w:t>
            </w:r>
            <w:r w:rsidRPr="00E8406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(джерела, тривалість пошуків)</w:t>
            </w:r>
          </w:p>
        </w:tc>
        <w:tc>
          <w:tcPr>
            <w:tcW w:w="1271" w:type="pct"/>
          </w:tcPr>
          <w:p w14:paraId="55EE700F" w14:textId="1462A552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374DD248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3F88DE09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04DD1F32" w14:textId="77777777" w:rsidTr="002B6323">
        <w:tc>
          <w:tcPr>
            <w:tcW w:w="1184" w:type="pct"/>
          </w:tcPr>
          <w:p w14:paraId="24518408" w14:textId="5C1371B8" w:rsidR="00CA1A15" w:rsidRPr="00CA1A15" w:rsidRDefault="00E8406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3.Як вибирали поміж альтернатив? </w:t>
            </w:r>
            <w:r w:rsidRPr="00E8406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(оцінка альтернатив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які критерії вибору були вирішальними</w:t>
            </w:r>
            <w:r w:rsidRPr="00E8406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1271" w:type="pct"/>
          </w:tcPr>
          <w:p w14:paraId="1BB79261" w14:textId="60EADB50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6C775E64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3A6D0ECA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183F5AC0" w14:textId="77777777" w:rsidTr="002B6323">
        <w:tc>
          <w:tcPr>
            <w:tcW w:w="1184" w:type="pct"/>
          </w:tcPr>
          <w:p w14:paraId="2D76AFEC" w14:textId="1105047D" w:rsidR="00CA1A15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4.Хто вплинув на рішення? </w:t>
            </w:r>
            <w:r w:rsidRPr="00C1592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(референтні групи)</w:t>
            </w:r>
          </w:p>
        </w:tc>
        <w:tc>
          <w:tcPr>
            <w:tcW w:w="1271" w:type="pct"/>
          </w:tcPr>
          <w:p w14:paraId="32028367" w14:textId="6642DA88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2577CFC6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006AB21B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2E6C5ADD" w14:textId="77777777" w:rsidTr="002B6323">
        <w:tc>
          <w:tcPr>
            <w:tcW w:w="1184" w:type="pct"/>
          </w:tcPr>
          <w:p w14:paraId="57EFAF4B" w14:textId="1F921FCD" w:rsidR="00CA1A15" w:rsidRPr="00CA1A15" w:rsidRDefault="00C15921" w:rsidP="00C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5.Чи були використані психологічні чинники? </w:t>
            </w:r>
            <w:r w:rsidRPr="00C1592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(мотивація, сприйняття, переконання)</w:t>
            </w:r>
          </w:p>
        </w:tc>
        <w:tc>
          <w:tcPr>
            <w:tcW w:w="1271" w:type="pct"/>
          </w:tcPr>
          <w:p w14:paraId="51894048" w14:textId="3D47B572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1973E8E8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0EBAC6E1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1AE0C7B8" w14:textId="77777777" w:rsidTr="002B6323">
        <w:tc>
          <w:tcPr>
            <w:tcW w:w="1184" w:type="pct"/>
          </w:tcPr>
          <w:p w14:paraId="25632A9A" w14:textId="1A21AC18" w:rsidR="00CA1A15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6.Чи відіграли роль ситуативні обставини?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FA" w:rsidRPr="005148F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(наявність коштів, місце, гарна компанія, погода)</w:t>
            </w:r>
          </w:p>
        </w:tc>
        <w:tc>
          <w:tcPr>
            <w:tcW w:w="1271" w:type="pct"/>
          </w:tcPr>
          <w:p w14:paraId="0DE6A1CF" w14:textId="2124AEBC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63DA4DA6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48E1D623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15" w14:paraId="509007B7" w14:textId="77777777" w:rsidTr="002B6323">
        <w:tc>
          <w:tcPr>
            <w:tcW w:w="1184" w:type="pct"/>
          </w:tcPr>
          <w:p w14:paraId="27D36CDA" w14:textId="038D8355" w:rsidR="00CA1A15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7.Чи залишилися ви задоволеними? </w:t>
            </w:r>
            <w:r w:rsidRPr="00C1592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 w:rsidRPr="00C1592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посткупівельна</w:t>
            </w:r>
            <w:proofErr w:type="spellEnd"/>
            <w:r w:rsidRPr="00C1592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поведінка)</w:t>
            </w:r>
          </w:p>
        </w:tc>
        <w:tc>
          <w:tcPr>
            <w:tcW w:w="1271" w:type="pct"/>
          </w:tcPr>
          <w:p w14:paraId="3C5AB0DD" w14:textId="68662DAF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7E3FF203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76345439" w14:textId="77777777" w:rsidR="00CA1A15" w:rsidRPr="00CA1A15" w:rsidRDefault="00CA1A15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21" w14:paraId="6B45AB6A" w14:textId="77777777" w:rsidTr="002B6323">
        <w:tc>
          <w:tcPr>
            <w:tcW w:w="1184" w:type="pct"/>
          </w:tcPr>
          <w:p w14:paraId="0F65DE22" w14:textId="0DDFC034" w:rsidR="00C15921" w:rsidRPr="00CA1A15" w:rsidRDefault="005148FA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8.Скільки часу зайняв весь процес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прийняття рішення про покупку?</w:t>
            </w:r>
          </w:p>
        </w:tc>
        <w:tc>
          <w:tcPr>
            <w:tcW w:w="1271" w:type="pct"/>
          </w:tcPr>
          <w:p w14:paraId="52076E61" w14:textId="77777777" w:rsidR="00C15921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022269A4" w14:textId="77777777" w:rsidR="00C15921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14:paraId="7D3B695A" w14:textId="77777777" w:rsidR="00C15921" w:rsidRPr="00CA1A15" w:rsidRDefault="00C15921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3" w14:paraId="5A9DE511" w14:textId="77777777" w:rsidTr="002B6323">
        <w:tc>
          <w:tcPr>
            <w:tcW w:w="1184" w:type="pct"/>
          </w:tcPr>
          <w:p w14:paraId="28A7233D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9.Висновок</w:t>
            </w:r>
          </w:p>
          <w:p w14:paraId="1FEFB3C8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9C0C" w14:textId="6B4F0E59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три чинники впливу</w:t>
            </w:r>
          </w:p>
        </w:tc>
        <w:tc>
          <w:tcPr>
            <w:tcW w:w="1271" w:type="pct"/>
          </w:tcPr>
          <w:p w14:paraId="6A1E5546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7462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BD6F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7420568" w14:textId="77777777" w:rsidR="002B6323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82B605C" w14:textId="52108F47" w:rsidR="002B6323" w:rsidRPr="00CA1A15" w:rsidRDefault="002B6323" w:rsidP="00EF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2" w:type="pct"/>
          </w:tcPr>
          <w:p w14:paraId="58EE36DA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534F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3CCBF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2E2AD6D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31C87C1" w14:textId="7D2419F7" w:rsidR="002B6323" w:rsidRPr="00CA1A15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2" w:type="pct"/>
          </w:tcPr>
          <w:p w14:paraId="6D05242B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B886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99E21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EF453B3" w14:textId="77777777" w:rsidR="002B6323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890EB41" w14:textId="4E3BA94E" w:rsidR="002B6323" w:rsidRPr="00CA1A15" w:rsidRDefault="002B6323" w:rsidP="002B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33274D60" w14:textId="174CBF5A" w:rsidR="00CA1A15" w:rsidRPr="00CA1A15" w:rsidRDefault="00CA1A15" w:rsidP="002B63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1A15" w:rsidRPr="00CA1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73A"/>
    <w:multiLevelType w:val="hybridMultilevel"/>
    <w:tmpl w:val="E85C8F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D"/>
    <w:rsid w:val="002B6323"/>
    <w:rsid w:val="005148FA"/>
    <w:rsid w:val="00C15921"/>
    <w:rsid w:val="00CA1A15"/>
    <w:rsid w:val="00D6144D"/>
    <w:rsid w:val="00E84063"/>
    <w:rsid w:val="00EF665A"/>
    <w:rsid w:val="00FB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2BE0"/>
  <w15:chartTrackingRefBased/>
  <w15:docId w15:val="{B33A6975-E189-4F37-93B4-71C20F6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F665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whitespace-pre-wrap">
    <w:name w:val="whitespace-pre-wrap"/>
    <w:basedOn w:val="a"/>
    <w:rsid w:val="00EF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84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2025-02-10T17:59:00Z</dcterms:created>
  <dcterms:modified xsi:type="dcterms:W3CDTF">2025-02-10T18:24:00Z</dcterms:modified>
</cp:coreProperties>
</file>