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4574" w14:textId="77777777" w:rsidR="00770B26" w:rsidRDefault="00770B26" w:rsidP="00E46604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4ACF5944" w14:textId="77777777" w:rsidR="00770B26" w:rsidRPr="00355405" w:rsidRDefault="00770B26" w:rsidP="00770B26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0FA075B9" w14:textId="77777777" w:rsidR="00770B26" w:rsidRDefault="00770B26" w:rsidP="00770B26">
      <w:pPr>
        <w:pStyle w:val="a7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9D102E4" w14:textId="5D368159" w:rsidR="00770B26" w:rsidRPr="00300F60" w:rsidRDefault="00770B26" w:rsidP="00770B26">
      <w:pPr>
        <w:pStyle w:val="a7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0F6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0F60">
        <w:rPr>
          <w:rFonts w:ascii="Times New Roman" w:hAnsi="Times New Roman"/>
          <w:sz w:val="28"/>
          <w:szCs w:val="28"/>
        </w:rPr>
        <w:t xml:space="preserve">Гриценко Т. </w:t>
      </w:r>
      <w:proofErr w:type="spellStart"/>
      <w:r w:rsidRPr="00300F60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 мова за </w:t>
      </w:r>
      <w:proofErr w:type="spellStart"/>
      <w:r w:rsidRPr="00300F60">
        <w:rPr>
          <w:rFonts w:ascii="Times New Roman" w:hAnsi="Times New Roman"/>
          <w:sz w:val="28"/>
          <w:szCs w:val="28"/>
        </w:rPr>
        <w:t>професійним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F60">
        <w:rPr>
          <w:rFonts w:ascii="Times New Roman" w:hAnsi="Times New Roman"/>
          <w:sz w:val="28"/>
          <w:szCs w:val="28"/>
        </w:rPr>
        <w:t>спрямуванням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00F60">
        <w:rPr>
          <w:rFonts w:ascii="Times New Roman" w:hAnsi="Times New Roman"/>
          <w:sz w:val="28"/>
          <w:szCs w:val="28"/>
        </w:rPr>
        <w:t>навч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0F60">
        <w:rPr>
          <w:rFonts w:ascii="Times New Roman" w:hAnsi="Times New Roman"/>
          <w:sz w:val="28"/>
          <w:szCs w:val="28"/>
        </w:rPr>
        <w:t>посіб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00F60">
        <w:rPr>
          <w:rFonts w:ascii="Times New Roman" w:hAnsi="Times New Roman"/>
          <w:sz w:val="28"/>
          <w:szCs w:val="28"/>
        </w:rPr>
        <w:t>Київ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: Центр </w:t>
      </w:r>
      <w:proofErr w:type="spellStart"/>
      <w:r w:rsidRPr="00300F60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300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0F60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00F60">
        <w:rPr>
          <w:rFonts w:ascii="Times New Roman" w:hAnsi="Times New Roman"/>
          <w:sz w:val="28"/>
          <w:szCs w:val="28"/>
        </w:rPr>
        <w:t>, 2020. 624</w:t>
      </w:r>
      <w:r w:rsidRPr="00300F6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00F60">
        <w:rPr>
          <w:rFonts w:ascii="Times New Roman" w:hAnsi="Times New Roman"/>
          <w:sz w:val="28"/>
          <w:szCs w:val="28"/>
        </w:rPr>
        <w:t>с.</w:t>
      </w:r>
    </w:p>
    <w:p w14:paraId="46242197" w14:textId="77777777" w:rsidR="007C6F69" w:rsidRDefault="007C6F69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</w:p>
    <w:p w14:paraId="02689FA7" w14:textId="4ED46B45" w:rsidR="00770B26" w:rsidRDefault="00770B26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shd w:val="clear" w:color="auto" w:fill="FFFFFF"/>
          <w:lang w:val="uk-UA"/>
        </w:rPr>
      </w:pPr>
      <w:r w:rsidRPr="00300F60">
        <w:rPr>
          <w:sz w:val="28"/>
          <w:szCs w:val="28"/>
          <w:lang w:val="uk-UA" w:eastAsia="uk-UA"/>
        </w:rPr>
        <w:t>2.</w:t>
      </w:r>
      <w:r w:rsidRPr="00300F60">
        <w:rPr>
          <w:rStyle w:val="lewnzc"/>
          <w:sz w:val="28"/>
          <w:szCs w:val="28"/>
          <w:shd w:val="clear" w:color="auto" w:fill="FFFFFF"/>
        </w:rPr>
        <w:t xml:space="preserve"> </w:t>
      </w:r>
      <w:proofErr w:type="spellStart"/>
      <w:r w:rsidRPr="00300F60">
        <w:rPr>
          <w:rStyle w:val="lewnzc"/>
          <w:sz w:val="28"/>
          <w:szCs w:val="28"/>
          <w:shd w:val="clear" w:color="auto" w:fill="FFFFFF"/>
        </w:rPr>
        <w:t>Костирко</w:t>
      </w:r>
      <w:proofErr w:type="spellEnd"/>
      <w:r w:rsidRPr="00300F60">
        <w:rPr>
          <w:rStyle w:val="lewnzc"/>
          <w:sz w:val="28"/>
          <w:szCs w:val="28"/>
          <w:shd w:val="clear" w:color="auto" w:fill="FFFFFF"/>
          <w:lang w:val="uk-UA"/>
        </w:rPr>
        <w:t xml:space="preserve"> Т. М.</w:t>
      </w:r>
      <w:r w:rsidRPr="00300F60">
        <w:rPr>
          <w:rStyle w:val="lewnzc"/>
          <w:sz w:val="28"/>
          <w:szCs w:val="28"/>
          <w:shd w:val="clear" w:color="auto" w:fill="FFFFFF"/>
        </w:rPr>
        <w:t> </w:t>
      </w:r>
      <w:r w:rsidRPr="00A536AF">
        <w:rPr>
          <w:rStyle w:val="af"/>
          <w:i w:val="0"/>
          <w:iCs w:val="0"/>
          <w:color w:val="000000"/>
          <w:sz w:val="28"/>
          <w:szCs w:val="28"/>
          <w:shd w:val="clear" w:color="auto" w:fill="FFFFFF"/>
          <w:lang w:val="uk-UA"/>
        </w:rPr>
        <w:t xml:space="preserve">Академічне </w:t>
      </w:r>
      <w:proofErr w:type="gramStart"/>
      <w:r w:rsidRPr="00A536AF">
        <w:rPr>
          <w:rStyle w:val="af"/>
          <w:i w:val="0"/>
          <w:iCs w:val="0"/>
          <w:color w:val="000000"/>
          <w:sz w:val="28"/>
          <w:szCs w:val="28"/>
          <w:shd w:val="clear" w:color="auto" w:fill="FFFFFF"/>
          <w:lang w:val="uk-UA"/>
        </w:rPr>
        <w:t>письмо</w:t>
      </w:r>
      <w:r w:rsidRPr="00A536AF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A536A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укладачі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 : Т. М.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Костирко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, С. В.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Ларенкова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, І. В. Бондар, М. С.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Жигалкіна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 xml:space="preserve">.  </w:t>
      </w:r>
      <w:proofErr w:type="spellStart"/>
      <w:r w:rsidRPr="00A536AF">
        <w:rPr>
          <w:color w:val="000000"/>
          <w:sz w:val="28"/>
          <w:szCs w:val="28"/>
          <w:shd w:val="clear" w:color="auto" w:fill="FFFFFF"/>
        </w:rPr>
        <w:t>Миколаїв</w:t>
      </w:r>
      <w:proofErr w:type="spellEnd"/>
      <w:r w:rsidRPr="00A536AF">
        <w:rPr>
          <w:color w:val="000000"/>
          <w:sz w:val="28"/>
          <w:szCs w:val="28"/>
          <w:shd w:val="clear" w:color="auto" w:fill="FFFFFF"/>
        </w:rPr>
        <w:t>: НУК, 2022. 116 с.</w:t>
      </w:r>
    </w:p>
    <w:p w14:paraId="10E254A9" w14:textId="77777777" w:rsidR="00742CA8" w:rsidRDefault="00742CA8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38F581FB" w14:textId="703A8A8E" w:rsidR="00570DF0" w:rsidRPr="00570DF0" w:rsidRDefault="00570DF0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3. </w:t>
      </w:r>
      <w:r w:rsidRPr="00570DF0">
        <w:rPr>
          <w:color w:val="000000"/>
          <w:sz w:val="28"/>
          <w:szCs w:val="28"/>
          <w:lang w:val="uk-UA" w:eastAsia="uk-UA"/>
        </w:rPr>
        <w:t xml:space="preserve">Методичні рекомендації для проведення практичних занять та самостійної роботи з навчальної дисципліни «Українська мова та академічне письмо» для здобувачів вищої освіти освітнього ступеня «бакалавр» І курсу спеціальності: 014 Середня освіта, освітньо-професійна програма: «Англійська мова і література» (автори: Суворова Л.К., Гайдай І.О., Музичук В.В.) </w:t>
      </w:r>
      <w:r w:rsidRPr="00742CA8">
        <w:rPr>
          <w:color w:val="000000"/>
          <w:sz w:val="28"/>
          <w:szCs w:val="28"/>
          <w:lang w:val="uk-UA" w:eastAsia="uk-UA"/>
        </w:rPr>
        <w:t xml:space="preserve">Житомир: ДУ «Житомирська політехніка», 2023. </w:t>
      </w:r>
      <w:r w:rsidRPr="00570DF0">
        <w:rPr>
          <w:color w:val="000000"/>
          <w:sz w:val="28"/>
          <w:szCs w:val="28"/>
          <w:lang w:eastAsia="uk-UA"/>
        </w:rPr>
        <w:t xml:space="preserve">56 с. </w:t>
      </w:r>
      <w:proofErr w:type="spellStart"/>
      <w:r w:rsidRPr="00570DF0">
        <w:rPr>
          <w:color w:val="000000"/>
          <w:sz w:val="28"/>
          <w:szCs w:val="28"/>
          <w:lang w:eastAsia="uk-UA"/>
        </w:rPr>
        <w:t>Електронне</w:t>
      </w:r>
      <w:proofErr w:type="spellEnd"/>
      <w:r w:rsidRPr="00570DF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70DF0">
        <w:rPr>
          <w:color w:val="000000"/>
          <w:sz w:val="28"/>
          <w:szCs w:val="28"/>
          <w:lang w:eastAsia="uk-UA"/>
        </w:rPr>
        <w:t>видання</w:t>
      </w:r>
      <w:proofErr w:type="spellEnd"/>
      <w:r w:rsidRPr="00570DF0">
        <w:rPr>
          <w:color w:val="000000"/>
          <w:sz w:val="28"/>
          <w:szCs w:val="28"/>
          <w:lang w:eastAsia="uk-UA"/>
        </w:rPr>
        <w:t xml:space="preserve"> (Протокол НМР № 8 </w:t>
      </w:r>
      <w:proofErr w:type="spellStart"/>
      <w:r w:rsidRPr="00570DF0">
        <w:rPr>
          <w:color w:val="000000"/>
          <w:sz w:val="28"/>
          <w:szCs w:val="28"/>
          <w:lang w:eastAsia="uk-UA"/>
        </w:rPr>
        <w:t>від</w:t>
      </w:r>
      <w:proofErr w:type="spellEnd"/>
      <w:r w:rsidRPr="00570DF0">
        <w:rPr>
          <w:color w:val="000000"/>
          <w:sz w:val="28"/>
          <w:szCs w:val="28"/>
          <w:lang w:eastAsia="uk-UA"/>
        </w:rPr>
        <w:t xml:space="preserve"> 29.06.2023). URL: https://surl.li/zderof</w:t>
      </w:r>
    </w:p>
    <w:p w14:paraId="25DBF92E" w14:textId="77777777" w:rsidR="00742CA8" w:rsidRDefault="00742CA8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02C16D57" w14:textId="3BEF60C5" w:rsidR="00770B26" w:rsidRPr="00A536AF" w:rsidRDefault="00570DF0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</w:t>
      </w:r>
      <w:r w:rsidR="00770B26" w:rsidRPr="00A536AF">
        <w:rPr>
          <w:color w:val="000000"/>
          <w:sz w:val="28"/>
          <w:szCs w:val="28"/>
          <w:lang w:val="uk-UA" w:eastAsia="uk-UA"/>
        </w:rPr>
        <w:t>.</w:t>
      </w:r>
      <w:r w:rsidR="00770B26" w:rsidRPr="00A536AF">
        <w:rPr>
          <w:rStyle w:val="lewnzc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0B26" w:rsidRPr="00A536AF">
        <w:rPr>
          <w:rStyle w:val="lewnzc"/>
          <w:color w:val="000000"/>
          <w:sz w:val="28"/>
          <w:szCs w:val="28"/>
          <w:shd w:val="clear" w:color="auto" w:fill="FFFFFF"/>
        </w:rPr>
        <w:t>Ревуцька</w:t>
      </w:r>
      <w:proofErr w:type="spellEnd"/>
      <w:r w:rsidR="00770B26" w:rsidRPr="00A536AF">
        <w:rPr>
          <w:rStyle w:val="lewnzc"/>
          <w:color w:val="000000"/>
          <w:sz w:val="28"/>
          <w:szCs w:val="28"/>
          <w:shd w:val="clear" w:color="auto" w:fill="FFFFFF"/>
          <w:lang w:val="uk-UA"/>
        </w:rPr>
        <w:t xml:space="preserve"> С. К.</w:t>
      </w:r>
      <w:r w:rsidR="00770B26" w:rsidRPr="00A536AF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770B26" w:rsidRPr="00A536AF">
        <w:rPr>
          <w:rStyle w:val="af"/>
          <w:i w:val="0"/>
          <w:iCs w:val="0"/>
          <w:color w:val="000000"/>
          <w:sz w:val="28"/>
          <w:szCs w:val="28"/>
          <w:shd w:val="clear" w:color="auto" w:fill="FFFFFF"/>
        </w:rPr>
        <w:t>Академічне</w:t>
      </w:r>
      <w:proofErr w:type="spellEnd"/>
      <w:r w:rsidR="00770B26" w:rsidRPr="00A536AF">
        <w:rPr>
          <w:rStyle w:val="af"/>
          <w:i w:val="0"/>
          <w:iCs w:val="0"/>
          <w:color w:val="000000"/>
          <w:sz w:val="28"/>
          <w:szCs w:val="28"/>
          <w:shd w:val="clear" w:color="auto" w:fill="FFFFFF"/>
        </w:rPr>
        <w:t xml:space="preserve"> письмо</w:t>
      </w:r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770B26" w:rsidRPr="00A536AF">
        <w:rPr>
          <w:color w:val="000000"/>
          <w:sz w:val="28"/>
          <w:szCs w:val="28"/>
          <w:shd w:val="clear" w:color="auto" w:fill="FFFFFF"/>
        </w:rPr>
        <w:t>навч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70B26" w:rsidRPr="00A536AF">
        <w:rPr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 / Уклад. </w:t>
      </w:r>
      <w:proofErr w:type="spellStart"/>
      <w:r w:rsidR="00770B26" w:rsidRPr="00A536AF">
        <w:rPr>
          <w:color w:val="000000"/>
          <w:sz w:val="28"/>
          <w:szCs w:val="28"/>
          <w:shd w:val="clear" w:color="auto" w:fill="FFFFFF"/>
        </w:rPr>
        <w:t>Ревуцька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 С.К., </w:t>
      </w:r>
      <w:proofErr w:type="spellStart"/>
      <w:r w:rsidR="00770B26" w:rsidRPr="00A536AF">
        <w:rPr>
          <w:color w:val="000000"/>
          <w:sz w:val="28"/>
          <w:szCs w:val="28"/>
          <w:shd w:val="clear" w:color="auto" w:fill="FFFFFF"/>
        </w:rPr>
        <w:t>Зінченко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 В.М. </w:t>
      </w:r>
      <w:proofErr w:type="spellStart"/>
      <w:r w:rsidR="00770B26" w:rsidRPr="00A536AF">
        <w:rPr>
          <w:color w:val="000000"/>
          <w:sz w:val="28"/>
          <w:szCs w:val="28"/>
          <w:shd w:val="clear" w:color="auto" w:fill="FFFFFF"/>
        </w:rPr>
        <w:t>Кривий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770B26" w:rsidRPr="00A536AF">
        <w:rPr>
          <w:color w:val="000000"/>
          <w:sz w:val="28"/>
          <w:szCs w:val="28"/>
          <w:shd w:val="clear" w:color="auto" w:fill="FFFFFF"/>
        </w:rPr>
        <w:t>Ріг</w:t>
      </w:r>
      <w:proofErr w:type="spell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770B26" w:rsidRPr="00A536AF">
        <w:rPr>
          <w:color w:val="000000"/>
          <w:sz w:val="28"/>
          <w:szCs w:val="28"/>
          <w:shd w:val="clear" w:color="auto" w:fill="FFFFFF"/>
        </w:rPr>
        <w:t xml:space="preserve"> , 2019. 130с. </w:t>
      </w:r>
    </w:p>
    <w:p w14:paraId="461C04C2" w14:textId="77777777" w:rsidR="00742CA8" w:rsidRDefault="00742CA8" w:rsidP="00770B26">
      <w:pPr>
        <w:pStyle w:val="a7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18C4167" w14:textId="02F32D43" w:rsidR="00770B26" w:rsidRPr="00300F60" w:rsidRDefault="00DD447B" w:rsidP="00770B26">
      <w:pPr>
        <w:pStyle w:val="a7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3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770B26" w:rsidRPr="00300F60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Рускуліс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 xml:space="preserve"> Л.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Академічна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доброчесність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навч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 xml:space="preserve">.-метод.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посіб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70B26" w:rsidRPr="00300F60">
        <w:rPr>
          <w:rFonts w:ascii="Times New Roman" w:hAnsi="Times New Roman"/>
          <w:sz w:val="28"/>
          <w:szCs w:val="28"/>
        </w:rPr>
        <w:t>Миколаїв</w:t>
      </w:r>
      <w:proofErr w:type="spellEnd"/>
      <w:r w:rsidR="00770B26" w:rsidRPr="00300F60">
        <w:rPr>
          <w:rFonts w:ascii="Times New Roman" w:hAnsi="Times New Roman"/>
          <w:sz w:val="28"/>
          <w:szCs w:val="28"/>
        </w:rPr>
        <w:t>. 2022. 86 с.</w:t>
      </w:r>
    </w:p>
    <w:p w14:paraId="3E5EDA0D" w14:textId="77777777" w:rsidR="00770B26" w:rsidRDefault="00770B26" w:rsidP="00E46604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</w:p>
    <w:p w14:paraId="67F2149F" w14:textId="77777777" w:rsidR="00E46604" w:rsidRPr="00355405" w:rsidRDefault="00E46604" w:rsidP="00E46604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</w:p>
    <w:p w14:paraId="57E00561" w14:textId="77777777" w:rsidR="00770B26" w:rsidRDefault="00770B26" w:rsidP="00770B26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483B4037" w14:textId="77777777" w:rsidR="00770B26" w:rsidRDefault="00770B26" w:rsidP="00770B26">
      <w:pPr>
        <w:widowControl/>
        <w:autoSpaceDE w:val="0"/>
        <w:autoSpaceDN w:val="0"/>
        <w:spacing w:line="240" w:lineRule="auto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14:paraId="241B5FFD" w14:textId="70453799" w:rsidR="00770B26" w:rsidRPr="00DB4CA3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0818D2">
        <w:rPr>
          <w:sz w:val="28"/>
          <w:szCs w:val="28"/>
          <w:lang w:val="uk-UA"/>
        </w:rPr>
        <w:t xml:space="preserve"> </w:t>
      </w:r>
      <w:proofErr w:type="spellStart"/>
      <w:r w:rsidRPr="00DB4CA3">
        <w:rPr>
          <w:sz w:val="28"/>
          <w:szCs w:val="28"/>
        </w:rPr>
        <w:t>Бодик</w:t>
      </w:r>
      <w:proofErr w:type="spellEnd"/>
      <w:r w:rsidRPr="00DB4CA3">
        <w:rPr>
          <w:sz w:val="28"/>
          <w:szCs w:val="28"/>
        </w:rPr>
        <w:t xml:space="preserve"> О., Рудакова Т. </w:t>
      </w:r>
      <w:proofErr w:type="spellStart"/>
      <w:r w:rsidRPr="00DB4CA3">
        <w:rPr>
          <w:sz w:val="28"/>
          <w:szCs w:val="28"/>
        </w:rPr>
        <w:t>Сучасна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українська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літературна</w:t>
      </w:r>
      <w:proofErr w:type="spellEnd"/>
      <w:r w:rsidRPr="00DB4CA3">
        <w:rPr>
          <w:sz w:val="28"/>
          <w:szCs w:val="28"/>
        </w:rPr>
        <w:t xml:space="preserve"> мова. </w:t>
      </w:r>
      <w:proofErr w:type="spellStart"/>
      <w:r w:rsidRPr="00DB4CA3">
        <w:rPr>
          <w:sz w:val="28"/>
          <w:szCs w:val="28"/>
        </w:rPr>
        <w:t>Київ</w:t>
      </w:r>
      <w:proofErr w:type="spellEnd"/>
      <w:r w:rsidRPr="00DB4CA3">
        <w:rPr>
          <w:sz w:val="28"/>
          <w:szCs w:val="28"/>
        </w:rPr>
        <w:t xml:space="preserve">: Центр </w:t>
      </w:r>
      <w:proofErr w:type="spellStart"/>
      <w:r w:rsidRPr="00DB4CA3">
        <w:rPr>
          <w:sz w:val="28"/>
          <w:szCs w:val="28"/>
        </w:rPr>
        <w:t>навчальної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літератури</w:t>
      </w:r>
      <w:proofErr w:type="spellEnd"/>
      <w:r w:rsidRPr="00DB4CA3">
        <w:rPr>
          <w:sz w:val="28"/>
          <w:szCs w:val="28"/>
        </w:rPr>
        <w:t xml:space="preserve">, 2019. 416 с. </w:t>
      </w:r>
    </w:p>
    <w:p w14:paraId="493E36DD" w14:textId="77777777" w:rsidR="00770B26" w:rsidRPr="00DB4CA3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Гінзбург</w:t>
      </w:r>
      <w:proofErr w:type="spellEnd"/>
      <w:r w:rsidRPr="00DB4CA3">
        <w:rPr>
          <w:sz w:val="28"/>
          <w:szCs w:val="28"/>
        </w:rPr>
        <w:t xml:space="preserve"> М. Д., </w:t>
      </w:r>
      <w:proofErr w:type="spellStart"/>
      <w:r w:rsidRPr="00DB4CA3">
        <w:rPr>
          <w:sz w:val="28"/>
          <w:szCs w:val="28"/>
        </w:rPr>
        <w:t>Требульова</w:t>
      </w:r>
      <w:proofErr w:type="spellEnd"/>
      <w:r w:rsidRPr="00DB4CA3">
        <w:rPr>
          <w:sz w:val="28"/>
          <w:szCs w:val="28"/>
        </w:rPr>
        <w:t xml:space="preserve"> І. О., </w:t>
      </w:r>
      <w:proofErr w:type="spellStart"/>
      <w:r w:rsidRPr="00DB4CA3">
        <w:rPr>
          <w:sz w:val="28"/>
          <w:szCs w:val="28"/>
        </w:rPr>
        <w:t>Левіна</w:t>
      </w:r>
      <w:proofErr w:type="spellEnd"/>
      <w:r w:rsidRPr="00DB4CA3">
        <w:rPr>
          <w:sz w:val="28"/>
          <w:szCs w:val="28"/>
        </w:rPr>
        <w:t xml:space="preserve"> С. Д., </w:t>
      </w:r>
      <w:proofErr w:type="spellStart"/>
      <w:r w:rsidRPr="00DB4CA3">
        <w:rPr>
          <w:sz w:val="28"/>
          <w:szCs w:val="28"/>
        </w:rPr>
        <w:t>Корніловська</w:t>
      </w:r>
      <w:proofErr w:type="spellEnd"/>
      <w:r w:rsidRPr="00DB4CA3">
        <w:rPr>
          <w:sz w:val="28"/>
          <w:szCs w:val="28"/>
        </w:rPr>
        <w:t xml:space="preserve"> І. М. </w:t>
      </w:r>
      <w:proofErr w:type="spellStart"/>
      <w:r w:rsidRPr="00DB4CA3">
        <w:rPr>
          <w:sz w:val="28"/>
          <w:szCs w:val="28"/>
        </w:rPr>
        <w:t>Українська</w:t>
      </w:r>
      <w:proofErr w:type="spellEnd"/>
      <w:r w:rsidRPr="00DB4CA3">
        <w:rPr>
          <w:sz w:val="28"/>
          <w:szCs w:val="28"/>
        </w:rPr>
        <w:t xml:space="preserve"> мова </w:t>
      </w:r>
      <w:proofErr w:type="spellStart"/>
      <w:r w:rsidRPr="00DB4CA3">
        <w:rPr>
          <w:sz w:val="28"/>
          <w:szCs w:val="28"/>
        </w:rPr>
        <w:t>ділова</w:t>
      </w:r>
      <w:proofErr w:type="spellEnd"/>
      <w:r w:rsidRPr="00DB4CA3">
        <w:rPr>
          <w:sz w:val="28"/>
          <w:szCs w:val="28"/>
        </w:rPr>
        <w:t xml:space="preserve"> і </w:t>
      </w:r>
      <w:proofErr w:type="spellStart"/>
      <w:r w:rsidRPr="00DB4CA3">
        <w:rPr>
          <w:sz w:val="28"/>
          <w:szCs w:val="28"/>
        </w:rPr>
        <w:t>фахова</w:t>
      </w:r>
      <w:proofErr w:type="spellEnd"/>
      <w:r w:rsidRPr="00DB4CA3">
        <w:rPr>
          <w:sz w:val="28"/>
          <w:szCs w:val="28"/>
        </w:rPr>
        <w:t xml:space="preserve">. </w:t>
      </w:r>
      <w:proofErr w:type="spellStart"/>
      <w:r w:rsidRPr="00DB4CA3">
        <w:rPr>
          <w:sz w:val="28"/>
          <w:szCs w:val="28"/>
        </w:rPr>
        <w:t>Київ</w:t>
      </w:r>
      <w:proofErr w:type="spellEnd"/>
      <w:r w:rsidRPr="00DB4CA3">
        <w:rPr>
          <w:sz w:val="28"/>
          <w:szCs w:val="28"/>
        </w:rPr>
        <w:t xml:space="preserve">: Центр </w:t>
      </w:r>
      <w:proofErr w:type="spellStart"/>
      <w:r w:rsidRPr="00DB4CA3">
        <w:rPr>
          <w:sz w:val="28"/>
          <w:szCs w:val="28"/>
        </w:rPr>
        <w:t>навчальної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літератури</w:t>
      </w:r>
      <w:proofErr w:type="spellEnd"/>
      <w:r w:rsidRPr="00DB4CA3">
        <w:rPr>
          <w:sz w:val="28"/>
          <w:szCs w:val="28"/>
        </w:rPr>
        <w:t xml:space="preserve">, 2017. 654. </w:t>
      </w:r>
    </w:p>
    <w:p w14:paraId="72CBA0D6" w14:textId="77777777" w:rsidR="00770B26" w:rsidRPr="00DB4CA3" w:rsidRDefault="00770B26" w:rsidP="00770B26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</w:t>
      </w:r>
      <w:r w:rsidRPr="00DB4CA3">
        <w:rPr>
          <w:sz w:val="28"/>
          <w:szCs w:val="28"/>
        </w:rPr>
        <w:t xml:space="preserve"> Караман С., Караман О., Плющ М. </w:t>
      </w:r>
      <w:proofErr w:type="spellStart"/>
      <w:r w:rsidRPr="00DB4CA3">
        <w:rPr>
          <w:sz w:val="28"/>
          <w:szCs w:val="28"/>
        </w:rPr>
        <w:t>Сучасна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українська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літературна</w:t>
      </w:r>
      <w:proofErr w:type="spellEnd"/>
      <w:r w:rsidRPr="00DB4CA3">
        <w:rPr>
          <w:sz w:val="28"/>
          <w:szCs w:val="28"/>
        </w:rPr>
        <w:t xml:space="preserve"> мова. </w:t>
      </w:r>
      <w:proofErr w:type="spellStart"/>
      <w:r w:rsidRPr="00DB4CA3">
        <w:rPr>
          <w:sz w:val="28"/>
          <w:szCs w:val="28"/>
        </w:rPr>
        <w:t>Київ</w:t>
      </w:r>
      <w:proofErr w:type="spellEnd"/>
      <w:r w:rsidRPr="00DB4CA3">
        <w:rPr>
          <w:sz w:val="28"/>
          <w:szCs w:val="28"/>
        </w:rPr>
        <w:t xml:space="preserve">: </w:t>
      </w:r>
      <w:proofErr w:type="spellStart"/>
      <w:r w:rsidRPr="00DB4CA3">
        <w:rPr>
          <w:sz w:val="28"/>
          <w:szCs w:val="28"/>
        </w:rPr>
        <w:t>Літера</w:t>
      </w:r>
      <w:proofErr w:type="spellEnd"/>
      <w:r w:rsidRPr="00DB4CA3">
        <w:rPr>
          <w:sz w:val="28"/>
          <w:szCs w:val="28"/>
        </w:rPr>
        <w:t xml:space="preserve"> ЛТД, 2011. 560 с</w:t>
      </w:r>
    </w:p>
    <w:p w14:paraId="08E628CF" w14:textId="77777777" w:rsidR="00770B26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4.</w:t>
      </w:r>
      <w:r w:rsidRPr="00DB4CA3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B4CA3">
        <w:rPr>
          <w:sz w:val="28"/>
          <w:szCs w:val="28"/>
        </w:rPr>
        <w:t>Радишевська</w:t>
      </w:r>
      <w:proofErr w:type="spellEnd"/>
      <w:r w:rsidRPr="00DB4CA3">
        <w:rPr>
          <w:sz w:val="28"/>
          <w:szCs w:val="28"/>
        </w:rPr>
        <w:t xml:space="preserve"> М. </w:t>
      </w:r>
      <w:proofErr w:type="spellStart"/>
      <w:r w:rsidRPr="00DB4CA3">
        <w:rPr>
          <w:sz w:val="28"/>
          <w:szCs w:val="28"/>
        </w:rPr>
        <w:t>Новий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довідник</w:t>
      </w:r>
      <w:proofErr w:type="spellEnd"/>
      <w:r w:rsidRPr="00DB4CA3">
        <w:rPr>
          <w:sz w:val="28"/>
          <w:szCs w:val="28"/>
        </w:rPr>
        <w:t xml:space="preserve">. </w:t>
      </w:r>
      <w:proofErr w:type="spellStart"/>
      <w:r w:rsidRPr="00DB4CA3">
        <w:rPr>
          <w:sz w:val="28"/>
          <w:szCs w:val="28"/>
        </w:rPr>
        <w:t>Українська</w:t>
      </w:r>
      <w:proofErr w:type="spellEnd"/>
      <w:r w:rsidRPr="00DB4CA3">
        <w:rPr>
          <w:sz w:val="28"/>
          <w:szCs w:val="28"/>
        </w:rPr>
        <w:t xml:space="preserve"> мова. </w:t>
      </w:r>
      <w:proofErr w:type="spellStart"/>
      <w:r w:rsidRPr="00DB4CA3">
        <w:rPr>
          <w:sz w:val="28"/>
          <w:szCs w:val="28"/>
        </w:rPr>
        <w:t>Київ</w:t>
      </w:r>
      <w:proofErr w:type="spellEnd"/>
      <w:r w:rsidRPr="00DB4CA3">
        <w:rPr>
          <w:sz w:val="28"/>
          <w:szCs w:val="28"/>
        </w:rPr>
        <w:t xml:space="preserve">: </w:t>
      </w:r>
      <w:proofErr w:type="spellStart"/>
      <w:r w:rsidRPr="00DB4CA3">
        <w:rPr>
          <w:sz w:val="28"/>
          <w:szCs w:val="28"/>
        </w:rPr>
        <w:t>Рідна</w:t>
      </w:r>
      <w:proofErr w:type="spellEnd"/>
      <w:r w:rsidRPr="00DB4CA3">
        <w:rPr>
          <w:sz w:val="28"/>
          <w:szCs w:val="28"/>
        </w:rPr>
        <w:t xml:space="preserve"> мова, 2020. 448 с.</w:t>
      </w:r>
    </w:p>
    <w:p w14:paraId="00B83271" w14:textId="77777777" w:rsidR="00770B26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520E89">
        <w:rPr>
          <w:sz w:val="28"/>
          <w:szCs w:val="28"/>
          <w:lang w:val="uk-UA"/>
        </w:rPr>
        <w:t xml:space="preserve"> </w:t>
      </w:r>
      <w:proofErr w:type="spellStart"/>
      <w:r w:rsidRPr="00520E89">
        <w:rPr>
          <w:sz w:val="28"/>
          <w:szCs w:val="28"/>
        </w:rPr>
        <w:t>Рижко</w:t>
      </w:r>
      <w:proofErr w:type="spellEnd"/>
      <w:r w:rsidRPr="00520E89">
        <w:rPr>
          <w:sz w:val="28"/>
          <w:szCs w:val="28"/>
        </w:rPr>
        <w:t xml:space="preserve"> О. </w:t>
      </w:r>
      <w:proofErr w:type="spellStart"/>
      <w:r w:rsidRPr="00520E89">
        <w:rPr>
          <w:sz w:val="28"/>
          <w:szCs w:val="28"/>
        </w:rPr>
        <w:t>Поняття</w:t>
      </w:r>
      <w:proofErr w:type="spellEnd"/>
      <w:r w:rsidRPr="00520E89">
        <w:rPr>
          <w:sz w:val="28"/>
          <w:szCs w:val="28"/>
        </w:rPr>
        <w:t xml:space="preserve">, </w:t>
      </w:r>
      <w:proofErr w:type="spellStart"/>
      <w:r w:rsidRPr="00520E89">
        <w:rPr>
          <w:sz w:val="28"/>
          <w:szCs w:val="28"/>
        </w:rPr>
        <w:t>види</w:t>
      </w:r>
      <w:proofErr w:type="spellEnd"/>
      <w:r w:rsidRPr="00520E89">
        <w:rPr>
          <w:sz w:val="28"/>
          <w:szCs w:val="28"/>
        </w:rPr>
        <w:t xml:space="preserve">, </w:t>
      </w:r>
      <w:proofErr w:type="spellStart"/>
      <w:r w:rsidRPr="00520E89">
        <w:rPr>
          <w:sz w:val="28"/>
          <w:szCs w:val="28"/>
        </w:rPr>
        <w:t>класифікації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плагіату</w:t>
      </w:r>
      <w:proofErr w:type="spellEnd"/>
      <w:r w:rsidRPr="00520E89">
        <w:rPr>
          <w:sz w:val="28"/>
          <w:szCs w:val="28"/>
        </w:rPr>
        <w:t xml:space="preserve"> // Записки </w:t>
      </w:r>
      <w:proofErr w:type="spellStart"/>
      <w:r w:rsidRPr="00520E89">
        <w:rPr>
          <w:sz w:val="28"/>
          <w:szCs w:val="28"/>
        </w:rPr>
        <w:t>Львівської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національної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наукової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бібліотеки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України</w:t>
      </w:r>
      <w:proofErr w:type="spellEnd"/>
      <w:r w:rsidRPr="00520E89">
        <w:rPr>
          <w:sz w:val="28"/>
          <w:szCs w:val="28"/>
        </w:rPr>
        <w:t xml:space="preserve"> </w:t>
      </w:r>
      <w:proofErr w:type="spellStart"/>
      <w:r w:rsidRPr="00520E89">
        <w:rPr>
          <w:sz w:val="28"/>
          <w:szCs w:val="28"/>
        </w:rPr>
        <w:t>імені</w:t>
      </w:r>
      <w:proofErr w:type="spellEnd"/>
      <w:r w:rsidRPr="00520E89">
        <w:rPr>
          <w:sz w:val="28"/>
          <w:szCs w:val="28"/>
        </w:rPr>
        <w:t xml:space="preserve"> В. </w:t>
      </w:r>
      <w:proofErr w:type="spellStart"/>
      <w:r w:rsidRPr="00520E89">
        <w:rPr>
          <w:sz w:val="28"/>
          <w:szCs w:val="28"/>
        </w:rPr>
        <w:t>Стефаника</w:t>
      </w:r>
      <w:proofErr w:type="spellEnd"/>
      <w:r w:rsidRPr="00520E89">
        <w:rPr>
          <w:sz w:val="28"/>
          <w:szCs w:val="28"/>
        </w:rPr>
        <w:t xml:space="preserve">. 2016. № 8. С. 134–150. URL: </w:t>
      </w:r>
      <w:hyperlink r:id="rId4" w:history="1">
        <w:r w:rsidRPr="00DD6CFA">
          <w:rPr>
            <w:rStyle w:val="ac"/>
            <w:sz w:val="28"/>
            <w:szCs w:val="28"/>
          </w:rPr>
          <w:t>http://nbuv.gov.ua/UJRN/lnnbyivs_2016_8_12</w:t>
        </w:r>
      </w:hyperlink>
      <w:r w:rsidRPr="00520E89">
        <w:rPr>
          <w:sz w:val="28"/>
          <w:szCs w:val="28"/>
        </w:rPr>
        <w:t>.</w:t>
      </w:r>
    </w:p>
    <w:p w14:paraId="3573D718" w14:textId="4943B3E9" w:rsidR="00770B26" w:rsidRPr="000072F9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0072F9">
        <w:rPr>
          <w:sz w:val="28"/>
          <w:szCs w:val="28"/>
          <w:lang w:val="uk-UA"/>
        </w:rPr>
        <w:t>6.</w:t>
      </w:r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Фаріон</w:t>
      </w:r>
      <w:proofErr w:type="spellEnd"/>
      <w:r w:rsidRPr="000072F9">
        <w:rPr>
          <w:sz w:val="28"/>
          <w:szCs w:val="28"/>
        </w:rPr>
        <w:t xml:space="preserve"> І.Д. </w:t>
      </w:r>
      <w:proofErr w:type="spellStart"/>
      <w:r w:rsidRPr="000072F9">
        <w:rPr>
          <w:sz w:val="28"/>
          <w:szCs w:val="28"/>
        </w:rPr>
        <w:t>Мовна</w:t>
      </w:r>
      <w:proofErr w:type="spellEnd"/>
      <w:r w:rsidRPr="000072F9">
        <w:rPr>
          <w:sz w:val="28"/>
          <w:szCs w:val="28"/>
        </w:rPr>
        <w:t xml:space="preserve"> норма: </w:t>
      </w:r>
      <w:proofErr w:type="spellStart"/>
      <w:r w:rsidRPr="000072F9">
        <w:rPr>
          <w:sz w:val="28"/>
          <w:szCs w:val="28"/>
        </w:rPr>
        <w:t>знищення</w:t>
      </w:r>
      <w:proofErr w:type="spellEnd"/>
      <w:r w:rsidRPr="000072F9">
        <w:rPr>
          <w:sz w:val="28"/>
          <w:szCs w:val="28"/>
        </w:rPr>
        <w:t xml:space="preserve">, </w:t>
      </w:r>
      <w:proofErr w:type="spellStart"/>
      <w:r w:rsidRPr="000072F9">
        <w:rPr>
          <w:sz w:val="28"/>
          <w:szCs w:val="28"/>
        </w:rPr>
        <w:t>пошук</w:t>
      </w:r>
      <w:proofErr w:type="spellEnd"/>
      <w:r w:rsidRPr="000072F9">
        <w:rPr>
          <w:sz w:val="28"/>
          <w:szCs w:val="28"/>
        </w:rPr>
        <w:t xml:space="preserve">, </w:t>
      </w:r>
      <w:proofErr w:type="spellStart"/>
      <w:r w:rsidRPr="000072F9">
        <w:rPr>
          <w:sz w:val="28"/>
          <w:szCs w:val="28"/>
        </w:rPr>
        <w:t>віднова</w:t>
      </w:r>
      <w:proofErr w:type="spellEnd"/>
      <w:r w:rsidRPr="000072F9">
        <w:rPr>
          <w:sz w:val="28"/>
          <w:szCs w:val="28"/>
        </w:rPr>
        <w:t xml:space="preserve"> (культура </w:t>
      </w:r>
      <w:proofErr w:type="spellStart"/>
      <w:r w:rsidRPr="000072F9">
        <w:rPr>
          <w:sz w:val="28"/>
          <w:szCs w:val="28"/>
        </w:rPr>
        <w:t>мовлення</w:t>
      </w:r>
      <w:proofErr w:type="spellEnd"/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публічних</w:t>
      </w:r>
      <w:proofErr w:type="spellEnd"/>
      <w:r w:rsidRPr="000072F9">
        <w:rPr>
          <w:sz w:val="28"/>
          <w:szCs w:val="28"/>
        </w:rPr>
        <w:t xml:space="preserve"> людей): [</w:t>
      </w:r>
      <w:proofErr w:type="spellStart"/>
      <w:r w:rsidRPr="000072F9">
        <w:rPr>
          <w:sz w:val="28"/>
          <w:szCs w:val="28"/>
        </w:rPr>
        <w:t>монографія</w:t>
      </w:r>
      <w:proofErr w:type="spellEnd"/>
      <w:r w:rsidRPr="000072F9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  <w:r w:rsidRPr="000072F9">
        <w:rPr>
          <w:sz w:val="28"/>
          <w:szCs w:val="28"/>
        </w:rPr>
        <w:t xml:space="preserve"> Вид. 3-тє, доп.  </w:t>
      </w:r>
      <w:proofErr w:type="spellStart"/>
      <w:r w:rsidRPr="000072F9">
        <w:rPr>
          <w:sz w:val="28"/>
          <w:szCs w:val="28"/>
        </w:rPr>
        <w:t>Івано-Франківськ</w:t>
      </w:r>
      <w:proofErr w:type="spellEnd"/>
      <w:r w:rsidRPr="000072F9">
        <w:rPr>
          <w:sz w:val="28"/>
          <w:szCs w:val="28"/>
        </w:rPr>
        <w:t xml:space="preserve">: </w:t>
      </w:r>
      <w:proofErr w:type="spellStart"/>
      <w:r w:rsidRPr="000072F9">
        <w:rPr>
          <w:sz w:val="28"/>
          <w:szCs w:val="28"/>
        </w:rPr>
        <w:t>Місто</w:t>
      </w:r>
      <w:proofErr w:type="spellEnd"/>
      <w:r w:rsidRPr="000072F9">
        <w:rPr>
          <w:sz w:val="28"/>
          <w:szCs w:val="28"/>
        </w:rPr>
        <w:t xml:space="preserve"> НВ, 2013.  332 с. </w:t>
      </w:r>
    </w:p>
    <w:p w14:paraId="380F767B" w14:textId="702B50E7" w:rsidR="00770B26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 w:rsidRPr="000072F9">
        <w:rPr>
          <w:sz w:val="28"/>
          <w:szCs w:val="28"/>
          <w:lang w:val="uk-UA"/>
        </w:rPr>
        <w:t>7.</w:t>
      </w:r>
      <w:r w:rsidRPr="000072F9">
        <w:rPr>
          <w:sz w:val="28"/>
          <w:szCs w:val="28"/>
        </w:rPr>
        <w:t xml:space="preserve"> Н. </w:t>
      </w:r>
      <w:proofErr w:type="spellStart"/>
      <w:r w:rsidRPr="000072F9">
        <w:rPr>
          <w:sz w:val="28"/>
          <w:szCs w:val="28"/>
        </w:rPr>
        <w:t>Шліхта</w:t>
      </w:r>
      <w:proofErr w:type="spellEnd"/>
      <w:r w:rsidRPr="000072F9">
        <w:rPr>
          <w:sz w:val="28"/>
          <w:szCs w:val="28"/>
        </w:rPr>
        <w:t xml:space="preserve">, І. </w:t>
      </w:r>
      <w:proofErr w:type="spellStart"/>
      <w:r w:rsidRPr="000072F9">
        <w:rPr>
          <w:sz w:val="28"/>
          <w:szCs w:val="28"/>
        </w:rPr>
        <w:t>Шліхта</w:t>
      </w:r>
      <w:proofErr w:type="spellEnd"/>
      <w:r w:rsidRPr="000072F9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</w:t>
      </w:r>
      <w:proofErr w:type="spellStart"/>
      <w:r w:rsidRPr="000072F9">
        <w:rPr>
          <w:sz w:val="28"/>
          <w:szCs w:val="28"/>
        </w:rPr>
        <w:t>снови</w:t>
      </w:r>
      <w:proofErr w:type="spellEnd"/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академічного</w:t>
      </w:r>
      <w:proofErr w:type="spellEnd"/>
      <w:r w:rsidRPr="000072F9">
        <w:rPr>
          <w:sz w:val="28"/>
          <w:szCs w:val="28"/>
        </w:rPr>
        <w:t xml:space="preserve"> письма: </w:t>
      </w:r>
      <w:proofErr w:type="spellStart"/>
      <w:r w:rsidRPr="000072F9">
        <w:rPr>
          <w:sz w:val="28"/>
          <w:szCs w:val="28"/>
        </w:rPr>
        <w:t>Методичні</w:t>
      </w:r>
      <w:proofErr w:type="spellEnd"/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рекомендації</w:t>
      </w:r>
      <w:proofErr w:type="spellEnd"/>
      <w:r w:rsidRPr="000072F9">
        <w:rPr>
          <w:sz w:val="28"/>
          <w:szCs w:val="28"/>
        </w:rPr>
        <w:t xml:space="preserve"> та </w:t>
      </w:r>
      <w:proofErr w:type="spellStart"/>
      <w:r w:rsidRPr="000072F9">
        <w:rPr>
          <w:sz w:val="28"/>
          <w:szCs w:val="28"/>
        </w:rPr>
        <w:t>програма</w:t>
      </w:r>
      <w:proofErr w:type="spellEnd"/>
      <w:r w:rsidRPr="000072F9">
        <w:rPr>
          <w:sz w:val="28"/>
          <w:szCs w:val="28"/>
        </w:rPr>
        <w:t xml:space="preserve"> курсу.  К., 2016.  61 с. (Створено в рамках Проекту </w:t>
      </w:r>
      <w:proofErr w:type="spellStart"/>
      <w:r w:rsidRPr="000072F9">
        <w:rPr>
          <w:sz w:val="28"/>
          <w:szCs w:val="28"/>
        </w:rPr>
        <w:t>сприяння</w:t>
      </w:r>
      <w:proofErr w:type="spellEnd"/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академічній</w:t>
      </w:r>
      <w:proofErr w:type="spellEnd"/>
      <w:r w:rsidRPr="000072F9">
        <w:rPr>
          <w:sz w:val="28"/>
          <w:szCs w:val="28"/>
        </w:rPr>
        <w:t xml:space="preserve"> </w:t>
      </w:r>
      <w:proofErr w:type="spellStart"/>
      <w:r w:rsidRPr="000072F9">
        <w:rPr>
          <w:sz w:val="28"/>
          <w:szCs w:val="28"/>
        </w:rPr>
        <w:t>доброчесності</w:t>
      </w:r>
      <w:proofErr w:type="spellEnd"/>
      <w:r w:rsidRPr="000072F9">
        <w:rPr>
          <w:sz w:val="28"/>
          <w:szCs w:val="28"/>
        </w:rPr>
        <w:t xml:space="preserve"> в </w:t>
      </w:r>
      <w:proofErr w:type="spellStart"/>
      <w:r w:rsidRPr="000072F9">
        <w:rPr>
          <w:sz w:val="28"/>
          <w:szCs w:val="28"/>
        </w:rPr>
        <w:t>Україні</w:t>
      </w:r>
      <w:proofErr w:type="spellEnd"/>
      <w:r w:rsidRPr="000072F9">
        <w:rPr>
          <w:sz w:val="28"/>
          <w:szCs w:val="28"/>
        </w:rPr>
        <w:t xml:space="preserve"> – SAIUP у </w:t>
      </w:r>
      <w:proofErr w:type="spellStart"/>
      <w:r w:rsidRPr="000072F9">
        <w:rPr>
          <w:sz w:val="28"/>
          <w:szCs w:val="28"/>
        </w:rPr>
        <w:t>партнерстві</w:t>
      </w:r>
      <w:proofErr w:type="spellEnd"/>
      <w:r w:rsidRPr="000072F9">
        <w:rPr>
          <w:sz w:val="28"/>
          <w:szCs w:val="28"/>
        </w:rPr>
        <w:t xml:space="preserve"> з МОН </w:t>
      </w:r>
      <w:proofErr w:type="spellStart"/>
      <w:r w:rsidRPr="000072F9">
        <w:rPr>
          <w:sz w:val="28"/>
          <w:szCs w:val="28"/>
        </w:rPr>
        <w:t>України</w:t>
      </w:r>
      <w:proofErr w:type="spellEnd"/>
      <w:r w:rsidRPr="000072F9">
        <w:rPr>
          <w:sz w:val="28"/>
          <w:szCs w:val="28"/>
        </w:rPr>
        <w:t xml:space="preserve"> та за </w:t>
      </w:r>
      <w:proofErr w:type="spellStart"/>
      <w:r w:rsidRPr="000072F9">
        <w:rPr>
          <w:sz w:val="28"/>
          <w:szCs w:val="28"/>
        </w:rPr>
        <w:t>підтримки</w:t>
      </w:r>
      <w:proofErr w:type="spellEnd"/>
      <w:r w:rsidRPr="000072F9">
        <w:rPr>
          <w:sz w:val="28"/>
          <w:szCs w:val="28"/>
        </w:rPr>
        <w:t xml:space="preserve"> Посольства США в </w:t>
      </w:r>
      <w:proofErr w:type="spellStart"/>
      <w:r w:rsidRPr="000072F9">
        <w:rPr>
          <w:sz w:val="28"/>
          <w:szCs w:val="28"/>
        </w:rPr>
        <w:t>Україні</w:t>
      </w:r>
      <w:proofErr w:type="spellEnd"/>
      <w:r w:rsidRPr="000072F9">
        <w:rPr>
          <w:sz w:val="28"/>
          <w:szCs w:val="28"/>
        </w:rPr>
        <w:t>)</w:t>
      </w:r>
      <w:r>
        <w:rPr>
          <w:sz w:val="28"/>
          <w:szCs w:val="28"/>
          <w:lang w:val="uk-UA" w:eastAsia="uk-UA"/>
        </w:rPr>
        <w:t>.</w:t>
      </w:r>
    </w:p>
    <w:p w14:paraId="18695385" w14:textId="4FA8FD5C" w:rsidR="00415657" w:rsidRPr="00D45840" w:rsidRDefault="00415657" w:rsidP="00415657">
      <w:pPr>
        <w:shd w:val="clear" w:color="auto" w:fill="FFFFFF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val="uk-UA" w:eastAsia="uk-UA"/>
        </w:rPr>
        <w:t xml:space="preserve">8. </w:t>
      </w:r>
      <w:r w:rsidRPr="00D45840">
        <w:rPr>
          <w:color w:val="333333"/>
          <w:sz w:val="28"/>
          <w:szCs w:val="28"/>
          <w:lang w:val="uk-UA" w:eastAsia="uk-UA"/>
        </w:rPr>
        <w:t xml:space="preserve">Черниш О.А., Вергун Т.М., </w:t>
      </w:r>
      <w:proofErr w:type="spellStart"/>
      <w:r w:rsidRPr="00D45840">
        <w:rPr>
          <w:color w:val="333333"/>
          <w:sz w:val="28"/>
          <w:szCs w:val="28"/>
          <w:lang w:val="uk-UA" w:eastAsia="uk-UA"/>
        </w:rPr>
        <w:t>Білошицька</w:t>
      </w:r>
      <w:proofErr w:type="spellEnd"/>
      <w:r w:rsidRPr="00D45840">
        <w:rPr>
          <w:color w:val="333333"/>
          <w:sz w:val="28"/>
          <w:szCs w:val="28"/>
          <w:lang w:val="uk-UA" w:eastAsia="uk-UA"/>
        </w:rPr>
        <w:t xml:space="preserve"> З.А. Особливості використання </w:t>
      </w:r>
      <w:r w:rsidRPr="00D45840">
        <w:rPr>
          <w:color w:val="333333"/>
          <w:sz w:val="28"/>
          <w:szCs w:val="28"/>
          <w:lang w:val="uk-UA" w:eastAsia="uk-UA"/>
        </w:rPr>
        <w:lastRenderedPageBreak/>
        <w:t xml:space="preserve">словника у вивченні, навчанні іноземної мови. </w:t>
      </w:r>
      <w:proofErr w:type="spellStart"/>
      <w:r w:rsidRPr="00D45840">
        <w:rPr>
          <w:color w:val="333333"/>
          <w:sz w:val="28"/>
          <w:szCs w:val="28"/>
          <w:lang w:eastAsia="uk-UA"/>
        </w:rPr>
        <w:t>Інноваційна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педагогіка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2023. </w:t>
      </w:r>
      <w:proofErr w:type="spellStart"/>
      <w:r w:rsidRPr="00D45840">
        <w:rPr>
          <w:color w:val="333333"/>
          <w:sz w:val="28"/>
          <w:szCs w:val="28"/>
          <w:lang w:eastAsia="uk-UA"/>
        </w:rPr>
        <w:t>Випуск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57. Том 2. С. 252-256. Режим доступу: http://www.innovpedagogy.od.ua/archives/2023/57/part_2/51.pdf</w:t>
      </w:r>
    </w:p>
    <w:p w14:paraId="1BB5D4B5" w14:textId="17C47E3F" w:rsidR="00415657" w:rsidRPr="00D45840" w:rsidRDefault="008306B2" w:rsidP="00415657">
      <w:pPr>
        <w:shd w:val="clear" w:color="auto" w:fill="FFFFFF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val="uk-UA" w:eastAsia="uk-UA"/>
        </w:rPr>
        <w:t>9</w:t>
      </w:r>
      <w:r w:rsidR="00415657" w:rsidRPr="00D45840">
        <w:rPr>
          <w:color w:val="333333"/>
          <w:sz w:val="28"/>
          <w:szCs w:val="28"/>
          <w:lang w:val="uk-UA" w:eastAsia="uk-UA"/>
        </w:rPr>
        <w:t xml:space="preserve">.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Черниш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О.,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Білошицька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З.,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Саннікова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С.,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Парнус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К.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Типологія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сучасних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лексикографічних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видань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Науковий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журнал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Закарпатські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філологічні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студії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. № 26. Т. 2. 2022 С. 181-184.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Видавничий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="00415657" w:rsidRPr="00D45840">
        <w:rPr>
          <w:color w:val="333333"/>
          <w:sz w:val="28"/>
          <w:szCs w:val="28"/>
          <w:lang w:eastAsia="uk-UA"/>
        </w:rPr>
        <w:t>дім</w:t>
      </w:r>
      <w:proofErr w:type="spellEnd"/>
      <w:r w:rsidR="00415657" w:rsidRPr="00D45840">
        <w:rPr>
          <w:color w:val="333333"/>
          <w:sz w:val="28"/>
          <w:szCs w:val="28"/>
          <w:lang w:eastAsia="uk-UA"/>
        </w:rPr>
        <w:t xml:space="preserve"> «Гельветика».  Режим доступу: http://zfs-journal.uzhnu.uz.ua/archive/26/part_2/34.pdf</w:t>
      </w:r>
    </w:p>
    <w:p w14:paraId="29ADF0DB" w14:textId="3B1BCE0F" w:rsidR="00415657" w:rsidRPr="00D45840" w:rsidRDefault="00415657" w:rsidP="00415657">
      <w:pPr>
        <w:shd w:val="clear" w:color="auto" w:fill="FFFFFF"/>
        <w:rPr>
          <w:color w:val="333333"/>
          <w:sz w:val="28"/>
          <w:szCs w:val="28"/>
          <w:lang w:eastAsia="uk-UA"/>
        </w:rPr>
      </w:pPr>
      <w:r w:rsidRPr="00D45840">
        <w:rPr>
          <w:color w:val="333333"/>
          <w:sz w:val="28"/>
          <w:szCs w:val="28"/>
          <w:lang w:val="uk-UA" w:eastAsia="uk-UA"/>
        </w:rPr>
        <w:t>1</w:t>
      </w:r>
      <w:r w:rsidR="008306B2">
        <w:rPr>
          <w:color w:val="333333"/>
          <w:sz w:val="28"/>
          <w:szCs w:val="28"/>
          <w:lang w:val="uk-UA" w:eastAsia="uk-UA"/>
        </w:rPr>
        <w:t>0</w:t>
      </w:r>
      <w:r w:rsidRPr="00D45840">
        <w:rPr>
          <w:color w:val="333333"/>
          <w:sz w:val="28"/>
          <w:szCs w:val="28"/>
          <w:lang w:val="uk-UA"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Черниш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О. А., </w:t>
      </w:r>
      <w:proofErr w:type="spellStart"/>
      <w:r w:rsidRPr="00D45840">
        <w:rPr>
          <w:color w:val="333333"/>
          <w:sz w:val="28"/>
          <w:szCs w:val="28"/>
          <w:lang w:eastAsia="uk-UA"/>
        </w:rPr>
        <w:t>Білошицька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З. А., Кравченко А. О. </w:t>
      </w:r>
      <w:proofErr w:type="spellStart"/>
      <w:r w:rsidRPr="00D45840">
        <w:rPr>
          <w:color w:val="333333"/>
          <w:sz w:val="28"/>
          <w:szCs w:val="28"/>
          <w:lang w:eastAsia="uk-UA"/>
        </w:rPr>
        <w:t>Сучасна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лексикографія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: </w:t>
      </w:r>
      <w:proofErr w:type="spellStart"/>
      <w:r w:rsidRPr="00D45840">
        <w:rPr>
          <w:color w:val="333333"/>
          <w:sz w:val="28"/>
          <w:szCs w:val="28"/>
          <w:lang w:eastAsia="uk-UA"/>
        </w:rPr>
        <w:t>виклики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та </w:t>
      </w:r>
      <w:proofErr w:type="spellStart"/>
      <w:r w:rsidRPr="00D45840">
        <w:rPr>
          <w:color w:val="333333"/>
          <w:sz w:val="28"/>
          <w:szCs w:val="28"/>
          <w:lang w:eastAsia="uk-UA"/>
        </w:rPr>
        <w:t>перспективи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Вчені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записки ТНУ </w:t>
      </w:r>
      <w:proofErr w:type="spellStart"/>
      <w:r w:rsidRPr="00D45840">
        <w:rPr>
          <w:color w:val="333333"/>
          <w:sz w:val="28"/>
          <w:szCs w:val="28"/>
          <w:lang w:eastAsia="uk-UA"/>
        </w:rPr>
        <w:t>імені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В.І. </w:t>
      </w:r>
      <w:proofErr w:type="spellStart"/>
      <w:r w:rsidRPr="00D45840">
        <w:rPr>
          <w:color w:val="333333"/>
          <w:sz w:val="28"/>
          <w:szCs w:val="28"/>
          <w:lang w:eastAsia="uk-UA"/>
        </w:rPr>
        <w:t>Вернадського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Серія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: </w:t>
      </w:r>
      <w:proofErr w:type="spellStart"/>
      <w:r w:rsidRPr="00D45840">
        <w:rPr>
          <w:color w:val="333333"/>
          <w:sz w:val="28"/>
          <w:szCs w:val="28"/>
          <w:lang w:eastAsia="uk-UA"/>
        </w:rPr>
        <w:t>Філологія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Журналістика</w:t>
      </w:r>
      <w:proofErr w:type="spellEnd"/>
      <w:r w:rsidRPr="00D45840">
        <w:rPr>
          <w:color w:val="333333"/>
          <w:sz w:val="28"/>
          <w:szCs w:val="28"/>
          <w:lang w:eastAsia="uk-UA"/>
        </w:rPr>
        <w:t>. Том 33 (72) № 6 Ч. 2 2022. С. 8-12. http://philol.vernadskyjournals.in.ua/33-72-6</w:t>
      </w:r>
    </w:p>
    <w:p w14:paraId="10FDD7E1" w14:textId="4D4651CC" w:rsidR="00415657" w:rsidRPr="00D45840" w:rsidRDefault="00415657" w:rsidP="00415657">
      <w:pPr>
        <w:shd w:val="clear" w:color="auto" w:fill="FFFFFF"/>
        <w:rPr>
          <w:color w:val="333333"/>
          <w:sz w:val="28"/>
          <w:szCs w:val="28"/>
          <w:lang w:eastAsia="uk-UA"/>
        </w:rPr>
      </w:pPr>
      <w:r w:rsidRPr="00D45840">
        <w:rPr>
          <w:color w:val="333333"/>
          <w:sz w:val="28"/>
          <w:szCs w:val="28"/>
          <w:lang w:eastAsia="uk-UA"/>
        </w:rPr>
        <w:t>1</w:t>
      </w:r>
      <w:r w:rsidR="008306B2">
        <w:rPr>
          <w:color w:val="333333"/>
          <w:sz w:val="28"/>
          <w:szCs w:val="28"/>
          <w:lang w:val="uk-UA" w:eastAsia="uk-UA"/>
        </w:rPr>
        <w:t>1</w:t>
      </w:r>
      <w:r w:rsidRPr="00D45840">
        <w:rPr>
          <w:color w:val="333333"/>
          <w:sz w:val="28"/>
          <w:szCs w:val="28"/>
          <w:lang w:val="uk-UA" w:eastAsia="uk-UA"/>
        </w:rPr>
        <w:t xml:space="preserve">. </w:t>
      </w:r>
      <w:r w:rsidRPr="00D45840">
        <w:rPr>
          <w:color w:val="333333"/>
          <w:sz w:val="28"/>
          <w:szCs w:val="28"/>
          <w:lang w:eastAsia="uk-UA"/>
        </w:rPr>
        <w:t xml:space="preserve">Прищепа О., </w:t>
      </w:r>
      <w:proofErr w:type="spellStart"/>
      <w:r w:rsidRPr="00D45840">
        <w:rPr>
          <w:color w:val="333333"/>
          <w:sz w:val="28"/>
          <w:szCs w:val="28"/>
          <w:lang w:eastAsia="uk-UA"/>
        </w:rPr>
        <w:t>Черниш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О., </w:t>
      </w:r>
      <w:proofErr w:type="spellStart"/>
      <w:r w:rsidRPr="00D45840">
        <w:rPr>
          <w:color w:val="333333"/>
          <w:sz w:val="28"/>
          <w:szCs w:val="28"/>
          <w:lang w:eastAsia="uk-UA"/>
        </w:rPr>
        <w:t>Білошицька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З. Суржик як </w:t>
      </w:r>
      <w:proofErr w:type="spellStart"/>
      <w:r w:rsidRPr="00D45840">
        <w:rPr>
          <w:color w:val="333333"/>
          <w:sz w:val="28"/>
          <w:szCs w:val="28"/>
          <w:lang w:eastAsia="uk-UA"/>
        </w:rPr>
        <w:t>мовленнєвий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бар'єр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у </w:t>
      </w:r>
      <w:proofErr w:type="spellStart"/>
      <w:r w:rsidRPr="00D45840">
        <w:rPr>
          <w:color w:val="333333"/>
          <w:sz w:val="28"/>
          <w:szCs w:val="28"/>
          <w:lang w:eastAsia="uk-UA"/>
        </w:rPr>
        <w:t>процесі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оволодіння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літературним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варіантом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мови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Вісник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Житомирського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державного </w:t>
      </w:r>
      <w:proofErr w:type="spellStart"/>
      <w:r w:rsidRPr="00D45840">
        <w:rPr>
          <w:color w:val="333333"/>
          <w:sz w:val="28"/>
          <w:szCs w:val="28"/>
          <w:lang w:eastAsia="uk-UA"/>
        </w:rPr>
        <w:t>університету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імені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Івана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Франка. </w:t>
      </w:r>
      <w:proofErr w:type="spellStart"/>
      <w:r w:rsidRPr="00D45840">
        <w:rPr>
          <w:color w:val="333333"/>
          <w:sz w:val="28"/>
          <w:szCs w:val="28"/>
          <w:lang w:eastAsia="uk-UA"/>
        </w:rPr>
        <w:t>Філологічні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науки. 2021. №2(95). С.151-160.</w:t>
      </w:r>
    </w:p>
    <w:p w14:paraId="754F8FCD" w14:textId="7387D52B" w:rsidR="00415657" w:rsidRPr="00D45840" w:rsidRDefault="00415657" w:rsidP="00415657">
      <w:pPr>
        <w:shd w:val="clear" w:color="auto" w:fill="FFFFFF"/>
        <w:rPr>
          <w:color w:val="333333"/>
          <w:sz w:val="28"/>
          <w:szCs w:val="28"/>
          <w:lang w:eastAsia="uk-UA"/>
        </w:rPr>
      </w:pPr>
      <w:r w:rsidRPr="00D45840">
        <w:rPr>
          <w:color w:val="333333"/>
          <w:sz w:val="28"/>
          <w:szCs w:val="28"/>
          <w:lang w:eastAsia="uk-UA"/>
        </w:rPr>
        <w:t>1</w:t>
      </w:r>
      <w:r w:rsidR="008306B2">
        <w:rPr>
          <w:color w:val="333333"/>
          <w:sz w:val="28"/>
          <w:szCs w:val="28"/>
          <w:lang w:val="uk-UA" w:eastAsia="uk-UA"/>
        </w:rPr>
        <w:t>2</w:t>
      </w:r>
      <w:r w:rsidRPr="00D45840">
        <w:rPr>
          <w:color w:val="333333"/>
          <w:sz w:val="28"/>
          <w:szCs w:val="28"/>
          <w:lang w:val="uk-UA" w:eastAsia="uk-UA"/>
        </w:rPr>
        <w:t xml:space="preserve">. </w:t>
      </w:r>
      <w:r w:rsidRPr="00D45840">
        <w:rPr>
          <w:color w:val="333333"/>
          <w:sz w:val="28"/>
          <w:szCs w:val="28"/>
          <w:lang w:eastAsia="uk-UA"/>
        </w:rPr>
        <w:t xml:space="preserve">Прищепа О., </w:t>
      </w:r>
      <w:proofErr w:type="spellStart"/>
      <w:r w:rsidRPr="00D45840">
        <w:rPr>
          <w:color w:val="333333"/>
          <w:sz w:val="28"/>
          <w:szCs w:val="28"/>
          <w:lang w:eastAsia="uk-UA"/>
        </w:rPr>
        <w:t>Білошицька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З. Заклад </w:t>
      </w:r>
      <w:proofErr w:type="spellStart"/>
      <w:r w:rsidRPr="00D45840">
        <w:rPr>
          <w:color w:val="333333"/>
          <w:sz w:val="28"/>
          <w:szCs w:val="28"/>
          <w:lang w:eastAsia="uk-UA"/>
        </w:rPr>
        <w:t>вищої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освіти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як </w:t>
      </w:r>
      <w:proofErr w:type="spellStart"/>
      <w:r w:rsidRPr="00D45840">
        <w:rPr>
          <w:color w:val="333333"/>
          <w:sz w:val="28"/>
          <w:szCs w:val="28"/>
          <w:lang w:eastAsia="uk-UA"/>
        </w:rPr>
        <w:t>середовище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розвитку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державної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мови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й </w:t>
      </w:r>
      <w:proofErr w:type="spellStart"/>
      <w:r w:rsidRPr="00D45840">
        <w:rPr>
          <w:color w:val="333333"/>
          <w:sz w:val="28"/>
          <w:szCs w:val="28"/>
          <w:lang w:eastAsia="uk-UA"/>
        </w:rPr>
        <w:t>зростання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її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престижності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</w:t>
      </w:r>
      <w:proofErr w:type="spellStart"/>
      <w:r w:rsidRPr="00D45840">
        <w:rPr>
          <w:color w:val="333333"/>
          <w:sz w:val="28"/>
          <w:szCs w:val="28"/>
          <w:lang w:eastAsia="uk-UA"/>
        </w:rPr>
        <w:t>Вісник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Житомирського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державного </w:t>
      </w:r>
      <w:proofErr w:type="spellStart"/>
      <w:r w:rsidRPr="00D45840">
        <w:rPr>
          <w:color w:val="333333"/>
          <w:sz w:val="28"/>
          <w:szCs w:val="28"/>
          <w:lang w:eastAsia="uk-UA"/>
        </w:rPr>
        <w:t>університету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</w:t>
      </w:r>
      <w:proofErr w:type="spellStart"/>
      <w:r w:rsidRPr="00D45840">
        <w:rPr>
          <w:color w:val="333333"/>
          <w:sz w:val="28"/>
          <w:szCs w:val="28"/>
          <w:lang w:eastAsia="uk-UA"/>
        </w:rPr>
        <w:t>ім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. І. Франка. 2019. </w:t>
      </w:r>
      <w:proofErr w:type="spellStart"/>
      <w:r w:rsidRPr="00D45840">
        <w:rPr>
          <w:color w:val="333333"/>
          <w:sz w:val="28"/>
          <w:szCs w:val="28"/>
          <w:lang w:eastAsia="uk-UA"/>
        </w:rPr>
        <w:t>Випуск</w:t>
      </w:r>
      <w:proofErr w:type="spellEnd"/>
      <w:r w:rsidRPr="00D45840">
        <w:rPr>
          <w:color w:val="333333"/>
          <w:sz w:val="28"/>
          <w:szCs w:val="28"/>
          <w:lang w:eastAsia="uk-UA"/>
        </w:rPr>
        <w:t xml:space="preserve"> 1 (89). С. 111-117.</w:t>
      </w:r>
    </w:p>
    <w:p w14:paraId="084CAD1A" w14:textId="77777777" w:rsidR="00415657" w:rsidRPr="00D45840" w:rsidRDefault="00415657" w:rsidP="00415657">
      <w:pPr>
        <w:widowControl/>
        <w:autoSpaceDE w:val="0"/>
        <w:autoSpaceDN w:val="0"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14:paraId="16FDE3B2" w14:textId="77777777" w:rsidR="00770B26" w:rsidRDefault="00770B26" w:rsidP="00770B26">
      <w:pPr>
        <w:widowControl/>
        <w:autoSpaceDE w:val="0"/>
        <w:autoSpaceDN w:val="0"/>
        <w:adjustRightInd/>
        <w:spacing w:line="240" w:lineRule="auto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133EAB0B" w14:textId="77777777" w:rsidR="00770B26" w:rsidRDefault="00770B26" w:rsidP="00770B2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355405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14:paraId="66348236" w14:textId="77777777" w:rsidR="00770B26" w:rsidRDefault="00770B26" w:rsidP="00770B2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07743AD2" w14:textId="77777777" w:rsidR="00770B26" w:rsidRPr="00355405" w:rsidRDefault="00770B26" w:rsidP="00770B26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</w:p>
    <w:p w14:paraId="11013EAB" w14:textId="77777777" w:rsidR="00770B26" w:rsidRPr="00770B26" w:rsidRDefault="00770B26" w:rsidP="00770B26">
      <w:pPr>
        <w:pStyle w:val="a7"/>
        <w:widowControl w:val="0"/>
        <w:tabs>
          <w:tab w:val="left" w:pos="991"/>
        </w:tabs>
        <w:autoSpaceDE w:val="0"/>
        <w:autoSpaceDN w:val="0"/>
        <w:spacing w:after="0" w:line="240" w:lineRule="auto"/>
        <w:ind w:left="0" w:right="314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en-US" w:eastAsia="uk-UA"/>
        </w:rPr>
      </w:pPr>
      <w:r w:rsidRPr="00520E89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 w:rsidRPr="00520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E89">
        <w:rPr>
          <w:rFonts w:ascii="Times New Roman" w:hAnsi="Times New Roman"/>
          <w:sz w:val="28"/>
          <w:szCs w:val="28"/>
        </w:rPr>
        <w:t>Академічна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культура </w:t>
      </w:r>
      <w:proofErr w:type="spellStart"/>
      <w:r w:rsidRPr="00520E89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E89">
        <w:rPr>
          <w:rFonts w:ascii="Times New Roman" w:hAnsi="Times New Roman"/>
          <w:sz w:val="28"/>
          <w:szCs w:val="28"/>
        </w:rPr>
        <w:t>студентства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0E89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E89">
        <w:rPr>
          <w:rFonts w:ascii="Times New Roman" w:hAnsi="Times New Roman"/>
          <w:sz w:val="28"/>
          <w:szCs w:val="28"/>
        </w:rPr>
        <w:t>чинники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E89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20E89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520E89">
        <w:rPr>
          <w:rFonts w:ascii="Times New Roman" w:hAnsi="Times New Roman"/>
          <w:sz w:val="28"/>
          <w:szCs w:val="28"/>
        </w:rPr>
        <w:t>Східноукраїнський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Фонд </w:t>
      </w:r>
      <w:proofErr w:type="spellStart"/>
      <w:r w:rsidRPr="00520E89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0E89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520E89">
        <w:rPr>
          <w:rFonts w:ascii="Times New Roman" w:hAnsi="Times New Roman"/>
          <w:sz w:val="28"/>
          <w:szCs w:val="28"/>
        </w:rPr>
        <w:t xml:space="preserve">. </w:t>
      </w:r>
      <w:r w:rsidRPr="00770B26">
        <w:rPr>
          <w:rFonts w:ascii="Times New Roman" w:hAnsi="Times New Roman"/>
          <w:sz w:val="28"/>
          <w:szCs w:val="28"/>
          <w:lang w:val="en-US"/>
        </w:rPr>
        <w:t>URL: http://fond.sociology.kharkov.ua/images/docs/academ_cult/material.pdf</w:t>
      </w:r>
    </w:p>
    <w:p w14:paraId="77CDD852" w14:textId="2A72CDA9" w:rsidR="00770B26" w:rsidRPr="00770B26" w:rsidRDefault="00770B26" w:rsidP="00770B26">
      <w:pPr>
        <w:pStyle w:val="a7"/>
        <w:widowControl w:val="0"/>
        <w:tabs>
          <w:tab w:val="left" w:pos="991"/>
        </w:tabs>
        <w:autoSpaceDE w:val="0"/>
        <w:autoSpaceDN w:val="0"/>
        <w:spacing w:after="0" w:line="240" w:lineRule="auto"/>
        <w:ind w:left="0" w:right="314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770B26">
        <w:rPr>
          <w:rFonts w:ascii="Times New Roman" w:hAnsi="Times New Roman"/>
          <w:sz w:val="28"/>
          <w:szCs w:val="28"/>
          <w:lang w:val="en-US"/>
        </w:rPr>
        <w:t>2.</w:t>
      </w:r>
      <w:r w:rsidR="000818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770B2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предмети</w:t>
      </w:r>
      <w:proofErr w:type="spellEnd"/>
      <w:r w:rsidRPr="00770B2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>для</w:t>
      </w:r>
      <w:r w:rsidRPr="00770B2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770B26">
        <w:rPr>
          <w:rFonts w:ascii="Times New Roman" w:hAnsi="Times New Roman"/>
          <w:sz w:val="28"/>
          <w:szCs w:val="28"/>
          <w:lang w:val="en-US"/>
        </w:rPr>
        <w:t>:</w:t>
      </w:r>
      <w:r w:rsidRPr="00770B26">
        <w:rPr>
          <w:rFonts w:ascii="Times New Roman" w:hAnsi="Times New Roman"/>
          <w:color w:val="0000FF"/>
          <w:sz w:val="28"/>
          <w:szCs w:val="28"/>
          <w:lang w:val="en-US"/>
        </w:rPr>
        <w:t xml:space="preserve"> </w:t>
      </w:r>
      <w:hyperlink r:id="rId5" w:history="1">
        <w:r w:rsidRPr="00770B26">
          <w:rPr>
            <w:rStyle w:val="ac"/>
            <w:rFonts w:ascii="Times New Roman" w:hAnsi="Times New Roman"/>
            <w:sz w:val="28"/>
            <w:szCs w:val="28"/>
            <w:lang w:val="en-US"/>
          </w:rPr>
          <w:t>http://westudents.com.ua/knigi/76-</w:t>
        </w:r>
      </w:hyperlink>
      <w:hyperlink r:id="rId6" w:history="1">
        <w:r w:rsidRPr="00770B26">
          <w:rPr>
            <w:rStyle w:val="ac"/>
            <w:rFonts w:ascii="Times New Roman" w:hAnsi="Times New Roman"/>
            <w:sz w:val="28"/>
            <w:szCs w:val="28"/>
            <w:lang w:val="en-US"/>
          </w:rPr>
          <w:t xml:space="preserve"> ukranska-mova-profesynogo-splkuvannya-zoryana-matsyuk.html</w:t>
        </w:r>
      </w:hyperlink>
      <w:r w:rsidRPr="00770B26">
        <w:rPr>
          <w:rFonts w:ascii="Times New Roman" w:hAnsi="Times New Roman"/>
          <w:sz w:val="28"/>
          <w:szCs w:val="28"/>
          <w:lang w:val="en-US"/>
        </w:rPr>
        <w:t>.</w:t>
      </w:r>
    </w:p>
    <w:p w14:paraId="2EF0B674" w14:textId="1148A796" w:rsidR="00770B26" w:rsidRPr="00DB4CA3" w:rsidRDefault="00770B26" w:rsidP="00770B26">
      <w:pPr>
        <w:pStyle w:val="a7"/>
        <w:widowControl w:val="0"/>
        <w:tabs>
          <w:tab w:val="left" w:pos="991"/>
        </w:tabs>
        <w:autoSpaceDE w:val="0"/>
        <w:autoSpaceDN w:val="0"/>
        <w:spacing w:after="0" w:line="240" w:lineRule="auto"/>
        <w:ind w:left="0" w:right="31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818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 xml:space="preserve">Бибик С. П. Культура </w:t>
      </w:r>
      <w:proofErr w:type="spellStart"/>
      <w:r w:rsidRPr="00DB4CA3">
        <w:rPr>
          <w:rFonts w:ascii="Times New Roman" w:hAnsi="Times New Roman"/>
          <w:sz w:val="28"/>
          <w:szCs w:val="28"/>
        </w:rPr>
        <w:t>усного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спонтанного </w:t>
      </w:r>
      <w:proofErr w:type="spellStart"/>
      <w:r w:rsidRPr="00DB4CA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4CA3">
        <w:rPr>
          <w:rFonts w:ascii="Times New Roman" w:hAnsi="Times New Roman"/>
          <w:sz w:val="28"/>
          <w:szCs w:val="28"/>
        </w:rPr>
        <w:t>висловлення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кореляція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стильових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мовомисленнєвих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компонентів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B4CA3">
        <w:rPr>
          <w:rFonts w:ascii="Times New Roman" w:hAnsi="Times New Roman"/>
          <w:sz w:val="28"/>
          <w:szCs w:val="28"/>
        </w:rPr>
        <w:t>Наукові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записки </w:t>
      </w:r>
      <w:proofErr w:type="spellStart"/>
      <w:r w:rsidRPr="00DB4CA3">
        <w:rPr>
          <w:rFonts w:ascii="Times New Roman" w:hAnsi="Times New Roman"/>
          <w:sz w:val="28"/>
          <w:szCs w:val="28"/>
        </w:rPr>
        <w:t>Ніжинського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B4CA3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pacing w:val="-2"/>
          <w:sz w:val="28"/>
          <w:szCs w:val="28"/>
        </w:rPr>
        <w:t>ім</w:t>
      </w:r>
      <w:proofErr w:type="spellEnd"/>
      <w:r w:rsidRPr="00DB4CA3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spellStart"/>
      <w:r w:rsidRPr="00DB4CA3">
        <w:rPr>
          <w:rFonts w:ascii="Times New Roman" w:hAnsi="Times New Roman"/>
          <w:sz w:val="28"/>
          <w:szCs w:val="28"/>
        </w:rPr>
        <w:t>Миколи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Гоголя. </w:t>
      </w:r>
      <w:proofErr w:type="spellStart"/>
      <w:proofErr w:type="gramStart"/>
      <w:r w:rsidRPr="00DB4CA3">
        <w:rPr>
          <w:rFonts w:ascii="Times New Roman" w:hAnsi="Times New Roman"/>
          <w:sz w:val="28"/>
          <w:szCs w:val="28"/>
        </w:rPr>
        <w:t>Серія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Філологічні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науки. 2013. Кн. 2. С. 37–43. Режим </w:t>
      </w:r>
      <w:proofErr w:type="gramStart"/>
      <w:r w:rsidRPr="00DB4CA3">
        <w:rPr>
          <w:rFonts w:ascii="Times New Roman" w:hAnsi="Times New Roman"/>
          <w:sz w:val="28"/>
          <w:szCs w:val="28"/>
        </w:rPr>
        <w:t>доступу :</w:t>
      </w:r>
      <w:proofErr w:type="gramEnd"/>
      <w:r w:rsidRPr="00DB4CA3">
        <w:rPr>
          <w:rFonts w:ascii="Times New Roman" w:hAnsi="Times New Roman"/>
          <w:color w:val="0000FF"/>
          <w:sz w:val="28"/>
          <w:szCs w:val="28"/>
          <w:u w:val="single" w:color="0000FF"/>
        </w:rPr>
        <w:t xml:space="preserve"> </w:t>
      </w:r>
      <w:hyperlink r:id="rId7" w:history="1">
        <w:r w:rsidRPr="00DB4CA3">
          <w:rPr>
            <w:rStyle w:val="ac"/>
            <w:rFonts w:ascii="Times New Roman" w:hAnsi="Times New Roman"/>
            <w:sz w:val="28"/>
            <w:szCs w:val="28"/>
          </w:rPr>
          <w:t>http://nbuv.gov.ua/UJRN/Nzfn_2013_2_7</w:t>
        </w:r>
      </w:hyperlink>
    </w:p>
    <w:p w14:paraId="639452EF" w14:textId="2B51DB24" w:rsidR="00770B26" w:rsidRPr="00DB4CA3" w:rsidRDefault="00770B26" w:rsidP="00770B26">
      <w:pPr>
        <w:pStyle w:val="a7"/>
        <w:widowControl w:val="0"/>
        <w:tabs>
          <w:tab w:val="left" w:pos="991"/>
        </w:tabs>
        <w:autoSpaceDE w:val="0"/>
        <w:autoSpaceDN w:val="0"/>
        <w:spacing w:after="0" w:line="240" w:lineRule="auto"/>
        <w:ind w:left="0" w:right="32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818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Зелінська</w:t>
      </w:r>
      <w:proofErr w:type="spellEnd"/>
      <w:r w:rsidRPr="00DB4CA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>Н.</w:t>
      </w:r>
      <w:r w:rsidRPr="00DB4CA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>В.</w:t>
      </w:r>
      <w:r w:rsidRPr="00DB4CA3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Зберігаючи</w:t>
      </w:r>
      <w:proofErr w:type="spellEnd"/>
      <w:r w:rsidRPr="00DB4CA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>красу</w:t>
      </w:r>
      <w:r w:rsidRPr="00DB4CA3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DB4CA3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пошуку</w:t>
      </w:r>
      <w:proofErr w:type="spellEnd"/>
      <w:r w:rsidRPr="00DB4CA3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DB4CA3">
        <w:rPr>
          <w:rFonts w:ascii="Times New Roman" w:hAnsi="Times New Roman"/>
          <w:sz w:val="28"/>
          <w:szCs w:val="28"/>
        </w:rPr>
        <w:t>(алгоритм</w:t>
      </w:r>
      <w:r w:rsidRPr="00DB4CA3">
        <w:rPr>
          <w:rFonts w:ascii="Times New Roman" w:hAnsi="Times New Roman"/>
          <w:spacing w:val="-17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4CA3">
        <w:rPr>
          <w:rFonts w:ascii="Times New Roman" w:hAnsi="Times New Roman"/>
          <w:sz w:val="28"/>
          <w:szCs w:val="28"/>
        </w:rPr>
        <w:t>редагування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текстів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, за Р. Г. </w:t>
      </w:r>
      <w:proofErr w:type="spellStart"/>
      <w:r w:rsidRPr="00DB4CA3">
        <w:rPr>
          <w:rFonts w:ascii="Times New Roman" w:hAnsi="Times New Roman"/>
          <w:sz w:val="28"/>
          <w:szCs w:val="28"/>
        </w:rPr>
        <w:t>Іванченком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DB4CA3">
        <w:rPr>
          <w:rFonts w:ascii="Times New Roman" w:hAnsi="Times New Roman"/>
          <w:sz w:val="28"/>
          <w:szCs w:val="28"/>
        </w:rPr>
        <w:t>Обрії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4CA3">
        <w:rPr>
          <w:rFonts w:ascii="Times New Roman" w:hAnsi="Times New Roman"/>
          <w:sz w:val="28"/>
          <w:szCs w:val="28"/>
        </w:rPr>
        <w:t>друкарства</w:t>
      </w:r>
      <w:proofErr w:type="spellEnd"/>
      <w:r w:rsidRPr="00DB4CA3">
        <w:rPr>
          <w:rFonts w:ascii="Times New Roman" w:hAnsi="Times New Roman"/>
          <w:sz w:val="28"/>
          <w:szCs w:val="28"/>
        </w:rPr>
        <w:t xml:space="preserve">. 2020. № 1 (8). Режим </w:t>
      </w:r>
      <w:proofErr w:type="gramStart"/>
      <w:r w:rsidRPr="00DB4CA3">
        <w:rPr>
          <w:rFonts w:ascii="Times New Roman" w:hAnsi="Times New Roman"/>
          <w:sz w:val="28"/>
          <w:szCs w:val="28"/>
        </w:rPr>
        <w:t>доступу :</w:t>
      </w:r>
      <w:proofErr w:type="gramEnd"/>
      <w:r w:rsidRPr="00DB4CA3">
        <w:rPr>
          <w:rFonts w:ascii="Times New Roman" w:hAnsi="Times New Roman"/>
          <w:color w:val="0000FF"/>
          <w:spacing w:val="-5"/>
          <w:sz w:val="28"/>
          <w:szCs w:val="28"/>
        </w:rPr>
        <w:t xml:space="preserve"> </w:t>
      </w:r>
      <w:hyperlink r:id="rId8" w:history="1">
        <w:r w:rsidRPr="00DB4CA3">
          <w:rPr>
            <w:rStyle w:val="ac"/>
            <w:rFonts w:ascii="Times New Roman" w:hAnsi="Times New Roman"/>
            <w:sz w:val="28"/>
            <w:szCs w:val="28"/>
          </w:rPr>
          <w:t>http://horizons.vpi.kpi.ua/article/view/190090/193798</w:t>
        </w:r>
      </w:hyperlink>
    </w:p>
    <w:p w14:paraId="4C3E9003" w14:textId="77777777" w:rsidR="00770B26" w:rsidRPr="00355405" w:rsidRDefault="00770B26" w:rsidP="00770B2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>5.</w:t>
      </w:r>
      <w:r w:rsidRPr="00DB4CA3">
        <w:rPr>
          <w:color w:val="000000"/>
          <w:sz w:val="28"/>
          <w:szCs w:val="28"/>
          <w:lang w:eastAsia="uk-UA"/>
        </w:rPr>
        <w:t> </w:t>
      </w:r>
      <w:proofErr w:type="spellStart"/>
      <w:r w:rsidRPr="00DB4CA3">
        <w:rPr>
          <w:sz w:val="28"/>
          <w:szCs w:val="28"/>
        </w:rPr>
        <w:t>Інформація</w:t>
      </w:r>
      <w:proofErr w:type="spellEnd"/>
      <w:r w:rsidRPr="00DB4CA3">
        <w:rPr>
          <w:sz w:val="28"/>
          <w:szCs w:val="28"/>
        </w:rPr>
        <w:t xml:space="preserve"> та </w:t>
      </w:r>
      <w:proofErr w:type="spellStart"/>
      <w:r w:rsidRPr="00DB4CA3">
        <w:rPr>
          <w:sz w:val="28"/>
          <w:szCs w:val="28"/>
        </w:rPr>
        <w:t>документація</w:t>
      </w:r>
      <w:proofErr w:type="spellEnd"/>
      <w:r w:rsidRPr="00DB4CA3">
        <w:rPr>
          <w:sz w:val="28"/>
          <w:szCs w:val="28"/>
        </w:rPr>
        <w:t xml:space="preserve">. </w:t>
      </w:r>
      <w:proofErr w:type="spellStart"/>
      <w:r w:rsidRPr="00DB4CA3">
        <w:rPr>
          <w:sz w:val="28"/>
          <w:szCs w:val="28"/>
        </w:rPr>
        <w:t>Звіти</w:t>
      </w:r>
      <w:proofErr w:type="spellEnd"/>
      <w:r w:rsidRPr="00DB4CA3">
        <w:rPr>
          <w:sz w:val="28"/>
          <w:szCs w:val="28"/>
        </w:rPr>
        <w:t xml:space="preserve"> у </w:t>
      </w:r>
      <w:proofErr w:type="spellStart"/>
      <w:r w:rsidRPr="00DB4CA3">
        <w:rPr>
          <w:sz w:val="28"/>
          <w:szCs w:val="28"/>
        </w:rPr>
        <w:t>сфері</w:t>
      </w:r>
      <w:proofErr w:type="spellEnd"/>
      <w:r w:rsidRPr="00DB4CA3">
        <w:rPr>
          <w:sz w:val="28"/>
          <w:szCs w:val="28"/>
        </w:rPr>
        <w:t xml:space="preserve"> науки і </w:t>
      </w:r>
      <w:proofErr w:type="spellStart"/>
      <w:r w:rsidRPr="00DB4CA3">
        <w:rPr>
          <w:sz w:val="28"/>
          <w:szCs w:val="28"/>
        </w:rPr>
        <w:t>техніки</w:t>
      </w:r>
      <w:proofErr w:type="spellEnd"/>
      <w:r w:rsidRPr="00DB4CA3">
        <w:rPr>
          <w:sz w:val="28"/>
          <w:szCs w:val="28"/>
        </w:rPr>
        <w:t xml:space="preserve">. Структура та правила </w:t>
      </w:r>
      <w:proofErr w:type="spellStart"/>
      <w:proofErr w:type="gramStart"/>
      <w:r w:rsidRPr="00DB4CA3">
        <w:rPr>
          <w:sz w:val="28"/>
          <w:szCs w:val="28"/>
        </w:rPr>
        <w:t>оформлювання</w:t>
      </w:r>
      <w:proofErr w:type="spellEnd"/>
      <w:r w:rsidRPr="00DB4CA3">
        <w:rPr>
          <w:sz w:val="28"/>
          <w:szCs w:val="28"/>
        </w:rPr>
        <w:t xml:space="preserve"> :</w:t>
      </w:r>
      <w:proofErr w:type="gramEnd"/>
      <w:r w:rsidRPr="00DB4CA3">
        <w:rPr>
          <w:sz w:val="28"/>
          <w:szCs w:val="28"/>
        </w:rPr>
        <w:t xml:space="preserve"> ДСТУ 3008 : 2015. – [</w:t>
      </w:r>
      <w:proofErr w:type="spellStart"/>
      <w:r w:rsidRPr="00DB4CA3">
        <w:rPr>
          <w:sz w:val="28"/>
          <w:szCs w:val="28"/>
        </w:rPr>
        <w:t>Чинний</w:t>
      </w:r>
      <w:proofErr w:type="spellEnd"/>
      <w:r w:rsidRPr="00DB4CA3">
        <w:rPr>
          <w:sz w:val="28"/>
          <w:szCs w:val="28"/>
        </w:rPr>
        <w:t xml:space="preserve"> </w:t>
      </w:r>
      <w:proofErr w:type="spellStart"/>
      <w:r w:rsidRPr="00DB4CA3">
        <w:rPr>
          <w:sz w:val="28"/>
          <w:szCs w:val="28"/>
        </w:rPr>
        <w:t>від</w:t>
      </w:r>
      <w:proofErr w:type="spellEnd"/>
      <w:r w:rsidRPr="00DB4CA3">
        <w:rPr>
          <w:sz w:val="28"/>
          <w:szCs w:val="28"/>
        </w:rPr>
        <w:t xml:space="preserve"> 2017–07–01].  Режим </w:t>
      </w:r>
      <w:proofErr w:type="gramStart"/>
      <w:r w:rsidRPr="00DB4CA3">
        <w:rPr>
          <w:sz w:val="28"/>
          <w:szCs w:val="28"/>
        </w:rPr>
        <w:t>доступу :</w:t>
      </w:r>
      <w:proofErr w:type="gramEnd"/>
      <w:r w:rsidRPr="00DB4CA3">
        <w:rPr>
          <w:color w:val="0000FF"/>
          <w:spacing w:val="-4"/>
          <w:sz w:val="28"/>
          <w:szCs w:val="28"/>
        </w:rPr>
        <w:t xml:space="preserve"> </w:t>
      </w:r>
      <w:hyperlink r:id="rId9" w:history="1">
        <w:r w:rsidRPr="00DB4CA3">
          <w:rPr>
            <w:rStyle w:val="ac"/>
            <w:sz w:val="28"/>
            <w:szCs w:val="28"/>
          </w:rPr>
          <w:t>http://ww.knmu.kharkov.ua/attachments/3659_3008-2015.PDF</w:t>
        </w:r>
      </w:hyperlink>
    </w:p>
    <w:p w14:paraId="1727A03B" w14:textId="77777777" w:rsidR="00770B26" w:rsidRPr="006360BB" w:rsidRDefault="00770B26" w:rsidP="00770B26">
      <w:pPr>
        <w:pStyle w:val="a7"/>
        <w:widowControl w:val="0"/>
        <w:tabs>
          <w:tab w:val="left" w:pos="1697"/>
        </w:tabs>
        <w:autoSpaceDE w:val="0"/>
        <w:autoSpaceDN w:val="0"/>
        <w:spacing w:after="0" w:line="240" w:lineRule="auto"/>
        <w:ind w:left="0" w:right="32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360BB">
        <w:rPr>
          <w:rFonts w:ascii="Times New Roman" w:hAnsi="Times New Roman"/>
          <w:sz w:val="28"/>
          <w:szCs w:val="28"/>
        </w:rPr>
        <w:t xml:space="preserve">6. </w:t>
      </w:r>
      <w:hyperlink r:id="rId10" w:history="1">
        <w:r w:rsidRPr="006360BB">
          <w:rPr>
            <w:rStyle w:val="ac"/>
            <w:rFonts w:ascii="Times New Roman" w:hAnsi="Times New Roman"/>
            <w:sz w:val="28"/>
            <w:szCs w:val="28"/>
          </w:rPr>
          <w:t>http://www.movi.com.ua</w:t>
        </w:r>
      </w:hyperlink>
      <w:r w:rsidRPr="006360BB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6360BB">
        <w:rPr>
          <w:rFonts w:ascii="Times New Roman" w:hAnsi="Times New Roman"/>
          <w:sz w:val="28"/>
          <w:szCs w:val="28"/>
        </w:rPr>
        <w:t xml:space="preserve">: словники </w:t>
      </w:r>
      <w:proofErr w:type="spellStart"/>
      <w:r w:rsidRPr="006360BB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60BB">
        <w:rPr>
          <w:rFonts w:ascii="Times New Roman" w:hAnsi="Times New Roman"/>
          <w:sz w:val="28"/>
          <w:szCs w:val="28"/>
        </w:rPr>
        <w:t>практикуми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360BB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мови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різних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авторів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60BB">
        <w:rPr>
          <w:rFonts w:ascii="Times New Roman" w:hAnsi="Times New Roman"/>
          <w:sz w:val="28"/>
          <w:szCs w:val="28"/>
        </w:rPr>
        <w:t>зокрема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зі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стилістики</w:t>
      </w:r>
      <w:proofErr w:type="spellEnd"/>
      <w:r w:rsidRPr="00636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6360BB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6360BB">
        <w:rPr>
          <w:rFonts w:ascii="Times New Roman" w:hAnsi="Times New Roman"/>
          <w:sz w:val="28"/>
          <w:szCs w:val="28"/>
        </w:rPr>
        <w:t>мови</w:t>
      </w:r>
      <w:proofErr w:type="spellEnd"/>
      <w:r w:rsidRPr="006360BB">
        <w:rPr>
          <w:rFonts w:ascii="Times New Roman" w:hAnsi="Times New Roman"/>
          <w:sz w:val="28"/>
          <w:szCs w:val="28"/>
        </w:rPr>
        <w:t>.</w:t>
      </w:r>
    </w:p>
    <w:p w14:paraId="663AA271" w14:textId="77777777" w:rsidR="00770B26" w:rsidRPr="006360BB" w:rsidRDefault="00770B26" w:rsidP="00770B26">
      <w:pPr>
        <w:pStyle w:val="ad"/>
        <w:spacing w:after="0"/>
        <w:rPr>
          <w:sz w:val="28"/>
          <w:szCs w:val="28"/>
        </w:rPr>
      </w:pPr>
      <w:r w:rsidRPr="006360BB">
        <w:rPr>
          <w:sz w:val="28"/>
          <w:szCs w:val="28"/>
          <w:lang w:val="uk-UA"/>
        </w:rPr>
        <w:t xml:space="preserve">7. </w:t>
      </w:r>
      <w:proofErr w:type="spellStart"/>
      <w:r w:rsidRPr="006360BB">
        <w:rPr>
          <w:sz w:val="28"/>
          <w:szCs w:val="28"/>
        </w:rPr>
        <w:t>Навчальні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матеріали</w:t>
      </w:r>
      <w:proofErr w:type="spellEnd"/>
      <w:r w:rsidRPr="006360BB">
        <w:rPr>
          <w:sz w:val="28"/>
          <w:szCs w:val="28"/>
        </w:rPr>
        <w:t xml:space="preserve"> онлайн: </w:t>
      </w:r>
      <w:hyperlink r:id="rId11" w:history="1">
        <w:r w:rsidRPr="006360BB">
          <w:rPr>
            <w:rStyle w:val="ac"/>
            <w:sz w:val="28"/>
            <w:szCs w:val="28"/>
          </w:rPr>
          <w:t>http://pidruchniki.com</w:t>
        </w:r>
      </w:hyperlink>
      <w:r w:rsidRPr="006360BB">
        <w:rPr>
          <w:sz w:val="28"/>
          <w:szCs w:val="28"/>
        </w:rPr>
        <w:t>.</w:t>
      </w:r>
    </w:p>
    <w:p w14:paraId="7276ACED" w14:textId="77777777" w:rsidR="00770B26" w:rsidRPr="006360BB" w:rsidRDefault="00770B26" w:rsidP="00770B26">
      <w:pPr>
        <w:pStyle w:val="ad"/>
        <w:spacing w:after="0"/>
        <w:rPr>
          <w:sz w:val="28"/>
          <w:szCs w:val="28"/>
        </w:rPr>
      </w:pPr>
      <w:r w:rsidRPr="006360BB">
        <w:rPr>
          <w:sz w:val="28"/>
          <w:szCs w:val="28"/>
          <w:lang w:val="uk-UA"/>
        </w:rPr>
        <w:t xml:space="preserve">8. </w:t>
      </w:r>
      <w:proofErr w:type="spellStart"/>
      <w:r w:rsidRPr="006360BB">
        <w:rPr>
          <w:sz w:val="28"/>
          <w:szCs w:val="28"/>
        </w:rPr>
        <w:t>Мовознавство</w:t>
      </w:r>
      <w:proofErr w:type="spellEnd"/>
      <w:r w:rsidRPr="006360BB">
        <w:rPr>
          <w:sz w:val="28"/>
          <w:szCs w:val="28"/>
        </w:rPr>
        <w:t xml:space="preserve">: </w:t>
      </w:r>
      <w:proofErr w:type="spellStart"/>
      <w:r w:rsidRPr="006360BB">
        <w:rPr>
          <w:sz w:val="28"/>
          <w:szCs w:val="28"/>
        </w:rPr>
        <w:t>науково-теоретичний</w:t>
      </w:r>
      <w:proofErr w:type="spellEnd"/>
      <w:r w:rsidRPr="006360BB">
        <w:rPr>
          <w:sz w:val="28"/>
          <w:szCs w:val="28"/>
        </w:rPr>
        <w:t xml:space="preserve"> журнал </w:t>
      </w:r>
      <w:proofErr w:type="spellStart"/>
      <w:r w:rsidRPr="006360BB">
        <w:rPr>
          <w:sz w:val="28"/>
          <w:szCs w:val="28"/>
        </w:rPr>
        <w:t>Інституту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мовознавства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ім</w:t>
      </w:r>
      <w:proofErr w:type="spellEnd"/>
      <w:r w:rsidRPr="006360BB">
        <w:rPr>
          <w:sz w:val="28"/>
          <w:szCs w:val="28"/>
        </w:rPr>
        <w:t xml:space="preserve">. О. О. </w:t>
      </w:r>
      <w:proofErr w:type="spellStart"/>
      <w:r w:rsidRPr="006360BB">
        <w:rPr>
          <w:sz w:val="28"/>
          <w:szCs w:val="28"/>
        </w:rPr>
        <w:t>Потебні</w:t>
      </w:r>
      <w:proofErr w:type="spellEnd"/>
      <w:r w:rsidRPr="006360BB">
        <w:rPr>
          <w:sz w:val="28"/>
          <w:szCs w:val="28"/>
        </w:rPr>
        <w:t xml:space="preserve"> та </w:t>
      </w:r>
      <w:proofErr w:type="spellStart"/>
      <w:r w:rsidRPr="006360BB">
        <w:rPr>
          <w:sz w:val="28"/>
          <w:szCs w:val="28"/>
        </w:rPr>
        <w:t>Українського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мовно-інформаційного</w:t>
      </w:r>
      <w:proofErr w:type="spellEnd"/>
      <w:r w:rsidRPr="006360BB">
        <w:rPr>
          <w:sz w:val="28"/>
          <w:szCs w:val="28"/>
        </w:rPr>
        <w:t xml:space="preserve"> фонду НАН </w:t>
      </w:r>
      <w:proofErr w:type="spellStart"/>
      <w:r w:rsidRPr="006360BB">
        <w:rPr>
          <w:sz w:val="28"/>
          <w:szCs w:val="28"/>
        </w:rPr>
        <w:t>України</w:t>
      </w:r>
      <w:proofErr w:type="spellEnd"/>
      <w:r w:rsidRPr="006360BB">
        <w:rPr>
          <w:sz w:val="28"/>
          <w:szCs w:val="28"/>
        </w:rPr>
        <w:t xml:space="preserve">: http://www.movoznavstvo.org.ua/. </w:t>
      </w:r>
    </w:p>
    <w:p w14:paraId="4DD5052B" w14:textId="77777777" w:rsidR="00770B26" w:rsidRPr="006360BB" w:rsidRDefault="00770B26" w:rsidP="00770B26">
      <w:pPr>
        <w:pStyle w:val="ad"/>
        <w:spacing w:after="0"/>
        <w:rPr>
          <w:sz w:val="28"/>
          <w:szCs w:val="28"/>
        </w:rPr>
      </w:pPr>
      <w:r w:rsidRPr="006360BB">
        <w:rPr>
          <w:sz w:val="28"/>
          <w:szCs w:val="28"/>
          <w:lang w:val="uk-UA"/>
        </w:rPr>
        <w:lastRenderedPageBreak/>
        <w:t xml:space="preserve">9. </w:t>
      </w:r>
      <w:r w:rsidRPr="006360BB">
        <w:rPr>
          <w:sz w:val="28"/>
          <w:szCs w:val="28"/>
        </w:rPr>
        <w:t xml:space="preserve">Портал </w:t>
      </w:r>
      <w:proofErr w:type="spellStart"/>
      <w:r w:rsidRPr="006360BB">
        <w:rPr>
          <w:sz w:val="28"/>
          <w:szCs w:val="28"/>
        </w:rPr>
        <w:t>української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мови</w:t>
      </w:r>
      <w:proofErr w:type="spellEnd"/>
      <w:r w:rsidRPr="006360BB">
        <w:rPr>
          <w:sz w:val="28"/>
          <w:szCs w:val="28"/>
        </w:rPr>
        <w:t xml:space="preserve"> та </w:t>
      </w:r>
      <w:proofErr w:type="spellStart"/>
      <w:r w:rsidRPr="006360BB">
        <w:rPr>
          <w:sz w:val="28"/>
          <w:szCs w:val="28"/>
        </w:rPr>
        <w:t>культури</w:t>
      </w:r>
      <w:proofErr w:type="spellEnd"/>
      <w:r w:rsidRPr="006360BB">
        <w:rPr>
          <w:sz w:val="28"/>
          <w:szCs w:val="28"/>
        </w:rPr>
        <w:t xml:space="preserve"> Словник.ua: </w:t>
      </w:r>
      <w:hyperlink r:id="rId12" w:history="1">
        <w:r w:rsidRPr="006360BB">
          <w:rPr>
            <w:rStyle w:val="ac"/>
            <w:sz w:val="28"/>
            <w:szCs w:val="28"/>
          </w:rPr>
          <w:t>https://www.uaredactor.com.ua/korysni-e-resursy/</w:t>
        </w:r>
      </w:hyperlink>
      <w:r w:rsidRPr="006360BB">
        <w:rPr>
          <w:sz w:val="28"/>
          <w:szCs w:val="28"/>
        </w:rPr>
        <w:t xml:space="preserve">. </w:t>
      </w:r>
    </w:p>
    <w:p w14:paraId="0034333E" w14:textId="77777777" w:rsidR="00770B26" w:rsidRPr="006360BB" w:rsidRDefault="00770B26" w:rsidP="00770B26">
      <w:pPr>
        <w:pStyle w:val="ad"/>
        <w:spacing w:after="0"/>
        <w:rPr>
          <w:sz w:val="28"/>
          <w:szCs w:val="28"/>
        </w:rPr>
      </w:pPr>
      <w:r w:rsidRPr="006360BB">
        <w:rPr>
          <w:sz w:val="28"/>
          <w:szCs w:val="28"/>
          <w:lang w:val="uk-UA"/>
        </w:rPr>
        <w:t xml:space="preserve">10. </w:t>
      </w:r>
      <w:proofErr w:type="spellStart"/>
      <w:r w:rsidRPr="006360BB">
        <w:rPr>
          <w:sz w:val="28"/>
          <w:szCs w:val="28"/>
        </w:rPr>
        <w:t>Публічний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електронний</w:t>
      </w:r>
      <w:proofErr w:type="spellEnd"/>
      <w:r w:rsidRPr="006360BB">
        <w:rPr>
          <w:sz w:val="28"/>
          <w:szCs w:val="28"/>
        </w:rPr>
        <w:t xml:space="preserve"> словник </w:t>
      </w:r>
      <w:proofErr w:type="spellStart"/>
      <w:r w:rsidRPr="006360BB">
        <w:rPr>
          <w:sz w:val="28"/>
          <w:szCs w:val="28"/>
        </w:rPr>
        <w:t>української</w:t>
      </w:r>
      <w:proofErr w:type="spellEnd"/>
      <w:r w:rsidRPr="006360BB">
        <w:rPr>
          <w:sz w:val="28"/>
          <w:szCs w:val="28"/>
        </w:rPr>
        <w:t xml:space="preserve"> </w:t>
      </w:r>
      <w:proofErr w:type="spellStart"/>
      <w:r w:rsidRPr="006360BB">
        <w:rPr>
          <w:sz w:val="28"/>
          <w:szCs w:val="28"/>
        </w:rPr>
        <w:t>мови</w:t>
      </w:r>
      <w:proofErr w:type="spellEnd"/>
      <w:r w:rsidRPr="006360BB">
        <w:rPr>
          <w:sz w:val="28"/>
          <w:szCs w:val="28"/>
        </w:rPr>
        <w:t xml:space="preserve">: http://ukrlit.org/slovnyk </w:t>
      </w:r>
    </w:p>
    <w:p w14:paraId="6D9E8539" w14:textId="3F87D4AD" w:rsidR="00770B26" w:rsidRPr="00424801" w:rsidRDefault="00A973D0" w:rsidP="00F12168">
      <w:pPr>
        <w:widowControl/>
        <w:autoSpaceDE w:val="0"/>
        <w:autoSpaceDN w:val="0"/>
        <w:adjustRightInd/>
        <w:spacing w:line="240" w:lineRule="auto"/>
        <w:ind w:firstLine="567"/>
        <w:jc w:val="left"/>
        <w:textAlignment w:val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11. П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равила</w:t>
      </w:r>
      <w:proofErr w:type="spellEnd"/>
      <w:r w:rsidRPr="00A973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оформлення</w:t>
      </w:r>
      <w:proofErr w:type="spellEnd"/>
      <w:r w:rsidRPr="00A973D0">
        <w:rPr>
          <w:rFonts w:eastAsia="Calibri"/>
          <w:sz w:val="28"/>
          <w:szCs w:val="28"/>
          <w:lang w:eastAsia="en-US"/>
        </w:rPr>
        <w:t xml:space="preserve"> списку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використаних</w:t>
      </w:r>
      <w:proofErr w:type="spellEnd"/>
      <w:r w:rsidRPr="00A973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A973D0">
        <w:rPr>
          <w:rFonts w:eastAsia="Calibri"/>
          <w:sz w:val="28"/>
          <w:szCs w:val="28"/>
          <w:lang w:eastAsia="en-US"/>
        </w:rPr>
        <w:t xml:space="preserve"> при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написанні</w:t>
      </w:r>
      <w:proofErr w:type="spellEnd"/>
      <w:r w:rsidRPr="00A973D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наукових</w:t>
      </w:r>
      <w:proofErr w:type="spellEnd"/>
      <w:r w:rsidR="00F12168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A973D0">
        <w:rPr>
          <w:rFonts w:eastAsia="Calibri"/>
          <w:sz w:val="28"/>
          <w:szCs w:val="28"/>
          <w:lang w:eastAsia="en-US"/>
        </w:rPr>
        <w:t>робіт</w:t>
      </w:r>
      <w:proofErr w:type="spellEnd"/>
      <w:r w:rsidR="00994061">
        <w:rPr>
          <w:rFonts w:eastAsia="Calibri"/>
          <w:sz w:val="28"/>
          <w:szCs w:val="28"/>
          <w:lang w:val="uk-UA" w:eastAsia="en-US"/>
        </w:rPr>
        <w:t>.</w:t>
      </w:r>
      <w:r w:rsidR="00F12168">
        <w:rPr>
          <w:rFonts w:eastAsia="Calibri"/>
          <w:sz w:val="28"/>
          <w:szCs w:val="28"/>
          <w:lang w:val="uk-UA" w:eastAsia="en-US"/>
        </w:rPr>
        <w:t xml:space="preserve"> </w:t>
      </w:r>
      <w:hyperlink r:id="rId13" w:history="1">
        <w:r w:rsidR="00C8226B" w:rsidRPr="00B454C9">
          <w:rPr>
            <w:rStyle w:val="ac"/>
            <w:rFonts w:eastAsia="Calibri"/>
            <w:sz w:val="28"/>
            <w:szCs w:val="28"/>
            <w:lang w:val="uk-UA" w:eastAsia="en-US"/>
          </w:rPr>
          <w:t>https://izmail.maup.com.ua/biblioteka/akademichna-dobrochesnist2 /dstu-8302-2015/prikladi-oformlennya-bibliografichnih-posilan-dstu-8302-2015</w:t>
        </w:r>
      </w:hyperlink>
      <w:r w:rsidR="0090512D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569C248" w14:textId="77777777" w:rsidR="00770B26" w:rsidRDefault="00770B26" w:rsidP="00770B2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54F4601" w14:textId="77777777" w:rsidR="00770B26" w:rsidRDefault="00770B26" w:rsidP="00770B2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D3D8C52" w14:textId="77777777" w:rsidR="00770B26" w:rsidRDefault="00770B26" w:rsidP="00770B2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D3D1EA6" w14:textId="77777777" w:rsidR="00770B26" w:rsidRDefault="00770B26" w:rsidP="00770B2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CCD9FB1" w14:textId="77777777" w:rsidR="00770B26" w:rsidRDefault="00770B26" w:rsidP="00770B26">
      <w:pPr>
        <w:widowControl/>
        <w:tabs>
          <w:tab w:val="left" w:pos="4560"/>
        </w:tabs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B0FFEA2" w14:textId="77777777" w:rsidR="001F77E7" w:rsidRPr="00770B26" w:rsidRDefault="001F77E7">
      <w:pPr>
        <w:rPr>
          <w:lang w:val="uk-UA"/>
        </w:rPr>
      </w:pPr>
    </w:p>
    <w:sectPr w:rsidR="001F77E7" w:rsidRPr="00770B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9"/>
    <w:rsid w:val="0005529D"/>
    <w:rsid w:val="000818D2"/>
    <w:rsid w:val="00111A3E"/>
    <w:rsid w:val="001D4A4F"/>
    <w:rsid w:val="001F77E7"/>
    <w:rsid w:val="0020654D"/>
    <w:rsid w:val="002D77CA"/>
    <w:rsid w:val="00415657"/>
    <w:rsid w:val="00424801"/>
    <w:rsid w:val="004444BE"/>
    <w:rsid w:val="00570DF0"/>
    <w:rsid w:val="00626D61"/>
    <w:rsid w:val="006B5208"/>
    <w:rsid w:val="00742CA8"/>
    <w:rsid w:val="00770B26"/>
    <w:rsid w:val="007C6F69"/>
    <w:rsid w:val="008306B2"/>
    <w:rsid w:val="008F2E2B"/>
    <w:rsid w:val="0090512D"/>
    <w:rsid w:val="00920ECC"/>
    <w:rsid w:val="00994061"/>
    <w:rsid w:val="00A728F9"/>
    <w:rsid w:val="00A973D0"/>
    <w:rsid w:val="00B0142D"/>
    <w:rsid w:val="00B7078F"/>
    <w:rsid w:val="00C8226B"/>
    <w:rsid w:val="00DD1D38"/>
    <w:rsid w:val="00DD447B"/>
    <w:rsid w:val="00E46604"/>
    <w:rsid w:val="00F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E25B"/>
  <w15:chartTrackingRefBased/>
  <w15:docId w15:val="{DC0BDDC4-5399-42C6-98F0-04E57DB3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2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28F9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F9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F9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F9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F9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F9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F9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F9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F9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8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8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8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8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8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8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8F9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F9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8F9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28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8F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728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8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28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8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770B26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770B2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70B2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lewnzc">
    <w:name w:val="lewnzc"/>
    <w:basedOn w:val="a0"/>
    <w:rsid w:val="00770B26"/>
  </w:style>
  <w:style w:type="character" w:styleId="af">
    <w:name w:val="Emphasis"/>
    <w:uiPriority w:val="20"/>
    <w:qFormat/>
    <w:rsid w:val="00770B2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90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rizons.vpi.kpi.ua/article/view/190090/193798" TargetMode="External"/><Relationship Id="rId13" Type="http://schemas.openxmlformats.org/officeDocument/2006/relationships/hyperlink" Target="https://izmail.maup.com.ua/biblioteka/akademichna-dobrochesnist2%20/dstu-8302-2015/prikladi-oformlennya-bibliografichnih-posilan-dstu-8302-2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buv.gov.ua/UJRN/Nzfn_2013_2_7" TargetMode="External"/><Relationship Id="rId12" Type="http://schemas.openxmlformats.org/officeDocument/2006/relationships/hyperlink" Target="https://www.uaredactor.com.ua/korysni-e-resurs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students.com.ua/knigi/76-ukranska-mova-profesynogo-splkuvannya-zoryana-matsyuk.html" TargetMode="External"/><Relationship Id="rId11" Type="http://schemas.openxmlformats.org/officeDocument/2006/relationships/hyperlink" Target="http://pidruchniki.com" TargetMode="External"/><Relationship Id="rId5" Type="http://schemas.openxmlformats.org/officeDocument/2006/relationships/hyperlink" Target="http://westudents.com.ua/knigi/76-ukranska-mova-profesynogo-splkuvannya-zoryana-matsyuk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ovi.com.ua" TargetMode="External"/><Relationship Id="rId4" Type="http://schemas.openxmlformats.org/officeDocument/2006/relationships/hyperlink" Target="http://nbuv.gov.ua/UJRN/lnnbyivs_2016_8_12" TargetMode="External"/><Relationship Id="rId9" Type="http://schemas.openxmlformats.org/officeDocument/2006/relationships/hyperlink" Target="http://ww.knmu.kharkov.ua/attachments/3659_3008-20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3819</Words>
  <Characters>2178</Characters>
  <Application>Microsoft Office Word</Application>
  <DocSecurity>0</DocSecurity>
  <Lines>18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20</cp:revision>
  <dcterms:created xsi:type="dcterms:W3CDTF">2025-01-30T16:33:00Z</dcterms:created>
  <dcterms:modified xsi:type="dcterms:W3CDTF">2025-01-30T16:55:00Z</dcterms:modified>
</cp:coreProperties>
</file>