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6"/>
      </w:tblGrid>
      <w:tr w:rsidR="002270E0" w:rsidRPr="00CC4E83" w:rsidTr="002270E0">
        <w:trPr>
          <w:trHeight w:val="901"/>
        </w:trPr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83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9356" w:type="dxa"/>
            <w:shd w:val="clear" w:color="auto" w:fill="auto"/>
          </w:tcPr>
          <w:p w:rsidR="002270E0" w:rsidRPr="00CC4E83" w:rsidRDefault="002270E0" w:rsidP="002270E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83">
              <w:rPr>
                <w:rFonts w:ascii="Times New Roman" w:hAnsi="Times New Roman"/>
                <w:sz w:val="24"/>
                <w:szCs w:val="24"/>
              </w:rPr>
              <w:t xml:space="preserve">             Назва теми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створення мультимедійного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E8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:rsidR="002270E0" w:rsidRDefault="002270E0" w:rsidP="005534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Тема 1.</w:t>
            </w:r>
            <w:r w:rsidRPr="00115169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 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>Літературознавство як наука.</w:t>
            </w:r>
          </w:p>
          <w:p w:rsidR="002270E0" w:rsidRDefault="002270E0" w:rsidP="00553483">
            <w:pPr>
              <w:tabs>
                <w:tab w:val="left" w:pos="5352"/>
                <w:tab w:val="left" w:pos="65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E83">
              <w:rPr>
                <w:rFonts w:ascii="Times New Roman" w:hAnsi="Times New Roman"/>
                <w:sz w:val="28"/>
                <w:szCs w:val="28"/>
              </w:rPr>
              <w:t xml:space="preserve">Місце </w:t>
            </w:r>
            <w:r>
              <w:rPr>
                <w:rFonts w:ascii="Times New Roman" w:hAnsi="Times New Roman"/>
                <w:sz w:val="28"/>
                <w:szCs w:val="28"/>
              </w:rPr>
              <w:t>літературознавства</w:t>
            </w:r>
            <w:r w:rsidRPr="00CC4E83">
              <w:rPr>
                <w:rFonts w:ascii="Times New Roman" w:hAnsi="Times New Roman"/>
                <w:sz w:val="28"/>
                <w:szCs w:val="28"/>
              </w:rPr>
              <w:t xml:space="preserve"> в системі наук.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Його</w:t>
            </w:r>
            <w:r w:rsidRPr="00647CC2">
              <w:rPr>
                <w:rFonts w:ascii="Times New Roman" w:hAnsi="Times New Roman"/>
                <w:sz w:val="28"/>
                <w:szCs w:val="28"/>
              </w:rPr>
              <w:t xml:space="preserve"> взаємодія з іншими науковими дисциплінами (філософією, історією, естетикою, лінгвістикою тощо). </w:t>
            </w:r>
          </w:p>
          <w:p w:rsidR="002270E0" w:rsidRPr="009E6E38" w:rsidRDefault="002270E0" w:rsidP="00553483">
            <w:pPr>
              <w:tabs>
                <w:tab w:val="left" w:pos="5352"/>
                <w:tab w:val="left" w:pos="65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47CC2">
              <w:rPr>
                <w:rFonts w:ascii="Times New Roman" w:hAnsi="Times New Roman"/>
                <w:sz w:val="28"/>
                <w:szCs w:val="28"/>
              </w:rPr>
              <w:t>етодологія літературознавчих досліджень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E8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Тема 2.</w:t>
            </w:r>
            <w:r w:rsidRPr="00115169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 xml:space="preserve">Розвиток літературознавчої думки в </w:t>
            </w:r>
            <w:proofErr w:type="spellStart"/>
            <w:r w:rsidRPr="00115169">
              <w:rPr>
                <w:rFonts w:ascii="Times New Roman" w:hAnsi="Times New Roman"/>
                <w:sz w:val="28"/>
                <w:szCs w:val="28"/>
              </w:rPr>
              <w:t>діахроннному</w:t>
            </w:r>
            <w:proofErr w:type="spellEnd"/>
            <w:r w:rsidRPr="00115169">
              <w:rPr>
                <w:rFonts w:ascii="Times New Roman" w:hAnsi="Times New Roman"/>
                <w:sz w:val="28"/>
                <w:szCs w:val="28"/>
              </w:rPr>
              <w:t xml:space="preserve"> та синхронному зрізах. Історіографія літературознавства.</w:t>
            </w:r>
          </w:p>
          <w:p w:rsidR="002270E0" w:rsidRDefault="002270E0" w:rsidP="0055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15E0">
              <w:rPr>
                <w:rFonts w:ascii="Times New Roman" w:hAnsi="Times New Roman"/>
                <w:sz w:val="28"/>
                <w:szCs w:val="28"/>
              </w:rPr>
              <w:t>Пробле</w:t>
            </w:r>
            <w:r>
              <w:rPr>
                <w:rFonts w:ascii="Times New Roman" w:hAnsi="Times New Roman"/>
                <w:sz w:val="28"/>
                <w:szCs w:val="28"/>
              </w:rPr>
              <w:t>ми поетики в працях теоретиків б</w:t>
            </w:r>
            <w:r w:rsidRPr="00B615E0">
              <w:rPr>
                <w:rFonts w:ascii="Times New Roman" w:hAnsi="Times New Roman"/>
                <w:sz w:val="28"/>
                <w:szCs w:val="28"/>
              </w:rPr>
              <w:t xml:space="preserve">ароко. </w:t>
            </w:r>
          </w:p>
          <w:p w:rsidR="002270E0" w:rsidRDefault="002270E0" w:rsidP="0055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15E0">
              <w:rPr>
                <w:rFonts w:ascii="Times New Roman" w:hAnsi="Times New Roman"/>
                <w:sz w:val="28"/>
                <w:szCs w:val="28"/>
              </w:rPr>
              <w:t>Теорія 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тератури в працях просвітників. </w:t>
            </w:r>
          </w:p>
          <w:p w:rsidR="002270E0" w:rsidRPr="009E6E38" w:rsidRDefault="002270E0" w:rsidP="0055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15E0">
              <w:rPr>
                <w:rFonts w:ascii="Times New Roman" w:hAnsi="Times New Roman"/>
                <w:sz w:val="28"/>
                <w:szCs w:val="28"/>
              </w:rPr>
              <w:t>Естетичні теорії в німецькій класичній філософії.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E8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:rsidR="002270E0" w:rsidRDefault="002270E0" w:rsidP="005534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Тема 3.</w:t>
            </w:r>
            <w:r w:rsidRPr="00115169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 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>Історіографія літературознавства у зарубіжному та вітчизняному контекстах.</w:t>
            </w:r>
          </w:p>
          <w:p w:rsidR="002270E0" w:rsidRPr="00614FCD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FCD">
              <w:rPr>
                <w:rFonts w:ascii="Times New Roman" w:hAnsi="Times New Roman"/>
                <w:sz w:val="28"/>
                <w:szCs w:val="28"/>
              </w:rPr>
              <w:t xml:space="preserve">Постмодернізм. Фемінізм. </w:t>
            </w:r>
          </w:p>
          <w:p w:rsidR="002270E0" w:rsidRPr="00614FCD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4FCD">
              <w:rPr>
                <w:rFonts w:ascii="Times New Roman" w:hAnsi="Times New Roman"/>
                <w:sz w:val="28"/>
                <w:szCs w:val="28"/>
              </w:rPr>
              <w:t>Постструктуралізм</w:t>
            </w:r>
            <w:proofErr w:type="spellEnd"/>
            <w:r w:rsidRPr="00614FCD">
              <w:rPr>
                <w:rFonts w:ascii="Times New Roman" w:hAnsi="Times New Roman"/>
                <w:sz w:val="28"/>
                <w:szCs w:val="28"/>
              </w:rPr>
              <w:t xml:space="preserve"> як ідейна течія західноєвропейської естетики. </w:t>
            </w:r>
          </w:p>
          <w:p w:rsidR="002270E0" w:rsidRPr="009E6E38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4FCD">
              <w:rPr>
                <w:rFonts w:ascii="Times New Roman" w:hAnsi="Times New Roman"/>
                <w:sz w:val="28"/>
                <w:szCs w:val="28"/>
              </w:rPr>
              <w:t>Деконструктивізм</w:t>
            </w:r>
            <w:proofErr w:type="spellEnd"/>
            <w:r w:rsidRPr="00614FCD">
              <w:rPr>
                <w:rFonts w:ascii="Times New Roman" w:hAnsi="Times New Roman"/>
                <w:sz w:val="28"/>
                <w:szCs w:val="28"/>
              </w:rPr>
              <w:t xml:space="preserve"> як реакція на новітні філософські та філологічні доктрини. 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E8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516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Тема 4.</w:t>
            </w:r>
            <w:r w:rsidRPr="00115169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115169">
              <w:rPr>
                <w:rFonts w:ascii="Times New Roman" w:hAnsi="Times New Roman"/>
                <w:bCs/>
                <w:sz w:val="28"/>
                <w:szCs w:val="28"/>
              </w:rPr>
              <w:t>Література як вид мистецтва.</w:t>
            </w:r>
          </w:p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FCD">
              <w:rPr>
                <w:rFonts w:ascii="Times New Roman" w:hAnsi="Times New Roman"/>
                <w:sz w:val="28"/>
                <w:szCs w:val="28"/>
              </w:rPr>
              <w:t xml:space="preserve">Призначення мистецтва. </w:t>
            </w:r>
          </w:p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FCD">
              <w:rPr>
                <w:rFonts w:ascii="Times New Roman" w:hAnsi="Times New Roman"/>
                <w:sz w:val="28"/>
                <w:szCs w:val="28"/>
              </w:rPr>
              <w:t xml:space="preserve">Мистецтво в світлі аксіології. </w:t>
            </w:r>
          </w:p>
          <w:p w:rsidR="002270E0" w:rsidRPr="00115169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FCD">
              <w:rPr>
                <w:rFonts w:ascii="Times New Roman" w:hAnsi="Times New Roman"/>
                <w:sz w:val="28"/>
                <w:szCs w:val="28"/>
              </w:rPr>
              <w:t>Мистецтво в співвіднесеності з іншими формами культури.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E8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516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Тема 5.</w:t>
            </w:r>
            <w:r w:rsidRPr="00115169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115169">
              <w:rPr>
                <w:rFonts w:ascii="Times New Roman" w:hAnsi="Times New Roman"/>
                <w:bCs/>
                <w:sz w:val="28"/>
                <w:szCs w:val="28"/>
              </w:rPr>
              <w:t>Критерії художньої літератури.</w:t>
            </w:r>
          </w:p>
          <w:p w:rsidR="002270E0" w:rsidRPr="00B531DF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1DF">
              <w:rPr>
                <w:rFonts w:ascii="Times New Roman" w:hAnsi="Times New Roman"/>
                <w:sz w:val="28"/>
                <w:szCs w:val="28"/>
              </w:rPr>
              <w:t xml:space="preserve">Функції літератури. </w:t>
            </w:r>
          </w:p>
          <w:p w:rsidR="002270E0" w:rsidRPr="009E6E38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1DF">
              <w:rPr>
                <w:rFonts w:ascii="Times New Roman" w:hAnsi="Times New Roman"/>
                <w:sz w:val="28"/>
                <w:szCs w:val="28"/>
              </w:rPr>
              <w:t>Читацьке середовище і його смаки.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hAnsi="Times New Roman"/>
                <w:b/>
                <w:sz w:val="28"/>
                <w:szCs w:val="28"/>
              </w:rPr>
              <w:t>Тема 6.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 xml:space="preserve"> Образний код художньої літератури.</w:t>
            </w:r>
          </w:p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1DF">
              <w:rPr>
                <w:rFonts w:ascii="Times New Roman" w:hAnsi="Times New Roman"/>
                <w:sz w:val="28"/>
                <w:szCs w:val="28"/>
              </w:rPr>
              <w:t xml:space="preserve">Художній домисел. Умовність і </w:t>
            </w:r>
            <w:proofErr w:type="spellStart"/>
            <w:r w:rsidRPr="00B531DF">
              <w:rPr>
                <w:rFonts w:ascii="Times New Roman" w:hAnsi="Times New Roman"/>
                <w:sz w:val="28"/>
                <w:szCs w:val="28"/>
              </w:rPr>
              <w:t>життєподібність</w:t>
            </w:r>
            <w:proofErr w:type="spellEnd"/>
            <w:r w:rsidRPr="00B531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270E0" w:rsidRPr="009E6E38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1DF">
              <w:rPr>
                <w:rFonts w:ascii="Times New Roman" w:hAnsi="Times New Roman"/>
                <w:sz w:val="28"/>
                <w:szCs w:val="28"/>
              </w:rPr>
              <w:t>Словесна пластика. Мова як предмет зображення.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hAnsi="Times New Roman"/>
                <w:b/>
                <w:sz w:val="28"/>
                <w:szCs w:val="28"/>
              </w:rPr>
              <w:t xml:space="preserve">Тема 7. 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>Зміст і форма літературного твору.</w:t>
            </w:r>
          </w:p>
          <w:p w:rsidR="002270E0" w:rsidRPr="009E6E38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8F0">
              <w:rPr>
                <w:rFonts w:ascii="Times New Roman" w:hAnsi="Times New Roman"/>
                <w:sz w:val="28"/>
                <w:szCs w:val="28"/>
              </w:rPr>
              <w:t>Світ речей.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рирода. Пейзаж. Час і простір. 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356" w:type="dxa"/>
            <w:shd w:val="clear" w:color="auto" w:fill="auto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Тема 8. 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 xml:space="preserve">Автор художнього твору. </w:t>
            </w:r>
          </w:p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Механізм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 xml:space="preserve"> авторської присутності.</w:t>
            </w:r>
          </w:p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FCD">
              <w:rPr>
                <w:rFonts w:ascii="Times New Roman" w:hAnsi="Times New Roman"/>
                <w:sz w:val="28"/>
                <w:szCs w:val="28"/>
              </w:rPr>
              <w:t xml:space="preserve">Поняття катарсису і художності. </w:t>
            </w:r>
          </w:p>
          <w:p w:rsidR="002270E0" w:rsidRPr="009E6E38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4FCD">
              <w:rPr>
                <w:rFonts w:ascii="Times New Roman" w:hAnsi="Times New Roman"/>
                <w:sz w:val="28"/>
                <w:szCs w:val="28"/>
              </w:rPr>
              <w:t xml:space="preserve">Критерії художнього твору. </w:t>
            </w:r>
            <w:r>
              <w:rPr>
                <w:rFonts w:ascii="Times New Roman" w:hAnsi="Times New Roman"/>
                <w:sz w:val="28"/>
                <w:szCs w:val="28"/>
              </w:rPr>
              <w:t>Поняття художнього</w:t>
            </w:r>
            <w:r w:rsidRPr="00614FCD">
              <w:rPr>
                <w:rFonts w:ascii="Times New Roman" w:hAnsi="Times New Roman"/>
                <w:sz w:val="28"/>
                <w:szCs w:val="28"/>
              </w:rPr>
              <w:t xml:space="preserve"> смак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614FCD">
              <w:rPr>
                <w:rFonts w:ascii="Times New Roman" w:hAnsi="Times New Roman"/>
                <w:sz w:val="28"/>
                <w:szCs w:val="28"/>
              </w:rPr>
              <w:t>.</w:t>
            </w:r>
            <w:r w:rsidRPr="00614F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C4E8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hAnsi="Times New Roman"/>
                <w:b/>
                <w:sz w:val="28"/>
                <w:szCs w:val="28"/>
              </w:rPr>
              <w:t>Тема 9.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 xml:space="preserve"> Поетика: теоретичні механізмі. Художня мова.</w:t>
            </w:r>
          </w:p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F2E">
              <w:rPr>
                <w:rFonts w:ascii="Times New Roman" w:hAnsi="Times New Roman"/>
                <w:sz w:val="28"/>
                <w:szCs w:val="28"/>
              </w:rPr>
              <w:t>Художня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1F2E">
              <w:rPr>
                <w:rFonts w:ascii="Times New Roman" w:hAnsi="Times New Roman"/>
                <w:sz w:val="28"/>
                <w:szCs w:val="28"/>
              </w:rPr>
              <w:t xml:space="preserve">мова </w:t>
            </w:r>
            <w:r>
              <w:rPr>
                <w:rFonts w:ascii="Times New Roman" w:hAnsi="Times New Roman"/>
                <w:sz w:val="28"/>
                <w:szCs w:val="28"/>
              </w:rPr>
              <w:t>та інші форми</w:t>
            </w:r>
            <w:r w:rsidRPr="00581F2E">
              <w:rPr>
                <w:rFonts w:ascii="Times New Roman" w:hAnsi="Times New Roman"/>
                <w:sz w:val="28"/>
                <w:szCs w:val="28"/>
              </w:rPr>
              <w:t xml:space="preserve"> мовної діяльності. </w:t>
            </w:r>
          </w:p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F2E">
              <w:rPr>
                <w:rFonts w:ascii="Times New Roman" w:hAnsi="Times New Roman"/>
                <w:sz w:val="28"/>
                <w:szCs w:val="28"/>
              </w:rPr>
              <w:t xml:space="preserve">Засоби художньої мови. </w:t>
            </w:r>
          </w:p>
          <w:p w:rsidR="002270E0" w:rsidRPr="00115169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F2E">
              <w:rPr>
                <w:rFonts w:ascii="Times New Roman" w:hAnsi="Times New Roman"/>
                <w:sz w:val="28"/>
                <w:szCs w:val="28"/>
              </w:rPr>
              <w:t>Специфіка художньої мови. Поезія і проза.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E8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hAnsi="Times New Roman"/>
                <w:b/>
                <w:sz w:val="28"/>
                <w:szCs w:val="28"/>
              </w:rPr>
              <w:t>Тема 10.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5169">
              <w:rPr>
                <w:rFonts w:ascii="Times New Roman" w:hAnsi="Times New Roman"/>
                <w:sz w:val="28"/>
                <w:szCs w:val="28"/>
              </w:rPr>
              <w:t>Генерика</w:t>
            </w:r>
            <w:proofErr w:type="spellEnd"/>
            <w:r w:rsidRPr="00115169">
              <w:rPr>
                <w:rFonts w:ascii="Times New Roman" w:hAnsi="Times New Roman"/>
                <w:sz w:val="28"/>
                <w:szCs w:val="28"/>
              </w:rPr>
              <w:t xml:space="preserve"> і генологія літератури: критерії поділу літератури на роди і жанри.</w:t>
            </w:r>
          </w:p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F2E">
              <w:rPr>
                <w:rFonts w:ascii="Times New Roman" w:hAnsi="Times New Roman"/>
                <w:sz w:val="28"/>
                <w:szCs w:val="28"/>
              </w:rPr>
              <w:t>Проблему жанру в літературознавстві: принципи поділу на ж</w:t>
            </w:r>
            <w:r>
              <w:rPr>
                <w:rFonts w:ascii="Times New Roman" w:hAnsi="Times New Roman"/>
                <w:sz w:val="28"/>
                <w:szCs w:val="28"/>
              </w:rPr>
              <w:t>анри, поняття «змістовна форма».</w:t>
            </w:r>
          </w:p>
          <w:p w:rsidR="002270E0" w:rsidRPr="009E6E38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Жанрові структури й канони.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E83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hAnsi="Times New Roman"/>
                <w:b/>
                <w:sz w:val="28"/>
                <w:szCs w:val="28"/>
              </w:rPr>
              <w:t xml:space="preserve">Тема 11. 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>Генезис літературної творчості.</w:t>
            </w:r>
          </w:p>
          <w:p w:rsidR="002270E0" w:rsidRPr="00115169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F2E">
              <w:rPr>
                <w:rFonts w:ascii="Times New Roman" w:hAnsi="Times New Roman"/>
                <w:sz w:val="28"/>
                <w:szCs w:val="28"/>
              </w:rPr>
              <w:t>Художні системи ХІХ – початку ХХI ст.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70E0" w:rsidRPr="00CC4E83" w:rsidTr="002270E0">
        <w:tc>
          <w:tcPr>
            <w:tcW w:w="851" w:type="dxa"/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E8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356" w:type="dxa"/>
            <w:shd w:val="clear" w:color="auto" w:fill="auto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hAnsi="Times New Roman"/>
                <w:b/>
                <w:bCs/>
                <w:sz w:val="28"/>
                <w:szCs w:val="28"/>
              </w:rPr>
              <w:t>Тема 12.</w:t>
            </w:r>
            <w:r w:rsidRPr="0011516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>Звукова організація художнього тексту.</w:t>
            </w:r>
          </w:p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17A">
              <w:rPr>
                <w:rFonts w:ascii="Times New Roman" w:hAnsi="Times New Roman"/>
                <w:sz w:val="28"/>
                <w:szCs w:val="28"/>
              </w:rPr>
              <w:t>Метрична (антична, квантитативна) система віршування. Довільне віршува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ння. </w:t>
            </w:r>
          </w:p>
          <w:p w:rsidR="002270E0" w:rsidRPr="009E6E38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Квалітативна версифікація.</w:t>
            </w:r>
          </w:p>
        </w:tc>
      </w:tr>
      <w:tr w:rsidR="002270E0" w:rsidRPr="00CC4E83" w:rsidTr="002270E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2270E0" w:rsidRDefault="002270E0" w:rsidP="0055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hAnsi="Times New Roman"/>
                <w:b/>
                <w:sz w:val="28"/>
                <w:szCs w:val="28"/>
              </w:rPr>
              <w:t xml:space="preserve">Тема 13. 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>Основи віршування.</w:t>
            </w:r>
          </w:p>
          <w:p w:rsidR="002270E0" w:rsidRDefault="002270E0" w:rsidP="0055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E117A">
              <w:rPr>
                <w:rFonts w:ascii="Times New Roman" w:hAnsi="Times New Roman"/>
                <w:sz w:val="28"/>
                <w:szCs w:val="28"/>
              </w:rPr>
              <w:t>иму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вання. </w:t>
            </w:r>
          </w:p>
          <w:p w:rsidR="002270E0" w:rsidRPr="009E6E38" w:rsidRDefault="002270E0" w:rsidP="0055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E117A">
              <w:rPr>
                <w:rFonts w:ascii="Times New Roman" w:hAnsi="Times New Roman"/>
                <w:sz w:val="28"/>
                <w:szCs w:val="28"/>
              </w:rPr>
              <w:t>трофа, її види.</w:t>
            </w:r>
          </w:p>
        </w:tc>
      </w:tr>
      <w:tr w:rsidR="002270E0" w:rsidRPr="00CC4E83" w:rsidTr="002270E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2270E0" w:rsidRDefault="002270E0" w:rsidP="005534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Тема 14</w:t>
            </w:r>
            <w:r w:rsidRPr="0011516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. </w:t>
            </w:r>
            <w:r w:rsidRPr="00115169">
              <w:rPr>
                <w:rFonts w:ascii="Times New Roman" w:eastAsia="Times New Roman" w:hAnsi="Times New Roman"/>
                <w:color w:val="212529"/>
                <w:sz w:val="28"/>
                <w:szCs w:val="28"/>
                <w:shd w:val="clear" w:color="auto" w:fill="FFFFFF"/>
                <w:lang w:eastAsia="uk-UA"/>
              </w:rPr>
              <w:t xml:space="preserve">Основи </w:t>
            </w:r>
            <w:proofErr w:type="spellStart"/>
            <w:r w:rsidRPr="00115169">
              <w:rPr>
                <w:rFonts w:ascii="Times New Roman" w:eastAsia="Times New Roman" w:hAnsi="Times New Roman"/>
                <w:color w:val="212529"/>
                <w:sz w:val="28"/>
                <w:szCs w:val="28"/>
                <w:shd w:val="clear" w:color="auto" w:fill="FFFFFF"/>
                <w:lang w:eastAsia="uk-UA"/>
              </w:rPr>
              <w:t>наратології</w:t>
            </w:r>
            <w:proofErr w:type="spellEnd"/>
            <w:r w:rsidRPr="00115169">
              <w:rPr>
                <w:rFonts w:ascii="Times New Roman" w:eastAsia="Times New Roman" w:hAnsi="Times New Roman"/>
                <w:color w:val="212529"/>
                <w:sz w:val="28"/>
                <w:szCs w:val="28"/>
                <w:shd w:val="clear" w:color="auto" w:fill="FFFFFF"/>
                <w:lang w:eastAsia="uk-UA"/>
              </w:rPr>
              <w:t>: літературознавчий аспект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70E0" w:rsidRDefault="002270E0" w:rsidP="005534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Оповідний дискурс Ж.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Жанетта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70E0" w:rsidRPr="009E6E38" w:rsidRDefault="002270E0" w:rsidP="005534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1E66DE">
              <w:rPr>
                <w:rFonts w:ascii="Times New Roman" w:hAnsi="Times New Roman"/>
                <w:sz w:val="28"/>
                <w:szCs w:val="28"/>
              </w:rPr>
              <w:t>’ять коді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в» для репродукції оповіді (Р.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</w:tc>
      </w:tr>
      <w:tr w:rsidR="002270E0" w:rsidRPr="00CC4E83" w:rsidTr="002270E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169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Тема 15. 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>Типологія літератури в історичному контексті.</w:t>
            </w:r>
          </w:p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17A">
              <w:rPr>
                <w:rFonts w:ascii="Times New Roman" w:hAnsi="Times New Roman"/>
                <w:sz w:val="28"/>
                <w:szCs w:val="28"/>
              </w:rPr>
              <w:t>Стильові форми лі</w:t>
            </w:r>
            <w:r>
              <w:rPr>
                <w:rFonts w:ascii="Times New Roman" w:hAnsi="Times New Roman"/>
                <w:sz w:val="28"/>
                <w:szCs w:val="28"/>
              </w:rPr>
              <w:t>тератури: модерністські стильові</w:t>
            </w:r>
            <w:r w:rsidRPr="00EE117A">
              <w:rPr>
                <w:rFonts w:ascii="Times New Roman" w:hAnsi="Times New Roman"/>
                <w:sz w:val="28"/>
                <w:szCs w:val="28"/>
              </w:rPr>
              <w:t xml:space="preserve"> різновиди, авангардизм, постмодерністські стильові тенденції. </w:t>
            </w:r>
          </w:p>
          <w:p w:rsidR="002270E0" w:rsidRPr="009E6E38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17A">
              <w:rPr>
                <w:rFonts w:ascii="Times New Roman" w:hAnsi="Times New Roman"/>
                <w:sz w:val="28"/>
                <w:szCs w:val="28"/>
              </w:rPr>
              <w:t>Регіональна й національна специф</w:t>
            </w:r>
            <w:r>
              <w:rPr>
                <w:rFonts w:ascii="Times New Roman" w:hAnsi="Times New Roman"/>
                <w:sz w:val="28"/>
                <w:szCs w:val="28"/>
              </w:rPr>
              <w:t>іка літератури.</w:t>
            </w:r>
          </w:p>
        </w:tc>
      </w:tr>
      <w:tr w:rsidR="002270E0" w:rsidRPr="00CC4E83" w:rsidTr="002270E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270E0" w:rsidRPr="00CC4E83" w:rsidRDefault="002270E0" w:rsidP="005534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2270E0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5169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Тема 16. </w:t>
            </w:r>
            <w:r w:rsidRPr="00115169">
              <w:rPr>
                <w:rFonts w:ascii="Times New Roman" w:hAnsi="Times New Roman"/>
                <w:sz w:val="28"/>
                <w:szCs w:val="28"/>
              </w:rPr>
              <w:t>Методологія сучасного літературознавства.</w:t>
            </w:r>
            <w:r w:rsidRPr="0011516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270E0" w:rsidRPr="001E66DE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6DE">
              <w:rPr>
                <w:rFonts w:ascii="Times New Roman" w:hAnsi="Times New Roman"/>
                <w:sz w:val="28"/>
                <w:szCs w:val="28"/>
              </w:rPr>
              <w:t>Рецептивна естетика.</w:t>
            </w:r>
          </w:p>
          <w:p w:rsidR="002270E0" w:rsidRPr="009E6E38" w:rsidRDefault="002270E0" w:rsidP="00553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Структуралізм і семіотика.</w:t>
            </w:r>
          </w:p>
        </w:tc>
      </w:tr>
    </w:tbl>
    <w:p w:rsidR="00FE0E80" w:rsidRDefault="00FE0E80"/>
    <w:sectPr w:rsidR="00FE0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0F"/>
    <w:rsid w:val="002270E0"/>
    <w:rsid w:val="00670FD2"/>
    <w:rsid w:val="00D11C0F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E0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E0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</dc:creator>
  <cp:keywords/>
  <dc:description/>
  <cp:lastModifiedBy>suvor</cp:lastModifiedBy>
  <cp:revision>2</cp:revision>
  <dcterms:created xsi:type="dcterms:W3CDTF">2024-05-11T09:11:00Z</dcterms:created>
  <dcterms:modified xsi:type="dcterms:W3CDTF">2024-05-11T09:14:00Z</dcterms:modified>
</cp:coreProperties>
</file>