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3554E" w14:textId="77777777" w:rsidR="0072763B" w:rsidRPr="00BC5720" w:rsidRDefault="0072763B" w:rsidP="0072763B">
      <w:pPr>
        <w:pStyle w:val="2"/>
        <w:spacing w:before="0" w:after="0"/>
        <w:ind w:firstLine="45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C5720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3</w:t>
      </w:r>
    </w:p>
    <w:p w14:paraId="5C7C4AA8" w14:textId="77777777" w:rsidR="0072763B" w:rsidRPr="00E84CCC" w:rsidRDefault="0072763B" w:rsidP="0072763B">
      <w:pPr>
        <w:ind w:firstLine="454"/>
        <w:rPr>
          <w:color w:val="000000" w:themeColor="text1"/>
        </w:rPr>
      </w:pPr>
      <w:r w:rsidRPr="00BC5720">
        <w:rPr>
          <w:b/>
          <w:color w:val="000000" w:themeColor="text1"/>
        </w:rPr>
        <w:t xml:space="preserve">ТЕМА: </w:t>
      </w:r>
      <w:r w:rsidRPr="00E84CCC">
        <w:rPr>
          <w:color w:val="000000" w:themeColor="text1"/>
        </w:rPr>
        <w:t>Аналіз ризиків, пов’язаних із використанням генетично модифікованих організмів</w:t>
      </w:r>
    </w:p>
    <w:p w14:paraId="2748E726" w14:textId="77777777" w:rsidR="0072763B" w:rsidRPr="00BC5720" w:rsidRDefault="0072763B" w:rsidP="0072763B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32D867A9" w14:textId="77777777" w:rsidR="0072763B" w:rsidRPr="00BC5720" w:rsidRDefault="0072763B" w:rsidP="0072763B">
      <w:pPr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Теоретичні питання (підготувати презентації)</w:t>
      </w:r>
    </w:p>
    <w:p w14:paraId="330D837B" w14:textId="77777777" w:rsidR="0072763B" w:rsidRPr="00E84CCC" w:rsidRDefault="0072763B" w:rsidP="0072763B">
      <w:pPr>
        <w:numPr>
          <w:ilvl w:val="0"/>
          <w:numId w:val="23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Основні поняття та принципи створення ГМО.</w:t>
      </w:r>
    </w:p>
    <w:p w14:paraId="2879CB4B" w14:textId="77777777" w:rsidR="0072763B" w:rsidRPr="00E84CCC" w:rsidRDefault="0072763B" w:rsidP="0072763B">
      <w:pPr>
        <w:numPr>
          <w:ilvl w:val="0"/>
          <w:numId w:val="23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Законодавче регулювання обігу ГМО у світі та в Україні.</w:t>
      </w:r>
    </w:p>
    <w:p w14:paraId="6378CC45" w14:textId="77777777" w:rsidR="0072763B" w:rsidRPr="00E84CCC" w:rsidRDefault="0072763B" w:rsidP="0072763B">
      <w:pPr>
        <w:numPr>
          <w:ilvl w:val="0"/>
          <w:numId w:val="23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Переваги та ризики застосування ГМО у сільському господарстві.</w:t>
      </w:r>
    </w:p>
    <w:p w14:paraId="2C414C9B" w14:textId="77777777" w:rsidR="0072763B" w:rsidRPr="00E84CCC" w:rsidRDefault="0072763B" w:rsidP="0072763B">
      <w:pPr>
        <w:numPr>
          <w:ilvl w:val="0"/>
          <w:numId w:val="23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Екологічні та соціальні наслідки використання ГМО.</w:t>
      </w:r>
    </w:p>
    <w:p w14:paraId="6024B278" w14:textId="77777777" w:rsidR="0072763B" w:rsidRPr="00E84CCC" w:rsidRDefault="0072763B" w:rsidP="0072763B">
      <w:pPr>
        <w:numPr>
          <w:ilvl w:val="0"/>
          <w:numId w:val="23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Методи контролю безпечності ГМО.</w:t>
      </w:r>
    </w:p>
    <w:p w14:paraId="7ADF8F77" w14:textId="77777777" w:rsidR="0072763B" w:rsidRDefault="0072763B" w:rsidP="0072763B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</w:p>
    <w:p w14:paraId="6D8FBB51" w14:textId="77777777" w:rsidR="0072763B" w:rsidRPr="00BC5720" w:rsidRDefault="0072763B" w:rsidP="0072763B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  <w:r w:rsidRPr="00BC5720">
        <w:rPr>
          <w:b/>
          <w:bCs/>
          <w:color w:val="000000" w:themeColor="text1"/>
        </w:rPr>
        <w:t>ЛІТЕРАТУРА</w:t>
      </w:r>
    </w:p>
    <w:p w14:paraId="3E1212A1" w14:textId="77777777" w:rsidR="0072763B" w:rsidRPr="00BC5720" w:rsidRDefault="0072763B" w:rsidP="0072763B">
      <w:pPr>
        <w:pStyle w:val="Style4"/>
        <w:widowControl/>
        <w:numPr>
          <w:ilvl w:val="0"/>
          <w:numId w:val="2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Запорожан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В.М.,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Аряєв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М.Л. Біоетика та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біобезпека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: підручник. Київ: Здоров’я, 2013. 288 с. </w:t>
      </w:r>
    </w:p>
    <w:p w14:paraId="56617C3C" w14:textId="77777777" w:rsidR="0072763B" w:rsidRPr="00BC5720" w:rsidRDefault="0072763B" w:rsidP="0072763B">
      <w:pPr>
        <w:pStyle w:val="Style4"/>
        <w:widowControl/>
        <w:numPr>
          <w:ilvl w:val="0"/>
          <w:numId w:val="2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Новосельська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Л.П., Іващенко Т.Г.,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Ганзюра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В.П.,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Кулінич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О.П. Основи біобезпеки: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навч.посіб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. Київ: Інститут екологічного управління та збалансованого природокористування, 2017. 180 с. </w:t>
      </w:r>
    </w:p>
    <w:p w14:paraId="74E7EA27" w14:textId="77777777" w:rsidR="0072763B" w:rsidRPr="00BC5720" w:rsidRDefault="0072763B" w:rsidP="0072763B">
      <w:pPr>
        <w:pStyle w:val="Default"/>
        <w:ind w:firstLine="454"/>
        <w:rPr>
          <w:color w:val="000000" w:themeColor="text1"/>
          <w:lang w:val="uk-UA"/>
        </w:rPr>
      </w:pPr>
    </w:p>
    <w:p w14:paraId="000ECAA4" w14:textId="77777777" w:rsidR="0072763B" w:rsidRPr="00BC5720" w:rsidRDefault="0072763B" w:rsidP="0072763B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52809B6B" w14:textId="77777777" w:rsidR="0072763B" w:rsidRPr="00BC5720" w:rsidRDefault="0072763B" w:rsidP="0072763B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Наукові статті на тему:</w:t>
      </w:r>
    </w:p>
    <w:p w14:paraId="2AD7274C" w14:textId="77777777" w:rsidR="0072763B" w:rsidRPr="00E84CCC" w:rsidRDefault="0072763B" w:rsidP="0072763B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Генетично модифіковані організми: вплив на здоров'я людини.</w:t>
      </w:r>
    </w:p>
    <w:p w14:paraId="1B0B6468" w14:textId="77777777" w:rsidR="0072763B" w:rsidRPr="00E84CCC" w:rsidRDefault="0072763B" w:rsidP="0072763B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Законодавчі обмеження ГМО у різних країнах.</w:t>
      </w:r>
    </w:p>
    <w:p w14:paraId="1F179C6F" w14:textId="77777777" w:rsidR="0072763B" w:rsidRPr="00E84CCC" w:rsidRDefault="0072763B" w:rsidP="0072763B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Екологічні наслідки використання ГМО.</w:t>
      </w:r>
    </w:p>
    <w:p w14:paraId="67D92012" w14:textId="77777777" w:rsidR="0072763B" w:rsidRPr="00E84CCC" w:rsidRDefault="0072763B" w:rsidP="0072763B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Контроль ГМО у харчовій промисловості.</w:t>
      </w:r>
    </w:p>
    <w:p w14:paraId="0FB032E6" w14:textId="77777777" w:rsidR="0072763B" w:rsidRPr="00E84CCC" w:rsidRDefault="0072763B" w:rsidP="0072763B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Біологічна безпека ГМО в аграрному секторі.</w:t>
      </w:r>
    </w:p>
    <w:p w14:paraId="759D6BA8" w14:textId="77777777" w:rsidR="0072763B" w:rsidRPr="00E84CCC" w:rsidRDefault="0072763B" w:rsidP="0072763B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ГМО та громадська думка.</w:t>
      </w:r>
    </w:p>
    <w:p w14:paraId="3337FE86" w14:textId="77777777" w:rsidR="0072763B" w:rsidRPr="00BC5720" w:rsidRDefault="0072763B" w:rsidP="0072763B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062C2324" w14:textId="77777777" w:rsidR="0072763B" w:rsidRPr="00BC5720" w:rsidRDefault="0072763B" w:rsidP="0072763B">
      <w:pPr>
        <w:ind w:firstLine="454"/>
        <w:jc w:val="center"/>
        <w:rPr>
          <w:b/>
          <w:color w:val="000000" w:themeColor="text1"/>
          <w:u w:val="single"/>
        </w:rPr>
      </w:pPr>
      <w:r w:rsidRPr="00BC5720">
        <w:rPr>
          <w:b/>
          <w:color w:val="000000" w:themeColor="text1"/>
          <w:u w:val="single"/>
        </w:rPr>
        <w:t>Практична робота</w:t>
      </w:r>
    </w:p>
    <w:p w14:paraId="664CC1FD" w14:textId="77777777" w:rsidR="0072763B" w:rsidRPr="00E84CCC" w:rsidRDefault="0072763B" w:rsidP="0072763B">
      <w:pPr>
        <w:ind w:firstLine="454"/>
        <w:rPr>
          <w:color w:val="000000" w:themeColor="text1"/>
        </w:rPr>
      </w:pPr>
      <w:r w:rsidRPr="00E84CCC">
        <w:rPr>
          <w:b/>
          <w:bCs/>
          <w:color w:val="000000" w:themeColor="text1"/>
        </w:rPr>
        <w:t>Тема роботи:</w:t>
      </w:r>
      <w:r w:rsidRPr="00E84CCC">
        <w:rPr>
          <w:color w:val="000000" w:themeColor="text1"/>
        </w:rPr>
        <w:t xml:space="preserve"> Аналіз потенційних ризиків використання ГМО у сільському господарстві</w:t>
      </w:r>
    </w:p>
    <w:p w14:paraId="29BB03AB" w14:textId="77777777" w:rsidR="0072763B" w:rsidRPr="00E84CCC" w:rsidRDefault="0072763B" w:rsidP="0072763B">
      <w:pPr>
        <w:numPr>
          <w:ilvl w:val="0"/>
          <w:numId w:val="25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Обрати конкретний генетично модифікований організм (наприклад, ГМО-сою або кукурудзу).</w:t>
      </w:r>
    </w:p>
    <w:p w14:paraId="06887B29" w14:textId="77777777" w:rsidR="0072763B" w:rsidRPr="00E84CCC" w:rsidRDefault="0072763B" w:rsidP="0072763B">
      <w:pPr>
        <w:numPr>
          <w:ilvl w:val="0"/>
          <w:numId w:val="25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Проаналізувати його переваги для сільськогосподарської галузі.</w:t>
      </w:r>
    </w:p>
    <w:p w14:paraId="3CE984AC" w14:textId="77777777" w:rsidR="0072763B" w:rsidRPr="00E84CCC" w:rsidRDefault="0072763B" w:rsidP="0072763B">
      <w:pPr>
        <w:numPr>
          <w:ilvl w:val="0"/>
          <w:numId w:val="25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Оцінити екологічні та соціальні ризики від його використання.</w:t>
      </w:r>
    </w:p>
    <w:p w14:paraId="65939DD6" w14:textId="77777777" w:rsidR="0072763B" w:rsidRPr="00E84CCC" w:rsidRDefault="0072763B" w:rsidP="0072763B">
      <w:pPr>
        <w:numPr>
          <w:ilvl w:val="0"/>
          <w:numId w:val="25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Запропонувати методи контролю та моніторингу використання ГМО.</w:t>
      </w:r>
    </w:p>
    <w:p w14:paraId="6B1B1566" w14:textId="77777777" w:rsidR="0072763B" w:rsidRPr="00E84CCC" w:rsidRDefault="0072763B" w:rsidP="0072763B">
      <w:pPr>
        <w:numPr>
          <w:ilvl w:val="0"/>
          <w:numId w:val="25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Оформити результати роботи у вигляді презентації з висновками та рекомендаціями.</w:t>
      </w:r>
    </w:p>
    <w:p w14:paraId="0910D129" w14:textId="77777777" w:rsidR="0072763B" w:rsidRPr="00BC5720" w:rsidRDefault="0072763B" w:rsidP="0072763B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6534C2F8" w14:textId="77777777" w:rsidR="0072763B" w:rsidRDefault="0072763B" w:rsidP="0072763B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3428A353" w14:textId="77777777" w:rsidR="0072763B" w:rsidRDefault="0072763B" w:rsidP="0072763B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160E6AF7" w14:textId="77777777" w:rsidR="0072763B" w:rsidRPr="00BC5720" w:rsidRDefault="0072763B" w:rsidP="0072763B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521AADC8" w14:textId="77777777" w:rsidR="00F56586" w:rsidRPr="0072763B" w:rsidRDefault="00F56586" w:rsidP="0072763B">
      <w:bookmarkStart w:id="0" w:name="_GoBack"/>
      <w:bookmarkEnd w:id="0"/>
    </w:p>
    <w:sectPr w:rsidR="00F56586" w:rsidRPr="007276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68F"/>
    <w:multiLevelType w:val="multilevel"/>
    <w:tmpl w:val="D5A60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014A1"/>
    <w:multiLevelType w:val="hybridMultilevel"/>
    <w:tmpl w:val="13D67752"/>
    <w:lvl w:ilvl="0" w:tplc="E23A8AD2">
      <w:start w:val="1"/>
      <w:numFmt w:val="decimal"/>
      <w:lvlText w:val="%1."/>
      <w:lvlJc w:val="left"/>
      <w:pPr>
        <w:ind w:left="31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A401C56">
      <w:numFmt w:val="bullet"/>
      <w:lvlText w:val="•"/>
      <w:lvlJc w:val="left"/>
      <w:pPr>
        <w:ind w:left="951" w:hanging="428"/>
      </w:pPr>
      <w:rPr>
        <w:rFonts w:hint="default"/>
        <w:lang w:val="uk-UA" w:eastAsia="en-US" w:bidi="ar-SA"/>
      </w:rPr>
    </w:lvl>
    <w:lvl w:ilvl="2" w:tplc="9264A6B0">
      <w:numFmt w:val="bullet"/>
      <w:lvlText w:val="•"/>
      <w:lvlJc w:val="left"/>
      <w:pPr>
        <w:ind w:left="1582" w:hanging="428"/>
      </w:pPr>
      <w:rPr>
        <w:rFonts w:hint="default"/>
        <w:lang w:val="uk-UA" w:eastAsia="en-US" w:bidi="ar-SA"/>
      </w:rPr>
    </w:lvl>
    <w:lvl w:ilvl="3" w:tplc="409C081C">
      <w:numFmt w:val="bullet"/>
      <w:lvlText w:val="•"/>
      <w:lvlJc w:val="left"/>
      <w:pPr>
        <w:ind w:left="2213" w:hanging="428"/>
      </w:pPr>
      <w:rPr>
        <w:rFonts w:hint="default"/>
        <w:lang w:val="uk-UA" w:eastAsia="en-US" w:bidi="ar-SA"/>
      </w:rPr>
    </w:lvl>
    <w:lvl w:ilvl="4" w:tplc="84C86782">
      <w:numFmt w:val="bullet"/>
      <w:lvlText w:val="•"/>
      <w:lvlJc w:val="left"/>
      <w:pPr>
        <w:ind w:left="2845" w:hanging="428"/>
      </w:pPr>
      <w:rPr>
        <w:rFonts w:hint="default"/>
        <w:lang w:val="uk-UA" w:eastAsia="en-US" w:bidi="ar-SA"/>
      </w:rPr>
    </w:lvl>
    <w:lvl w:ilvl="5" w:tplc="6180FB94">
      <w:numFmt w:val="bullet"/>
      <w:lvlText w:val="•"/>
      <w:lvlJc w:val="left"/>
      <w:pPr>
        <w:ind w:left="3476" w:hanging="428"/>
      </w:pPr>
      <w:rPr>
        <w:rFonts w:hint="default"/>
        <w:lang w:val="uk-UA" w:eastAsia="en-US" w:bidi="ar-SA"/>
      </w:rPr>
    </w:lvl>
    <w:lvl w:ilvl="6" w:tplc="0FA0AE38">
      <w:numFmt w:val="bullet"/>
      <w:lvlText w:val="•"/>
      <w:lvlJc w:val="left"/>
      <w:pPr>
        <w:ind w:left="4107" w:hanging="428"/>
      </w:pPr>
      <w:rPr>
        <w:rFonts w:hint="default"/>
        <w:lang w:val="uk-UA" w:eastAsia="en-US" w:bidi="ar-SA"/>
      </w:rPr>
    </w:lvl>
    <w:lvl w:ilvl="7" w:tplc="05E44022">
      <w:numFmt w:val="bullet"/>
      <w:lvlText w:val="•"/>
      <w:lvlJc w:val="left"/>
      <w:pPr>
        <w:ind w:left="4738" w:hanging="428"/>
      </w:pPr>
      <w:rPr>
        <w:rFonts w:hint="default"/>
        <w:lang w:val="uk-UA" w:eastAsia="en-US" w:bidi="ar-SA"/>
      </w:rPr>
    </w:lvl>
    <w:lvl w:ilvl="8" w:tplc="BF1C4A86">
      <w:numFmt w:val="bullet"/>
      <w:lvlText w:val="•"/>
      <w:lvlJc w:val="left"/>
      <w:pPr>
        <w:ind w:left="5370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14B52348"/>
    <w:multiLevelType w:val="hybridMultilevel"/>
    <w:tmpl w:val="0ECE5578"/>
    <w:lvl w:ilvl="0" w:tplc="3CF620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32DD"/>
    <w:multiLevelType w:val="hybridMultilevel"/>
    <w:tmpl w:val="EBFCB5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63312"/>
    <w:multiLevelType w:val="hybridMultilevel"/>
    <w:tmpl w:val="D848F722"/>
    <w:lvl w:ilvl="0" w:tplc="9AA2D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D0F99"/>
    <w:multiLevelType w:val="hybridMultilevel"/>
    <w:tmpl w:val="3FF4FCCC"/>
    <w:lvl w:ilvl="0" w:tplc="2B2EED1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16BF1"/>
    <w:multiLevelType w:val="hybridMultilevel"/>
    <w:tmpl w:val="8EEED9DE"/>
    <w:lvl w:ilvl="0" w:tplc="4182A5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06D23"/>
    <w:multiLevelType w:val="hybridMultilevel"/>
    <w:tmpl w:val="6D0288E0"/>
    <w:lvl w:ilvl="0" w:tplc="63481DFC">
      <w:start w:val="1"/>
      <w:numFmt w:val="decimal"/>
      <w:lvlText w:val="%1."/>
      <w:lvlJc w:val="left"/>
      <w:pPr>
        <w:ind w:left="31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F60814C">
      <w:numFmt w:val="bullet"/>
      <w:lvlText w:val="•"/>
      <w:lvlJc w:val="left"/>
      <w:pPr>
        <w:ind w:left="951" w:hanging="428"/>
      </w:pPr>
      <w:rPr>
        <w:rFonts w:hint="default"/>
        <w:lang w:val="uk-UA" w:eastAsia="en-US" w:bidi="ar-SA"/>
      </w:rPr>
    </w:lvl>
    <w:lvl w:ilvl="2" w:tplc="DC844714">
      <w:numFmt w:val="bullet"/>
      <w:lvlText w:val="•"/>
      <w:lvlJc w:val="left"/>
      <w:pPr>
        <w:ind w:left="1582" w:hanging="428"/>
      </w:pPr>
      <w:rPr>
        <w:rFonts w:hint="default"/>
        <w:lang w:val="uk-UA" w:eastAsia="en-US" w:bidi="ar-SA"/>
      </w:rPr>
    </w:lvl>
    <w:lvl w:ilvl="3" w:tplc="361657FA">
      <w:numFmt w:val="bullet"/>
      <w:lvlText w:val="•"/>
      <w:lvlJc w:val="left"/>
      <w:pPr>
        <w:ind w:left="2213" w:hanging="428"/>
      </w:pPr>
      <w:rPr>
        <w:rFonts w:hint="default"/>
        <w:lang w:val="uk-UA" w:eastAsia="en-US" w:bidi="ar-SA"/>
      </w:rPr>
    </w:lvl>
    <w:lvl w:ilvl="4" w:tplc="7AB29894">
      <w:numFmt w:val="bullet"/>
      <w:lvlText w:val="•"/>
      <w:lvlJc w:val="left"/>
      <w:pPr>
        <w:ind w:left="2845" w:hanging="428"/>
      </w:pPr>
      <w:rPr>
        <w:rFonts w:hint="default"/>
        <w:lang w:val="uk-UA" w:eastAsia="en-US" w:bidi="ar-SA"/>
      </w:rPr>
    </w:lvl>
    <w:lvl w:ilvl="5" w:tplc="F216B76E">
      <w:numFmt w:val="bullet"/>
      <w:lvlText w:val="•"/>
      <w:lvlJc w:val="left"/>
      <w:pPr>
        <w:ind w:left="3476" w:hanging="428"/>
      </w:pPr>
      <w:rPr>
        <w:rFonts w:hint="default"/>
        <w:lang w:val="uk-UA" w:eastAsia="en-US" w:bidi="ar-SA"/>
      </w:rPr>
    </w:lvl>
    <w:lvl w:ilvl="6" w:tplc="A68E3D60">
      <w:numFmt w:val="bullet"/>
      <w:lvlText w:val="•"/>
      <w:lvlJc w:val="left"/>
      <w:pPr>
        <w:ind w:left="4107" w:hanging="428"/>
      </w:pPr>
      <w:rPr>
        <w:rFonts w:hint="default"/>
        <w:lang w:val="uk-UA" w:eastAsia="en-US" w:bidi="ar-SA"/>
      </w:rPr>
    </w:lvl>
    <w:lvl w:ilvl="7" w:tplc="F02C4BF0">
      <w:numFmt w:val="bullet"/>
      <w:lvlText w:val="•"/>
      <w:lvlJc w:val="left"/>
      <w:pPr>
        <w:ind w:left="4738" w:hanging="428"/>
      </w:pPr>
      <w:rPr>
        <w:rFonts w:hint="default"/>
        <w:lang w:val="uk-UA" w:eastAsia="en-US" w:bidi="ar-SA"/>
      </w:rPr>
    </w:lvl>
    <w:lvl w:ilvl="8" w:tplc="836436BC">
      <w:numFmt w:val="bullet"/>
      <w:lvlText w:val="•"/>
      <w:lvlJc w:val="left"/>
      <w:pPr>
        <w:ind w:left="5370" w:hanging="428"/>
      </w:pPr>
      <w:rPr>
        <w:rFonts w:hint="default"/>
        <w:lang w:val="uk-UA" w:eastAsia="en-US" w:bidi="ar-SA"/>
      </w:rPr>
    </w:lvl>
  </w:abstractNum>
  <w:abstractNum w:abstractNumId="8" w15:restartNumberingAfterBreak="0">
    <w:nsid w:val="40EA054A"/>
    <w:multiLevelType w:val="multilevel"/>
    <w:tmpl w:val="165E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B2F7A"/>
    <w:multiLevelType w:val="hybridMultilevel"/>
    <w:tmpl w:val="59FA4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E13A6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B79AE"/>
    <w:multiLevelType w:val="hybridMultilevel"/>
    <w:tmpl w:val="907C50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B4833"/>
    <w:multiLevelType w:val="hybridMultilevel"/>
    <w:tmpl w:val="0EBA3BDA"/>
    <w:lvl w:ilvl="0" w:tplc="C09248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1727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11775"/>
    <w:multiLevelType w:val="hybridMultilevel"/>
    <w:tmpl w:val="37AC418A"/>
    <w:lvl w:ilvl="0" w:tplc="0422000F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4E237A2"/>
    <w:multiLevelType w:val="multilevel"/>
    <w:tmpl w:val="0084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02050D"/>
    <w:multiLevelType w:val="hybridMultilevel"/>
    <w:tmpl w:val="05F24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945DC"/>
    <w:multiLevelType w:val="hybridMultilevel"/>
    <w:tmpl w:val="2430B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673BA"/>
    <w:multiLevelType w:val="hybridMultilevel"/>
    <w:tmpl w:val="E47E30E0"/>
    <w:lvl w:ilvl="0" w:tplc="505C61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36F49"/>
    <w:multiLevelType w:val="hybridMultilevel"/>
    <w:tmpl w:val="139CCA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72B0B"/>
    <w:multiLevelType w:val="hybridMultilevel"/>
    <w:tmpl w:val="12E2E8F8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 w15:restartNumberingAfterBreak="0">
    <w:nsid w:val="6EA9122E"/>
    <w:multiLevelType w:val="hybridMultilevel"/>
    <w:tmpl w:val="2F84567A"/>
    <w:lvl w:ilvl="0" w:tplc="0422000F">
      <w:start w:val="1"/>
      <w:numFmt w:val="decimal"/>
      <w:lvlText w:val="%1."/>
      <w:lvlJc w:val="left"/>
      <w:pPr>
        <w:ind w:left="1040" w:hanging="360"/>
      </w:p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6FF1415C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B1AD8"/>
    <w:multiLevelType w:val="hybridMultilevel"/>
    <w:tmpl w:val="F9D4D4BE"/>
    <w:lvl w:ilvl="0" w:tplc="25966254">
      <w:numFmt w:val="bullet"/>
      <w:lvlText w:val="–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AF01EB4">
      <w:start w:val="1"/>
      <w:numFmt w:val="decimal"/>
      <w:lvlText w:val="%2."/>
      <w:lvlJc w:val="left"/>
      <w:pPr>
        <w:ind w:left="313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 w:tplc="65F6189C">
      <w:numFmt w:val="bullet"/>
      <w:lvlText w:val="•"/>
      <w:lvlJc w:val="left"/>
      <w:pPr>
        <w:ind w:left="1582" w:hanging="428"/>
      </w:pPr>
      <w:rPr>
        <w:rFonts w:hint="default"/>
        <w:lang w:val="uk-UA" w:eastAsia="en-US" w:bidi="ar-SA"/>
      </w:rPr>
    </w:lvl>
    <w:lvl w:ilvl="3" w:tplc="990C1202">
      <w:numFmt w:val="bullet"/>
      <w:lvlText w:val="•"/>
      <w:lvlJc w:val="left"/>
      <w:pPr>
        <w:ind w:left="2213" w:hanging="428"/>
      </w:pPr>
      <w:rPr>
        <w:rFonts w:hint="default"/>
        <w:lang w:val="uk-UA" w:eastAsia="en-US" w:bidi="ar-SA"/>
      </w:rPr>
    </w:lvl>
    <w:lvl w:ilvl="4" w:tplc="3872F39C">
      <w:numFmt w:val="bullet"/>
      <w:lvlText w:val="•"/>
      <w:lvlJc w:val="left"/>
      <w:pPr>
        <w:ind w:left="2845" w:hanging="428"/>
      </w:pPr>
      <w:rPr>
        <w:rFonts w:hint="default"/>
        <w:lang w:val="uk-UA" w:eastAsia="en-US" w:bidi="ar-SA"/>
      </w:rPr>
    </w:lvl>
    <w:lvl w:ilvl="5" w:tplc="309084F0">
      <w:numFmt w:val="bullet"/>
      <w:lvlText w:val="•"/>
      <w:lvlJc w:val="left"/>
      <w:pPr>
        <w:ind w:left="3476" w:hanging="428"/>
      </w:pPr>
      <w:rPr>
        <w:rFonts w:hint="default"/>
        <w:lang w:val="uk-UA" w:eastAsia="en-US" w:bidi="ar-SA"/>
      </w:rPr>
    </w:lvl>
    <w:lvl w:ilvl="6" w:tplc="5FC20060">
      <w:numFmt w:val="bullet"/>
      <w:lvlText w:val="•"/>
      <w:lvlJc w:val="left"/>
      <w:pPr>
        <w:ind w:left="4107" w:hanging="428"/>
      </w:pPr>
      <w:rPr>
        <w:rFonts w:hint="default"/>
        <w:lang w:val="uk-UA" w:eastAsia="en-US" w:bidi="ar-SA"/>
      </w:rPr>
    </w:lvl>
    <w:lvl w:ilvl="7" w:tplc="D1DC9274">
      <w:numFmt w:val="bullet"/>
      <w:lvlText w:val="•"/>
      <w:lvlJc w:val="left"/>
      <w:pPr>
        <w:ind w:left="4738" w:hanging="428"/>
      </w:pPr>
      <w:rPr>
        <w:rFonts w:hint="default"/>
        <w:lang w:val="uk-UA" w:eastAsia="en-US" w:bidi="ar-SA"/>
      </w:rPr>
    </w:lvl>
    <w:lvl w:ilvl="8" w:tplc="F508F180">
      <w:numFmt w:val="bullet"/>
      <w:lvlText w:val="•"/>
      <w:lvlJc w:val="left"/>
      <w:pPr>
        <w:ind w:left="5370" w:hanging="428"/>
      </w:pPr>
      <w:rPr>
        <w:rFonts w:hint="default"/>
        <w:lang w:val="uk-UA" w:eastAsia="en-US" w:bidi="ar-SA"/>
      </w:rPr>
    </w:lvl>
  </w:abstractNum>
  <w:abstractNum w:abstractNumId="24" w15:restartNumberingAfterBreak="0">
    <w:nsid w:val="7B0B1A75"/>
    <w:multiLevelType w:val="hybridMultilevel"/>
    <w:tmpl w:val="51B4B8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"/>
  </w:num>
  <w:num w:numId="4">
    <w:abstractNumId w:val="10"/>
  </w:num>
  <w:num w:numId="5">
    <w:abstractNumId w:val="14"/>
  </w:num>
  <w:num w:numId="6">
    <w:abstractNumId w:val="19"/>
  </w:num>
  <w:num w:numId="7">
    <w:abstractNumId w:val="18"/>
  </w:num>
  <w:num w:numId="8">
    <w:abstractNumId w:val="24"/>
  </w:num>
  <w:num w:numId="9">
    <w:abstractNumId w:val="5"/>
  </w:num>
  <w:num w:numId="10">
    <w:abstractNumId w:val="22"/>
  </w:num>
  <w:num w:numId="11">
    <w:abstractNumId w:val="17"/>
  </w:num>
  <w:num w:numId="12">
    <w:abstractNumId w:val="12"/>
  </w:num>
  <w:num w:numId="13">
    <w:abstractNumId w:val="9"/>
  </w:num>
  <w:num w:numId="14">
    <w:abstractNumId w:val="3"/>
  </w:num>
  <w:num w:numId="15">
    <w:abstractNumId w:val="11"/>
  </w:num>
  <w:num w:numId="16">
    <w:abstractNumId w:val="16"/>
  </w:num>
  <w:num w:numId="17">
    <w:abstractNumId w:val="7"/>
  </w:num>
  <w:num w:numId="18">
    <w:abstractNumId w:val="1"/>
  </w:num>
  <w:num w:numId="19">
    <w:abstractNumId w:val="23"/>
  </w:num>
  <w:num w:numId="20">
    <w:abstractNumId w:val="20"/>
  </w:num>
  <w:num w:numId="21">
    <w:abstractNumId w:val="4"/>
  </w:num>
  <w:num w:numId="22">
    <w:abstractNumId w:val="6"/>
  </w:num>
  <w:num w:numId="23">
    <w:abstractNumId w:val="0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A4"/>
    <w:rsid w:val="00041FA2"/>
    <w:rsid w:val="0011015B"/>
    <w:rsid w:val="00134EB1"/>
    <w:rsid w:val="002E59D0"/>
    <w:rsid w:val="004A3EA9"/>
    <w:rsid w:val="00504CCC"/>
    <w:rsid w:val="00541AD7"/>
    <w:rsid w:val="00582112"/>
    <w:rsid w:val="00647771"/>
    <w:rsid w:val="0072763B"/>
    <w:rsid w:val="00732E78"/>
    <w:rsid w:val="007B454D"/>
    <w:rsid w:val="008739CB"/>
    <w:rsid w:val="008810A4"/>
    <w:rsid w:val="00943EE6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0D6D"/>
  <w15:chartTrackingRefBased/>
  <w15:docId w15:val="{2985B7E2-3324-4284-8F7C-467C47B0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59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04C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CC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504CCC"/>
    <w:pPr>
      <w:ind w:left="720"/>
      <w:contextualSpacing/>
    </w:pPr>
  </w:style>
  <w:style w:type="paragraph" w:customStyle="1" w:styleId="Default">
    <w:name w:val="Default"/>
    <w:rsid w:val="00504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504CCC"/>
    <w:rPr>
      <w:i/>
      <w:iCs/>
    </w:rPr>
  </w:style>
  <w:style w:type="character" w:customStyle="1" w:styleId="21">
    <w:name w:val="Оглавление 2 Знак"/>
    <w:basedOn w:val="a0"/>
    <w:link w:val="22"/>
    <w:rsid w:val="00504CCC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a5">
    <w:name w:val="Оглавление"/>
    <w:basedOn w:val="21"/>
    <w:rsid w:val="00504CCC"/>
    <w:rPr>
      <w:rFonts w:eastAsia="Times New Roman" w:cs="Times New Roman"/>
      <w:sz w:val="21"/>
      <w:szCs w:val="21"/>
      <w:shd w:val="clear" w:color="auto" w:fill="FFFFFF"/>
    </w:rPr>
  </w:style>
  <w:style w:type="paragraph" w:styleId="22">
    <w:name w:val="toc 2"/>
    <w:basedOn w:val="a"/>
    <w:link w:val="21"/>
    <w:autoRedefine/>
    <w:rsid w:val="00504CCC"/>
    <w:pPr>
      <w:shd w:val="clear" w:color="auto" w:fill="FFFFFF"/>
      <w:spacing w:line="240" w:lineRule="exact"/>
    </w:pPr>
    <w:rPr>
      <w:rFonts w:asciiTheme="minorHAnsi" w:hAnsiTheme="minorHAnsi"/>
      <w:sz w:val="21"/>
      <w:szCs w:val="21"/>
      <w:lang w:eastAsia="en-US"/>
    </w:rPr>
  </w:style>
  <w:style w:type="character" w:styleId="a6">
    <w:name w:val="Strong"/>
    <w:basedOn w:val="a0"/>
    <w:uiPriority w:val="22"/>
    <w:qFormat/>
    <w:rsid w:val="0011015B"/>
    <w:rPr>
      <w:b/>
      <w:bCs/>
    </w:rPr>
  </w:style>
  <w:style w:type="character" w:styleId="a7">
    <w:name w:val="Hyperlink"/>
    <w:basedOn w:val="a0"/>
    <w:uiPriority w:val="99"/>
    <w:unhideWhenUsed/>
    <w:rsid w:val="008739CB"/>
    <w:rPr>
      <w:color w:val="0000FF"/>
      <w:u w:val="single"/>
    </w:rPr>
  </w:style>
  <w:style w:type="character" w:customStyle="1" w:styleId="3">
    <w:name w:val="Заголовок №3_"/>
    <w:basedOn w:val="a0"/>
    <w:link w:val="30"/>
    <w:rsid w:val="008739CB"/>
    <w:rPr>
      <w:b/>
      <w:bCs/>
      <w:sz w:val="14"/>
      <w:szCs w:val="14"/>
      <w:shd w:val="clear" w:color="auto" w:fill="FFFFFF"/>
    </w:rPr>
  </w:style>
  <w:style w:type="paragraph" w:customStyle="1" w:styleId="30">
    <w:name w:val="Заголовок №3"/>
    <w:basedOn w:val="a"/>
    <w:link w:val="3"/>
    <w:rsid w:val="008739CB"/>
    <w:pPr>
      <w:widowControl w:val="0"/>
      <w:shd w:val="clear" w:color="auto" w:fill="FFFFFF"/>
      <w:spacing w:after="18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">
    <w:name w:val="Заголовок №1_"/>
    <w:basedOn w:val="a0"/>
    <w:link w:val="12"/>
    <w:rsid w:val="0064777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647771"/>
    <w:pPr>
      <w:widowControl w:val="0"/>
      <w:shd w:val="clear" w:color="auto" w:fill="FFFFFF"/>
      <w:spacing w:after="480" w:line="264" w:lineRule="exact"/>
      <w:jc w:val="both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a8">
    <w:name w:val="Оглавление_"/>
    <w:basedOn w:val="a0"/>
    <w:rsid w:val="00647771"/>
    <w:rPr>
      <w:rFonts w:ascii="Arial" w:eastAsia="Arial" w:hAnsi="Arial" w:cs="Arial"/>
      <w:sz w:val="15"/>
      <w:szCs w:val="15"/>
      <w:shd w:val="clear" w:color="auto" w:fill="FFFFFF"/>
    </w:rPr>
  </w:style>
  <w:style w:type="paragraph" w:styleId="13">
    <w:name w:val="toc 1"/>
    <w:basedOn w:val="a"/>
    <w:next w:val="a"/>
    <w:autoRedefine/>
    <w:uiPriority w:val="39"/>
    <w:semiHidden/>
    <w:unhideWhenUsed/>
    <w:rsid w:val="00732E78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2E5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uiPriority w:val="1"/>
    <w:qFormat/>
    <w:rsid w:val="002E59D0"/>
    <w:pPr>
      <w:spacing w:after="120"/>
    </w:pPr>
    <w:rPr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2E59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2E59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59D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72763B"/>
    <w:pPr>
      <w:widowControl w:val="0"/>
      <w:autoSpaceDE w:val="0"/>
      <w:autoSpaceDN w:val="0"/>
      <w:adjustRightInd w:val="0"/>
      <w:spacing w:line="255" w:lineRule="exact"/>
      <w:ind w:firstLine="413"/>
      <w:jc w:val="both"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15</cp:revision>
  <dcterms:created xsi:type="dcterms:W3CDTF">2020-04-02T16:39:00Z</dcterms:created>
  <dcterms:modified xsi:type="dcterms:W3CDTF">2024-12-19T21:38:00Z</dcterms:modified>
</cp:coreProperties>
</file>