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778" w:rsidRPr="00752965" w:rsidRDefault="00E31778" w:rsidP="00E31778">
      <w:pPr>
        <w:widowControl w:val="0"/>
        <w:jc w:val="center"/>
        <w:rPr>
          <w:b/>
          <w:sz w:val="28"/>
          <w:szCs w:val="28"/>
        </w:rPr>
      </w:pPr>
      <w:r w:rsidRPr="00752965">
        <w:rPr>
          <w:b/>
          <w:sz w:val="28"/>
          <w:szCs w:val="28"/>
        </w:rPr>
        <w:t>ТЕМА 11. ПЛАНУВАННЯ ВИТРАТ В ГОТЕЛЯХ ТА РЕСТОРАНАХ. СОБІВАРТІСТЬ ПРОДУКЦІЇ ТА ПОСЛУГ</w:t>
      </w:r>
    </w:p>
    <w:p w:rsidR="00E31778" w:rsidRPr="00752965" w:rsidRDefault="00E31778" w:rsidP="00E31778">
      <w:pPr>
        <w:pStyle w:val="9"/>
        <w:widowControl w:val="0"/>
        <w:spacing w:before="0"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52965">
        <w:rPr>
          <w:rFonts w:ascii="Times New Roman" w:hAnsi="Times New Roman" w:cs="Times New Roman"/>
          <w:b/>
          <w:bCs/>
          <w:iCs/>
          <w:sz w:val="28"/>
          <w:szCs w:val="28"/>
        </w:rPr>
        <w:t>План практичного заняття</w:t>
      </w:r>
    </w:p>
    <w:p w:rsidR="00E31778" w:rsidRPr="00752965" w:rsidRDefault="00E31778" w:rsidP="00E31778">
      <w:pPr>
        <w:widowControl w:val="0"/>
        <w:jc w:val="center"/>
        <w:rPr>
          <w:i/>
          <w:sz w:val="28"/>
          <w:szCs w:val="28"/>
        </w:rPr>
      </w:pPr>
      <w:r w:rsidRPr="00752965">
        <w:rPr>
          <w:i/>
          <w:sz w:val="28"/>
          <w:szCs w:val="28"/>
        </w:rPr>
        <w:t>Використання сучасних прикладних програм</w:t>
      </w:r>
    </w:p>
    <w:p w:rsidR="00E31778" w:rsidRPr="00752965" w:rsidRDefault="00E31778" w:rsidP="00E31778">
      <w:pPr>
        <w:widowControl w:val="0"/>
        <w:jc w:val="center"/>
        <w:rPr>
          <w:i/>
          <w:sz w:val="28"/>
          <w:szCs w:val="28"/>
        </w:rPr>
      </w:pPr>
      <w:r w:rsidRPr="00752965">
        <w:rPr>
          <w:i/>
          <w:sz w:val="28"/>
          <w:szCs w:val="28"/>
        </w:rPr>
        <w:t xml:space="preserve">(табличного процесора </w:t>
      </w:r>
      <w:proofErr w:type="spellStart"/>
      <w:r w:rsidRPr="00752965">
        <w:rPr>
          <w:i/>
          <w:sz w:val="28"/>
          <w:szCs w:val="28"/>
        </w:rPr>
        <w:t>Еxcel</w:t>
      </w:r>
      <w:proofErr w:type="spellEnd"/>
      <w:r w:rsidRPr="00752965">
        <w:rPr>
          <w:i/>
          <w:sz w:val="28"/>
          <w:szCs w:val="28"/>
        </w:rPr>
        <w:t xml:space="preserve">) </w:t>
      </w:r>
    </w:p>
    <w:p w:rsidR="00E31778" w:rsidRPr="00752965" w:rsidRDefault="00E31778" w:rsidP="00E31778">
      <w:pPr>
        <w:widowControl w:val="0"/>
        <w:jc w:val="center"/>
        <w:rPr>
          <w:i/>
          <w:sz w:val="28"/>
          <w:szCs w:val="28"/>
        </w:rPr>
      </w:pPr>
      <w:r w:rsidRPr="00752965">
        <w:rPr>
          <w:i/>
          <w:sz w:val="28"/>
          <w:szCs w:val="28"/>
        </w:rPr>
        <w:t>для автоматизації планово-економічних розрахунків</w:t>
      </w:r>
    </w:p>
    <w:p w:rsidR="00E31778" w:rsidRPr="00752965" w:rsidRDefault="00E31778" w:rsidP="00E31778">
      <w:pPr>
        <w:widowControl w:val="0"/>
        <w:ind w:firstLine="720"/>
        <w:jc w:val="both"/>
        <w:rPr>
          <w:sz w:val="28"/>
          <w:szCs w:val="28"/>
        </w:rPr>
      </w:pPr>
      <w:r w:rsidRPr="00752965">
        <w:rPr>
          <w:sz w:val="28"/>
          <w:szCs w:val="28"/>
        </w:rPr>
        <w:t>1.Аналіз обсягу і структури поточних витрат підприємства готел</w:t>
      </w:r>
      <w:r w:rsidRPr="00752965">
        <w:rPr>
          <w:sz w:val="28"/>
          <w:szCs w:val="28"/>
        </w:rPr>
        <w:t>ь</w:t>
      </w:r>
      <w:r w:rsidRPr="00752965">
        <w:rPr>
          <w:sz w:val="28"/>
          <w:szCs w:val="28"/>
        </w:rPr>
        <w:t>ного/закладу ресторанного господарства, аналіз форму</w:t>
      </w:r>
      <w:r w:rsidRPr="00752965">
        <w:rPr>
          <w:sz w:val="28"/>
          <w:szCs w:val="28"/>
        </w:rPr>
        <w:softHyphen/>
        <w:t>вання окремих статей поточних витрат.</w:t>
      </w:r>
    </w:p>
    <w:p w:rsidR="00E31778" w:rsidRPr="00752965" w:rsidRDefault="00E31778" w:rsidP="00E31778">
      <w:pPr>
        <w:widowControl w:val="0"/>
        <w:ind w:firstLine="720"/>
        <w:jc w:val="both"/>
        <w:rPr>
          <w:sz w:val="28"/>
          <w:szCs w:val="28"/>
        </w:rPr>
      </w:pPr>
      <w:r w:rsidRPr="00752965">
        <w:rPr>
          <w:sz w:val="28"/>
          <w:szCs w:val="28"/>
        </w:rPr>
        <w:t>2.Кількісна оцінка впливу факторів, що обумовили зміну обсягу та структури поточних витрат підприємства готельного/закладу ресторанного господарс</w:t>
      </w:r>
      <w:r w:rsidRPr="00752965">
        <w:rPr>
          <w:sz w:val="28"/>
          <w:szCs w:val="28"/>
        </w:rPr>
        <w:t>т</w:t>
      </w:r>
      <w:r w:rsidRPr="00752965">
        <w:rPr>
          <w:sz w:val="28"/>
          <w:szCs w:val="28"/>
        </w:rPr>
        <w:t>ва.</w:t>
      </w:r>
    </w:p>
    <w:p w:rsidR="00E31778" w:rsidRPr="00752965" w:rsidRDefault="00E31778" w:rsidP="00E31778">
      <w:pPr>
        <w:widowControl w:val="0"/>
        <w:ind w:firstLine="720"/>
        <w:jc w:val="both"/>
        <w:rPr>
          <w:sz w:val="28"/>
          <w:szCs w:val="28"/>
        </w:rPr>
      </w:pPr>
      <w:r w:rsidRPr="00752965">
        <w:rPr>
          <w:sz w:val="28"/>
          <w:szCs w:val="28"/>
        </w:rPr>
        <w:t xml:space="preserve">3.Обґрунтування плану поточних витрат в готелях і ресторанах в цілому і по окремих статтях методами: </w:t>
      </w:r>
      <w:proofErr w:type="spellStart"/>
      <w:r w:rsidRPr="00752965">
        <w:rPr>
          <w:sz w:val="28"/>
          <w:szCs w:val="28"/>
        </w:rPr>
        <w:t>факторно</w:t>
      </w:r>
      <w:proofErr w:type="spellEnd"/>
      <w:r w:rsidRPr="00752965">
        <w:rPr>
          <w:sz w:val="28"/>
          <w:szCs w:val="28"/>
        </w:rPr>
        <w:t>-аналітичним, техніко-економічних розрах</w:t>
      </w:r>
      <w:r w:rsidRPr="00752965">
        <w:rPr>
          <w:sz w:val="28"/>
          <w:szCs w:val="28"/>
        </w:rPr>
        <w:t>у</w:t>
      </w:r>
      <w:r w:rsidRPr="00752965">
        <w:rPr>
          <w:sz w:val="28"/>
          <w:szCs w:val="28"/>
        </w:rPr>
        <w:t xml:space="preserve">нків, економіко-математичним. </w:t>
      </w:r>
    </w:p>
    <w:p w:rsidR="00E31778" w:rsidRDefault="00E31778" w:rsidP="00E31778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</w:p>
    <w:p w:rsidR="00E31778" w:rsidRPr="00752965" w:rsidRDefault="00E31778" w:rsidP="00E31778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  <w:lang w:eastAsia="uk-UA"/>
        </w:rPr>
      </w:pPr>
      <w:bookmarkStart w:id="0" w:name="_GoBack"/>
      <w:bookmarkEnd w:id="0"/>
      <w:r w:rsidRPr="00752965">
        <w:rPr>
          <w:b/>
          <w:sz w:val="28"/>
          <w:szCs w:val="28"/>
          <w:lang w:eastAsia="uk-UA"/>
        </w:rPr>
        <w:t xml:space="preserve">Завдання до практичного заняття </w:t>
      </w:r>
    </w:p>
    <w:p w:rsidR="00E31778" w:rsidRPr="00752965" w:rsidRDefault="00E31778" w:rsidP="00E31778">
      <w:pPr>
        <w:pStyle w:val="a3"/>
        <w:spacing w:before="0" w:beforeAutospacing="0" w:after="0" w:afterAutospacing="0"/>
        <w:ind w:left="0" w:right="0"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75296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Задача 1</w:t>
      </w:r>
    </w:p>
    <w:p w:rsidR="00E31778" w:rsidRPr="00752965" w:rsidRDefault="00E31778" w:rsidP="00E31778">
      <w:pPr>
        <w:pStyle w:val="2"/>
        <w:spacing w:before="0" w:after="0"/>
        <w:ind w:firstLine="709"/>
        <w:jc w:val="both"/>
        <w:rPr>
          <w:rFonts w:ascii="Times New Roman" w:hAnsi="Times New Roman"/>
          <w:b w:val="0"/>
          <w:bCs w:val="0"/>
          <w:i w:val="0"/>
          <w:iCs w:val="0"/>
          <w:color w:val="000000"/>
        </w:rPr>
      </w:pPr>
      <w:r w:rsidRPr="00752965">
        <w:rPr>
          <w:rFonts w:ascii="Times New Roman" w:hAnsi="Times New Roman"/>
          <w:b w:val="0"/>
          <w:bCs w:val="0"/>
          <w:i w:val="0"/>
          <w:iCs w:val="0"/>
          <w:color w:val="000000"/>
        </w:rPr>
        <w:t xml:space="preserve">Сума постійних витрат </w:t>
      </w:r>
      <w:proofErr w:type="spellStart"/>
      <w:r w:rsidRPr="00752965">
        <w:rPr>
          <w:rFonts w:ascii="Times New Roman" w:hAnsi="Times New Roman"/>
          <w:b w:val="0"/>
          <w:bCs w:val="0"/>
          <w:i w:val="0"/>
          <w:iCs w:val="0"/>
          <w:color w:val="000000"/>
        </w:rPr>
        <w:t>готельно</w:t>
      </w:r>
      <w:proofErr w:type="spellEnd"/>
      <w:r w:rsidRPr="00752965">
        <w:rPr>
          <w:rFonts w:ascii="Times New Roman" w:hAnsi="Times New Roman"/>
          <w:b w:val="0"/>
          <w:bCs w:val="0"/>
          <w:i w:val="0"/>
          <w:iCs w:val="0"/>
          <w:color w:val="000000"/>
        </w:rPr>
        <w:t>-ресторанного комплексу за 2014 рік становила 12 тис. грн., а за 2015 рік – 14,5 тис. грн. Частка змінних витрат в виручці від реалізації послуг за 2014 рік складає 62%, а за 2015 рік – на 4% менше. Визначити обсяг реалізації послуг в вартісному виразі, який забезпечить беззбитковість даного комплексу. Дослідити вплив факторів на результативний показник за допомогою методів ланцюгових підстановок. Зробити висновки.</w:t>
      </w:r>
    </w:p>
    <w:p w:rsidR="00E31778" w:rsidRPr="00752965" w:rsidRDefault="00E31778" w:rsidP="00E31778">
      <w:pPr>
        <w:pStyle w:val="a3"/>
        <w:spacing w:before="0" w:beforeAutospacing="0" w:after="0" w:afterAutospacing="0"/>
        <w:ind w:left="0" w:right="0"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52965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Задача 2</w:t>
      </w:r>
    </w:p>
    <w:p w:rsidR="00E31778" w:rsidRPr="00752965" w:rsidRDefault="00E31778" w:rsidP="00E31778">
      <w:pPr>
        <w:pStyle w:val="2"/>
        <w:spacing w:before="0" w:after="0"/>
        <w:ind w:firstLine="709"/>
        <w:jc w:val="both"/>
        <w:rPr>
          <w:rFonts w:ascii="Times New Roman" w:hAnsi="Times New Roman"/>
          <w:b w:val="0"/>
          <w:bCs w:val="0"/>
          <w:i w:val="0"/>
          <w:iCs w:val="0"/>
          <w:color w:val="000000"/>
        </w:rPr>
      </w:pPr>
      <w:r w:rsidRPr="00752965">
        <w:rPr>
          <w:rFonts w:ascii="Times New Roman" w:hAnsi="Times New Roman"/>
          <w:b w:val="0"/>
          <w:bCs w:val="0"/>
          <w:i w:val="0"/>
          <w:iCs w:val="0"/>
          <w:color w:val="000000"/>
        </w:rPr>
        <w:t xml:space="preserve">Загальна сума постійних витрат одного </w:t>
      </w:r>
      <w:proofErr w:type="spellStart"/>
      <w:r w:rsidRPr="00752965">
        <w:rPr>
          <w:rFonts w:ascii="Times New Roman" w:hAnsi="Times New Roman"/>
          <w:b w:val="0"/>
          <w:bCs w:val="0"/>
          <w:i w:val="0"/>
          <w:iCs w:val="0"/>
          <w:color w:val="000000"/>
        </w:rPr>
        <w:t>готельно</w:t>
      </w:r>
      <w:proofErr w:type="spellEnd"/>
      <w:r w:rsidRPr="00752965">
        <w:rPr>
          <w:rFonts w:ascii="Times New Roman" w:hAnsi="Times New Roman"/>
          <w:b w:val="0"/>
          <w:bCs w:val="0"/>
          <w:i w:val="0"/>
          <w:iCs w:val="0"/>
          <w:color w:val="000000"/>
        </w:rPr>
        <w:t xml:space="preserve">-ресторанного комплексу становить 4 тис. грн., а іншого – 7 тис. грн. Частка змінних витрат в чистому доході першого складає 53%, а в виручці від реалізації послуг другого – 45%. Величина власного капіталу 1-го становить 120 тис. грн., а 2-го – 90 тис. грн. Розмір чистого прибутку 1-го -  15 тис. грн., а 2-го – 30 тис. грн. Визначити обсяг реалізації послуг, який забезпечить мінімальний прибуток і першому, і другому </w:t>
      </w:r>
      <w:proofErr w:type="spellStart"/>
      <w:r w:rsidRPr="00752965">
        <w:rPr>
          <w:rFonts w:ascii="Times New Roman" w:hAnsi="Times New Roman"/>
          <w:b w:val="0"/>
          <w:bCs w:val="0"/>
          <w:i w:val="0"/>
          <w:iCs w:val="0"/>
          <w:color w:val="000000"/>
        </w:rPr>
        <w:t>готельно</w:t>
      </w:r>
      <w:proofErr w:type="spellEnd"/>
      <w:r w:rsidRPr="00752965">
        <w:rPr>
          <w:rFonts w:ascii="Times New Roman" w:hAnsi="Times New Roman"/>
          <w:b w:val="0"/>
          <w:bCs w:val="0"/>
          <w:i w:val="0"/>
          <w:iCs w:val="0"/>
          <w:color w:val="000000"/>
        </w:rPr>
        <w:t>-ресторанному комплексу.</w:t>
      </w:r>
    </w:p>
    <w:p w:rsidR="00E31778" w:rsidRPr="00752965" w:rsidRDefault="00E31778" w:rsidP="00E31778"/>
    <w:p w:rsidR="00E31778" w:rsidRPr="00752965" w:rsidRDefault="00E31778" w:rsidP="00E31778">
      <w:pPr>
        <w:pStyle w:val="a3"/>
        <w:spacing w:before="0" w:beforeAutospacing="0" w:after="0" w:afterAutospacing="0"/>
        <w:ind w:left="0" w:right="0"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52965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Задача 3</w:t>
      </w:r>
    </w:p>
    <w:p w:rsidR="00E31778" w:rsidRPr="00752965" w:rsidRDefault="00E31778" w:rsidP="00E31778">
      <w:pPr>
        <w:pStyle w:val="a3"/>
        <w:spacing w:before="0" w:beforeAutospacing="0" w:after="0" w:afterAutospacing="0"/>
        <w:ind w:left="0" w:right="0" w:firstLine="709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5296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 2014 рік загальна собівартість послуг склала 325 </w:t>
      </w:r>
      <w:proofErr w:type="spellStart"/>
      <w:r w:rsidRPr="00752965">
        <w:rPr>
          <w:rFonts w:ascii="Times New Roman" w:hAnsi="Times New Roman" w:cs="Times New Roman"/>
          <w:color w:val="000000"/>
          <w:sz w:val="28"/>
          <w:szCs w:val="28"/>
          <w:lang w:val="uk-UA"/>
        </w:rPr>
        <w:t>тис.грн</w:t>
      </w:r>
      <w:proofErr w:type="spellEnd"/>
      <w:r w:rsidRPr="00752965">
        <w:rPr>
          <w:rFonts w:ascii="Times New Roman" w:hAnsi="Times New Roman" w:cs="Times New Roman"/>
          <w:color w:val="000000"/>
          <w:sz w:val="28"/>
          <w:szCs w:val="28"/>
          <w:lang w:val="uk-UA"/>
        </w:rPr>
        <w:t>. Питома вага зарплати в собівартості – 25%, матеріальних витрат – 43%, умовно-постійних витрат – 15%. На 2015 рік передбачено досягти росту продуктивності праці на 2,5%, середньої зарплати на 5%, обсягу надання послуг – на 7,5%, а також зниження розміру матеріальних витрат на 3% та умовно-постійних витрат – на 1%. Визначити абсолютну і відносну зміну собівартості послуг під впливом всіх можливих факторів, а також плановий розмір собівартості послуг.</w:t>
      </w:r>
    </w:p>
    <w:p w:rsidR="00E31778" w:rsidRPr="00752965" w:rsidRDefault="00E31778" w:rsidP="00E31778">
      <w:pPr>
        <w:pStyle w:val="a3"/>
        <w:spacing w:before="0" w:beforeAutospacing="0" w:after="0" w:afterAutospacing="0"/>
        <w:ind w:left="0" w:right="0" w:firstLine="709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</w:pPr>
    </w:p>
    <w:p w:rsidR="00E31778" w:rsidRPr="00752965" w:rsidRDefault="00E31778" w:rsidP="00E31778">
      <w:pPr>
        <w:pStyle w:val="a3"/>
        <w:spacing w:before="0" w:beforeAutospacing="0" w:after="0" w:afterAutospacing="0"/>
        <w:ind w:left="0" w:right="0"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752965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Задача 4</w:t>
      </w:r>
    </w:p>
    <w:p w:rsidR="00E31778" w:rsidRPr="00752965" w:rsidRDefault="00E31778" w:rsidP="00E31778">
      <w:pPr>
        <w:pStyle w:val="a3"/>
        <w:spacing w:before="0" w:beforeAutospacing="0" w:after="0" w:afterAutospacing="0"/>
        <w:ind w:left="0" w:righ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52965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Визначити середню вартість одиниці послуг туристів в готелі, в тому числі вартість першої доби розміщення, якщо відпускна вартість загального обсягу послуг становить 2</w:t>
      </w:r>
      <w:r w:rsidRPr="0075296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296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600 тис. грн., ставка готельного збору за першу добу розміщення – 10 %, ставка ПДВ – 20 %, розмір цільового прибутку – 25 % від повної собівартості. </w:t>
      </w:r>
      <w:r w:rsidRPr="00752965">
        <w:rPr>
          <w:rFonts w:ascii="Times New Roman" w:hAnsi="Times New Roman" w:cs="Times New Roman"/>
          <w:color w:val="000000"/>
          <w:sz w:val="28"/>
          <w:szCs w:val="28"/>
        </w:rPr>
        <w:t xml:space="preserve">За </w:t>
      </w:r>
      <w:proofErr w:type="spellStart"/>
      <w:r w:rsidRPr="00752965">
        <w:rPr>
          <w:rFonts w:ascii="Times New Roman" w:hAnsi="Times New Roman" w:cs="Times New Roman"/>
          <w:color w:val="000000"/>
          <w:sz w:val="28"/>
          <w:szCs w:val="28"/>
        </w:rPr>
        <w:t>звітний</w:t>
      </w:r>
      <w:proofErr w:type="spellEnd"/>
      <w:r w:rsidRPr="007529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2965">
        <w:rPr>
          <w:rFonts w:ascii="Times New Roman" w:hAnsi="Times New Roman" w:cs="Times New Roman"/>
          <w:color w:val="000000"/>
          <w:sz w:val="28"/>
          <w:szCs w:val="28"/>
        </w:rPr>
        <w:t>період</w:t>
      </w:r>
      <w:proofErr w:type="spellEnd"/>
      <w:r w:rsidRPr="007529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2965">
        <w:rPr>
          <w:rFonts w:ascii="Times New Roman" w:hAnsi="Times New Roman" w:cs="Times New Roman"/>
          <w:color w:val="000000"/>
          <w:sz w:val="28"/>
          <w:szCs w:val="28"/>
        </w:rPr>
        <w:t>реалізовано</w:t>
      </w:r>
      <w:proofErr w:type="spellEnd"/>
      <w:r w:rsidRPr="00752965">
        <w:rPr>
          <w:rFonts w:ascii="Times New Roman" w:hAnsi="Times New Roman" w:cs="Times New Roman"/>
          <w:color w:val="000000"/>
          <w:sz w:val="28"/>
          <w:szCs w:val="28"/>
        </w:rPr>
        <w:t xml:space="preserve"> 3000 </w:t>
      </w:r>
      <w:proofErr w:type="spellStart"/>
      <w:r w:rsidRPr="00752965">
        <w:rPr>
          <w:rFonts w:ascii="Times New Roman" w:hAnsi="Times New Roman" w:cs="Times New Roman"/>
          <w:color w:val="000000"/>
          <w:sz w:val="28"/>
          <w:szCs w:val="28"/>
        </w:rPr>
        <w:t>людино-діб</w:t>
      </w:r>
      <w:proofErr w:type="spellEnd"/>
      <w:r w:rsidRPr="0075296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52965">
        <w:rPr>
          <w:rFonts w:ascii="Times New Roman" w:hAnsi="Times New Roman" w:cs="Times New Roman"/>
          <w:color w:val="000000"/>
          <w:sz w:val="28"/>
          <w:szCs w:val="28"/>
        </w:rPr>
        <w:t>середній</w:t>
      </w:r>
      <w:proofErr w:type="spellEnd"/>
      <w:r w:rsidRPr="007529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2965">
        <w:rPr>
          <w:rFonts w:ascii="Times New Roman" w:hAnsi="Times New Roman" w:cs="Times New Roman"/>
          <w:color w:val="000000"/>
          <w:sz w:val="28"/>
          <w:szCs w:val="28"/>
        </w:rPr>
        <w:t>термін</w:t>
      </w:r>
      <w:proofErr w:type="spellEnd"/>
      <w:r w:rsidRPr="007529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2965">
        <w:rPr>
          <w:rFonts w:ascii="Times New Roman" w:hAnsi="Times New Roman" w:cs="Times New Roman"/>
          <w:color w:val="000000"/>
          <w:sz w:val="28"/>
          <w:szCs w:val="28"/>
        </w:rPr>
        <w:t>перебування</w:t>
      </w:r>
      <w:proofErr w:type="spellEnd"/>
      <w:r w:rsidRPr="00752965">
        <w:rPr>
          <w:rFonts w:ascii="Times New Roman" w:hAnsi="Times New Roman" w:cs="Times New Roman"/>
          <w:color w:val="000000"/>
          <w:sz w:val="28"/>
          <w:szCs w:val="28"/>
        </w:rPr>
        <w:t xml:space="preserve"> гостей – 2 </w:t>
      </w:r>
      <w:proofErr w:type="spellStart"/>
      <w:r w:rsidRPr="00752965">
        <w:rPr>
          <w:rFonts w:ascii="Times New Roman" w:hAnsi="Times New Roman" w:cs="Times New Roman"/>
          <w:color w:val="000000"/>
          <w:sz w:val="28"/>
          <w:szCs w:val="28"/>
        </w:rPr>
        <w:t>доби</w:t>
      </w:r>
      <w:proofErr w:type="spellEnd"/>
      <w:r w:rsidRPr="0075296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31778" w:rsidRPr="00752965" w:rsidRDefault="00E31778" w:rsidP="00E31778">
      <w:pPr>
        <w:pStyle w:val="a3"/>
        <w:spacing w:before="0" w:beforeAutospacing="0" w:after="0" w:afterAutospacing="0"/>
        <w:ind w:left="0" w:right="0"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E31778" w:rsidRPr="00752965" w:rsidRDefault="00E31778" w:rsidP="00E31778">
      <w:pPr>
        <w:pStyle w:val="a3"/>
        <w:spacing w:before="0" w:beforeAutospacing="0" w:after="0" w:afterAutospacing="0"/>
        <w:ind w:left="0" w:right="0"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75296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Задача</w:t>
      </w:r>
      <w:r w:rsidRPr="00752965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5</w:t>
      </w:r>
    </w:p>
    <w:p w:rsidR="00E31778" w:rsidRPr="00752965" w:rsidRDefault="00E31778" w:rsidP="00E31778">
      <w:pPr>
        <w:pStyle w:val="a3"/>
        <w:spacing w:before="0" w:beforeAutospacing="0" w:after="0" w:afterAutospacing="0"/>
        <w:ind w:left="0" w:right="0" w:firstLine="709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752965">
        <w:rPr>
          <w:rFonts w:ascii="Times New Roman" w:hAnsi="Times New Roman" w:cs="Times New Roman"/>
          <w:color w:val="000000"/>
          <w:sz w:val="28"/>
          <w:szCs w:val="28"/>
        </w:rPr>
        <w:t>Користуючись</w:t>
      </w:r>
      <w:proofErr w:type="spellEnd"/>
      <w:r w:rsidRPr="00752965">
        <w:rPr>
          <w:rFonts w:ascii="Times New Roman" w:hAnsi="Times New Roman" w:cs="Times New Roman"/>
          <w:color w:val="000000"/>
          <w:sz w:val="28"/>
          <w:szCs w:val="28"/>
        </w:rPr>
        <w:t xml:space="preserve"> формою №2 «</w:t>
      </w:r>
      <w:proofErr w:type="spellStart"/>
      <w:r w:rsidRPr="00752965">
        <w:rPr>
          <w:rFonts w:ascii="Times New Roman" w:hAnsi="Times New Roman" w:cs="Times New Roman"/>
          <w:color w:val="000000"/>
          <w:sz w:val="28"/>
          <w:szCs w:val="28"/>
        </w:rPr>
        <w:t>Звіт</w:t>
      </w:r>
      <w:proofErr w:type="spellEnd"/>
      <w:r w:rsidRPr="00752965">
        <w:rPr>
          <w:rFonts w:ascii="Times New 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 w:rsidRPr="00752965">
        <w:rPr>
          <w:rFonts w:ascii="Times New Roman" w:hAnsi="Times New Roman" w:cs="Times New Roman"/>
          <w:color w:val="000000"/>
          <w:sz w:val="28"/>
          <w:szCs w:val="28"/>
        </w:rPr>
        <w:t>фінансові</w:t>
      </w:r>
      <w:proofErr w:type="spellEnd"/>
      <w:r w:rsidRPr="007529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2965">
        <w:rPr>
          <w:rFonts w:ascii="Times New Roman" w:hAnsi="Times New Roman" w:cs="Times New Roman"/>
          <w:color w:val="000000"/>
          <w:sz w:val="28"/>
          <w:szCs w:val="28"/>
        </w:rPr>
        <w:t>результати</w:t>
      </w:r>
      <w:proofErr w:type="spellEnd"/>
      <w:r w:rsidRPr="00752965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proofErr w:type="spellStart"/>
      <w:r w:rsidRPr="00752965">
        <w:rPr>
          <w:rFonts w:ascii="Times New Roman" w:hAnsi="Times New Roman" w:cs="Times New Roman"/>
          <w:color w:val="000000"/>
          <w:sz w:val="28"/>
          <w:szCs w:val="28"/>
        </w:rPr>
        <w:t>визначити</w:t>
      </w:r>
      <w:proofErr w:type="spellEnd"/>
      <w:r w:rsidRPr="007529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2965">
        <w:rPr>
          <w:rFonts w:ascii="Times New Roman" w:hAnsi="Times New Roman" w:cs="Times New Roman"/>
          <w:color w:val="000000"/>
          <w:sz w:val="28"/>
          <w:szCs w:val="28"/>
        </w:rPr>
        <w:t>розмір</w:t>
      </w:r>
      <w:proofErr w:type="spellEnd"/>
      <w:r w:rsidRPr="00752965">
        <w:rPr>
          <w:rFonts w:ascii="Times New Roman" w:hAnsi="Times New Roman" w:cs="Times New Roman"/>
          <w:color w:val="000000"/>
          <w:sz w:val="28"/>
          <w:szCs w:val="28"/>
        </w:rPr>
        <w:t xml:space="preserve"> чистого </w:t>
      </w:r>
      <w:proofErr w:type="spellStart"/>
      <w:r w:rsidRPr="00752965">
        <w:rPr>
          <w:rFonts w:ascii="Times New Roman" w:hAnsi="Times New Roman" w:cs="Times New Roman"/>
          <w:color w:val="000000"/>
          <w:sz w:val="28"/>
          <w:szCs w:val="28"/>
        </w:rPr>
        <w:t>прибутку</w:t>
      </w:r>
      <w:proofErr w:type="spellEnd"/>
      <w:r w:rsidRPr="007529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2965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готельно</w:t>
      </w:r>
      <w:proofErr w:type="spellEnd"/>
      <w:r w:rsidRPr="00752965">
        <w:rPr>
          <w:rFonts w:ascii="Times New Roman" w:hAnsi="Times New Roman" w:cs="Times New Roman"/>
          <w:color w:val="000000"/>
          <w:sz w:val="28"/>
          <w:szCs w:val="28"/>
          <w:lang w:val="uk-UA"/>
        </w:rPr>
        <w:t>-ресторанного</w:t>
      </w:r>
      <w:r w:rsidRPr="00752965">
        <w:rPr>
          <w:rFonts w:ascii="Times New Roman" w:hAnsi="Times New Roman" w:cs="Times New Roman"/>
          <w:color w:val="000000"/>
          <w:sz w:val="28"/>
          <w:szCs w:val="28"/>
        </w:rPr>
        <w:t xml:space="preserve"> комплексу. </w:t>
      </w:r>
      <w:proofErr w:type="spellStart"/>
      <w:r w:rsidRPr="00752965">
        <w:rPr>
          <w:rFonts w:ascii="Times New Roman" w:hAnsi="Times New Roman" w:cs="Times New Roman"/>
          <w:color w:val="000000"/>
          <w:sz w:val="28"/>
          <w:szCs w:val="28"/>
        </w:rPr>
        <w:t>Заповнити</w:t>
      </w:r>
      <w:proofErr w:type="spellEnd"/>
      <w:r w:rsidRPr="007529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2965">
        <w:rPr>
          <w:rFonts w:ascii="Times New Roman" w:hAnsi="Times New Roman" w:cs="Times New Roman"/>
          <w:color w:val="000000"/>
          <w:sz w:val="28"/>
          <w:szCs w:val="28"/>
        </w:rPr>
        <w:t>всі</w:t>
      </w:r>
      <w:proofErr w:type="spellEnd"/>
      <w:r w:rsidRPr="007529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2965">
        <w:rPr>
          <w:rFonts w:ascii="Times New Roman" w:hAnsi="Times New Roman" w:cs="Times New Roman"/>
          <w:color w:val="000000"/>
          <w:sz w:val="28"/>
          <w:szCs w:val="28"/>
        </w:rPr>
        <w:t>порожні</w:t>
      </w:r>
      <w:proofErr w:type="spellEnd"/>
      <w:r w:rsidRPr="007529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2965">
        <w:rPr>
          <w:rFonts w:ascii="Times New Roman" w:hAnsi="Times New Roman" w:cs="Times New Roman"/>
          <w:color w:val="000000"/>
          <w:sz w:val="28"/>
          <w:szCs w:val="28"/>
        </w:rPr>
        <w:t>місця</w:t>
      </w:r>
      <w:proofErr w:type="spellEnd"/>
      <w:r w:rsidRPr="00752965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752965">
        <w:rPr>
          <w:rFonts w:ascii="Times New Roman" w:hAnsi="Times New Roman" w:cs="Times New Roman"/>
          <w:color w:val="000000"/>
          <w:sz w:val="28"/>
          <w:szCs w:val="28"/>
        </w:rPr>
        <w:t>таблиці</w:t>
      </w:r>
      <w:proofErr w:type="spellEnd"/>
      <w:r w:rsidRPr="0075296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1</w:t>
      </w:r>
      <w:r w:rsidRPr="0075296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31778" w:rsidRPr="00752965" w:rsidRDefault="00E31778" w:rsidP="00E31778">
      <w:pPr>
        <w:pStyle w:val="a3"/>
        <w:spacing w:before="0" w:beforeAutospacing="0" w:after="0" w:afterAutospacing="0"/>
        <w:ind w:left="0" w:right="0" w:firstLine="709"/>
        <w:jc w:val="right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52965">
        <w:rPr>
          <w:rFonts w:ascii="Times New Roman" w:hAnsi="Times New Roman" w:cs="Times New Roman"/>
          <w:color w:val="000000"/>
          <w:sz w:val="28"/>
          <w:szCs w:val="28"/>
          <w:lang w:val="uk-UA"/>
        </w:rPr>
        <w:t>Таблиця  1</w:t>
      </w:r>
    </w:p>
    <w:p w:rsidR="00E31778" w:rsidRPr="00752965" w:rsidRDefault="00E31778" w:rsidP="00E31778">
      <w:pPr>
        <w:pStyle w:val="a3"/>
        <w:spacing w:before="0" w:beforeAutospacing="0" w:after="0" w:afterAutospacing="0"/>
        <w:ind w:left="0" w:right="0"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52965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Вихідні дані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6721"/>
        <w:gridCol w:w="2148"/>
      </w:tblGrid>
      <w:tr w:rsidR="00E31778" w:rsidRPr="00752965" w:rsidTr="009A2F3E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31778" w:rsidRPr="00752965" w:rsidRDefault="00E31778" w:rsidP="009A2F3E">
            <w:pPr>
              <w:pStyle w:val="a3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29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31778" w:rsidRPr="00752965" w:rsidRDefault="00E31778" w:rsidP="009A2F3E">
            <w:pPr>
              <w:pStyle w:val="a3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29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31778" w:rsidRPr="00752965" w:rsidRDefault="00E31778" w:rsidP="009A2F3E">
            <w:pPr>
              <w:pStyle w:val="a3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29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Значення, тис. грн.</w:t>
            </w:r>
          </w:p>
        </w:tc>
      </w:tr>
      <w:tr w:rsidR="00E31778" w:rsidRPr="00752965" w:rsidTr="009A2F3E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31778" w:rsidRPr="00752965" w:rsidRDefault="00E31778" w:rsidP="009A2F3E">
            <w:pPr>
              <w:pStyle w:val="a3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29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31778" w:rsidRPr="00752965" w:rsidRDefault="00E31778" w:rsidP="009A2F3E">
            <w:pPr>
              <w:pStyle w:val="a3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29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Дохід (виручка) від реалізації продукції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31778" w:rsidRPr="00752965" w:rsidRDefault="00E31778" w:rsidP="009A2F3E">
            <w:pPr>
              <w:pStyle w:val="a3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29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70 920</w:t>
            </w:r>
          </w:p>
        </w:tc>
      </w:tr>
      <w:tr w:rsidR="00E31778" w:rsidRPr="00752965" w:rsidTr="009A2F3E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31778" w:rsidRPr="00752965" w:rsidRDefault="00E31778" w:rsidP="009A2F3E">
            <w:pPr>
              <w:pStyle w:val="a3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29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31778" w:rsidRPr="00752965" w:rsidRDefault="00E31778" w:rsidP="009A2F3E">
            <w:pPr>
              <w:pStyle w:val="a3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29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Податок на додану вартість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31778" w:rsidRPr="00752965" w:rsidRDefault="00E31778" w:rsidP="009A2F3E">
            <w:pPr>
              <w:pStyle w:val="a3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29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E31778" w:rsidRPr="00752965" w:rsidTr="009A2F3E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31778" w:rsidRPr="00752965" w:rsidRDefault="00E31778" w:rsidP="009A2F3E">
            <w:pPr>
              <w:pStyle w:val="a3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29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31778" w:rsidRPr="00752965" w:rsidRDefault="00E31778" w:rsidP="009A2F3E">
            <w:pPr>
              <w:pStyle w:val="a3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29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Інші вирахування з доходу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31778" w:rsidRPr="00752965" w:rsidRDefault="00E31778" w:rsidP="009A2F3E">
            <w:pPr>
              <w:pStyle w:val="a3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29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440,2</w:t>
            </w:r>
          </w:p>
        </w:tc>
      </w:tr>
      <w:tr w:rsidR="00E31778" w:rsidRPr="00752965" w:rsidTr="009A2F3E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31778" w:rsidRPr="00752965" w:rsidRDefault="00E31778" w:rsidP="009A2F3E">
            <w:pPr>
              <w:pStyle w:val="a3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29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31778" w:rsidRPr="00752965" w:rsidRDefault="00E31778" w:rsidP="009A2F3E">
            <w:pPr>
              <w:pStyle w:val="a3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29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Чистий дохід (виручка) від реалізації продукції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31778" w:rsidRPr="00752965" w:rsidRDefault="00E31778" w:rsidP="009A2F3E">
            <w:pPr>
              <w:pStyle w:val="a3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29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E31778" w:rsidRPr="00752965" w:rsidTr="009A2F3E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31778" w:rsidRPr="00752965" w:rsidRDefault="00E31778" w:rsidP="009A2F3E">
            <w:pPr>
              <w:pStyle w:val="a3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29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31778" w:rsidRPr="00752965" w:rsidRDefault="00E31778" w:rsidP="009A2F3E">
            <w:pPr>
              <w:pStyle w:val="a3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29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Собівартість реалізованої продукції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31778" w:rsidRPr="00752965" w:rsidRDefault="00E31778" w:rsidP="009A2F3E">
            <w:pPr>
              <w:pStyle w:val="a3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29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52 020</w:t>
            </w:r>
          </w:p>
        </w:tc>
      </w:tr>
      <w:tr w:rsidR="00E31778" w:rsidRPr="00752965" w:rsidTr="009A2F3E">
        <w:trPr>
          <w:trHeight w:val="841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31778" w:rsidRPr="00752965" w:rsidRDefault="00E31778" w:rsidP="009A2F3E">
            <w:pPr>
              <w:pStyle w:val="a3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29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31778" w:rsidRPr="00752965" w:rsidRDefault="00E31778" w:rsidP="009A2F3E">
            <w:pPr>
              <w:pStyle w:val="a3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29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Валовий</w:t>
            </w:r>
          </w:p>
          <w:p w:rsidR="00E31778" w:rsidRPr="00752965" w:rsidRDefault="00E31778" w:rsidP="009A2F3E">
            <w:pPr>
              <w:pStyle w:val="a3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29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 прибуток</w:t>
            </w:r>
          </w:p>
          <w:p w:rsidR="00E31778" w:rsidRPr="00752965" w:rsidRDefault="00E31778" w:rsidP="009A2F3E">
            <w:pPr>
              <w:pStyle w:val="a3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29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 збиток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31778" w:rsidRPr="00752965" w:rsidRDefault="00E31778" w:rsidP="009A2F3E">
            <w:pPr>
              <w:pStyle w:val="a3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29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E31778" w:rsidRPr="00752965" w:rsidTr="009A2F3E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31778" w:rsidRPr="00752965" w:rsidRDefault="00E31778" w:rsidP="009A2F3E">
            <w:pPr>
              <w:pStyle w:val="a3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29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31778" w:rsidRPr="00752965" w:rsidRDefault="00E31778" w:rsidP="009A2F3E">
            <w:pPr>
              <w:pStyle w:val="a3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29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Інші операційні доходи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31778" w:rsidRPr="00752965" w:rsidRDefault="00E31778" w:rsidP="009A2F3E">
            <w:pPr>
              <w:pStyle w:val="a3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29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140,2</w:t>
            </w:r>
          </w:p>
        </w:tc>
      </w:tr>
      <w:tr w:rsidR="00E31778" w:rsidRPr="00752965" w:rsidTr="009A2F3E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31778" w:rsidRPr="00752965" w:rsidRDefault="00E31778" w:rsidP="009A2F3E">
            <w:pPr>
              <w:pStyle w:val="a3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29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31778" w:rsidRPr="00752965" w:rsidRDefault="00E31778" w:rsidP="009A2F3E">
            <w:pPr>
              <w:pStyle w:val="a3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29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Адміністративні витрати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31778" w:rsidRPr="00752965" w:rsidRDefault="00E31778" w:rsidP="009A2F3E">
            <w:pPr>
              <w:pStyle w:val="a3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29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120,5</w:t>
            </w:r>
          </w:p>
        </w:tc>
      </w:tr>
      <w:tr w:rsidR="00E31778" w:rsidRPr="00752965" w:rsidTr="009A2F3E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31778" w:rsidRPr="00752965" w:rsidRDefault="00E31778" w:rsidP="009A2F3E">
            <w:pPr>
              <w:pStyle w:val="a3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29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31778" w:rsidRPr="00752965" w:rsidRDefault="00E31778" w:rsidP="009A2F3E">
            <w:pPr>
              <w:pStyle w:val="a3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29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Витрати на збут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31778" w:rsidRPr="00752965" w:rsidRDefault="00E31778" w:rsidP="009A2F3E">
            <w:pPr>
              <w:pStyle w:val="a3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29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5,7</w:t>
            </w:r>
          </w:p>
        </w:tc>
      </w:tr>
      <w:tr w:rsidR="00E31778" w:rsidRPr="00752965" w:rsidTr="009A2F3E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31778" w:rsidRPr="00752965" w:rsidRDefault="00E31778" w:rsidP="009A2F3E">
            <w:pPr>
              <w:pStyle w:val="a3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29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31778" w:rsidRPr="00752965" w:rsidRDefault="00E31778" w:rsidP="009A2F3E">
            <w:pPr>
              <w:pStyle w:val="a3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29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Інші операційні витрати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31778" w:rsidRPr="00752965" w:rsidRDefault="00E31778" w:rsidP="009A2F3E">
            <w:pPr>
              <w:pStyle w:val="a3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29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135,0</w:t>
            </w:r>
          </w:p>
        </w:tc>
      </w:tr>
      <w:tr w:rsidR="00E31778" w:rsidRPr="00752965" w:rsidTr="009A2F3E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31778" w:rsidRPr="00752965" w:rsidRDefault="00E31778" w:rsidP="009A2F3E">
            <w:pPr>
              <w:pStyle w:val="a3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29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31778" w:rsidRPr="00752965" w:rsidRDefault="00E31778" w:rsidP="009A2F3E">
            <w:pPr>
              <w:pStyle w:val="a3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29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Фінансові результати від операційної діяльності</w:t>
            </w:r>
          </w:p>
          <w:p w:rsidR="00E31778" w:rsidRPr="00752965" w:rsidRDefault="00E31778" w:rsidP="009A2F3E">
            <w:pPr>
              <w:pStyle w:val="a3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29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           прибуток</w:t>
            </w:r>
          </w:p>
          <w:p w:rsidR="00E31778" w:rsidRPr="00752965" w:rsidRDefault="00E31778" w:rsidP="009A2F3E">
            <w:pPr>
              <w:pStyle w:val="a3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29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           збиток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31778" w:rsidRPr="00752965" w:rsidRDefault="00E31778" w:rsidP="009A2F3E">
            <w:pPr>
              <w:pStyle w:val="a3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29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E31778" w:rsidRPr="00752965" w:rsidTr="009A2F3E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31778" w:rsidRPr="00752965" w:rsidRDefault="00E31778" w:rsidP="009A2F3E">
            <w:pPr>
              <w:pStyle w:val="a3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29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31778" w:rsidRPr="00752965" w:rsidRDefault="00E31778" w:rsidP="009A2F3E">
            <w:pPr>
              <w:pStyle w:val="a3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29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Доходи від фінансової діяльності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31778" w:rsidRPr="00752965" w:rsidRDefault="00E31778" w:rsidP="009A2F3E">
            <w:pPr>
              <w:pStyle w:val="a3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29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E31778" w:rsidRPr="00752965" w:rsidTr="009A2F3E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31778" w:rsidRPr="00752965" w:rsidRDefault="00E31778" w:rsidP="009A2F3E">
            <w:pPr>
              <w:pStyle w:val="a3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29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31778" w:rsidRPr="00752965" w:rsidRDefault="00E31778" w:rsidP="009A2F3E">
            <w:pPr>
              <w:pStyle w:val="a3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29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Фінансові витрати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31778" w:rsidRPr="00752965" w:rsidRDefault="00E31778" w:rsidP="009A2F3E">
            <w:pPr>
              <w:pStyle w:val="a3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29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5,3</w:t>
            </w:r>
          </w:p>
        </w:tc>
      </w:tr>
      <w:tr w:rsidR="00E31778" w:rsidRPr="00752965" w:rsidTr="009A2F3E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31778" w:rsidRPr="00752965" w:rsidRDefault="00E31778" w:rsidP="009A2F3E">
            <w:pPr>
              <w:pStyle w:val="a3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29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31778" w:rsidRPr="00752965" w:rsidRDefault="00E31778" w:rsidP="009A2F3E">
            <w:pPr>
              <w:pStyle w:val="a3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29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Фінансові результати від звичайної діяльності до оподаткування</w:t>
            </w:r>
          </w:p>
          <w:p w:rsidR="00E31778" w:rsidRPr="00752965" w:rsidRDefault="00E31778" w:rsidP="009A2F3E">
            <w:pPr>
              <w:pStyle w:val="a3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29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           прибуток</w:t>
            </w:r>
          </w:p>
          <w:p w:rsidR="00E31778" w:rsidRPr="00752965" w:rsidRDefault="00E31778" w:rsidP="009A2F3E">
            <w:pPr>
              <w:pStyle w:val="a3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29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           збиток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31778" w:rsidRPr="00752965" w:rsidRDefault="00E31778" w:rsidP="009A2F3E">
            <w:pPr>
              <w:pStyle w:val="a3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29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E31778" w:rsidRPr="00752965" w:rsidTr="009A2F3E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31778" w:rsidRPr="00752965" w:rsidRDefault="00E31778" w:rsidP="009A2F3E">
            <w:pPr>
              <w:pStyle w:val="a3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29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15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31778" w:rsidRPr="00752965" w:rsidRDefault="00E31778" w:rsidP="009A2F3E">
            <w:pPr>
              <w:pStyle w:val="a3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29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Податок на прибуток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31778" w:rsidRPr="00752965" w:rsidRDefault="00E31778" w:rsidP="009A2F3E">
            <w:pPr>
              <w:pStyle w:val="a3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29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E31778" w:rsidRPr="00752965" w:rsidTr="009A2F3E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31778" w:rsidRPr="00752965" w:rsidRDefault="00E31778" w:rsidP="009A2F3E">
            <w:pPr>
              <w:pStyle w:val="a3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29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31778" w:rsidRPr="00752965" w:rsidRDefault="00E31778" w:rsidP="009A2F3E">
            <w:pPr>
              <w:pStyle w:val="a3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29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Фінансові результати від звичайної діяльності</w:t>
            </w:r>
          </w:p>
          <w:p w:rsidR="00E31778" w:rsidRPr="00752965" w:rsidRDefault="00E31778" w:rsidP="009A2F3E">
            <w:pPr>
              <w:pStyle w:val="a3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29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  прибуток</w:t>
            </w:r>
          </w:p>
          <w:p w:rsidR="00E31778" w:rsidRPr="00752965" w:rsidRDefault="00E31778" w:rsidP="009A2F3E">
            <w:pPr>
              <w:pStyle w:val="a3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29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 збиток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31778" w:rsidRPr="00752965" w:rsidRDefault="00E31778" w:rsidP="009A2F3E">
            <w:pPr>
              <w:pStyle w:val="a3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29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E31778" w:rsidRPr="00752965" w:rsidTr="009A2F3E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31778" w:rsidRPr="00752965" w:rsidRDefault="00E31778" w:rsidP="009A2F3E">
            <w:pPr>
              <w:pStyle w:val="a3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29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31778" w:rsidRPr="00752965" w:rsidRDefault="00E31778" w:rsidP="009A2F3E">
            <w:pPr>
              <w:pStyle w:val="a3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29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Надзвичайні</w:t>
            </w:r>
          </w:p>
          <w:p w:rsidR="00E31778" w:rsidRPr="00752965" w:rsidRDefault="00E31778" w:rsidP="009A2F3E">
            <w:pPr>
              <w:pStyle w:val="a3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29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           доходи</w:t>
            </w:r>
          </w:p>
          <w:p w:rsidR="00E31778" w:rsidRPr="00752965" w:rsidRDefault="00E31778" w:rsidP="009A2F3E">
            <w:pPr>
              <w:pStyle w:val="a3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29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           витрати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31778" w:rsidRPr="00752965" w:rsidRDefault="00E31778" w:rsidP="009A2F3E">
            <w:pPr>
              <w:pStyle w:val="a3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29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20,3</w:t>
            </w:r>
          </w:p>
        </w:tc>
      </w:tr>
      <w:tr w:rsidR="00E31778" w:rsidRPr="00752965" w:rsidTr="009A2F3E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31778" w:rsidRPr="00752965" w:rsidRDefault="00E31778" w:rsidP="009A2F3E">
            <w:pPr>
              <w:pStyle w:val="a3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29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31778" w:rsidRPr="00752965" w:rsidRDefault="00E31778" w:rsidP="009A2F3E">
            <w:pPr>
              <w:pStyle w:val="a3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29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Чистий</w:t>
            </w:r>
          </w:p>
          <w:p w:rsidR="00E31778" w:rsidRPr="00752965" w:rsidRDefault="00E31778" w:rsidP="009A2F3E">
            <w:pPr>
              <w:pStyle w:val="a3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29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          прибуток</w:t>
            </w:r>
          </w:p>
          <w:p w:rsidR="00E31778" w:rsidRPr="00752965" w:rsidRDefault="00E31778" w:rsidP="009A2F3E">
            <w:pPr>
              <w:pStyle w:val="a3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29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          збиток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31778" w:rsidRPr="00752965" w:rsidRDefault="00E31778" w:rsidP="009A2F3E">
            <w:pPr>
              <w:pStyle w:val="a3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29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</w:tbl>
    <w:p w:rsidR="00E31778" w:rsidRPr="00752965" w:rsidRDefault="00E31778" w:rsidP="00E31778">
      <w:pPr>
        <w:ind w:firstLine="540"/>
        <w:contextualSpacing/>
        <w:jc w:val="center"/>
        <w:rPr>
          <w:b/>
          <w:sz w:val="28"/>
          <w:szCs w:val="28"/>
        </w:rPr>
      </w:pPr>
    </w:p>
    <w:p w:rsidR="00E31778" w:rsidRPr="00752965" w:rsidRDefault="00E31778" w:rsidP="00E31778">
      <w:pPr>
        <w:ind w:firstLine="680"/>
        <w:jc w:val="center"/>
        <w:rPr>
          <w:b/>
          <w:bCs/>
          <w:sz w:val="28"/>
          <w:szCs w:val="28"/>
        </w:rPr>
      </w:pPr>
      <w:r w:rsidRPr="00752965">
        <w:rPr>
          <w:b/>
          <w:bCs/>
          <w:sz w:val="28"/>
          <w:szCs w:val="28"/>
        </w:rPr>
        <w:t xml:space="preserve">Практичні задачі для самостійного розв’язання </w:t>
      </w:r>
    </w:p>
    <w:p w:rsidR="00E31778" w:rsidRPr="00752965" w:rsidRDefault="00E31778" w:rsidP="00E31778">
      <w:pPr>
        <w:ind w:firstLine="540"/>
        <w:contextualSpacing/>
        <w:jc w:val="center"/>
        <w:rPr>
          <w:b/>
          <w:sz w:val="28"/>
          <w:szCs w:val="28"/>
        </w:rPr>
      </w:pPr>
      <w:r w:rsidRPr="00752965">
        <w:rPr>
          <w:b/>
          <w:sz w:val="28"/>
          <w:szCs w:val="28"/>
        </w:rPr>
        <w:t>Задача 1</w:t>
      </w:r>
    </w:p>
    <w:p w:rsidR="00E31778" w:rsidRPr="00752965" w:rsidRDefault="00E31778" w:rsidP="00E31778">
      <w:pPr>
        <w:ind w:firstLine="540"/>
        <w:contextualSpacing/>
        <w:jc w:val="both"/>
        <w:rPr>
          <w:bCs/>
          <w:sz w:val="28"/>
          <w:szCs w:val="28"/>
        </w:rPr>
      </w:pPr>
      <w:r w:rsidRPr="00752965">
        <w:rPr>
          <w:bCs/>
          <w:sz w:val="28"/>
          <w:szCs w:val="28"/>
        </w:rPr>
        <w:t xml:space="preserve">Визначити планову та фактичну суму витрат </w:t>
      </w:r>
      <w:proofErr w:type="spellStart"/>
      <w:r w:rsidRPr="00752965">
        <w:rPr>
          <w:bCs/>
          <w:sz w:val="28"/>
          <w:szCs w:val="28"/>
        </w:rPr>
        <w:t>готельно</w:t>
      </w:r>
      <w:proofErr w:type="spellEnd"/>
      <w:r w:rsidRPr="00752965">
        <w:rPr>
          <w:bCs/>
          <w:sz w:val="28"/>
          <w:szCs w:val="28"/>
        </w:rPr>
        <w:t xml:space="preserve">-ресторанного комплексу, а також їх зміну, якщо у звітному році витрати на рекламу склали 50 тис. грн., адміністративно-управлінські витрати – 80 тис. грн., амортизація основних фондів – 45 тис. грн., витрати на послуги розміщення – 100 тис. грн., послуги харчування – 85 </w:t>
      </w:r>
      <w:proofErr w:type="spellStart"/>
      <w:r w:rsidRPr="00752965">
        <w:rPr>
          <w:bCs/>
          <w:sz w:val="28"/>
          <w:szCs w:val="28"/>
        </w:rPr>
        <w:t>тис.грн</w:t>
      </w:r>
      <w:proofErr w:type="spellEnd"/>
      <w:r w:rsidRPr="00752965">
        <w:rPr>
          <w:bCs/>
          <w:sz w:val="28"/>
          <w:szCs w:val="28"/>
        </w:rPr>
        <w:t xml:space="preserve">., послуги груповодів – 52 тис. грн., транспортні витрати – 70 тис. грн., комунальні витрати – 35 тис. грн., витрати на оплату праці – 200 тис. грн. На плановий період передбачено підвищити обсяг реалізації послуг на 20 %, а змінні витрати плануються в обсязі 500 </w:t>
      </w:r>
      <w:proofErr w:type="spellStart"/>
      <w:r w:rsidRPr="00752965">
        <w:rPr>
          <w:bCs/>
          <w:sz w:val="28"/>
          <w:szCs w:val="28"/>
        </w:rPr>
        <w:t>тис.грн</w:t>
      </w:r>
      <w:proofErr w:type="spellEnd"/>
      <w:r w:rsidRPr="00752965">
        <w:rPr>
          <w:bCs/>
          <w:sz w:val="28"/>
          <w:szCs w:val="28"/>
        </w:rPr>
        <w:t>.</w:t>
      </w:r>
    </w:p>
    <w:p w:rsidR="00E31778" w:rsidRPr="00752965" w:rsidRDefault="00E31778" w:rsidP="00E31778">
      <w:pPr>
        <w:ind w:firstLine="540"/>
        <w:contextualSpacing/>
        <w:jc w:val="both"/>
        <w:rPr>
          <w:bCs/>
          <w:sz w:val="28"/>
          <w:szCs w:val="28"/>
        </w:rPr>
      </w:pPr>
    </w:p>
    <w:p w:rsidR="00E31778" w:rsidRPr="00752965" w:rsidRDefault="00E31778" w:rsidP="00E31778">
      <w:pPr>
        <w:ind w:firstLine="540"/>
        <w:contextualSpacing/>
        <w:jc w:val="center"/>
        <w:rPr>
          <w:b/>
          <w:sz w:val="28"/>
          <w:szCs w:val="28"/>
        </w:rPr>
      </w:pPr>
      <w:r w:rsidRPr="00752965">
        <w:rPr>
          <w:b/>
          <w:sz w:val="28"/>
          <w:szCs w:val="28"/>
        </w:rPr>
        <w:t>Задача 2</w:t>
      </w:r>
    </w:p>
    <w:p w:rsidR="00E31778" w:rsidRPr="00752965" w:rsidRDefault="00E31778" w:rsidP="00E31778">
      <w:pPr>
        <w:ind w:firstLine="540"/>
        <w:contextualSpacing/>
        <w:jc w:val="both"/>
        <w:rPr>
          <w:bCs/>
          <w:sz w:val="28"/>
          <w:szCs w:val="28"/>
        </w:rPr>
      </w:pPr>
      <w:r w:rsidRPr="00752965">
        <w:rPr>
          <w:bCs/>
          <w:sz w:val="28"/>
          <w:szCs w:val="28"/>
        </w:rPr>
        <w:t xml:space="preserve">Визначити собівартість </w:t>
      </w:r>
      <w:proofErr w:type="spellStart"/>
      <w:r w:rsidRPr="00752965">
        <w:rPr>
          <w:bCs/>
          <w:sz w:val="28"/>
          <w:szCs w:val="28"/>
        </w:rPr>
        <w:t>готельно</w:t>
      </w:r>
      <w:proofErr w:type="spellEnd"/>
      <w:r w:rsidRPr="00752965">
        <w:rPr>
          <w:bCs/>
          <w:sz w:val="28"/>
          <w:szCs w:val="28"/>
        </w:rPr>
        <w:t xml:space="preserve">-ресторанних послуг за </w:t>
      </w:r>
      <w:proofErr w:type="spellStart"/>
      <w:r w:rsidRPr="00752965">
        <w:rPr>
          <w:bCs/>
          <w:sz w:val="28"/>
          <w:szCs w:val="28"/>
        </w:rPr>
        <w:t>пофакторним</w:t>
      </w:r>
      <w:proofErr w:type="spellEnd"/>
      <w:r w:rsidRPr="00752965">
        <w:rPr>
          <w:bCs/>
          <w:sz w:val="28"/>
          <w:szCs w:val="28"/>
        </w:rPr>
        <w:t xml:space="preserve"> методом розрахунку, якщо за 2014 рік загальна собівартість даних послуг склала 400 тис. грн., питома вага зарплати в собівартості – 15%, матеріальних витрат – 41%, умовно-постійних витрат – 17%. На 2015 рік передбачено досягти зростання продуктивної праці на 3%, середньої зарплати – на 5 %, обсягу надання послуг – на 10%, а також зниження розміру матеріальних витрат на 7% та умовно-постійних витрат – на 12%.</w:t>
      </w:r>
    </w:p>
    <w:p w:rsidR="003C5D75" w:rsidRDefault="00E31778"/>
    <w:sectPr w:rsidR="003C5D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728"/>
    <w:rsid w:val="003E3728"/>
    <w:rsid w:val="006E616B"/>
    <w:rsid w:val="00D01D55"/>
    <w:rsid w:val="00E3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2C1BF1-62B7-4822-B1BD-32C1608E2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7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"/>
    <w:qFormat/>
    <w:rsid w:val="00E3177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qFormat/>
    <w:rsid w:val="00E3177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31778"/>
    <w:rPr>
      <w:rFonts w:ascii="Cambria" w:eastAsia="Times New Roman" w:hAnsi="Cambria" w:cs="Times New Roman"/>
      <w:b/>
      <w:bCs/>
      <w:i/>
      <w:iCs/>
      <w:sz w:val="28"/>
      <w:szCs w:val="28"/>
      <w:lang w:val="uk-UA" w:eastAsia="ru-RU"/>
    </w:rPr>
  </w:style>
  <w:style w:type="character" w:customStyle="1" w:styleId="90">
    <w:name w:val="Заголовок 9 Знак"/>
    <w:basedOn w:val="a0"/>
    <w:link w:val="9"/>
    <w:rsid w:val="00E31778"/>
    <w:rPr>
      <w:rFonts w:ascii="Arial" w:eastAsia="Times New Roman" w:hAnsi="Arial" w:cs="Arial"/>
      <w:lang w:val="uk-UA" w:eastAsia="ru-RU"/>
    </w:rPr>
  </w:style>
  <w:style w:type="paragraph" w:styleId="a3">
    <w:name w:val="Normal (Web)"/>
    <w:basedOn w:val="a"/>
    <w:rsid w:val="00E31778"/>
    <w:pPr>
      <w:spacing w:before="100" w:beforeAutospacing="1" w:after="100" w:afterAutospacing="1"/>
      <w:ind w:left="75" w:right="225"/>
      <w:jc w:val="both"/>
    </w:pPr>
    <w:rPr>
      <w:rFonts w:ascii="Arial" w:hAnsi="Arial" w:cs="Arial"/>
      <w:color w:val="333333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729</Words>
  <Characters>4157</Characters>
  <Application>Microsoft Office Word</Application>
  <DocSecurity>0</DocSecurity>
  <Lines>34</Lines>
  <Paragraphs>9</Paragraphs>
  <ScaleCrop>false</ScaleCrop>
  <Company/>
  <LinksUpToDate>false</LinksUpToDate>
  <CharactersWithSpaces>4877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2024-12-19T09:26:00Z</dcterms:created>
  <dcterms:modified xsi:type="dcterms:W3CDTF">2024-12-19T09:27:00Z</dcterms:modified>
</cp:coreProperties>
</file>