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FA" w:rsidRDefault="003960FA" w:rsidP="003960FA">
      <w:pPr>
        <w:ind w:firstLine="54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ТЕСТОВІ ЗАВДАННЯ</w:t>
      </w:r>
    </w:p>
    <w:p w:rsidR="003960FA" w:rsidRPr="005427C5" w:rsidRDefault="003960FA" w:rsidP="003960FA">
      <w:pPr>
        <w:ind w:firstLine="540"/>
        <w:jc w:val="center"/>
        <w:rPr>
          <w:rFonts w:ascii="Arial" w:hAnsi="Arial" w:cs="Arial"/>
          <w:b/>
          <w:i/>
          <w:sz w:val="26"/>
          <w:szCs w:val="26"/>
          <w:lang w:val="uk-UA"/>
        </w:rPr>
      </w:pPr>
      <w:r>
        <w:rPr>
          <w:b/>
          <w:sz w:val="32"/>
          <w:szCs w:val="32"/>
          <w:lang w:val="uk-UA"/>
        </w:rPr>
        <w:t>з нормативних дисциплін</w:t>
      </w:r>
      <w:r w:rsidRPr="005427C5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«Гідравліка», «Гідромеханіка»</w:t>
      </w:r>
    </w:p>
    <w:p w:rsidR="003960FA" w:rsidRDefault="003960FA" w:rsidP="003960FA">
      <w:pPr>
        <w:pStyle w:val="2"/>
        <w:spacing w:after="0" w:line="312" w:lineRule="auto"/>
        <w:ind w:left="0"/>
        <w:jc w:val="center"/>
        <w:rPr>
          <w:rFonts w:ascii="Arial" w:hAnsi="Arial" w:cs="Arial"/>
          <w:b/>
          <w:i/>
          <w:sz w:val="12"/>
          <w:szCs w:val="1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3247"/>
        <w:gridCol w:w="5954"/>
      </w:tblGrid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Кінематика руху рідини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Розділ, в якому вивчаються види і кінематичні характеристики руху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Розділ, в якому вивчаються закони рівноваги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Розділ, в якому вивчаються закони руху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Розділ, в якому вивчаються закони спалаху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Розділ, в якому вивчаються закони стисливості рідини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Статика рідини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Розділ, в якому вивчаються види і кінематичні характеристики руху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Розділ, в якому вивчаються закони рівноваги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Розділ, в якому вивчаються закони руху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Розділ, в якому вивчаються закони спалаху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Розділ, в якому вивчаються закони стисливості рідини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Динаміка рідини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Розділ, в якому вивчаються види і кінематичні характеристики руху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Розділ, в якому вивчаються закони рівноваги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Розділ, в якому вивчаються закони руху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Розділ, в якому вивчаються закони спалаху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Розділ, в якому вивчаються закони стисливості рідини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Лінія</w:t>
            </w:r>
            <w:r w:rsidRPr="003960FA">
              <w:rPr>
                <w:lang w:val="uk-UA"/>
              </w:rPr>
              <w:t xml:space="preserve"> течії 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А.Просто люба лінія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Крива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Лінія розриву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Г.Лінія</w:t>
            </w:r>
            <w:bookmarkStart w:id="0" w:name="_GoBack"/>
            <w:bookmarkEnd w:id="0"/>
            <w:r w:rsidRPr="003960FA">
              <w:rPr>
                <w:lang w:val="uk-UA"/>
              </w:rPr>
              <w:t>, дотична до векторів швидкості в послідовно розміщених точках потоку в даний момент часу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Крива лінія розриву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 xml:space="preserve">Траєкторія частинки 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Лінія, перпендикулярна до лінії течії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Шлях, який описує частинка під час руху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Лінія, ортогональна до лінії течії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Лінія, яка знаходиться від лінії течії на відстані 5м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Лінія, яка знаходиться від лінії течії на відстані 1м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6.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Елементарна струминка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А. Рідина, яка рухається всередині елементарної трубки течії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Б. Рідина, яка рухається біля елементарної трубки течії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В. Рідина, яка рухається перпендикулярно елементарної трубки течії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Г.Потік рідини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caps/>
                <w:lang w:val="uk-UA"/>
              </w:rPr>
            </w:pPr>
            <w:r w:rsidRPr="003960FA">
              <w:rPr>
                <w:lang w:val="uk-UA"/>
              </w:rPr>
              <w:t>Д. Рідина, яка рухається паралельно елементарної трубки течії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7.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Рідина, що рухається находиться під дією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А. Тиску та сил тяжіння і інерції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Б.Сил тертя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В. Сил пружності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Г. Тиску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caps/>
                <w:lang w:val="uk-UA"/>
              </w:rPr>
            </w:pPr>
            <w:r w:rsidRPr="003960FA">
              <w:rPr>
                <w:lang w:val="uk-UA"/>
              </w:rPr>
              <w:t>Д. Сил тертя та пружності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8.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Для того, щоб отримати систему диференційних рівнянь руху рідини Л. Ейлера треба: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Треба у відповідні рівняння статики ввести сили тяжіння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Треба у відповідні рівняння статики за принципом Даламбера ввести сили інерції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lastRenderedPageBreak/>
              <w:t>В. Треба у відповідні рівняння статики ввести сили тертя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Треба у відповідні рівняння статики ввести сили тиску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Треба у відповідні рівняння статики ввести сили тертя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Рівняння Д. Бернуллі для елементарної струминки ідеальної рідини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А. z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/ρg+u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/ρg= z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/ρg+u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</w:t>
            </w:r>
            <w:r w:rsidRPr="003960FA">
              <w:rPr>
                <w:vertAlign w:val="subscript"/>
                <w:lang w:val="uk-UA"/>
              </w:rPr>
              <w:t xml:space="preserve"> </w:t>
            </w:r>
            <w:r w:rsidRPr="003960FA">
              <w:rPr>
                <w:lang w:val="uk-UA"/>
              </w:rPr>
              <w:t>=const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 xml:space="preserve">Б. F=ma 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В. z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/ρg+u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/ρg= z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/ρg+u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</w:t>
            </w:r>
            <w:r w:rsidRPr="003960FA">
              <w:rPr>
                <w:vertAlign w:val="subscript"/>
                <w:lang w:val="uk-UA"/>
              </w:rPr>
              <w:t xml:space="preserve"> </w:t>
            </w:r>
            <w:r w:rsidRPr="003960FA">
              <w:rPr>
                <w:lang w:val="uk-UA"/>
              </w:rPr>
              <w:t>+h</w:t>
            </w:r>
            <w:r w:rsidRPr="003960FA">
              <w:rPr>
                <w:vertAlign w:val="subscript"/>
                <w:lang w:val="uk-UA"/>
              </w:rPr>
              <w:t>w</w:t>
            </w:r>
            <w:r w:rsidRPr="003960FA">
              <w:rPr>
                <w:lang w:val="uk-UA"/>
              </w:rPr>
              <w:t xml:space="preserve"> 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Г. p=p</w:t>
            </w:r>
            <w:r w:rsidRPr="003960FA">
              <w:rPr>
                <w:vertAlign w:val="subscript"/>
                <w:lang w:val="uk-UA"/>
              </w:rPr>
              <w:t xml:space="preserve">0 </w:t>
            </w:r>
            <w:r w:rsidRPr="003960FA">
              <w:rPr>
                <w:lang w:val="uk-UA"/>
              </w:rPr>
              <w:t>+ ρgh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caps/>
                <w:lang w:val="uk-UA"/>
              </w:rPr>
            </w:pPr>
            <w:r w:rsidRPr="003960FA">
              <w:rPr>
                <w:lang w:val="uk-UA"/>
              </w:rPr>
              <w:t>Д. z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/ρg+α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 xml:space="preserve"> υ</w:t>
            </w:r>
            <w:r w:rsidRPr="003960FA">
              <w:rPr>
                <w:vertAlign w:val="subscript"/>
                <w:lang w:val="uk-UA"/>
              </w:rPr>
              <w:t xml:space="preserve">1 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/ρg= z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/ρg+ α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 xml:space="preserve"> υ</w:t>
            </w:r>
            <w:r w:rsidRPr="003960FA">
              <w:rPr>
                <w:vertAlign w:val="subscript"/>
                <w:lang w:val="uk-UA"/>
              </w:rPr>
              <w:t xml:space="preserve"> 2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</w:t>
            </w:r>
            <w:r w:rsidRPr="003960FA">
              <w:rPr>
                <w:vertAlign w:val="subscript"/>
                <w:lang w:val="uk-UA"/>
              </w:rPr>
              <w:t xml:space="preserve"> </w:t>
            </w:r>
            <w:r w:rsidRPr="003960FA">
              <w:rPr>
                <w:lang w:val="uk-UA"/>
              </w:rPr>
              <w:t>+h</w:t>
            </w:r>
            <w:r w:rsidRPr="003960FA">
              <w:rPr>
                <w:vertAlign w:val="subscript"/>
                <w:lang w:val="uk-UA"/>
              </w:rPr>
              <w:t>w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Рівняння Д. Бернуллі для елементарної струминки реальної рідини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А. z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/ρg+u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/ρg= z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/ρg+u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</w:t>
            </w:r>
            <w:r w:rsidRPr="003960FA">
              <w:rPr>
                <w:vertAlign w:val="subscript"/>
                <w:lang w:val="uk-UA"/>
              </w:rPr>
              <w:t xml:space="preserve"> </w:t>
            </w:r>
            <w:r w:rsidRPr="003960FA">
              <w:rPr>
                <w:lang w:val="uk-UA"/>
              </w:rPr>
              <w:t>=const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 xml:space="preserve">Б. F=ma 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В. z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/ρg+u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/ρg= z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/ρg+u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</w:t>
            </w:r>
            <w:r w:rsidRPr="003960FA">
              <w:rPr>
                <w:vertAlign w:val="subscript"/>
                <w:lang w:val="uk-UA"/>
              </w:rPr>
              <w:t xml:space="preserve"> </w:t>
            </w:r>
            <w:r w:rsidRPr="003960FA">
              <w:rPr>
                <w:lang w:val="uk-UA"/>
              </w:rPr>
              <w:t>+h</w:t>
            </w:r>
            <w:r w:rsidRPr="003960FA">
              <w:rPr>
                <w:vertAlign w:val="subscript"/>
                <w:lang w:val="uk-UA"/>
              </w:rPr>
              <w:t>w</w:t>
            </w:r>
            <w:r w:rsidRPr="003960FA">
              <w:rPr>
                <w:lang w:val="uk-UA"/>
              </w:rPr>
              <w:t xml:space="preserve"> 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Г. p=p</w:t>
            </w:r>
            <w:r w:rsidRPr="003960FA">
              <w:rPr>
                <w:vertAlign w:val="subscript"/>
                <w:lang w:val="uk-UA"/>
              </w:rPr>
              <w:t xml:space="preserve">0 </w:t>
            </w:r>
            <w:r w:rsidRPr="003960FA">
              <w:rPr>
                <w:lang w:val="uk-UA"/>
              </w:rPr>
              <w:t>+ ρgh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Д. z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/ρg+α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 xml:space="preserve"> υ</w:t>
            </w:r>
            <w:r w:rsidRPr="003960FA">
              <w:rPr>
                <w:vertAlign w:val="subscript"/>
                <w:lang w:val="uk-UA"/>
              </w:rPr>
              <w:t xml:space="preserve"> 1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/ρg= z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/ρg+ α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 xml:space="preserve"> υ</w:t>
            </w:r>
            <w:r w:rsidRPr="003960FA">
              <w:rPr>
                <w:vertAlign w:val="subscript"/>
                <w:lang w:val="uk-UA"/>
              </w:rPr>
              <w:t xml:space="preserve"> 2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</w:t>
            </w:r>
            <w:r w:rsidRPr="003960FA">
              <w:rPr>
                <w:vertAlign w:val="subscript"/>
                <w:lang w:val="uk-UA"/>
              </w:rPr>
              <w:t xml:space="preserve"> </w:t>
            </w:r>
            <w:r w:rsidRPr="003960FA">
              <w:rPr>
                <w:lang w:val="uk-UA"/>
              </w:rPr>
              <w:t>+h</w:t>
            </w:r>
            <w:r w:rsidRPr="003960FA">
              <w:rPr>
                <w:vertAlign w:val="subscript"/>
                <w:lang w:val="uk-UA"/>
              </w:rPr>
              <w:t>w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Рівняння Д. Бернуллі для потоку реальної рідини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А. z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/ρg+u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/ρg= z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/ρg+u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</w:t>
            </w:r>
            <w:r w:rsidRPr="003960FA">
              <w:rPr>
                <w:vertAlign w:val="subscript"/>
                <w:lang w:val="uk-UA"/>
              </w:rPr>
              <w:t xml:space="preserve"> </w:t>
            </w:r>
            <w:r w:rsidRPr="003960FA">
              <w:rPr>
                <w:lang w:val="uk-UA"/>
              </w:rPr>
              <w:t>=const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 xml:space="preserve">Б. F=ma 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В. z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/ρg+u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/ρg= z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/ρg+u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</w:t>
            </w:r>
            <w:r w:rsidRPr="003960FA">
              <w:rPr>
                <w:vertAlign w:val="subscript"/>
                <w:lang w:val="uk-UA"/>
              </w:rPr>
              <w:t xml:space="preserve"> </w:t>
            </w:r>
            <w:r w:rsidRPr="003960FA">
              <w:rPr>
                <w:lang w:val="uk-UA"/>
              </w:rPr>
              <w:t>+h</w:t>
            </w:r>
            <w:r w:rsidRPr="003960FA">
              <w:rPr>
                <w:vertAlign w:val="subscript"/>
                <w:lang w:val="uk-UA"/>
              </w:rPr>
              <w:t>w</w:t>
            </w:r>
            <w:r w:rsidRPr="003960FA">
              <w:rPr>
                <w:lang w:val="uk-UA"/>
              </w:rPr>
              <w:t xml:space="preserve"> 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Г. p=p</w:t>
            </w:r>
            <w:r w:rsidRPr="003960FA">
              <w:rPr>
                <w:vertAlign w:val="subscript"/>
                <w:lang w:val="uk-UA"/>
              </w:rPr>
              <w:t xml:space="preserve">0 </w:t>
            </w:r>
            <w:r w:rsidRPr="003960FA">
              <w:rPr>
                <w:lang w:val="uk-UA"/>
              </w:rPr>
              <w:t>+ ρgh</w:t>
            </w:r>
          </w:p>
          <w:p w:rsidR="003960FA" w:rsidRPr="003960FA" w:rsidRDefault="003960FA" w:rsidP="0093372F">
            <w:pPr>
              <w:tabs>
                <w:tab w:val="left" w:pos="174"/>
                <w:tab w:val="left" w:pos="316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Д. z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/ρg+α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 xml:space="preserve"> υ</w:t>
            </w:r>
            <w:r w:rsidRPr="003960FA">
              <w:rPr>
                <w:vertAlign w:val="subscript"/>
                <w:lang w:val="uk-UA"/>
              </w:rPr>
              <w:t xml:space="preserve"> 1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/ρg= z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+p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>/ρg+ α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 xml:space="preserve"> υ</w:t>
            </w:r>
            <w:r w:rsidRPr="003960FA">
              <w:rPr>
                <w:vertAlign w:val="subscript"/>
                <w:lang w:val="uk-UA"/>
              </w:rPr>
              <w:t xml:space="preserve"> 2</w:t>
            </w:r>
            <w:r w:rsidRPr="003960FA">
              <w:rPr>
                <w:vertAlign w:val="superscript"/>
                <w:lang w:val="uk-UA"/>
              </w:rPr>
              <w:t>2</w:t>
            </w:r>
            <w:r w:rsidRPr="003960FA">
              <w:rPr>
                <w:lang w:val="uk-UA"/>
              </w:rPr>
              <w:t>/ρg</w:t>
            </w:r>
            <w:r w:rsidRPr="003960FA">
              <w:rPr>
                <w:vertAlign w:val="subscript"/>
                <w:lang w:val="uk-UA"/>
              </w:rPr>
              <w:t xml:space="preserve"> </w:t>
            </w:r>
            <w:r w:rsidRPr="003960FA">
              <w:rPr>
                <w:lang w:val="uk-UA"/>
              </w:rPr>
              <w:t>+h</w:t>
            </w:r>
            <w:r w:rsidRPr="003960FA">
              <w:rPr>
                <w:vertAlign w:val="subscript"/>
                <w:lang w:val="uk-UA"/>
              </w:rPr>
              <w:t>w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Величина напору h</w:t>
            </w:r>
            <w:r w:rsidRPr="003960FA">
              <w:rPr>
                <w:vertAlign w:val="subscript"/>
                <w:lang w:val="uk-UA"/>
              </w:rPr>
              <w:t>w</w:t>
            </w:r>
            <w:r w:rsidRPr="003960FA">
              <w:rPr>
                <w:lang w:val="uk-UA"/>
              </w:rPr>
              <w:t xml:space="preserve"> , втраченого на подоланні опорів при русі рідини між розглядуваними перерізами 1-1 та 2-2, дорівнює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h</w:t>
            </w:r>
            <w:r w:rsidRPr="003960FA">
              <w:rPr>
                <w:vertAlign w:val="subscript"/>
                <w:lang w:val="uk-UA"/>
              </w:rPr>
              <w:t>w</w:t>
            </w:r>
            <w:r w:rsidRPr="003960FA">
              <w:rPr>
                <w:lang w:val="uk-UA"/>
              </w:rPr>
              <w:t>=Н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–Н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 xml:space="preserve"> –різниця повних гідродинамічних напорів для двох довільно взятих перерізів 1-1 та 2-2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h</w:t>
            </w:r>
            <w:r w:rsidRPr="003960FA">
              <w:rPr>
                <w:vertAlign w:val="subscript"/>
                <w:lang w:val="uk-UA"/>
              </w:rPr>
              <w:t>w</w:t>
            </w:r>
            <w:r w:rsidRPr="003960FA">
              <w:rPr>
                <w:lang w:val="uk-UA"/>
              </w:rPr>
              <w:t>=Н</w:t>
            </w:r>
            <w:r w:rsidRPr="003960FA">
              <w:rPr>
                <w:vertAlign w:val="subscript"/>
                <w:lang w:val="uk-UA"/>
              </w:rPr>
              <w:t>1</w:t>
            </w:r>
            <w:r w:rsidRPr="003960FA">
              <w:rPr>
                <w:lang w:val="uk-UA"/>
              </w:rPr>
              <w:t>+Н</w:t>
            </w:r>
            <w:r w:rsidRPr="003960FA">
              <w:rPr>
                <w:vertAlign w:val="subscript"/>
                <w:lang w:val="uk-UA"/>
              </w:rPr>
              <w:t>2</w:t>
            </w:r>
            <w:r w:rsidRPr="003960FA">
              <w:rPr>
                <w:lang w:val="uk-UA"/>
              </w:rPr>
              <w:t xml:space="preserve"> –сумма повних гідродинамічних напорів для двох довільно взятих перерізів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h</w:t>
            </w:r>
            <w:r w:rsidRPr="003960FA">
              <w:rPr>
                <w:vertAlign w:val="subscript"/>
                <w:lang w:val="uk-UA"/>
              </w:rPr>
              <w:t>w</w:t>
            </w:r>
            <w:r w:rsidRPr="003960FA">
              <w:rPr>
                <w:lang w:val="uk-UA"/>
              </w:rPr>
              <w:t>=Н</w:t>
            </w:r>
            <w:r w:rsidRPr="003960FA">
              <w:rPr>
                <w:vertAlign w:val="subscript"/>
                <w:lang w:val="uk-UA"/>
              </w:rPr>
              <w:t>1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h</w:t>
            </w:r>
            <w:r w:rsidRPr="003960FA">
              <w:rPr>
                <w:vertAlign w:val="subscript"/>
                <w:lang w:val="uk-UA"/>
              </w:rPr>
              <w:t>w</w:t>
            </w:r>
            <w:r w:rsidRPr="003960FA">
              <w:rPr>
                <w:lang w:val="uk-UA"/>
              </w:rPr>
              <w:t>= Н</w:t>
            </w:r>
            <w:r w:rsidRPr="003960FA">
              <w:rPr>
                <w:vertAlign w:val="subscript"/>
                <w:lang w:val="uk-UA"/>
              </w:rPr>
              <w:t>2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h</w:t>
            </w:r>
            <w:r w:rsidRPr="003960FA">
              <w:rPr>
                <w:vertAlign w:val="subscript"/>
                <w:lang w:val="uk-UA"/>
              </w:rPr>
              <w:t>w</w:t>
            </w:r>
            <w:r w:rsidRPr="003960FA">
              <w:rPr>
                <w:lang w:val="uk-UA"/>
              </w:rPr>
              <w:t>= Н</w:t>
            </w:r>
            <w:r w:rsidRPr="003960FA">
              <w:rPr>
                <w:vertAlign w:val="subscript"/>
                <w:lang w:val="uk-UA"/>
              </w:rPr>
              <w:t xml:space="preserve">2 </w:t>
            </w:r>
            <w:r w:rsidRPr="003960FA">
              <w:rPr>
                <w:lang w:val="uk-UA"/>
              </w:rPr>
              <w:t>+ Н</w:t>
            </w:r>
            <w:r w:rsidRPr="003960FA">
              <w:rPr>
                <w:vertAlign w:val="subscript"/>
                <w:lang w:val="uk-UA"/>
              </w:rPr>
              <w:t>3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Енергія, втрачена потоком рідини при русі рідини між двома перерізами, викликає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Нагрівання масиву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Охолодження масиву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В.Збільшення швидкості масиву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 xml:space="preserve">Г.Гальмування руху масиву рідини 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Зупинку потоку рідини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При русі потоку ідеальної рідини між двома перетинами її енергія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А.Залишається сталою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Зменшується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Зростає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Г.До середини відстані між першим і другим перерізом зростає, а потім зменшується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Зникає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Яка розмірність складових рівняння Д. Бернуллі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Дж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сек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Н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м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кг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 xml:space="preserve">Чим відрізняється рівняння </w:t>
            </w:r>
            <w:r w:rsidRPr="003960FA">
              <w:rPr>
                <w:lang w:val="uk-UA"/>
              </w:rPr>
              <w:br/>
              <w:t>Д. Бернуллі для струминки реальної рідини від аналогічного рівняння для ідеальної рідини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А.Наявність маси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Наявність прискорення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Наявність сили тяжіння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 xml:space="preserve">Г. Наявність сили інерції 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Наявність втрати питомої енергії h</w:t>
            </w:r>
            <w:r w:rsidRPr="003960FA">
              <w:rPr>
                <w:vertAlign w:val="subscript"/>
                <w:lang w:val="uk-UA"/>
              </w:rPr>
              <w:t>w</w:t>
            </w:r>
            <w:r w:rsidRPr="003960FA">
              <w:rPr>
                <w:lang w:val="uk-UA"/>
              </w:rPr>
              <w:t xml:space="preserve"> в другому перерізі.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 xml:space="preserve">Чим відрізняється рівняння </w:t>
            </w:r>
            <w:r w:rsidRPr="003960FA">
              <w:rPr>
                <w:lang w:val="uk-UA"/>
              </w:rPr>
              <w:br/>
              <w:t xml:space="preserve">Д. Бернуллі для струминки </w:t>
            </w:r>
            <w:r w:rsidRPr="003960FA">
              <w:rPr>
                <w:lang w:val="uk-UA"/>
              </w:rPr>
              <w:lastRenderedPageBreak/>
              <w:t>реальної рідини від аналогічного рівняння для потоку реальної рідини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lastRenderedPageBreak/>
              <w:t>А.Наявність втрати питомої енергії h</w:t>
            </w:r>
            <w:r w:rsidRPr="003960FA">
              <w:rPr>
                <w:vertAlign w:val="subscript"/>
                <w:lang w:val="uk-UA"/>
              </w:rPr>
              <w:t>w</w:t>
            </w:r>
            <w:r w:rsidRPr="003960FA">
              <w:rPr>
                <w:lang w:val="uk-UA"/>
              </w:rPr>
              <w:t xml:space="preserve"> 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Б.Наявність прискорення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lastRenderedPageBreak/>
              <w:t>В.Наявність сили тяжіння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 xml:space="preserve">Г.Наявність коефіцієнта Коріоліса та середніх швидкостей 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Нічим не відрізняється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 xml:space="preserve">Об’ємний насос це – 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Машина, що перетворює механічну енергію в потенціальну енергію стисненої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Б.Машина, що перетворює потенціальну енергію стисненою рідини в механічну енергію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Апарат, який призначено для підтримки тиску в системі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Апарат, який призначено для регулювання швидкості руху вихідної ланки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апарат, який призначено для підтримки тиску в системі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 xml:space="preserve">Об’ємний двигун це – 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 Машина, що перетворює механічну енергію в потенціальну енергію стисненої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Машина, що перетворює потенціальну енергію стисненою рідини в механічну енергію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Апарат, який призначено для підтримки тиску в системі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Апарат, який призначено для регулювання швидкості руху вихідної ланки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. апарат, який призначено для підтримки тиску в системі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 xml:space="preserve">Регулятор витрати рідини 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 xml:space="preserve">це </w:t>
            </w:r>
            <w:r w:rsidRPr="003960FA">
              <w:rPr>
                <w:lang w:val="uk-UA"/>
              </w:rPr>
              <w:noBreakHyphen/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Машина, що перетворює механічну енергію в потенціальну енергію стисненої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Машина, що перетворює потенціальну енергію стисненою рідини в механічну енергію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Апарат, який призначено для підтримки тиску в системі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Апарат, який призначено для регулювання швидкості руху вихідної ланки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Апарат, який призначено для контролю тиску в системі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Які функціональні призначення клапана прямої дії: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А. Підтримка тиску в системі; запобіжна функція; розвантаження системи під час її простою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Б. Підтримка тиску в системі, запобіжна функція, блокування по тиску, різниця тисків, послідовності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В. Зменшення тиску на виході і підтримка його на постійному рівні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Г. Підтримка певного рівня масла під час простою системи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Машина, що перетворює потенціальну енергію стисненою рідини в механічну енергію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Які функціональні призначення редукційного клапана: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А. Підтримка тиску в системі, запобіжна функція, розвантаження системи під час її простою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Б. Підтримка тиску в системі, запобіжна функція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В. Зменшення тиску на виході і підтримка його на постійному рівні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Г. Підтримка певного рівня масла під час простою системи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lastRenderedPageBreak/>
              <w:t>Д. Машина, що перетворює потенціальну енергію стисненою рідини в механічну енергію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lastRenderedPageBreak/>
              <w:t>23.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Які функціональні призначення дроселя: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А. Машина, що перетворює механічну енергію в потенціальну енергію стисненої рідини;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Б. Машина, що перетворює потенціальну енергію стисненою рідини в механічну енергію;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В. Апарат, який призначено для підтримки тиску в системі;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Г. Апарат, який призначено для регулювання швидкості руху вихідної ланки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Д. Підтримка певного рівня масла під час простою системи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Які функціональні призначення розподільників: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ind w:left="360"/>
              <w:rPr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А. Зміна напрямку, пуску та зупинки потоку робочої рідини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Б. Регулювання швидкості  руху вихідної ланки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В. Підтримка тиску в системі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Г. Подача рідини під тиском в систему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Д. Підтримка певного рівня масла під час простою системи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На який параметр системи вплине зміна навантаження на вихідній ланці приводного двигуна, якщо швидкість руху останнього регулюється дроселем: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А. На швидкість руху вихідної ланки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Б. На тиск рідини, що створює насос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В. На подачу рідини насосом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Г. На величину потужності електродвигуна, яка передається до насоса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Д.  Нічого не зміниться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На який параметр системи вплине зміна кількості рідини, що подається в робочу порожнину циліндра: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А. На швидкість руху вихідної ланки;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Б. На тиск рідини, що створює насос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В. На подачу рідини насосом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Г. На величину потужності електродвигуна, яка передається до насоса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 xml:space="preserve">Д. Нічого не зміниться  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Яким чином регулюється швидкість руху вихідної ланки в системі гідроприводу, виконаного по наведеній принциповій схемі: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jc w:val="center"/>
              <w:rPr>
                <w:lang w:val="uk-UA"/>
              </w:rPr>
            </w:pPr>
            <w:r w:rsidRPr="003960FA">
              <w:rPr>
                <w:noProof/>
                <w:lang w:val="uk-UA"/>
              </w:rPr>
              <w:drawing>
                <wp:inline distT="0" distB="0" distL="0" distR="0">
                  <wp:extent cx="1082040" cy="1005840"/>
                  <wp:effectExtent l="0" t="0" r="381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А. Машинне регулювання швидкості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Б. Дросельне регулювання швидкості (дросель встановлено послідовно до гідродвигуна – „на вході”)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В. Дросельне регулювання швидкості (дросель встановлено послідовно до гідродвигуна – „на виході”)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Г. Дросельне регулювання швидкості (дросель встановлено паралельно до гідродвигуна)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Д. Швидкість не регулюється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Яким чином регулюється швидкість руху вихідної ланки в системі гідроприводу, виконаного по наведеній принциповій схемі: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jc w:val="center"/>
              <w:rPr>
                <w:lang w:val="uk-UA"/>
              </w:rPr>
            </w:pPr>
            <w:r w:rsidRPr="003960FA">
              <w:rPr>
                <w:noProof/>
                <w:lang w:val="uk-UA"/>
              </w:rPr>
              <w:lastRenderedPageBreak/>
              <w:drawing>
                <wp:inline distT="0" distB="0" distL="0" distR="0">
                  <wp:extent cx="1028700" cy="11277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lastRenderedPageBreak/>
              <w:t>А. Машинне регулювання швидкості;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Б. Дросельне регулювання швидкості (дросель встановлено послідовно до гідродвигуна – „на вході”)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В. Дросельне регулювання швидкості (дросель встановлено послідовно до гідродвигуна – „на виході”)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Г. Дросельне регулювання швидкості (дросель встановлено   паралельно до гідродвигуна)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Д. Швидкість не регулюється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 xml:space="preserve">Яким чином регулюється швидкість руху вихідної ланки в системі гідроприводу, виконаного по наведеній принциповій схемі: 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jc w:val="center"/>
              <w:rPr>
                <w:lang w:val="uk-UA"/>
              </w:rPr>
            </w:pPr>
            <w:r w:rsidRPr="003960FA">
              <w:rPr>
                <w:noProof/>
                <w:lang w:val="uk-UA"/>
              </w:rPr>
              <w:drawing>
                <wp:inline distT="0" distB="0" distL="0" distR="0">
                  <wp:extent cx="868680" cy="1135380"/>
                  <wp:effectExtent l="0" t="0" r="762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А. Машинне регулювання швидкості;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Б. дросельне регулювання швидкості (дросель встановлено послідовно до гідродвигуна – „на вході”)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В. Дросельне регулювання швидкості (дросель встановлено послідовно до гідродвигуна – „на виході”)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Г. Дросельне регулювання швидкості (дросель встановлено паралельно до гідродвигуна)</w:t>
            </w:r>
          </w:p>
          <w:p w:rsidR="003960FA" w:rsidRPr="003960FA" w:rsidRDefault="003960FA" w:rsidP="0093372F">
            <w:pPr>
              <w:tabs>
                <w:tab w:val="left" w:pos="4680"/>
                <w:tab w:val="left" w:pos="5040"/>
              </w:tabs>
              <w:rPr>
                <w:lang w:val="uk-UA"/>
              </w:rPr>
            </w:pPr>
            <w:r w:rsidRPr="003960FA">
              <w:rPr>
                <w:lang w:val="uk-UA"/>
              </w:rPr>
              <w:t>Д. Швидкість не регулюється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Яким чином регулюється швидкість руху вихідної ланки в системі гідроприводу, виконаного по наведеній принциповій схемі:</w:t>
            </w:r>
          </w:p>
          <w:p w:rsidR="003960FA" w:rsidRPr="003960FA" w:rsidRDefault="003960FA" w:rsidP="0093372F">
            <w:pPr>
              <w:jc w:val="center"/>
              <w:rPr>
                <w:lang w:val="uk-UA"/>
              </w:rPr>
            </w:pPr>
            <w:r w:rsidRPr="003960FA">
              <w:rPr>
                <w:noProof/>
                <w:lang w:val="uk-UA"/>
              </w:rPr>
              <w:drawing>
                <wp:inline distT="0" distB="0" distL="0" distR="0">
                  <wp:extent cx="906780" cy="99060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Машинне регулювання швидкості;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Дросельне регулювання швидкості (дросель встановлено   послідовно до гідродвигуна – „на вході”)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Дросельне регулювання швидкості (дросель встановлено   послідовно до гідродвигуна – „на виході”)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Дросельне регулювання швидкості (дросель встановлено   паралельно до гідродвигуна)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Швидкість не регулюється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 xml:space="preserve">Як зміниться швидкість руху вихідної ланки двигуна об’ємного гідроприводу при зменшенні навантаження (дросель встановлено   послідовно до гідродвигуна – „на вході”): 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А.Збільшиться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Зменшиться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Не зміниться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Збільшиться ступенево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Спочатку збільшиться, а потім зменшиться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Як зміниться швидкість руху вихідної ланки двигуна об’ємного гідроприводу при збільшенні навантаження (дросель встановлено   послідовно до гідродвигуна – „на вході”):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А.Збільшиться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Зменшиться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Не зміниться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Збільшиться ступенево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Спочатку збільшиться, а потім зменшиться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Як зміниться швидкість руху вихідної ланки двигуна об’ємного гідроприводу при збільшенні навантаження (дросель встановлено   послідовно до гідродвигуна – „на виході”):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А.Збільшиться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Зменшиться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Не зміниться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Збільшиться ступенево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Спочатку збільшиться, а потім зменшиться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lastRenderedPageBreak/>
              <w:t>34.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Як зміниться швидкість руху вихідної ланки двигуна об’ємного гідроприводу при зменшенні навантаження (дросель встановлено послідовно до гідродвигуна – „на виході”):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А.Збільшиться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Зменшиться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Не зміниться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Збільшиться ступенево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Спочатку збільшиться, а потім зменшиться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 якій з представлених схем гідроприводу швидкість вихідної ланки не залежить від зміни навантаження на вихідній ланці двигуна: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noProof/>
                <w:lang w:val="uk-UA"/>
              </w:rPr>
              <w:drawing>
                <wp:inline distT="0" distB="0" distL="0" distR="0">
                  <wp:extent cx="922020" cy="10210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0FA">
              <w:rPr>
                <w:noProof/>
                <w:lang w:val="uk-UA"/>
              </w:rPr>
              <w:drawing>
                <wp:inline distT="0" distB="0" distL="0" distR="0">
                  <wp:extent cx="754380" cy="1005840"/>
                  <wp:effectExtent l="0" t="0" r="762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0FA">
              <w:rPr>
                <w:noProof/>
                <w:lang w:val="uk-UA"/>
              </w:rPr>
              <w:drawing>
                <wp:inline distT="0" distB="0" distL="0" distR="0">
                  <wp:extent cx="891540" cy="967740"/>
                  <wp:effectExtent l="0" t="0" r="381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0FA">
              <w:rPr>
                <w:noProof/>
                <w:lang w:val="uk-UA"/>
              </w:rPr>
              <w:drawing>
                <wp:inline distT="0" distB="0" distL="0" distR="0">
                  <wp:extent cx="746760" cy="7772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0FA">
              <w:rPr>
                <w:lang w:val="uk-UA"/>
              </w:rPr>
              <w:t>Д</w:t>
            </w:r>
          </w:p>
          <w:p w:rsidR="003960FA" w:rsidRPr="003960FA" w:rsidRDefault="003960FA" w:rsidP="0093372F">
            <w:pPr>
              <w:rPr>
                <w:sz w:val="20"/>
                <w:szCs w:val="20"/>
                <w:lang w:val="uk-UA"/>
              </w:rPr>
            </w:pPr>
            <w:r w:rsidRPr="003960FA">
              <w:rPr>
                <w:sz w:val="20"/>
                <w:szCs w:val="20"/>
                <w:lang w:val="uk-UA"/>
              </w:rPr>
              <w:t>А.               Б.                 В.                 Г.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Об’ємним гідроприводом називається: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А.</w:t>
            </w:r>
            <w:r>
              <w:rPr>
                <w:lang w:val="uk-UA"/>
              </w:rPr>
              <w:t xml:space="preserve"> </w:t>
            </w:r>
            <w:r w:rsidRPr="003960FA">
              <w:rPr>
                <w:lang w:val="uk-UA"/>
              </w:rPr>
              <w:t>Сукупність апаратів, машин та гідроліній, яка призначена для приведення в дію агрегатів чи робочих органів машин за рахунок потенційної енергії стисненої рідини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Б. Сукупність тільки апаратів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В. Сукупність тільки машин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Г. Сукупність тільки гідроліній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Д. Сукупність апаратів, баку та гідроліній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 xml:space="preserve">Об’ємні гідродвигуни за типом руху вихідної ланки поділяються на: 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Циліндри, мотори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Мотори, поворотні двигуни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Циліндри, поворотні двигуни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Циліндри, мотори, поворотні двигуни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Циліндри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 xml:space="preserve"> Реверсивнісь це: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Рух рідини тільки в одному напрямку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Зміна напрямку течії робочої рідини на протилежний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Рух течії робочої рідини по колу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Рух  течії робочої рідини  імпульсами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 xml:space="preserve"> Д. Рух течії робочої рідини  імпульсами по колу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Зубчасту машину називають шестеренною, якщо її робочими органами є: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А. Шестерні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Б. Поршні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В. Штоки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Г. Циліндри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Д. Пластини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Об’ємні машини поділяються на: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А. Двигуни, насос-мотор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Б. Двигуни, насоси, насос-мотор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В. Насоси, насос-мотор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Г. Насос-мотор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Д. Насоси, двигуни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Який тип руху вихідної ланки виконується при роботі роторних машин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А. Зворотно-поступальний рух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Б. Пульсуючий рух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В. Складний рух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 xml:space="preserve">Г. Імпульсний рух 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Д. Необмежений обертальний рух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Який тип руху вихідної ланки виконується при роботі безроторних машин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А. Необмежений обертальний рух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Б. Пульсуючий рух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В. Зворотно-поступальний рух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Г. Простий або складний обертальний рух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lastRenderedPageBreak/>
              <w:t>Д. Імпульсний рух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lastRenderedPageBreak/>
              <w:t>43.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Регульований насос це–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А. Машина, яка не регулює подачу рідини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 xml:space="preserve">Б. Машина, яка регулює подачу рідини 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В. Апарат для підтримки тиску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Г. Апарат для блокування тиску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Д. Машина для подачі робочого тіла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Нерегульований насос це–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А. Апарат для підтримки тиску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Б. Апарат для блокування тиску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В. Машина для подачі робочого тіла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 xml:space="preserve">Г. Машина, яка не регулює подачу рідини 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Д. Машина, в якій регулюється подача рідини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В Міжнародній системі одиниць (SI) за одиницю витрат  Q приймають: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А. с</w:t>
            </w:r>
          </w:p>
          <w:p w:rsidR="003960FA" w:rsidRPr="003960FA" w:rsidRDefault="003960FA" w:rsidP="0093372F">
            <w:pPr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Б. м</w:t>
            </w:r>
          </w:p>
          <w:p w:rsidR="003960FA" w:rsidRPr="003960FA" w:rsidRDefault="003960FA" w:rsidP="0093372F">
            <w:pPr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В. Па</w:t>
            </w:r>
          </w:p>
          <w:p w:rsidR="003960FA" w:rsidRPr="003960FA" w:rsidRDefault="003960FA" w:rsidP="0093372F">
            <w:pPr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Г. м</w:t>
            </w:r>
            <w:r w:rsidRPr="003960FA">
              <w:rPr>
                <w:vertAlign w:val="superscript"/>
                <w:lang w:val="uk-UA"/>
              </w:rPr>
              <w:t>3</w:t>
            </w:r>
            <w:r w:rsidRPr="003960FA">
              <w:rPr>
                <w:lang w:val="uk-UA"/>
              </w:rPr>
              <w:t>/с</w:t>
            </w:r>
          </w:p>
          <w:p w:rsidR="003960FA" w:rsidRPr="003960FA" w:rsidRDefault="003960FA" w:rsidP="0093372F">
            <w:pPr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Д. л/ х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1 м</w:t>
            </w:r>
            <w:r w:rsidRPr="003960FA">
              <w:rPr>
                <w:vertAlign w:val="superscript"/>
                <w:lang w:val="uk-UA"/>
              </w:rPr>
              <w:t>3</w:t>
            </w:r>
            <w:r w:rsidRPr="003960FA">
              <w:rPr>
                <w:lang w:val="uk-UA"/>
              </w:rPr>
              <w:t>/с =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А. 25 0000 л/хв</w:t>
            </w:r>
          </w:p>
          <w:p w:rsidR="003960FA" w:rsidRPr="003960FA" w:rsidRDefault="003960FA" w:rsidP="0093372F">
            <w:pPr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Б. 60 000 л/хв</w:t>
            </w:r>
          </w:p>
          <w:p w:rsidR="003960FA" w:rsidRPr="003960FA" w:rsidRDefault="003960FA" w:rsidP="0093372F">
            <w:pPr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В. 60 л/хв</w:t>
            </w:r>
          </w:p>
          <w:p w:rsidR="003960FA" w:rsidRPr="003960FA" w:rsidRDefault="003960FA" w:rsidP="0093372F">
            <w:pPr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Г. 1000 л/хв</w:t>
            </w:r>
          </w:p>
          <w:p w:rsidR="003960FA" w:rsidRPr="003960FA" w:rsidRDefault="003960FA" w:rsidP="0093372F">
            <w:pPr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Д. 1 л/хв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1 Па=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Н/мм</w:t>
            </w:r>
          </w:p>
          <w:p w:rsidR="003960FA" w:rsidRPr="003960FA" w:rsidRDefault="003960FA" w:rsidP="0093372F">
            <w:pPr>
              <w:rPr>
                <w:vertAlign w:val="superscript"/>
                <w:lang w:val="uk-UA"/>
              </w:rPr>
            </w:pPr>
            <w:r w:rsidRPr="003960FA">
              <w:rPr>
                <w:lang w:val="uk-UA"/>
              </w:rPr>
              <w:t>Б. Н/мм</w:t>
            </w:r>
            <w:r w:rsidRPr="003960FA">
              <w:rPr>
                <w:vertAlign w:val="superscript"/>
                <w:lang w:val="uk-UA"/>
              </w:rPr>
              <w:t>3</w:t>
            </w:r>
          </w:p>
          <w:p w:rsidR="003960FA" w:rsidRPr="003960FA" w:rsidRDefault="003960FA" w:rsidP="0093372F">
            <w:pPr>
              <w:rPr>
                <w:vertAlign w:val="superscript"/>
                <w:lang w:val="uk-UA"/>
              </w:rPr>
            </w:pPr>
            <w:r w:rsidRPr="003960FA">
              <w:rPr>
                <w:lang w:val="uk-UA"/>
              </w:rPr>
              <w:t>В. Н/м</w:t>
            </w:r>
            <w:r w:rsidRPr="003960FA">
              <w:rPr>
                <w:vertAlign w:val="superscript"/>
                <w:lang w:val="uk-UA"/>
              </w:rPr>
              <w:t>3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Н</w:t>
            </w:r>
          </w:p>
          <w:p w:rsidR="003960FA" w:rsidRPr="003960FA" w:rsidRDefault="003960FA" w:rsidP="0093372F">
            <w:pPr>
              <w:rPr>
                <w:vertAlign w:val="superscript"/>
                <w:lang w:val="uk-UA"/>
              </w:rPr>
            </w:pPr>
            <w:r w:rsidRPr="003960FA">
              <w:rPr>
                <w:lang w:val="uk-UA"/>
              </w:rPr>
              <w:t>Д. Н/м</w:t>
            </w:r>
            <w:r w:rsidRPr="003960FA">
              <w:rPr>
                <w:vertAlign w:val="superscript"/>
                <w:lang w:val="uk-UA"/>
              </w:rPr>
              <w:t>2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1 МПа=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Н/мм</w:t>
            </w:r>
          </w:p>
          <w:p w:rsidR="003960FA" w:rsidRPr="003960FA" w:rsidRDefault="003960FA" w:rsidP="0093372F">
            <w:pPr>
              <w:rPr>
                <w:vertAlign w:val="superscript"/>
                <w:lang w:val="uk-UA"/>
              </w:rPr>
            </w:pPr>
            <w:r w:rsidRPr="003960FA">
              <w:rPr>
                <w:lang w:val="uk-UA"/>
              </w:rPr>
              <w:t>Б. Н/мм</w:t>
            </w:r>
            <w:r w:rsidRPr="003960FA">
              <w:rPr>
                <w:vertAlign w:val="superscript"/>
                <w:lang w:val="uk-UA"/>
              </w:rPr>
              <w:t>2</w:t>
            </w:r>
          </w:p>
          <w:p w:rsidR="003960FA" w:rsidRPr="003960FA" w:rsidRDefault="003960FA" w:rsidP="0093372F">
            <w:pPr>
              <w:rPr>
                <w:vertAlign w:val="superscript"/>
                <w:lang w:val="uk-UA"/>
              </w:rPr>
            </w:pPr>
            <w:r w:rsidRPr="003960FA">
              <w:rPr>
                <w:lang w:val="uk-UA"/>
              </w:rPr>
              <w:t>В. Н/м</w:t>
            </w:r>
            <w:r w:rsidRPr="003960FA">
              <w:rPr>
                <w:vertAlign w:val="superscript"/>
                <w:lang w:val="uk-UA"/>
              </w:rPr>
              <w:t>3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Н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Н/м</w:t>
            </w:r>
            <w:r w:rsidRPr="003960FA">
              <w:rPr>
                <w:vertAlign w:val="superscript"/>
                <w:lang w:val="uk-UA"/>
              </w:rPr>
              <w:t>2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3960FA" w:rsidRPr="003960FA" w:rsidRDefault="003960FA" w:rsidP="0093372F">
            <w:pPr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Хвильовий процес різкого підвищення та зниження тиску, викликаний раптовою зміною швидкості рідини в трубопроводі це–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А. Облітерація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Б. Кавітація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В. Індукція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Г.Дифракція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Д. Гідроудар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Число Рейнольдса, при якому проходить зміна одного режиму на інший називається: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294"/>
              </w:tabs>
              <w:rPr>
                <w:lang w:val="uk-UA"/>
              </w:rPr>
            </w:pPr>
            <w:r w:rsidRPr="003960FA">
              <w:rPr>
                <w:lang w:val="uk-UA"/>
              </w:rPr>
              <w:t>А. Звичайним</w:t>
            </w:r>
          </w:p>
          <w:p w:rsidR="003960FA" w:rsidRPr="003960FA" w:rsidRDefault="003960FA" w:rsidP="0093372F">
            <w:pPr>
              <w:tabs>
                <w:tab w:val="left" w:pos="294"/>
              </w:tabs>
              <w:rPr>
                <w:lang w:val="uk-UA"/>
              </w:rPr>
            </w:pPr>
            <w:r w:rsidRPr="003960FA">
              <w:rPr>
                <w:lang w:val="uk-UA"/>
              </w:rPr>
              <w:t>Б. Турбулентним</w:t>
            </w:r>
          </w:p>
          <w:p w:rsidR="003960FA" w:rsidRPr="003960FA" w:rsidRDefault="003960FA" w:rsidP="0093372F">
            <w:pPr>
              <w:tabs>
                <w:tab w:val="left" w:pos="294"/>
              </w:tabs>
              <w:rPr>
                <w:lang w:val="uk-UA"/>
              </w:rPr>
            </w:pPr>
            <w:r w:rsidRPr="003960FA">
              <w:rPr>
                <w:lang w:val="uk-UA"/>
              </w:rPr>
              <w:t>В. Перехідним</w:t>
            </w:r>
          </w:p>
          <w:p w:rsidR="003960FA" w:rsidRPr="003960FA" w:rsidRDefault="003960FA" w:rsidP="0093372F">
            <w:pPr>
              <w:tabs>
                <w:tab w:val="left" w:pos="294"/>
              </w:tabs>
              <w:rPr>
                <w:lang w:val="uk-UA"/>
              </w:rPr>
            </w:pPr>
            <w:r w:rsidRPr="003960FA">
              <w:rPr>
                <w:lang w:val="uk-UA"/>
              </w:rPr>
              <w:t>Г. Критичним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Д. Складним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Режим руху рідини, при якому всі струминки рідини рухаються паралельно не перемішуючись називається: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294"/>
              </w:tabs>
              <w:rPr>
                <w:lang w:val="uk-UA"/>
              </w:rPr>
            </w:pPr>
            <w:r w:rsidRPr="003960FA">
              <w:rPr>
                <w:lang w:val="uk-UA"/>
              </w:rPr>
              <w:t>А. Ламінарним</w:t>
            </w:r>
          </w:p>
          <w:p w:rsidR="003960FA" w:rsidRPr="003960FA" w:rsidRDefault="003960FA" w:rsidP="0093372F">
            <w:pPr>
              <w:tabs>
                <w:tab w:val="left" w:pos="294"/>
              </w:tabs>
              <w:rPr>
                <w:lang w:val="uk-UA"/>
              </w:rPr>
            </w:pPr>
            <w:r w:rsidRPr="003960FA">
              <w:rPr>
                <w:lang w:val="uk-UA"/>
              </w:rPr>
              <w:t>Б. Турбулентним</w:t>
            </w:r>
          </w:p>
          <w:p w:rsidR="003960FA" w:rsidRPr="003960FA" w:rsidRDefault="003960FA" w:rsidP="0093372F">
            <w:pPr>
              <w:tabs>
                <w:tab w:val="left" w:pos="294"/>
              </w:tabs>
              <w:rPr>
                <w:lang w:val="uk-UA"/>
              </w:rPr>
            </w:pPr>
            <w:r w:rsidRPr="003960FA">
              <w:rPr>
                <w:lang w:val="uk-UA"/>
              </w:rPr>
              <w:t>В. Перехідним</w:t>
            </w:r>
          </w:p>
          <w:p w:rsidR="003960FA" w:rsidRPr="003960FA" w:rsidRDefault="003960FA" w:rsidP="0093372F">
            <w:pPr>
              <w:tabs>
                <w:tab w:val="left" w:pos="294"/>
              </w:tabs>
              <w:rPr>
                <w:lang w:val="uk-UA"/>
              </w:rPr>
            </w:pPr>
            <w:r w:rsidRPr="003960FA">
              <w:rPr>
                <w:lang w:val="uk-UA"/>
              </w:rPr>
              <w:t>Г. Звичайним</w:t>
            </w:r>
          </w:p>
          <w:p w:rsidR="003960FA" w:rsidRPr="003960FA" w:rsidRDefault="003960FA" w:rsidP="0093372F">
            <w:pPr>
              <w:tabs>
                <w:tab w:val="left" w:pos="294"/>
              </w:tabs>
              <w:rPr>
                <w:lang w:val="uk-UA"/>
              </w:rPr>
            </w:pPr>
            <w:r w:rsidRPr="003960FA">
              <w:rPr>
                <w:lang w:val="uk-UA"/>
              </w:rPr>
              <w:t>Д. Складним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 xml:space="preserve">Режим руху рідини, при якому відбувається перемішування шарів, пульсація швидкості та тиску називається 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294"/>
              </w:tabs>
              <w:rPr>
                <w:lang w:val="uk-UA"/>
              </w:rPr>
            </w:pPr>
            <w:r w:rsidRPr="003960FA">
              <w:rPr>
                <w:lang w:val="uk-UA"/>
              </w:rPr>
              <w:t>А. Складним</w:t>
            </w:r>
          </w:p>
          <w:p w:rsidR="003960FA" w:rsidRPr="003960FA" w:rsidRDefault="003960FA" w:rsidP="0093372F">
            <w:pPr>
              <w:tabs>
                <w:tab w:val="left" w:pos="294"/>
              </w:tabs>
              <w:rPr>
                <w:lang w:val="uk-UA"/>
              </w:rPr>
            </w:pPr>
            <w:r w:rsidRPr="003960FA">
              <w:rPr>
                <w:lang w:val="uk-UA"/>
              </w:rPr>
              <w:t xml:space="preserve">Б. Ламінарним </w:t>
            </w:r>
          </w:p>
          <w:p w:rsidR="003960FA" w:rsidRPr="003960FA" w:rsidRDefault="003960FA" w:rsidP="0093372F">
            <w:pPr>
              <w:tabs>
                <w:tab w:val="left" w:pos="294"/>
              </w:tabs>
              <w:rPr>
                <w:lang w:val="uk-UA"/>
              </w:rPr>
            </w:pPr>
            <w:r w:rsidRPr="003960FA">
              <w:rPr>
                <w:lang w:val="uk-UA"/>
              </w:rPr>
              <w:t>В. Перехідним</w:t>
            </w:r>
          </w:p>
          <w:p w:rsidR="003960FA" w:rsidRPr="003960FA" w:rsidRDefault="003960FA" w:rsidP="0093372F">
            <w:pPr>
              <w:tabs>
                <w:tab w:val="left" w:pos="294"/>
              </w:tabs>
              <w:rPr>
                <w:lang w:val="uk-UA"/>
              </w:rPr>
            </w:pPr>
            <w:r w:rsidRPr="003960FA">
              <w:rPr>
                <w:lang w:val="uk-UA"/>
              </w:rPr>
              <w:t>Г. Турбулентним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 xml:space="preserve">Д. Звичайним 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lastRenderedPageBreak/>
              <w:t>53.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Критичне число Рейнольдса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pStyle w:val="a3"/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А. 500</w:t>
            </w:r>
          </w:p>
          <w:p w:rsidR="003960FA" w:rsidRPr="003960FA" w:rsidRDefault="003960FA" w:rsidP="0093372F">
            <w:pPr>
              <w:pStyle w:val="a3"/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Б. 1000</w:t>
            </w:r>
          </w:p>
          <w:p w:rsidR="003960FA" w:rsidRPr="003960FA" w:rsidRDefault="003960FA" w:rsidP="0093372F">
            <w:pPr>
              <w:pStyle w:val="a3"/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В. 2320</w:t>
            </w:r>
          </w:p>
          <w:p w:rsidR="003960FA" w:rsidRPr="003960FA" w:rsidRDefault="003960FA" w:rsidP="0093372F">
            <w:pPr>
              <w:pStyle w:val="a3"/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Г. 200</w:t>
            </w:r>
          </w:p>
          <w:p w:rsidR="003960FA" w:rsidRPr="003960FA" w:rsidRDefault="003960FA" w:rsidP="0093372F">
            <w:pPr>
              <w:pStyle w:val="a3"/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Д. 100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ind w:left="-57" w:right="-57"/>
              <w:rPr>
                <w:lang w:val="uk-UA"/>
              </w:rPr>
            </w:pPr>
            <w:r w:rsidRPr="003960FA">
              <w:rPr>
                <w:lang w:val="uk-UA"/>
              </w:rPr>
              <w:t>Розмірність числа Рейнольдса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А. м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Б. безрозмірна величина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В. Па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Г. МПа</w:t>
            </w:r>
          </w:p>
          <w:p w:rsidR="003960FA" w:rsidRPr="003960FA" w:rsidRDefault="003960FA" w:rsidP="0093372F">
            <w:pPr>
              <w:tabs>
                <w:tab w:val="left" w:pos="174"/>
              </w:tabs>
              <w:ind w:left="-57" w:right="-57"/>
              <w:jc w:val="both"/>
              <w:rPr>
                <w:lang w:val="uk-UA"/>
              </w:rPr>
            </w:pPr>
            <w:r w:rsidRPr="003960FA">
              <w:rPr>
                <w:lang w:val="uk-UA"/>
              </w:rPr>
              <w:t>Д. Дж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Яка розмірність складових рівняння Д. Бернуллі?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Дж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сек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Н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м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кг</w:t>
            </w:r>
          </w:p>
        </w:tc>
      </w:tr>
      <w:tr w:rsidR="003960FA" w:rsidRPr="003960FA" w:rsidTr="0093372F">
        <w:trPr>
          <w:trHeight w:val="143"/>
        </w:trPr>
        <w:tc>
          <w:tcPr>
            <w:tcW w:w="1006" w:type="dxa"/>
            <w:shd w:val="clear" w:color="auto" w:fill="auto"/>
          </w:tcPr>
          <w:p w:rsidR="003960FA" w:rsidRPr="003960FA" w:rsidRDefault="003960FA" w:rsidP="0093372F">
            <w:pPr>
              <w:rPr>
                <w:sz w:val="28"/>
                <w:szCs w:val="28"/>
                <w:lang w:val="uk-UA"/>
              </w:rPr>
            </w:pPr>
            <w:r w:rsidRPr="003960FA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3247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Режим руху рідини залежить від</w:t>
            </w:r>
          </w:p>
        </w:tc>
        <w:tc>
          <w:tcPr>
            <w:tcW w:w="5954" w:type="dxa"/>
            <w:shd w:val="clear" w:color="auto" w:fill="auto"/>
          </w:tcPr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А. Швидкості руху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Б. В’язкості рідини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В. Швидкості руху рідини, в’язкості рідини, діаметру трубопровода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Г. В’язкості рідини, діаметру трубопровода</w:t>
            </w:r>
          </w:p>
          <w:p w:rsidR="003960FA" w:rsidRPr="003960FA" w:rsidRDefault="003960FA" w:rsidP="0093372F">
            <w:pPr>
              <w:rPr>
                <w:lang w:val="uk-UA"/>
              </w:rPr>
            </w:pPr>
            <w:r w:rsidRPr="003960FA">
              <w:rPr>
                <w:lang w:val="uk-UA"/>
              </w:rPr>
              <w:t>Д. Швидкості руху рідини та діаметру трубопровода</w:t>
            </w:r>
          </w:p>
        </w:tc>
      </w:tr>
    </w:tbl>
    <w:p w:rsidR="003960FA" w:rsidRPr="003960FA" w:rsidRDefault="003960FA" w:rsidP="003960FA">
      <w:pPr>
        <w:ind w:firstLine="709"/>
        <w:rPr>
          <w:lang w:val="uk-UA"/>
        </w:rPr>
      </w:pPr>
    </w:p>
    <w:p w:rsidR="009618C7" w:rsidRPr="003960FA" w:rsidRDefault="003960FA" w:rsidP="003960FA">
      <w:pPr>
        <w:jc w:val="center"/>
        <w:rPr>
          <w:lang w:val="uk-UA"/>
        </w:rPr>
      </w:pPr>
    </w:p>
    <w:sectPr w:rsidR="009618C7" w:rsidRPr="0039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5D"/>
    <w:rsid w:val="0025439B"/>
    <w:rsid w:val="003960FA"/>
    <w:rsid w:val="00677A5D"/>
    <w:rsid w:val="00B5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2AE4B-44E2-44B8-A8A8-CAD173EC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960FA"/>
    <w:pPr>
      <w:spacing w:after="120" w:line="480" w:lineRule="auto"/>
      <w:ind w:left="283"/>
      <w:jc w:val="both"/>
    </w:pPr>
    <w:rPr>
      <w:sz w:val="28"/>
      <w:szCs w:val="20"/>
      <w:lang w:val="uk-UA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3960FA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3960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96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2124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2024-12-17T06:23:00Z</dcterms:created>
  <dcterms:modified xsi:type="dcterms:W3CDTF">2024-12-17T06:30:00Z</dcterms:modified>
</cp:coreProperties>
</file>