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D9410" w14:textId="77777777" w:rsidR="00872DB9" w:rsidRDefault="0089498B" w:rsidP="00872DB9">
      <w:pPr>
        <w:jc w:val="center"/>
        <w:rPr>
          <w:rFonts w:ascii="Times New Roman" w:hAnsi="Times New Roman" w:cs="Times New Roman"/>
          <w:sz w:val="28"/>
          <w:szCs w:val="28"/>
        </w:rPr>
      </w:pPr>
      <w:r w:rsidRPr="00872DB9">
        <w:rPr>
          <w:rFonts w:ascii="Times New Roman" w:hAnsi="Times New Roman" w:cs="Times New Roman"/>
          <w:sz w:val="28"/>
          <w:szCs w:val="28"/>
        </w:rPr>
        <w:t>Практичне заняття</w:t>
      </w:r>
    </w:p>
    <w:p w14:paraId="6BB43B43" w14:textId="7C525965" w:rsidR="00872DB9" w:rsidRDefault="0089498B" w:rsidP="00872DB9">
      <w:pPr>
        <w:jc w:val="center"/>
        <w:rPr>
          <w:rFonts w:ascii="Times New Roman" w:hAnsi="Times New Roman" w:cs="Times New Roman"/>
          <w:sz w:val="28"/>
          <w:szCs w:val="28"/>
        </w:rPr>
      </w:pPr>
      <w:r w:rsidRPr="00872DB9">
        <w:rPr>
          <w:rFonts w:ascii="Times New Roman" w:hAnsi="Times New Roman" w:cs="Times New Roman"/>
          <w:sz w:val="28"/>
          <w:szCs w:val="28"/>
        </w:rPr>
        <w:t>Тема: «Специфіка страхових відносин»</w:t>
      </w:r>
    </w:p>
    <w:p w14:paraId="4DBA8F96" w14:textId="64144A7B" w:rsidR="00872DB9" w:rsidRDefault="0089498B" w:rsidP="00872DB9">
      <w:pPr>
        <w:jc w:val="center"/>
        <w:rPr>
          <w:rFonts w:ascii="Times New Roman" w:hAnsi="Times New Roman" w:cs="Times New Roman"/>
          <w:sz w:val="28"/>
          <w:szCs w:val="28"/>
        </w:rPr>
      </w:pPr>
      <w:r w:rsidRPr="00872DB9">
        <w:rPr>
          <w:rFonts w:ascii="Times New Roman" w:hAnsi="Times New Roman" w:cs="Times New Roman"/>
          <w:sz w:val="28"/>
          <w:szCs w:val="28"/>
        </w:rPr>
        <w:t xml:space="preserve">Питання для </w:t>
      </w:r>
      <w:r w:rsidR="00872DB9">
        <w:rPr>
          <w:rFonts w:ascii="Times New Roman" w:hAnsi="Times New Roman" w:cs="Times New Roman"/>
          <w:sz w:val="28"/>
          <w:szCs w:val="28"/>
        </w:rPr>
        <w:t>письмового запису</w:t>
      </w:r>
      <w:r w:rsidRPr="00872DB9">
        <w:rPr>
          <w:rFonts w:ascii="Times New Roman" w:hAnsi="Times New Roman" w:cs="Times New Roman"/>
          <w:sz w:val="28"/>
          <w:szCs w:val="28"/>
        </w:rPr>
        <w:t>:</w:t>
      </w:r>
    </w:p>
    <w:p w14:paraId="286065F8" w14:textId="77777777" w:rsidR="00872DB9" w:rsidRDefault="0089498B" w:rsidP="00872DB9">
      <w:pPr>
        <w:jc w:val="both"/>
        <w:rPr>
          <w:rFonts w:ascii="Times New Roman" w:hAnsi="Times New Roman" w:cs="Times New Roman"/>
          <w:sz w:val="28"/>
          <w:szCs w:val="28"/>
        </w:rPr>
      </w:pPr>
      <w:r w:rsidRPr="00872DB9">
        <w:rPr>
          <w:rFonts w:ascii="Times New Roman" w:hAnsi="Times New Roman" w:cs="Times New Roman"/>
          <w:sz w:val="28"/>
          <w:szCs w:val="28"/>
        </w:rPr>
        <w:t xml:space="preserve">1. Сутність страхових відносин. </w:t>
      </w:r>
    </w:p>
    <w:p w14:paraId="1E08F4CC" w14:textId="77777777" w:rsidR="00872DB9" w:rsidRDefault="0089498B" w:rsidP="00872DB9">
      <w:pPr>
        <w:jc w:val="both"/>
        <w:rPr>
          <w:rFonts w:ascii="Times New Roman" w:hAnsi="Times New Roman" w:cs="Times New Roman"/>
          <w:sz w:val="28"/>
          <w:szCs w:val="28"/>
        </w:rPr>
      </w:pPr>
      <w:r w:rsidRPr="00872DB9">
        <w:rPr>
          <w:rFonts w:ascii="Times New Roman" w:hAnsi="Times New Roman" w:cs="Times New Roman"/>
          <w:sz w:val="28"/>
          <w:szCs w:val="28"/>
        </w:rPr>
        <w:t xml:space="preserve">2. Функції та види страхових відносин. </w:t>
      </w:r>
    </w:p>
    <w:p w14:paraId="25D453AE" w14:textId="77777777" w:rsidR="00872DB9" w:rsidRDefault="0089498B" w:rsidP="00872DB9">
      <w:pPr>
        <w:jc w:val="both"/>
        <w:rPr>
          <w:rFonts w:ascii="Times New Roman" w:hAnsi="Times New Roman" w:cs="Times New Roman"/>
          <w:sz w:val="28"/>
          <w:szCs w:val="28"/>
        </w:rPr>
      </w:pPr>
      <w:r w:rsidRPr="00872DB9">
        <w:rPr>
          <w:rFonts w:ascii="Times New Roman" w:hAnsi="Times New Roman" w:cs="Times New Roman"/>
          <w:sz w:val="28"/>
          <w:szCs w:val="28"/>
        </w:rPr>
        <w:t xml:space="preserve">3. Взаємовідносини з фінансовим ринком. </w:t>
      </w:r>
    </w:p>
    <w:p w14:paraId="1E7769C3" w14:textId="77777777" w:rsidR="00872DB9" w:rsidRDefault="0089498B" w:rsidP="00872DB9">
      <w:pPr>
        <w:jc w:val="both"/>
        <w:rPr>
          <w:rFonts w:ascii="Times New Roman" w:hAnsi="Times New Roman" w:cs="Times New Roman"/>
          <w:sz w:val="28"/>
          <w:szCs w:val="28"/>
        </w:rPr>
      </w:pPr>
      <w:r w:rsidRPr="00872DB9">
        <w:rPr>
          <w:rFonts w:ascii="Times New Roman" w:hAnsi="Times New Roman" w:cs="Times New Roman"/>
          <w:sz w:val="28"/>
          <w:szCs w:val="28"/>
        </w:rPr>
        <w:t xml:space="preserve">4. Страхові платежі: їх сутність й поняття. </w:t>
      </w:r>
    </w:p>
    <w:p w14:paraId="0307DB1D" w14:textId="68B432F8" w:rsidR="00872DB9" w:rsidRDefault="0089498B" w:rsidP="00872DB9">
      <w:pPr>
        <w:jc w:val="both"/>
        <w:rPr>
          <w:rFonts w:ascii="Times New Roman" w:hAnsi="Times New Roman" w:cs="Times New Roman"/>
          <w:sz w:val="28"/>
          <w:szCs w:val="28"/>
        </w:rPr>
      </w:pPr>
      <w:r w:rsidRPr="00872DB9">
        <w:rPr>
          <w:rFonts w:ascii="Times New Roman" w:hAnsi="Times New Roman" w:cs="Times New Roman"/>
          <w:sz w:val="28"/>
          <w:szCs w:val="28"/>
        </w:rPr>
        <w:t xml:space="preserve">ПРАКТИЧНІ ЗАВДАННЯ ДО ТЕМИ . (питання для обговорення </w:t>
      </w:r>
      <w:r w:rsidR="00872DB9">
        <w:rPr>
          <w:rFonts w:ascii="Times New Roman" w:hAnsi="Times New Roman" w:cs="Times New Roman"/>
          <w:sz w:val="28"/>
          <w:szCs w:val="28"/>
        </w:rPr>
        <w:t xml:space="preserve">та письмового опрацювання </w:t>
      </w:r>
      <w:r w:rsidRPr="00872DB9">
        <w:rPr>
          <w:rFonts w:ascii="Times New Roman" w:hAnsi="Times New Roman" w:cs="Times New Roman"/>
          <w:sz w:val="28"/>
          <w:szCs w:val="28"/>
        </w:rPr>
        <w:t xml:space="preserve">в аудиторії, робота у малих групах) </w:t>
      </w:r>
    </w:p>
    <w:p w14:paraId="0C19E5AC" w14:textId="77777777" w:rsidR="00872DB9" w:rsidRDefault="0089498B" w:rsidP="00872DB9">
      <w:pPr>
        <w:jc w:val="both"/>
        <w:rPr>
          <w:rFonts w:ascii="Times New Roman" w:hAnsi="Times New Roman" w:cs="Times New Roman"/>
          <w:sz w:val="28"/>
          <w:szCs w:val="28"/>
        </w:rPr>
      </w:pPr>
      <w:r w:rsidRPr="00872DB9">
        <w:rPr>
          <w:rFonts w:ascii="Times New Roman" w:hAnsi="Times New Roman" w:cs="Times New Roman"/>
          <w:sz w:val="28"/>
          <w:szCs w:val="28"/>
        </w:rPr>
        <w:t xml:space="preserve">1. Сформулюйте і поясніть основні функції страхування. </w:t>
      </w:r>
    </w:p>
    <w:p w14:paraId="26D5390F" w14:textId="77777777" w:rsidR="00872DB9" w:rsidRDefault="0089498B" w:rsidP="00872DB9">
      <w:pPr>
        <w:jc w:val="both"/>
        <w:rPr>
          <w:rFonts w:ascii="Times New Roman" w:hAnsi="Times New Roman" w:cs="Times New Roman"/>
          <w:sz w:val="28"/>
          <w:szCs w:val="28"/>
        </w:rPr>
      </w:pPr>
      <w:r w:rsidRPr="00872DB9">
        <w:rPr>
          <w:rFonts w:ascii="Times New Roman" w:hAnsi="Times New Roman" w:cs="Times New Roman"/>
          <w:sz w:val="28"/>
          <w:szCs w:val="28"/>
        </w:rPr>
        <w:t xml:space="preserve">2. Сформулюйте основну мету страхування. Розшифруйте її зміст. </w:t>
      </w:r>
    </w:p>
    <w:p w14:paraId="1AC355D6" w14:textId="77777777" w:rsidR="00872DB9" w:rsidRDefault="0089498B" w:rsidP="00872DB9">
      <w:pPr>
        <w:jc w:val="both"/>
        <w:rPr>
          <w:rFonts w:ascii="Times New Roman" w:hAnsi="Times New Roman" w:cs="Times New Roman"/>
          <w:sz w:val="28"/>
          <w:szCs w:val="28"/>
        </w:rPr>
      </w:pPr>
      <w:r w:rsidRPr="00872DB9">
        <w:rPr>
          <w:rFonts w:ascii="Times New Roman" w:hAnsi="Times New Roman" w:cs="Times New Roman"/>
          <w:sz w:val="28"/>
          <w:szCs w:val="28"/>
        </w:rPr>
        <w:t xml:space="preserve">3. Назвіть ознаки можливості страхування об'єкта і поясніть кожний з них. </w:t>
      </w:r>
    </w:p>
    <w:p w14:paraId="4592AE8C" w14:textId="77777777" w:rsidR="00872DB9" w:rsidRDefault="0089498B" w:rsidP="00872DB9">
      <w:pPr>
        <w:jc w:val="both"/>
        <w:rPr>
          <w:rFonts w:ascii="Times New Roman" w:hAnsi="Times New Roman" w:cs="Times New Roman"/>
          <w:sz w:val="28"/>
          <w:szCs w:val="28"/>
        </w:rPr>
      </w:pPr>
      <w:r w:rsidRPr="00872DB9">
        <w:rPr>
          <w:rFonts w:ascii="Times New Roman" w:hAnsi="Times New Roman" w:cs="Times New Roman"/>
          <w:sz w:val="28"/>
          <w:szCs w:val="28"/>
        </w:rPr>
        <w:t xml:space="preserve">4. Розкажіть про принципи класифікації в страхуванні. </w:t>
      </w:r>
    </w:p>
    <w:p w14:paraId="4FFA56D3" w14:textId="77777777" w:rsidR="00872DB9" w:rsidRDefault="0089498B" w:rsidP="00872DB9">
      <w:pPr>
        <w:jc w:val="both"/>
        <w:rPr>
          <w:rFonts w:ascii="Times New Roman" w:hAnsi="Times New Roman" w:cs="Times New Roman"/>
          <w:sz w:val="28"/>
          <w:szCs w:val="28"/>
        </w:rPr>
      </w:pPr>
      <w:r w:rsidRPr="00872DB9">
        <w:rPr>
          <w:rFonts w:ascii="Times New Roman" w:hAnsi="Times New Roman" w:cs="Times New Roman"/>
          <w:sz w:val="28"/>
          <w:szCs w:val="28"/>
        </w:rPr>
        <w:t>5. Що таке обов'язкове і добровільне страхування?</w:t>
      </w:r>
      <w:r w:rsidR="00872D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FD479D" w14:textId="77777777" w:rsidR="00872DB9" w:rsidRDefault="00872DB9" w:rsidP="00872D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89498B" w:rsidRPr="00872DB9">
        <w:rPr>
          <w:rFonts w:ascii="Times New Roman" w:hAnsi="Times New Roman" w:cs="Times New Roman"/>
          <w:sz w:val="28"/>
          <w:szCs w:val="28"/>
        </w:rPr>
        <w:t xml:space="preserve">Що таке соціальне страхування? Назвіть відомі вам види соціального страхування в Україні. </w:t>
      </w:r>
    </w:p>
    <w:p w14:paraId="12AA0B79" w14:textId="77777777" w:rsidR="00872DB9" w:rsidRDefault="0089498B" w:rsidP="00872DB9">
      <w:pPr>
        <w:jc w:val="both"/>
        <w:rPr>
          <w:rFonts w:ascii="Times New Roman" w:hAnsi="Times New Roman" w:cs="Times New Roman"/>
          <w:sz w:val="28"/>
          <w:szCs w:val="28"/>
        </w:rPr>
      </w:pPr>
      <w:r w:rsidRPr="00872DB9">
        <w:rPr>
          <w:rFonts w:ascii="Times New Roman" w:hAnsi="Times New Roman" w:cs="Times New Roman"/>
          <w:sz w:val="28"/>
          <w:szCs w:val="28"/>
        </w:rPr>
        <w:t xml:space="preserve">7. Що таке правила страхування і яка їх структура? </w:t>
      </w:r>
    </w:p>
    <w:p w14:paraId="73564C8A" w14:textId="77777777" w:rsidR="00872DB9" w:rsidRDefault="0089498B" w:rsidP="00872DB9">
      <w:pPr>
        <w:jc w:val="both"/>
        <w:rPr>
          <w:rFonts w:ascii="Times New Roman" w:hAnsi="Times New Roman" w:cs="Times New Roman"/>
          <w:sz w:val="28"/>
          <w:szCs w:val="28"/>
        </w:rPr>
      </w:pPr>
      <w:r w:rsidRPr="00872DB9">
        <w:rPr>
          <w:rFonts w:ascii="Times New Roman" w:hAnsi="Times New Roman" w:cs="Times New Roman"/>
          <w:sz w:val="28"/>
          <w:szCs w:val="28"/>
        </w:rPr>
        <w:t>8. Необхідність страхового захисту та його форми організації фондів страхового захисту.</w:t>
      </w:r>
    </w:p>
    <w:p w14:paraId="6E6C5DF8" w14:textId="77777777" w:rsidR="00872DB9" w:rsidRDefault="0089498B" w:rsidP="00872DB9">
      <w:pPr>
        <w:jc w:val="both"/>
        <w:rPr>
          <w:rFonts w:ascii="Times New Roman" w:hAnsi="Times New Roman" w:cs="Times New Roman"/>
          <w:sz w:val="28"/>
          <w:szCs w:val="28"/>
        </w:rPr>
      </w:pPr>
      <w:r w:rsidRPr="00872DB9">
        <w:rPr>
          <w:rFonts w:ascii="Times New Roman" w:hAnsi="Times New Roman" w:cs="Times New Roman"/>
          <w:sz w:val="28"/>
          <w:szCs w:val="28"/>
        </w:rPr>
        <w:t xml:space="preserve"> 9. Самострахування: сутність, межі доцільного застосування та джерела. 10.Порівняльна характеристика страхування і самострахування </w:t>
      </w:r>
    </w:p>
    <w:p w14:paraId="05205E3A" w14:textId="77777777" w:rsidR="00872DB9" w:rsidRDefault="0089498B" w:rsidP="00872DB9">
      <w:pPr>
        <w:jc w:val="both"/>
        <w:rPr>
          <w:rFonts w:ascii="Times New Roman" w:hAnsi="Times New Roman" w:cs="Times New Roman"/>
          <w:sz w:val="28"/>
          <w:szCs w:val="28"/>
        </w:rPr>
      </w:pPr>
      <w:r w:rsidRPr="00872DB9">
        <w:rPr>
          <w:rFonts w:ascii="Times New Roman" w:hAnsi="Times New Roman" w:cs="Times New Roman"/>
          <w:sz w:val="28"/>
          <w:szCs w:val="28"/>
        </w:rPr>
        <w:t xml:space="preserve">11.Роль страхування в системі економічних відносин. </w:t>
      </w:r>
    </w:p>
    <w:p w14:paraId="2A41A90B" w14:textId="0E4CA953" w:rsidR="00872DB9" w:rsidRDefault="0089498B" w:rsidP="00872DB9">
      <w:pPr>
        <w:jc w:val="both"/>
        <w:rPr>
          <w:rFonts w:ascii="Times New Roman" w:hAnsi="Times New Roman" w:cs="Times New Roman"/>
          <w:sz w:val="28"/>
          <w:szCs w:val="28"/>
        </w:rPr>
      </w:pPr>
      <w:r w:rsidRPr="00872DB9">
        <w:rPr>
          <w:rFonts w:ascii="Times New Roman" w:hAnsi="Times New Roman" w:cs="Times New Roman"/>
          <w:sz w:val="28"/>
          <w:szCs w:val="28"/>
        </w:rPr>
        <w:t>ПИТАННЯ ДЛЯ САМОКОНТРОЛЮ ЗНАНЬ</w:t>
      </w:r>
      <w:r w:rsidR="00872DB9">
        <w:rPr>
          <w:rFonts w:ascii="Times New Roman" w:hAnsi="Times New Roman" w:cs="Times New Roman"/>
          <w:sz w:val="28"/>
          <w:szCs w:val="28"/>
        </w:rPr>
        <w:t>:</w:t>
      </w:r>
      <w:r w:rsidRPr="00872D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AC16C4" w14:textId="77777777" w:rsidR="00872DB9" w:rsidRDefault="0089498B" w:rsidP="00872DB9">
      <w:pPr>
        <w:jc w:val="both"/>
        <w:rPr>
          <w:rFonts w:ascii="Times New Roman" w:hAnsi="Times New Roman" w:cs="Times New Roman"/>
          <w:sz w:val="28"/>
          <w:szCs w:val="28"/>
        </w:rPr>
      </w:pPr>
      <w:r w:rsidRPr="00872DB9">
        <w:rPr>
          <w:rFonts w:ascii="Times New Roman" w:hAnsi="Times New Roman" w:cs="Times New Roman"/>
          <w:sz w:val="28"/>
          <w:szCs w:val="28"/>
        </w:rPr>
        <w:t xml:space="preserve">1. Страхування – це самостійна економічна категорія чи елемент фінансових або кредитних відносин? </w:t>
      </w:r>
    </w:p>
    <w:p w14:paraId="31CE74CB" w14:textId="77777777" w:rsidR="00872DB9" w:rsidRDefault="0089498B" w:rsidP="00872DB9">
      <w:pPr>
        <w:jc w:val="both"/>
        <w:rPr>
          <w:rFonts w:ascii="Times New Roman" w:hAnsi="Times New Roman" w:cs="Times New Roman"/>
          <w:sz w:val="28"/>
          <w:szCs w:val="28"/>
        </w:rPr>
      </w:pPr>
      <w:r w:rsidRPr="00872DB9">
        <w:rPr>
          <w:rFonts w:ascii="Times New Roman" w:hAnsi="Times New Roman" w:cs="Times New Roman"/>
          <w:sz w:val="28"/>
          <w:szCs w:val="28"/>
        </w:rPr>
        <w:t xml:space="preserve">2. У чому полягають подібності та відмінності страхування і самострахування? 3. Доведіть, чому не можна ототожнювати поняття страхового фонду суспільства та страхового фонду страхової компанії. </w:t>
      </w:r>
    </w:p>
    <w:p w14:paraId="79D645A7" w14:textId="77777777" w:rsidR="00872DB9" w:rsidRDefault="0089498B" w:rsidP="00872DB9">
      <w:pPr>
        <w:jc w:val="both"/>
        <w:rPr>
          <w:rFonts w:ascii="Times New Roman" w:hAnsi="Times New Roman" w:cs="Times New Roman"/>
          <w:sz w:val="28"/>
          <w:szCs w:val="28"/>
        </w:rPr>
      </w:pPr>
      <w:r w:rsidRPr="00872DB9">
        <w:rPr>
          <w:rFonts w:ascii="Times New Roman" w:hAnsi="Times New Roman" w:cs="Times New Roman"/>
          <w:sz w:val="28"/>
          <w:szCs w:val="28"/>
        </w:rPr>
        <w:t xml:space="preserve">4. У чому полягає основна перевага страхування перед самострахуванням? </w:t>
      </w:r>
    </w:p>
    <w:p w14:paraId="6EC55DB9" w14:textId="77777777" w:rsidR="00872DB9" w:rsidRDefault="0089498B" w:rsidP="00872DB9">
      <w:pPr>
        <w:jc w:val="both"/>
        <w:rPr>
          <w:rFonts w:ascii="Times New Roman" w:hAnsi="Times New Roman" w:cs="Times New Roman"/>
          <w:sz w:val="28"/>
          <w:szCs w:val="28"/>
        </w:rPr>
      </w:pPr>
      <w:r w:rsidRPr="00872DB9">
        <w:rPr>
          <w:rFonts w:ascii="Times New Roman" w:hAnsi="Times New Roman" w:cs="Times New Roman"/>
          <w:sz w:val="28"/>
          <w:szCs w:val="28"/>
        </w:rPr>
        <w:t xml:space="preserve">5. Яка, на вашу думку, найбільш важлива функція страхування? Як вона співвідноситься з іншими функціями? </w:t>
      </w:r>
    </w:p>
    <w:p w14:paraId="08FBC44A" w14:textId="2C3B01EB" w:rsidR="0089498B" w:rsidRPr="00872DB9" w:rsidRDefault="0089498B" w:rsidP="00872DB9">
      <w:pPr>
        <w:jc w:val="both"/>
        <w:rPr>
          <w:rFonts w:ascii="Times New Roman" w:hAnsi="Times New Roman" w:cs="Times New Roman"/>
          <w:sz w:val="28"/>
          <w:szCs w:val="28"/>
        </w:rPr>
      </w:pPr>
      <w:r w:rsidRPr="00872DB9">
        <w:rPr>
          <w:rFonts w:ascii="Times New Roman" w:hAnsi="Times New Roman" w:cs="Times New Roman"/>
          <w:sz w:val="28"/>
          <w:szCs w:val="28"/>
        </w:rPr>
        <w:t>6. Які основні напрями впливу страхування на економіку держави.</w:t>
      </w:r>
    </w:p>
    <w:p w14:paraId="14FCF37B" w14:textId="77777777" w:rsidR="00872DB9" w:rsidRDefault="00872DB9" w:rsidP="00872DB9">
      <w:pPr>
        <w:jc w:val="both"/>
        <w:rPr>
          <w:rFonts w:ascii="Times New Roman" w:hAnsi="Times New Roman" w:cs="Times New Roman"/>
          <w:sz w:val="28"/>
          <w:szCs w:val="28"/>
        </w:rPr>
      </w:pPr>
      <w:r w:rsidRPr="00872DB9">
        <w:rPr>
          <w:rFonts w:ascii="Times New Roman" w:hAnsi="Times New Roman" w:cs="Times New Roman"/>
          <w:sz w:val="28"/>
          <w:szCs w:val="28"/>
        </w:rPr>
        <w:lastRenderedPageBreak/>
        <w:t xml:space="preserve">ТЕМАТИКА ІНДИВІДУАЛЬНИХ НАВЧАЛЬНО-ДОСЛІДНИХ ЗАВДАНЬ Підготовка доповіді за відповідною темою зі створенням презентаційних матеріалів. </w:t>
      </w:r>
    </w:p>
    <w:p w14:paraId="1AEEC163" w14:textId="77777777" w:rsidR="00872DB9" w:rsidRDefault="00872DB9" w:rsidP="00872DB9">
      <w:pPr>
        <w:jc w:val="both"/>
        <w:rPr>
          <w:rFonts w:ascii="Times New Roman" w:hAnsi="Times New Roman" w:cs="Times New Roman"/>
          <w:sz w:val="28"/>
          <w:szCs w:val="28"/>
        </w:rPr>
      </w:pPr>
      <w:r w:rsidRPr="00872DB9">
        <w:rPr>
          <w:rFonts w:ascii="Times New Roman" w:hAnsi="Times New Roman" w:cs="Times New Roman"/>
          <w:sz w:val="28"/>
          <w:szCs w:val="28"/>
        </w:rPr>
        <w:t xml:space="preserve">Формування інформації щодо тем дисципліни з різних джерел. </w:t>
      </w:r>
      <w:r w:rsidRPr="00872DB9">
        <w:rPr>
          <w:rFonts w:ascii="Times New Roman" w:hAnsi="Times New Roman" w:cs="Times New Roman"/>
          <w:sz w:val="28"/>
          <w:szCs w:val="28"/>
        </w:rPr>
        <w:sym w:font="Symbol" w:char="F0B7"/>
      </w:r>
      <w:r w:rsidRPr="00872DB9">
        <w:rPr>
          <w:rFonts w:ascii="Times New Roman" w:hAnsi="Times New Roman" w:cs="Times New Roman"/>
          <w:sz w:val="28"/>
          <w:szCs w:val="28"/>
        </w:rPr>
        <w:t xml:space="preserve"> для тих здобувачів вищої освіти, які відпрацьовують пропущені без причини лекційні і практичні заняття; </w:t>
      </w:r>
      <w:r w:rsidRPr="00872DB9">
        <w:rPr>
          <w:rFonts w:ascii="Times New Roman" w:hAnsi="Times New Roman" w:cs="Times New Roman"/>
          <w:sz w:val="28"/>
          <w:szCs w:val="28"/>
        </w:rPr>
        <w:sym w:font="Symbol" w:char="F0B7"/>
      </w:r>
      <w:r w:rsidRPr="00872DB9">
        <w:rPr>
          <w:rFonts w:ascii="Times New Roman" w:hAnsi="Times New Roman" w:cs="Times New Roman"/>
          <w:sz w:val="28"/>
          <w:szCs w:val="28"/>
        </w:rPr>
        <w:t xml:space="preserve"> для здобувачів вищої освіти, які мають на меті отримати більшу кількість балів у результаті кращого засвоєння дисципліни завдяки виконанню індивідуальних завдань. </w:t>
      </w:r>
    </w:p>
    <w:p w14:paraId="78213846" w14:textId="77777777" w:rsidR="00872DB9" w:rsidRDefault="00872DB9" w:rsidP="00872DB9">
      <w:pPr>
        <w:jc w:val="both"/>
        <w:rPr>
          <w:rFonts w:ascii="Times New Roman" w:hAnsi="Times New Roman" w:cs="Times New Roman"/>
          <w:sz w:val="28"/>
          <w:szCs w:val="28"/>
        </w:rPr>
      </w:pPr>
      <w:r w:rsidRPr="00872DB9">
        <w:rPr>
          <w:rFonts w:ascii="Times New Roman" w:hAnsi="Times New Roman" w:cs="Times New Roman"/>
          <w:sz w:val="28"/>
          <w:szCs w:val="28"/>
        </w:rPr>
        <w:t xml:space="preserve">1. Припустимо, ви укладаєте договір страхування від нещасного випадку на користь своїх батьків. Як у цьому випадку називатиметеся ви і ваші батьки? </w:t>
      </w:r>
    </w:p>
    <w:p w14:paraId="013E9076" w14:textId="2D78CC91" w:rsidR="0089498B" w:rsidRPr="00872DB9" w:rsidRDefault="00872DB9" w:rsidP="00872DB9">
      <w:pPr>
        <w:jc w:val="both"/>
        <w:rPr>
          <w:rFonts w:ascii="Times New Roman" w:hAnsi="Times New Roman" w:cs="Times New Roman"/>
          <w:sz w:val="28"/>
          <w:szCs w:val="28"/>
        </w:rPr>
      </w:pPr>
      <w:r w:rsidRPr="00872DB9">
        <w:rPr>
          <w:rFonts w:ascii="Times New Roman" w:hAnsi="Times New Roman" w:cs="Times New Roman"/>
          <w:sz w:val="28"/>
          <w:szCs w:val="28"/>
        </w:rPr>
        <w:t xml:space="preserve">2. Припустимо, ви укладаєтеся договір весільного страхування на користь своєї дитини. Спадкоємцем за договором оголошуєте себе. Як будете називатися ви і ваша дитина? </w:t>
      </w:r>
    </w:p>
    <w:sectPr w:rsidR="0089498B" w:rsidRPr="00872D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F38"/>
    <w:rsid w:val="00872DB9"/>
    <w:rsid w:val="0089498B"/>
    <w:rsid w:val="00CA1D57"/>
    <w:rsid w:val="00E5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62BA2"/>
  <w15:chartTrackingRefBased/>
  <w15:docId w15:val="{2743A6F4-E9C1-4345-B2AA-BCE699FCE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1550</Words>
  <Characters>885</Characters>
  <Application>Microsoft Office Word</Application>
  <DocSecurity>0</DocSecurity>
  <Lines>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dcterms:created xsi:type="dcterms:W3CDTF">2024-12-09T09:48:00Z</dcterms:created>
  <dcterms:modified xsi:type="dcterms:W3CDTF">2024-12-09T09:58:00Z</dcterms:modified>
</cp:coreProperties>
</file>