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03DBF" w14:textId="77777777" w:rsidR="00CB405E" w:rsidRDefault="00CB405E"/>
    <w:p w14:paraId="69451C7C" w14:textId="568F3C22" w:rsidR="00CB405E" w:rsidRPr="00CB405E" w:rsidRDefault="00CB405E" w:rsidP="00CB405E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05E">
        <w:rPr>
          <w:rFonts w:ascii="Times New Roman" w:hAnsi="Times New Roman" w:cs="Times New Roman"/>
          <w:sz w:val="28"/>
          <w:szCs w:val="28"/>
        </w:rPr>
        <w:t>ПРАКТИЧНА РОБОТА</w:t>
      </w:r>
    </w:p>
    <w:p w14:paraId="34C7FB01" w14:textId="6F5DA67D" w:rsidR="00CB405E" w:rsidRPr="00CB405E" w:rsidRDefault="00CB405E" w:rsidP="00CB405E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05E">
        <w:rPr>
          <w:rFonts w:ascii="Times New Roman" w:hAnsi="Times New Roman" w:cs="Times New Roman"/>
          <w:sz w:val="28"/>
          <w:szCs w:val="28"/>
        </w:rPr>
        <w:t>з курсу «МІСЕ-туризм»</w:t>
      </w:r>
    </w:p>
    <w:p w14:paraId="331DDB10" w14:textId="19E73955" w:rsidR="00CB405E" w:rsidRPr="00CB405E" w:rsidRDefault="00CB405E" w:rsidP="00CB405E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05E">
        <w:rPr>
          <w:rFonts w:ascii="Times New Roman" w:hAnsi="Times New Roman" w:cs="Times New Roman"/>
          <w:sz w:val="28"/>
          <w:szCs w:val="28"/>
        </w:rPr>
        <w:t>для здобувачів спеціальності 242 «Туризм»</w:t>
      </w:r>
    </w:p>
    <w:p w14:paraId="658E0B28" w14:textId="77777777" w:rsidR="00D7233A" w:rsidRDefault="00AE6B6A" w:rsidP="00CB40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05E">
        <w:rPr>
          <w:rFonts w:ascii="Times New Roman" w:hAnsi="Times New Roman" w:cs="Times New Roman"/>
          <w:sz w:val="28"/>
          <w:szCs w:val="28"/>
        </w:rPr>
        <w:t xml:space="preserve">Завдання </w:t>
      </w:r>
      <w:r w:rsidR="00CB405E">
        <w:rPr>
          <w:rFonts w:ascii="Times New Roman" w:hAnsi="Times New Roman" w:cs="Times New Roman"/>
          <w:sz w:val="28"/>
          <w:szCs w:val="28"/>
        </w:rPr>
        <w:t>1.</w:t>
      </w:r>
      <w:r w:rsidRPr="00CB405E">
        <w:rPr>
          <w:rFonts w:ascii="Times New Roman" w:hAnsi="Times New Roman" w:cs="Times New Roman"/>
          <w:sz w:val="28"/>
          <w:szCs w:val="28"/>
        </w:rPr>
        <w:t xml:space="preserve"> Охарактеризувати регіональний ринок туристського обслуговування індустрії ділового туризму. </w:t>
      </w:r>
    </w:p>
    <w:p w14:paraId="0F97676F" w14:textId="03B4EF91" w:rsidR="00D7233A" w:rsidRDefault="00D7233A" w:rsidP="00CB40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6B6A" w:rsidRPr="00CB405E">
        <w:rPr>
          <w:rFonts w:ascii="Times New Roman" w:hAnsi="Times New Roman" w:cs="Times New Roman"/>
          <w:sz w:val="28"/>
          <w:szCs w:val="28"/>
        </w:rPr>
        <w:t xml:space="preserve">Систематизувати отриману інформацію у вигляді таблиці </w:t>
      </w:r>
      <w:r w:rsidR="00CB405E">
        <w:rPr>
          <w:rFonts w:ascii="Times New Roman" w:hAnsi="Times New Roman" w:cs="Times New Roman"/>
          <w:sz w:val="28"/>
          <w:szCs w:val="28"/>
        </w:rPr>
        <w:t>1</w:t>
      </w:r>
      <w:r w:rsidR="00AE6B6A" w:rsidRPr="00CB40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95CC1F" w14:textId="5B597621" w:rsidR="00D829C6" w:rsidRPr="00CB405E" w:rsidRDefault="00D7233A" w:rsidP="00CB40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E6B6A" w:rsidRPr="00CB405E">
        <w:rPr>
          <w:rFonts w:ascii="Times New Roman" w:hAnsi="Times New Roman" w:cs="Times New Roman"/>
          <w:sz w:val="28"/>
          <w:szCs w:val="28"/>
        </w:rPr>
        <w:t>Зробити висновки щодо розвиненості спеціалізованого туристського обслуговування в регіоні.</w:t>
      </w:r>
    </w:p>
    <w:p w14:paraId="1A441A09" w14:textId="41A7906E" w:rsidR="00CB405E" w:rsidRPr="00CB405E" w:rsidRDefault="00AE6B6A" w:rsidP="00CB405E">
      <w:pPr>
        <w:jc w:val="right"/>
        <w:rPr>
          <w:rFonts w:ascii="Times New Roman" w:hAnsi="Times New Roman" w:cs="Times New Roman"/>
          <w:sz w:val="28"/>
          <w:szCs w:val="28"/>
        </w:rPr>
      </w:pPr>
      <w:r w:rsidRPr="00CB405E">
        <w:rPr>
          <w:rFonts w:ascii="Times New Roman" w:hAnsi="Times New Roman" w:cs="Times New Roman"/>
          <w:sz w:val="28"/>
          <w:szCs w:val="28"/>
        </w:rPr>
        <w:t>Таблиця 1</w:t>
      </w:r>
    </w:p>
    <w:p w14:paraId="545C9889" w14:textId="77777777" w:rsidR="00CB405E" w:rsidRDefault="00CB405E" w:rsidP="00CB405E">
      <w:pPr>
        <w:jc w:val="right"/>
      </w:pPr>
    </w:p>
    <w:p w14:paraId="6F3EDD2E" w14:textId="35A9CB09" w:rsidR="00CB405E" w:rsidRPr="00CB405E" w:rsidRDefault="00AE6B6A" w:rsidP="00CB405E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05E">
        <w:rPr>
          <w:rFonts w:ascii="Times New Roman" w:hAnsi="Times New Roman" w:cs="Times New Roman"/>
          <w:sz w:val="28"/>
          <w:szCs w:val="28"/>
        </w:rPr>
        <w:t>Обслуговування ділових подорожей туристськими підприємствами регіону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2303"/>
        <w:gridCol w:w="1609"/>
        <w:gridCol w:w="11"/>
        <w:gridCol w:w="1600"/>
      </w:tblGrid>
      <w:tr w:rsidR="00D7233A" w:rsidRPr="00D7233A" w14:paraId="58D9DAC3" w14:textId="77777777" w:rsidTr="00D7233A">
        <w:trPr>
          <w:trHeight w:val="253"/>
        </w:trPr>
        <w:tc>
          <w:tcPr>
            <w:tcW w:w="4106" w:type="dxa"/>
            <w:vMerge w:val="restart"/>
          </w:tcPr>
          <w:p w14:paraId="6477E564" w14:textId="7DFEE8C6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3A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5523" w:type="dxa"/>
            <w:gridSpan w:val="4"/>
          </w:tcPr>
          <w:p w14:paraId="66A8127B" w14:textId="3740A062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3A">
              <w:rPr>
                <w:rFonts w:ascii="Times New Roman" w:hAnsi="Times New Roman" w:cs="Times New Roman"/>
                <w:sz w:val="24"/>
                <w:szCs w:val="24"/>
              </w:rPr>
              <w:t>Туристські фірми</w:t>
            </w:r>
          </w:p>
        </w:tc>
      </w:tr>
      <w:tr w:rsidR="00D7233A" w:rsidRPr="00D7233A" w14:paraId="4B6A0D3B" w14:textId="77777777" w:rsidTr="00D7233A">
        <w:trPr>
          <w:trHeight w:val="280"/>
        </w:trPr>
        <w:tc>
          <w:tcPr>
            <w:tcW w:w="4106" w:type="dxa"/>
            <w:vMerge/>
          </w:tcPr>
          <w:p w14:paraId="28AC62CF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7BC2C7B" w14:textId="3F62839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690351B5" w14:textId="415F14D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dxa"/>
            <w:gridSpan w:val="2"/>
          </w:tcPr>
          <w:p w14:paraId="7857627B" w14:textId="77AF65E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33A" w:rsidRPr="00D7233A" w14:paraId="76237E85" w14:textId="160732AB" w:rsidTr="00D7233A">
        <w:tc>
          <w:tcPr>
            <w:tcW w:w="4106" w:type="dxa"/>
          </w:tcPr>
          <w:p w14:paraId="38AA6220" w14:textId="16F98579" w:rsidR="00D7233A" w:rsidRPr="002A4858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58">
              <w:rPr>
                <w:sz w:val="24"/>
                <w:szCs w:val="24"/>
              </w:rPr>
              <w:t>Організація корпоративних подорожей</w:t>
            </w:r>
          </w:p>
        </w:tc>
        <w:tc>
          <w:tcPr>
            <w:tcW w:w="2303" w:type="dxa"/>
          </w:tcPr>
          <w:p w14:paraId="7B83460E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6DF312A2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14:paraId="2D2F9739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3A" w:rsidRPr="00D7233A" w14:paraId="3B3DBBF9" w14:textId="022AF9BB" w:rsidTr="00D7233A">
        <w:tc>
          <w:tcPr>
            <w:tcW w:w="4106" w:type="dxa"/>
          </w:tcPr>
          <w:p w14:paraId="4AB9A2D6" w14:textId="7C2ECE02" w:rsidR="00D7233A" w:rsidRPr="002A4858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58">
              <w:rPr>
                <w:sz w:val="24"/>
                <w:szCs w:val="24"/>
              </w:rPr>
              <w:t>Організація індивідуальних ділових поїздок</w:t>
            </w:r>
          </w:p>
        </w:tc>
        <w:tc>
          <w:tcPr>
            <w:tcW w:w="2303" w:type="dxa"/>
          </w:tcPr>
          <w:p w14:paraId="4EA8C295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6A5AB498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14:paraId="45BB30E2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3A" w:rsidRPr="00D7233A" w14:paraId="2B9AE996" w14:textId="5FCBD65F" w:rsidTr="00D7233A">
        <w:tc>
          <w:tcPr>
            <w:tcW w:w="4106" w:type="dxa"/>
          </w:tcPr>
          <w:p w14:paraId="4A61243C" w14:textId="55CA8A01" w:rsidR="00D7233A" w:rsidRPr="002A4858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58">
              <w:rPr>
                <w:sz w:val="24"/>
                <w:szCs w:val="24"/>
              </w:rPr>
              <w:t>Інсентив</w:t>
            </w:r>
            <w:proofErr w:type="spellEnd"/>
            <w:r w:rsidRPr="002A4858">
              <w:rPr>
                <w:sz w:val="24"/>
                <w:szCs w:val="24"/>
              </w:rPr>
              <w:t>-туризм</w:t>
            </w:r>
          </w:p>
        </w:tc>
        <w:tc>
          <w:tcPr>
            <w:tcW w:w="2303" w:type="dxa"/>
          </w:tcPr>
          <w:p w14:paraId="0BB7F767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1641B893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14:paraId="29EBEBE1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3A" w:rsidRPr="00D7233A" w14:paraId="4FCE58C7" w14:textId="593BB4F2" w:rsidTr="00D7233A">
        <w:tc>
          <w:tcPr>
            <w:tcW w:w="4106" w:type="dxa"/>
          </w:tcPr>
          <w:p w14:paraId="70FFD7B0" w14:textId="1BC6129B" w:rsidR="00D7233A" w:rsidRPr="002A4858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58">
              <w:rPr>
                <w:sz w:val="24"/>
                <w:szCs w:val="24"/>
              </w:rPr>
              <w:t>Співробітництво з авіакомпаніями</w:t>
            </w:r>
          </w:p>
        </w:tc>
        <w:tc>
          <w:tcPr>
            <w:tcW w:w="2303" w:type="dxa"/>
          </w:tcPr>
          <w:p w14:paraId="22025D9F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759E7965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14:paraId="62999588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3A" w:rsidRPr="00D7233A" w14:paraId="0A272BE9" w14:textId="3C65CFFB" w:rsidTr="00D7233A">
        <w:tc>
          <w:tcPr>
            <w:tcW w:w="4106" w:type="dxa"/>
          </w:tcPr>
          <w:p w14:paraId="3A30B717" w14:textId="2BF82B9F" w:rsidR="00D7233A" w:rsidRPr="002A4858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58">
              <w:rPr>
                <w:sz w:val="24"/>
                <w:szCs w:val="24"/>
              </w:rPr>
              <w:t>Бронювання білетів на регулярні авіарейси</w:t>
            </w:r>
          </w:p>
        </w:tc>
        <w:tc>
          <w:tcPr>
            <w:tcW w:w="2303" w:type="dxa"/>
          </w:tcPr>
          <w:p w14:paraId="79ECBD4D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1A590BFD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14:paraId="28E8ACDF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3A" w:rsidRPr="00D7233A" w14:paraId="0FA5D398" w14:textId="7098EF30" w:rsidTr="00D7233A">
        <w:tc>
          <w:tcPr>
            <w:tcW w:w="4106" w:type="dxa"/>
          </w:tcPr>
          <w:p w14:paraId="1BCC43B7" w14:textId="5F4EF2AE" w:rsidR="00D7233A" w:rsidRPr="002A4858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58">
              <w:rPr>
                <w:sz w:val="24"/>
                <w:szCs w:val="24"/>
              </w:rPr>
              <w:t>Організація чартерних рейсів</w:t>
            </w:r>
          </w:p>
        </w:tc>
        <w:tc>
          <w:tcPr>
            <w:tcW w:w="2303" w:type="dxa"/>
          </w:tcPr>
          <w:p w14:paraId="064E948F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15AD592D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14:paraId="361CF6DB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3A" w:rsidRPr="00D7233A" w14:paraId="638C4E78" w14:textId="0E3A716C" w:rsidTr="00D7233A">
        <w:tc>
          <w:tcPr>
            <w:tcW w:w="4106" w:type="dxa"/>
          </w:tcPr>
          <w:p w14:paraId="67B3370C" w14:textId="77430D63" w:rsidR="00D7233A" w:rsidRPr="002A4858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58">
              <w:rPr>
                <w:sz w:val="24"/>
                <w:szCs w:val="24"/>
              </w:rPr>
              <w:t>Співробітництво з підприємствами розміщення</w:t>
            </w:r>
          </w:p>
        </w:tc>
        <w:tc>
          <w:tcPr>
            <w:tcW w:w="2303" w:type="dxa"/>
          </w:tcPr>
          <w:p w14:paraId="6153B67A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5BFB001D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14:paraId="731DE2BF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3A" w:rsidRPr="00D7233A" w14:paraId="1DC55B22" w14:textId="6118ED33" w:rsidTr="00D7233A">
        <w:tc>
          <w:tcPr>
            <w:tcW w:w="4106" w:type="dxa"/>
          </w:tcPr>
          <w:p w14:paraId="18AB3DDE" w14:textId="05B15C8F" w:rsidR="00D7233A" w:rsidRPr="002A4858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58">
              <w:rPr>
                <w:sz w:val="24"/>
                <w:szCs w:val="24"/>
              </w:rPr>
              <w:t>Бронювання номерів</w:t>
            </w:r>
          </w:p>
        </w:tc>
        <w:tc>
          <w:tcPr>
            <w:tcW w:w="2303" w:type="dxa"/>
          </w:tcPr>
          <w:p w14:paraId="7C71332E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1B13C58B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14:paraId="1450B770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3A" w:rsidRPr="00D7233A" w14:paraId="1CB563A5" w14:textId="144644C0" w:rsidTr="00D7233A">
        <w:tc>
          <w:tcPr>
            <w:tcW w:w="4106" w:type="dxa"/>
          </w:tcPr>
          <w:p w14:paraId="3745DEB9" w14:textId="266B2216" w:rsidR="00D7233A" w:rsidRPr="002A4858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58">
              <w:rPr>
                <w:sz w:val="24"/>
                <w:szCs w:val="24"/>
              </w:rPr>
              <w:t>Rent</w:t>
            </w:r>
            <w:proofErr w:type="spellEnd"/>
            <w:r w:rsidRPr="002A4858">
              <w:rPr>
                <w:sz w:val="24"/>
                <w:szCs w:val="24"/>
              </w:rPr>
              <w:t>-a-</w:t>
            </w:r>
            <w:proofErr w:type="spellStart"/>
            <w:r w:rsidRPr="002A4858">
              <w:rPr>
                <w:sz w:val="24"/>
                <w:szCs w:val="24"/>
              </w:rPr>
              <w:t>car</w:t>
            </w:r>
            <w:proofErr w:type="spellEnd"/>
          </w:p>
        </w:tc>
        <w:tc>
          <w:tcPr>
            <w:tcW w:w="2303" w:type="dxa"/>
          </w:tcPr>
          <w:p w14:paraId="0E7E41F7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2424549C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66C82CA0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3A" w:rsidRPr="00D7233A" w14:paraId="0783B0CD" w14:textId="77777777" w:rsidTr="00D7233A">
        <w:tc>
          <w:tcPr>
            <w:tcW w:w="4106" w:type="dxa"/>
          </w:tcPr>
          <w:p w14:paraId="7B45DCB4" w14:textId="6CA5DA96" w:rsidR="00D7233A" w:rsidRPr="002A4858" w:rsidRDefault="00D7233A" w:rsidP="00CB405E">
            <w:pPr>
              <w:jc w:val="center"/>
              <w:rPr>
                <w:sz w:val="24"/>
                <w:szCs w:val="24"/>
              </w:rPr>
            </w:pPr>
            <w:r w:rsidRPr="002A4858">
              <w:rPr>
                <w:sz w:val="24"/>
                <w:szCs w:val="24"/>
              </w:rPr>
              <w:t>Трансфер</w:t>
            </w:r>
          </w:p>
        </w:tc>
        <w:tc>
          <w:tcPr>
            <w:tcW w:w="2303" w:type="dxa"/>
          </w:tcPr>
          <w:p w14:paraId="4230D39C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6632E900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4A21A354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3A" w:rsidRPr="00D7233A" w14:paraId="116321E8" w14:textId="77777777" w:rsidTr="00D7233A">
        <w:tc>
          <w:tcPr>
            <w:tcW w:w="4106" w:type="dxa"/>
          </w:tcPr>
          <w:p w14:paraId="7E53A675" w14:textId="23E04216" w:rsidR="00D7233A" w:rsidRPr="002A4858" w:rsidRDefault="00D7233A" w:rsidP="00CB405E">
            <w:pPr>
              <w:jc w:val="center"/>
              <w:rPr>
                <w:sz w:val="24"/>
                <w:szCs w:val="24"/>
              </w:rPr>
            </w:pPr>
            <w:r w:rsidRPr="002A4858">
              <w:rPr>
                <w:sz w:val="24"/>
                <w:szCs w:val="24"/>
              </w:rPr>
              <w:t>Візове обслуговування</w:t>
            </w:r>
          </w:p>
        </w:tc>
        <w:tc>
          <w:tcPr>
            <w:tcW w:w="2303" w:type="dxa"/>
          </w:tcPr>
          <w:p w14:paraId="6A25E397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4A991942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6E6AC70D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3A" w:rsidRPr="00D7233A" w14:paraId="64A998AE" w14:textId="77777777" w:rsidTr="00D7233A">
        <w:tc>
          <w:tcPr>
            <w:tcW w:w="4106" w:type="dxa"/>
          </w:tcPr>
          <w:p w14:paraId="5D0A4DB8" w14:textId="5C2CF02A" w:rsidR="00D7233A" w:rsidRPr="002A4858" w:rsidRDefault="00D7233A" w:rsidP="00D7233A">
            <w:pPr>
              <w:rPr>
                <w:sz w:val="24"/>
                <w:szCs w:val="24"/>
              </w:rPr>
            </w:pPr>
            <w:r w:rsidRPr="002A4858">
              <w:rPr>
                <w:sz w:val="24"/>
                <w:szCs w:val="24"/>
              </w:rPr>
              <w:t>Інші послуги</w:t>
            </w:r>
            <w:r w:rsidRPr="002A48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</w:tcPr>
          <w:p w14:paraId="6F54774A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16714952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131696F3" w14:textId="77777777" w:rsidR="00D7233A" w:rsidRPr="00D7233A" w:rsidRDefault="00D7233A" w:rsidP="00C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DEF781" w14:textId="77777777" w:rsidR="00CB405E" w:rsidRDefault="00CB405E" w:rsidP="00CB405E">
      <w:pPr>
        <w:jc w:val="center"/>
      </w:pPr>
    </w:p>
    <w:p w14:paraId="6D541C9B" w14:textId="77777777" w:rsidR="00D7233A" w:rsidRDefault="00D7233A"/>
    <w:sectPr w:rsidR="00D723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16"/>
    <w:rsid w:val="002A4858"/>
    <w:rsid w:val="00AE6B6A"/>
    <w:rsid w:val="00C47516"/>
    <w:rsid w:val="00CB405E"/>
    <w:rsid w:val="00D7233A"/>
    <w:rsid w:val="00D8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4EAA"/>
  <w15:chartTrackingRefBased/>
  <w15:docId w15:val="{CB6528C0-1937-4E0C-832E-180C3B7B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525</Words>
  <Characters>300</Characters>
  <Application>Microsoft Office Word</Application>
  <DocSecurity>0</DocSecurity>
  <Lines>2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2024-12-03T06:40:00Z</dcterms:created>
  <dcterms:modified xsi:type="dcterms:W3CDTF">2024-12-03T07:18:00Z</dcterms:modified>
</cp:coreProperties>
</file>