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D0B56" w:rsidRPr="003555F5" w:rsidRDefault="007D0B56" w:rsidP="007D0B56">
      <w:pPr>
        <w:pStyle w:val="2"/>
        <w:ind w:left="888" w:right="1511"/>
        <w:rPr>
          <w:lang w:val="uk-UA"/>
        </w:rPr>
      </w:pPr>
      <w:r w:rsidRPr="003555F5">
        <w:rPr>
          <w:lang w:val="uk-UA"/>
        </w:rPr>
        <w:t xml:space="preserve">АНАЛІЗ ПЕРЕДУМОВ І ОЗНАКИ ПРОЯВУ КРИЗОВИХ ЯВИЩ НА ПІДПРИЄМСТВІ </w:t>
      </w:r>
    </w:p>
    <w:p w:rsidR="007D0B56" w:rsidRPr="003555F5" w:rsidRDefault="007D0B56" w:rsidP="007D0B56">
      <w:pPr>
        <w:spacing w:after="21" w:line="259" w:lineRule="auto"/>
        <w:ind w:left="53" w:right="0" w:firstLine="0"/>
        <w:jc w:val="center"/>
        <w:rPr>
          <w:lang w:val="uk-UA"/>
        </w:rPr>
      </w:pPr>
      <w:r w:rsidRPr="003555F5">
        <w:rPr>
          <w:b/>
          <w:sz w:val="24"/>
          <w:lang w:val="uk-UA"/>
        </w:rPr>
        <w:t xml:space="preserve"> </w:t>
      </w:r>
    </w:p>
    <w:p w:rsidR="007D0B56" w:rsidRPr="003555F5" w:rsidRDefault="007D0B56" w:rsidP="007D0B56">
      <w:pPr>
        <w:spacing w:after="19" w:line="247" w:lineRule="auto"/>
        <w:ind w:left="345" w:right="7" w:firstLine="566"/>
        <w:rPr>
          <w:lang w:val="uk-UA"/>
        </w:rPr>
      </w:pPr>
      <w:r w:rsidRPr="003555F5">
        <w:rPr>
          <w:b/>
          <w:lang w:val="uk-UA"/>
        </w:rPr>
        <w:t xml:space="preserve">1. Ознаки прояву кризових явищ в діяльності підприємства та необхідність застосування антикризового управління. </w:t>
      </w:r>
    </w:p>
    <w:p w:rsidR="007D0B56" w:rsidRPr="003555F5" w:rsidRDefault="007D0B56" w:rsidP="007D0B56">
      <w:pPr>
        <w:spacing w:after="19" w:line="247" w:lineRule="auto"/>
        <w:ind w:left="345" w:right="7" w:firstLine="566"/>
        <w:rPr>
          <w:lang w:val="uk-UA"/>
        </w:rPr>
      </w:pPr>
      <w:r w:rsidRPr="003555F5">
        <w:rPr>
          <w:b/>
          <w:lang w:val="uk-UA"/>
        </w:rPr>
        <w:t xml:space="preserve">2. Процес розвитку кризової ситуації та методи її діагностики і прогнозування. </w:t>
      </w:r>
    </w:p>
    <w:p w:rsidR="007D0B56" w:rsidRPr="003555F5" w:rsidRDefault="007D0B56" w:rsidP="007D0B56">
      <w:pPr>
        <w:spacing w:after="19" w:line="247" w:lineRule="auto"/>
        <w:ind w:left="345" w:right="7" w:firstLine="566"/>
        <w:rPr>
          <w:lang w:val="uk-UA"/>
        </w:rPr>
      </w:pPr>
      <w:r w:rsidRPr="003555F5">
        <w:rPr>
          <w:b/>
          <w:lang w:val="uk-UA"/>
        </w:rPr>
        <w:t xml:space="preserve">3. Підготовка до функціонування підприємства в кризових ситуаціях. </w:t>
      </w:r>
    </w:p>
    <w:p w:rsidR="007D0B56" w:rsidRPr="003555F5" w:rsidRDefault="007D0B56" w:rsidP="007D0B56">
      <w:pPr>
        <w:spacing w:after="22" w:line="259" w:lineRule="auto"/>
        <w:ind w:left="926" w:right="0" w:firstLine="0"/>
        <w:jc w:val="left"/>
        <w:rPr>
          <w:lang w:val="uk-UA"/>
        </w:rPr>
      </w:pPr>
      <w:r w:rsidRPr="003555F5">
        <w:rPr>
          <w:sz w:val="24"/>
          <w:lang w:val="uk-UA"/>
        </w:rPr>
        <w:t xml:space="preserve"> </w:t>
      </w:r>
    </w:p>
    <w:p w:rsidR="007D0B56" w:rsidRPr="003555F5" w:rsidRDefault="007D0B56" w:rsidP="007D0B56">
      <w:pPr>
        <w:spacing w:after="19" w:line="247" w:lineRule="auto"/>
        <w:ind w:left="929" w:right="7" w:hanging="10"/>
        <w:rPr>
          <w:lang w:val="uk-UA"/>
        </w:rPr>
      </w:pPr>
      <w:r w:rsidRPr="003555F5">
        <w:rPr>
          <w:b/>
          <w:lang w:val="uk-UA"/>
        </w:rPr>
        <w:t xml:space="preserve">Ключові поняття </w:t>
      </w:r>
    </w:p>
    <w:p w:rsidR="007D0B56" w:rsidRPr="003555F5" w:rsidRDefault="007D0B56" w:rsidP="007D0B56">
      <w:pPr>
        <w:spacing w:after="5" w:line="248" w:lineRule="auto"/>
        <w:ind w:left="926" w:right="1058" w:firstLine="0"/>
        <w:rPr>
          <w:lang w:val="uk-UA"/>
        </w:rPr>
      </w:pPr>
      <w:r w:rsidRPr="003555F5">
        <w:rPr>
          <w:i/>
          <w:sz w:val="24"/>
          <w:lang w:val="uk-UA"/>
        </w:rPr>
        <w:t xml:space="preserve">Антикризове управління </w:t>
      </w:r>
    </w:p>
    <w:p w:rsidR="007D0B56" w:rsidRPr="003555F5" w:rsidRDefault="007D0B56" w:rsidP="007D0B56">
      <w:pPr>
        <w:spacing w:after="5" w:line="248" w:lineRule="auto"/>
        <w:ind w:left="926" w:right="1058" w:firstLine="0"/>
        <w:rPr>
          <w:lang w:val="uk-UA"/>
        </w:rPr>
      </w:pPr>
      <w:r w:rsidRPr="003555F5">
        <w:rPr>
          <w:i/>
          <w:sz w:val="24"/>
          <w:lang w:val="uk-UA"/>
        </w:rPr>
        <w:t xml:space="preserve">Локальна криза </w:t>
      </w:r>
    </w:p>
    <w:p w:rsidR="007D0B56" w:rsidRPr="003555F5" w:rsidRDefault="007D0B56" w:rsidP="007D0B56">
      <w:pPr>
        <w:spacing w:after="5" w:line="248" w:lineRule="auto"/>
        <w:ind w:left="926" w:right="1058" w:firstLine="0"/>
        <w:rPr>
          <w:lang w:val="uk-UA"/>
        </w:rPr>
      </w:pPr>
      <w:r w:rsidRPr="003555F5">
        <w:rPr>
          <w:i/>
          <w:sz w:val="24"/>
          <w:lang w:val="uk-UA"/>
        </w:rPr>
        <w:t xml:space="preserve">Прогнозування кризових явищ </w:t>
      </w:r>
    </w:p>
    <w:p w:rsidR="007D0B56" w:rsidRPr="003555F5" w:rsidRDefault="007D0B56" w:rsidP="007D0B56">
      <w:pPr>
        <w:spacing w:after="29" w:line="248" w:lineRule="auto"/>
        <w:ind w:left="926" w:right="5102" w:firstLine="0"/>
        <w:rPr>
          <w:lang w:val="uk-UA"/>
        </w:rPr>
      </w:pPr>
      <w:r w:rsidRPr="003555F5">
        <w:rPr>
          <w:i/>
          <w:sz w:val="24"/>
          <w:lang w:val="uk-UA"/>
        </w:rPr>
        <w:t xml:space="preserve">Процес розвитку кризової ситуації Стратегічна криза </w:t>
      </w:r>
    </w:p>
    <w:p w:rsidR="007D0B56" w:rsidRPr="003555F5" w:rsidRDefault="007D0B56" w:rsidP="007D0B56">
      <w:pPr>
        <w:spacing w:after="0" w:line="259" w:lineRule="auto"/>
        <w:ind w:left="1440" w:right="0" w:firstLine="0"/>
        <w:jc w:val="left"/>
        <w:rPr>
          <w:lang w:val="uk-UA"/>
        </w:rPr>
      </w:pPr>
      <w:r w:rsidRPr="003555F5">
        <w:rPr>
          <w:i/>
          <w:lang w:val="uk-UA"/>
        </w:rPr>
        <w:t xml:space="preserve"> </w:t>
      </w:r>
    </w:p>
    <w:p w:rsidR="007D0B56" w:rsidRPr="003555F5" w:rsidRDefault="007D0B56" w:rsidP="007D0B56">
      <w:pPr>
        <w:spacing w:after="19" w:line="247" w:lineRule="auto"/>
        <w:ind w:left="910" w:right="7" w:hanging="10"/>
        <w:rPr>
          <w:lang w:val="uk-UA"/>
        </w:rPr>
      </w:pPr>
      <w:r w:rsidRPr="003555F5">
        <w:rPr>
          <w:b/>
          <w:lang w:val="uk-UA"/>
        </w:rPr>
        <w:t xml:space="preserve">Нормативна база </w:t>
      </w:r>
    </w:p>
    <w:p w:rsidR="007D0B56" w:rsidRPr="003555F5" w:rsidRDefault="007D0B56" w:rsidP="007D0B56">
      <w:pPr>
        <w:spacing w:after="27" w:line="248" w:lineRule="auto"/>
        <w:ind w:left="345" w:right="1058"/>
        <w:rPr>
          <w:lang w:val="uk-UA"/>
        </w:rPr>
      </w:pPr>
      <w:r w:rsidRPr="003555F5">
        <w:rPr>
          <w:i/>
          <w:sz w:val="24"/>
          <w:lang w:val="uk-UA"/>
        </w:rPr>
        <w:t xml:space="preserve">Кодекс України з процедур банкрутства від 18.10.2018 р. № 2597-VIII, із змінами. Відомості Верховної Ради (ВВР), 2019, № 19, ст.74.  </w:t>
      </w:r>
    </w:p>
    <w:p w:rsidR="007D0B56" w:rsidRPr="003555F5" w:rsidRDefault="007D0B56" w:rsidP="007D0B56">
      <w:pPr>
        <w:spacing w:after="0" w:line="259" w:lineRule="auto"/>
        <w:ind w:left="900" w:right="0" w:firstLine="0"/>
        <w:jc w:val="left"/>
        <w:rPr>
          <w:lang w:val="uk-UA"/>
        </w:rPr>
      </w:pPr>
      <w:r w:rsidRPr="003555F5">
        <w:rPr>
          <w:i/>
          <w:lang w:val="uk-UA"/>
        </w:rPr>
        <w:t xml:space="preserve"> </w:t>
      </w:r>
    </w:p>
    <w:p w:rsidR="007D0B56" w:rsidRPr="003555F5" w:rsidRDefault="007D0B56" w:rsidP="007D0B56">
      <w:pPr>
        <w:spacing w:after="19" w:line="247" w:lineRule="auto"/>
        <w:ind w:left="910" w:right="7" w:hanging="10"/>
        <w:rPr>
          <w:lang w:val="uk-UA"/>
        </w:rPr>
      </w:pPr>
      <w:r w:rsidRPr="003555F5">
        <w:rPr>
          <w:b/>
          <w:lang w:val="uk-UA"/>
        </w:rPr>
        <w:t xml:space="preserve">Словник термінів </w:t>
      </w:r>
    </w:p>
    <w:p w:rsidR="007D0B56" w:rsidRPr="003555F5" w:rsidRDefault="007D0B56" w:rsidP="007D0B56">
      <w:pPr>
        <w:spacing w:after="5" w:line="248" w:lineRule="auto"/>
        <w:ind w:left="345" w:right="1058"/>
        <w:rPr>
          <w:lang w:val="uk-UA"/>
        </w:rPr>
      </w:pPr>
      <w:r w:rsidRPr="003555F5">
        <w:rPr>
          <w:b/>
          <w:i/>
          <w:sz w:val="24"/>
          <w:lang w:val="uk-UA"/>
        </w:rPr>
        <w:t>Антикризове управління</w:t>
      </w:r>
      <w:r w:rsidRPr="003555F5">
        <w:rPr>
          <w:sz w:val="24"/>
          <w:lang w:val="uk-UA"/>
        </w:rPr>
        <w:t xml:space="preserve"> – </w:t>
      </w:r>
      <w:r w:rsidRPr="003555F5">
        <w:rPr>
          <w:i/>
          <w:sz w:val="24"/>
          <w:lang w:val="uk-UA"/>
        </w:rPr>
        <w:t xml:space="preserve">це таке управління, де вже поставлено передбачення небезпеки кризової ситуації, аналіз її симптомів, заходів для зниження негативних наслідків кризи та використання його факторів для наступного розвитку. </w:t>
      </w:r>
    </w:p>
    <w:p w:rsidR="007D0B56" w:rsidRPr="003555F5" w:rsidRDefault="007D0B56" w:rsidP="007D0B56">
      <w:pPr>
        <w:spacing w:after="5" w:line="248" w:lineRule="auto"/>
        <w:ind w:left="345" w:right="1058"/>
        <w:rPr>
          <w:lang w:val="uk-UA"/>
        </w:rPr>
      </w:pPr>
      <w:r w:rsidRPr="003555F5">
        <w:rPr>
          <w:b/>
          <w:i/>
          <w:sz w:val="24"/>
          <w:lang w:val="uk-UA"/>
        </w:rPr>
        <w:t>Локальна криза</w:t>
      </w:r>
      <w:r w:rsidRPr="003555F5">
        <w:rPr>
          <w:i/>
          <w:sz w:val="24"/>
          <w:lang w:val="uk-UA"/>
        </w:rPr>
        <w:t xml:space="preserve"> – криза, пов’язана з порушенням одного з елементів системи управління підприємством (втрата постачальника, постійного джерела сировини, зміна транспортної схеми, звільнення ведучого спеціаліста тощо). </w:t>
      </w:r>
    </w:p>
    <w:p w:rsidR="007D0B56" w:rsidRPr="003555F5" w:rsidRDefault="007D0B56" w:rsidP="007D0B56">
      <w:pPr>
        <w:spacing w:after="5" w:line="248" w:lineRule="auto"/>
        <w:ind w:left="345" w:right="1058"/>
        <w:rPr>
          <w:lang w:val="uk-UA"/>
        </w:rPr>
      </w:pPr>
      <w:r w:rsidRPr="003555F5">
        <w:rPr>
          <w:b/>
          <w:i/>
          <w:sz w:val="24"/>
          <w:lang w:val="uk-UA"/>
        </w:rPr>
        <w:t>Прогнозування кризових явищ</w:t>
      </w:r>
      <w:r w:rsidRPr="003555F5">
        <w:rPr>
          <w:i/>
          <w:sz w:val="24"/>
          <w:lang w:val="uk-UA"/>
        </w:rPr>
        <w:t xml:space="preserve"> – процес встановлення переконливих передбачень щодо майбутнього розвитку кризових явищ у діяльності підприємства. </w:t>
      </w:r>
    </w:p>
    <w:p w:rsidR="007D0B56" w:rsidRPr="003555F5" w:rsidRDefault="007D0B56" w:rsidP="007D0B56">
      <w:pPr>
        <w:spacing w:after="5" w:line="248" w:lineRule="auto"/>
        <w:ind w:left="345" w:right="1058"/>
        <w:rPr>
          <w:lang w:val="uk-UA"/>
        </w:rPr>
      </w:pPr>
      <w:r w:rsidRPr="003555F5">
        <w:rPr>
          <w:b/>
          <w:i/>
          <w:sz w:val="24"/>
          <w:lang w:val="uk-UA"/>
        </w:rPr>
        <w:t xml:space="preserve">Процес розвитку кризової ситуації – </w:t>
      </w:r>
      <w:r w:rsidRPr="003555F5">
        <w:rPr>
          <w:i/>
          <w:sz w:val="24"/>
          <w:lang w:val="uk-UA"/>
        </w:rPr>
        <w:t xml:space="preserve">встановлена послідовність розгортання непередбачуваної ситуації, що позначена високою небезпекою, станом непевності, що призводить до пошкодження внутрішніх механізмів підтримки адаптивності, гнучкості та сталості, які забезпечують підтримку  рівноважного стану підприємства, що потребує якісно нового реагування з боку керівництва в умовах обмеженості у часі. </w:t>
      </w:r>
    </w:p>
    <w:p w:rsidR="007D0B56" w:rsidRPr="003555F5" w:rsidRDefault="007D0B56" w:rsidP="007D0B56">
      <w:pPr>
        <w:spacing w:after="5" w:line="248" w:lineRule="auto"/>
        <w:ind w:left="345" w:right="1058"/>
        <w:rPr>
          <w:lang w:val="uk-UA"/>
        </w:rPr>
      </w:pPr>
      <w:r w:rsidRPr="003555F5">
        <w:rPr>
          <w:b/>
          <w:i/>
          <w:sz w:val="24"/>
          <w:lang w:val="uk-UA"/>
        </w:rPr>
        <w:t>Стратегічна криза</w:t>
      </w:r>
      <w:r w:rsidRPr="003555F5">
        <w:rPr>
          <w:i/>
          <w:sz w:val="24"/>
          <w:lang w:val="uk-UA"/>
        </w:rPr>
        <w:t xml:space="preserve"> – криза, пов’язана з радикальним порушенням системи функціонування та управління підприємством. </w:t>
      </w:r>
    </w:p>
    <w:p w:rsidR="007D0B56" w:rsidRPr="003555F5" w:rsidRDefault="007D0B56" w:rsidP="007D0B56">
      <w:pPr>
        <w:spacing w:after="0" w:line="259" w:lineRule="auto"/>
        <w:ind w:left="926" w:right="0" w:firstLine="0"/>
        <w:jc w:val="left"/>
        <w:rPr>
          <w:lang w:val="uk-UA"/>
        </w:rPr>
      </w:pPr>
      <w:r w:rsidRPr="003555F5">
        <w:rPr>
          <w:i/>
          <w:sz w:val="24"/>
          <w:lang w:val="uk-UA"/>
        </w:rPr>
        <w:t xml:space="preserve"> </w:t>
      </w:r>
    </w:p>
    <w:p w:rsidR="007D0B56" w:rsidRPr="003555F5" w:rsidRDefault="007D0B56" w:rsidP="007D0B56">
      <w:pPr>
        <w:spacing w:after="67" w:line="259" w:lineRule="auto"/>
        <w:ind w:left="926" w:right="0" w:firstLine="0"/>
        <w:jc w:val="left"/>
        <w:rPr>
          <w:lang w:val="uk-UA"/>
        </w:rPr>
      </w:pPr>
      <w:r w:rsidRPr="003555F5">
        <w:rPr>
          <w:i/>
          <w:sz w:val="24"/>
          <w:lang w:val="uk-UA"/>
        </w:rPr>
        <w:t xml:space="preserve"> </w:t>
      </w:r>
    </w:p>
    <w:p w:rsidR="007D0B56" w:rsidRPr="003555F5" w:rsidRDefault="007D0B56" w:rsidP="007D0B56">
      <w:pPr>
        <w:pStyle w:val="3"/>
        <w:spacing w:after="0" w:line="247" w:lineRule="auto"/>
        <w:ind w:left="888" w:right="1432"/>
        <w:jc w:val="center"/>
        <w:rPr>
          <w:lang w:val="uk-UA"/>
        </w:rPr>
      </w:pPr>
      <w:r w:rsidRPr="003555F5">
        <w:rPr>
          <w:lang w:val="uk-UA"/>
        </w:rPr>
        <w:t xml:space="preserve">1. Ознаки прояву кризових явищ в діяльності  підприємства та необхідність застосування антикризового управління  </w:t>
      </w:r>
    </w:p>
    <w:p w:rsidR="007D0B56" w:rsidRPr="003555F5" w:rsidRDefault="007D0B56" w:rsidP="007D0B56">
      <w:pPr>
        <w:spacing w:after="0" w:line="259" w:lineRule="auto"/>
        <w:ind w:left="0" w:right="633" w:firstLine="0"/>
        <w:jc w:val="center"/>
        <w:rPr>
          <w:lang w:val="uk-UA"/>
        </w:rPr>
      </w:pPr>
      <w:r w:rsidRPr="003555F5">
        <w:rPr>
          <w:b/>
          <w:sz w:val="32"/>
          <w:lang w:val="uk-UA"/>
        </w:rPr>
        <w:t xml:space="preserve"> </w:t>
      </w:r>
    </w:p>
    <w:p w:rsidR="007D0B56" w:rsidRPr="003555F5" w:rsidRDefault="007D0B56" w:rsidP="007D0B56">
      <w:pPr>
        <w:ind w:left="357" w:right="1059"/>
        <w:rPr>
          <w:lang w:val="uk-UA"/>
        </w:rPr>
      </w:pPr>
      <w:r w:rsidRPr="003555F5">
        <w:rPr>
          <w:lang w:val="uk-UA"/>
        </w:rPr>
        <w:t xml:space="preserve">Класифікаційні ознаки реальної кризи можуть розглядатися і як його параметри, що “підказують” чи визначають оцінку ситуації, розробку і вибір </w:t>
      </w:r>
      <w:r w:rsidRPr="003555F5">
        <w:rPr>
          <w:lang w:val="uk-UA"/>
        </w:rPr>
        <w:lastRenderedPageBreak/>
        <w:t xml:space="preserve">вдалих управлінських рішень. Небезпека кризи існує завжди, навіть коли її немає. Тому дуже важливо знати ознаки настання кризових ситуацій, передбачати їх виникнення, запобігати їх настанню, а за умов, що криза вже розгортається й оцінювати можливості її розв’язання. </w:t>
      </w:r>
    </w:p>
    <w:p w:rsidR="007D0B56" w:rsidRPr="003555F5" w:rsidRDefault="007D0B56" w:rsidP="007D0B56">
      <w:pPr>
        <w:spacing w:after="1"/>
        <w:ind w:right="0" w:firstLine="556"/>
        <w:rPr>
          <w:lang w:val="uk-UA"/>
        </w:rPr>
      </w:pPr>
      <w:r w:rsidRPr="003555F5">
        <w:rPr>
          <w:b/>
          <w:i/>
          <w:lang w:val="uk-UA"/>
        </w:rPr>
        <w:t xml:space="preserve">Серед ознак, що свідчать про наближення або наявність кризи на підприємстві, слід виділити наступні: </w:t>
      </w:r>
    </w:p>
    <w:p w:rsidR="007D0B56" w:rsidRPr="003555F5" w:rsidRDefault="007D0B56" w:rsidP="00214E8B">
      <w:pPr>
        <w:numPr>
          <w:ilvl w:val="0"/>
          <w:numId w:val="1"/>
        </w:numPr>
        <w:ind w:right="1059"/>
        <w:rPr>
          <w:lang w:val="uk-UA"/>
        </w:rPr>
      </w:pPr>
      <w:r w:rsidRPr="003555F5">
        <w:rPr>
          <w:lang w:val="uk-UA"/>
        </w:rPr>
        <w:t xml:space="preserve">Негативна реакція суб’єктів зовнішнього середовища як партнерів по бізнесу (відмови постачальників, зниження попиту на продукцію підприємства зі сторони споживачів, тиск зі сторони кредитно-фінансових установ тощо). </w:t>
      </w:r>
    </w:p>
    <w:p w:rsidR="007D0B56" w:rsidRPr="003555F5" w:rsidRDefault="007D0B56" w:rsidP="00214E8B">
      <w:pPr>
        <w:numPr>
          <w:ilvl w:val="0"/>
          <w:numId w:val="1"/>
        </w:numPr>
        <w:ind w:right="1059"/>
        <w:rPr>
          <w:lang w:val="uk-UA"/>
        </w:rPr>
      </w:pPr>
      <w:r w:rsidRPr="003555F5">
        <w:rPr>
          <w:lang w:val="uk-UA"/>
        </w:rPr>
        <w:t xml:space="preserve">Негативна реакція суб’єктів зовнішнього середовища як контролерів бізнесу (негативні аудиторські перевірки, публікації в ЗМІ про втрату іміджу компанії, позапланові перевірки державних органів тощо). </w:t>
      </w:r>
    </w:p>
    <w:p w:rsidR="007D0B56" w:rsidRPr="003555F5" w:rsidRDefault="007D0B56" w:rsidP="00214E8B">
      <w:pPr>
        <w:numPr>
          <w:ilvl w:val="0"/>
          <w:numId w:val="1"/>
        </w:numPr>
        <w:ind w:right="1059"/>
        <w:rPr>
          <w:lang w:val="uk-UA"/>
        </w:rPr>
      </w:pPr>
      <w:r w:rsidRPr="003555F5">
        <w:rPr>
          <w:lang w:val="uk-UA"/>
        </w:rPr>
        <w:t xml:space="preserve">Негативна реакція внутрішнього середовища бізнесу (вихід одного із засновників зі складу підприємства, страйки трудового колективу, протидія профспілки тощо). </w:t>
      </w:r>
    </w:p>
    <w:p w:rsidR="007D0B56" w:rsidRPr="003555F5" w:rsidRDefault="007D0B56" w:rsidP="00214E8B">
      <w:pPr>
        <w:numPr>
          <w:ilvl w:val="0"/>
          <w:numId w:val="1"/>
        </w:numPr>
        <w:ind w:right="1059"/>
        <w:rPr>
          <w:lang w:val="uk-UA"/>
        </w:rPr>
      </w:pPr>
      <w:r w:rsidRPr="003555F5">
        <w:rPr>
          <w:lang w:val="uk-UA"/>
        </w:rPr>
        <w:t xml:space="preserve">Різкі негативні зміни в динаміці фінансово-економічних показників діяльності підприємства, неможливість досягнення поставлених цілей та завдань діяльності впродовж 3-4 років. </w:t>
      </w:r>
    </w:p>
    <w:p w:rsidR="007D0B56" w:rsidRPr="003555F5" w:rsidRDefault="007D0B56" w:rsidP="007D0B56">
      <w:pPr>
        <w:ind w:left="357" w:right="1059"/>
        <w:rPr>
          <w:lang w:val="uk-UA"/>
        </w:rPr>
      </w:pPr>
      <w:r w:rsidRPr="003555F5">
        <w:rPr>
          <w:lang w:val="uk-UA"/>
        </w:rPr>
        <w:t xml:space="preserve">Виникнення кризи в діяльності підприємства може бути викликане відсутністю належної взаємодії внутрішніх чинників його системи та своєчасного реагування підприємства на зміну зовнішнього середовища. Як наслідок, відсутність прибутку протягом тривалого терміну часу, технологічна відсталість, повний крах, банкрутство. </w:t>
      </w:r>
    </w:p>
    <w:p w:rsidR="007D0B56" w:rsidRPr="003555F5" w:rsidRDefault="007D0B56" w:rsidP="007D0B56">
      <w:pPr>
        <w:ind w:left="357" w:right="1059"/>
        <w:rPr>
          <w:lang w:val="uk-UA"/>
        </w:rPr>
      </w:pPr>
      <w:r w:rsidRPr="003555F5">
        <w:rPr>
          <w:b/>
          <w:i/>
          <w:lang w:val="uk-UA"/>
        </w:rPr>
        <w:t>Сигналами про виникнення кризових явищ є</w:t>
      </w:r>
      <w:r w:rsidRPr="003555F5">
        <w:rPr>
          <w:i/>
          <w:lang w:val="uk-UA"/>
        </w:rPr>
        <w:t xml:space="preserve"> </w:t>
      </w:r>
      <w:r w:rsidRPr="003555F5">
        <w:rPr>
          <w:lang w:val="uk-UA"/>
        </w:rPr>
        <w:t xml:space="preserve">зміна факторів внутрішнього середовища, котрі до певної міри визначають умови функціонування підприємства: </w:t>
      </w:r>
    </w:p>
    <w:p w:rsidR="007D0B56" w:rsidRPr="003555F5" w:rsidRDefault="007D0B56" w:rsidP="00214E8B">
      <w:pPr>
        <w:numPr>
          <w:ilvl w:val="0"/>
          <w:numId w:val="2"/>
        </w:numPr>
        <w:ind w:right="1059"/>
        <w:rPr>
          <w:lang w:val="uk-UA"/>
        </w:rPr>
      </w:pPr>
      <w:r w:rsidRPr="003555F5">
        <w:rPr>
          <w:lang w:val="uk-UA"/>
        </w:rPr>
        <w:t xml:space="preserve">нарощування зносу засобів технологічного оснащення, що викликає зростання витрат виробництва; виведення комплексу засобів технологічного оснащення, котре викликало скорочення обсягів виробництва; використання морально застарілого обладнання, що призводить до зниження конкурентоздатності товарів; відсутність резервних засобів технологічного оснащення; відсутність страхових запасів матеріалів й напівфабрикатів, резервних енергетичних </w:t>
      </w:r>
      <w:proofErr w:type="spellStart"/>
      <w:r w:rsidRPr="003555F5">
        <w:rPr>
          <w:lang w:val="uk-UA"/>
        </w:rPr>
        <w:t>потужностей</w:t>
      </w:r>
      <w:proofErr w:type="spellEnd"/>
      <w:r w:rsidRPr="003555F5">
        <w:rPr>
          <w:lang w:val="uk-UA"/>
        </w:rPr>
        <w:t xml:space="preserve"> – параметри технічних ресурсів підприємства; </w:t>
      </w:r>
    </w:p>
    <w:p w:rsidR="007D0B56" w:rsidRPr="003555F5" w:rsidRDefault="007D0B56" w:rsidP="00214E8B">
      <w:pPr>
        <w:numPr>
          <w:ilvl w:val="0"/>
          <w:numId w:val="2"/>
        </w:numPr>
        <w:ind w:right="1059"/>
        <w:rPr>
          <w:lang w:val="uk-UA"/>
        </w:rPr>
      </w:pPr>
      <w:r w:rsidRPr="003555F5">
        <w:rPr>
          <w:lang w:val="uk-UA"/>
        </w:rPr>
        <w:t xml:space="preserve">відсутність наукових напрацювань фундаментального й прикладного характеру, що здатні забезпечити конкурентну перевагу підприємства; відсутність належного потенціалу для проведення систематичних </w:t>
      </w:r>
      <w:proofErr w:type="spellStart"/>
      <w:r w:rsidRPr="003555F5">
        <w:rPr>
          <w:lang w:val="uk-UA"/>
        </w:rPr>
        <w:t>науководослідних</w:t>
      </w:r>
      <w:proofErr w:type="spellEnd"/>
      <w:r w:rsidRPr="003555F5">
        <w:rPr>
          <w:lang w:val="uk-UA"/>
        </w:rPr>
        <w:t xml:space="preserve"> і конструкторських робіт, здатних забезпечити конкурентну перевагу підприємства; застосування стабільної технології, що не дає змоги змінити покоління продукції підприємства – параметри технологічних ресурсів; </w:t>
      </w:r>
    </w:p>
    <w:p w:rsidR="007D0B56" w:rsidRPr="003555F5" w:rsidRDefault="007D0B56" w:rsidP="00214E8B">
      <w:pPr>
        <w:numPr>
          <w:ilvl w:val="0"/>
          <w:numId w:val="2"/>
        </w:numPr>
        <w:ind w:right="1059"/>
        <w:rPr>
          <w:lang w:val="uk-UA"/>
        </w:rPr>
      </w:pPr>
      <w:r w:rsidRPr="003555F5">
        <w:rPr>
          <w:lang w:val="uk-UA"/>
        </w:rPr>
        <w:lastRenderedPageBreak/>
        <w:t xml:space="preserve">орієнтація працівників, котрі визначають цілі підприємства на його внутрішні потреби, розв’язання тактичних завдань, з досвідом роботи в умовах відсутності конкуренції, без урахування економічних і соціальних наслідків, командно-адміністративні заходи впливу, виконання традиційних видів робіт – параметри кадрових ресурсів; </w:t>
      </w:r>
    </w:p>
    <w:p w:rsidR="007D0B56" w:rsidRPr="003555F5" w:rsidRDefault="007D0B56" w:rsidP="00214E8B">
      <w:pPr>
        <w:numPr>
          <w:ilvl w:val="0"/>
          <w:numId w:val="2"/>
        </w:numPr>
        <w:ind w:right="1059"/>
        <w:rPr>
          <w:lang w:val="uk-UA"/>
        </w:rPr>
      </w:pPr>
      <w:r w:rsidRPr="003555F5">
        <w:rPr>
          <w:lang w:val="uk-UA"/>
        </w:rPr>
        <w:t xml:space="preserve">довгострокова оренда земельної ділянки території підприємства, щільність забудови території якої не дозволяє розширити виробничі площі без додаткового її нарощування, розміщення підприємства в районі систематичних стихійних лих; будівельні характеристики не в повній мірі відповідають санітарним нормам праці та відпочинку, не забезпечують технічну й екологічну безпеку виробничого процесу – параметри просторових ресурсів; </w:t>
      </w:r>
    </w:p>
    <w:p w:rsidR="007D0B56" w:rsidRPr="003555F5" w:rsidRDefault="007D0B56" w:rsidP="00214E8B">
      <w:pPr>
        <w:numPr>
          <w:ilvl w:val="0"/>
          <w:numId w:val="2"/>
        </w:numPr>
        <w:ind w:right="1059"/>
        <w:rPr>
          <w:lang w:val="uk-UA"/>
        </w:rPr>
      </w:pPr>
      <w:r w:rsidRPr="003555F5">
        <w:rPr>
          <w:lang w:val="uk-UA"/>
        </w:rPr>
        <w:t xml:space="preserve">відсутність належного </w:t>
      </w:r>
      <w:proofErr w:type="spellStart"/>
      <w:r w:rsidRPr="003555F5">
        <w:rPr>
          <w:lang w:val="uk-UA"/>
        </w:rPr>
        <w:t>зворотнього</w:t>
      </w:r>
      <w:proofErr w:type="spellEnd"/>
      <w:r w:rsidRPr="003555F5">
        <w:rPr>
          <w:lang w:val="uk-UA"/>
        </w:rPr>
        <w:t xml:space="preserve"> зв’язку, комунікативного обміну між різними рівнями управління, одноосібне прийняття стратегічних і тактичних рішень, відсутність можливості приймати рішення самостійно на різних рівнях управління, незмінність організаційної структури, значна функціональна підпорядкованість, зарегламентованість дій, ієрархія являє багаторівневу систему – параметри ресурсів організаційної структури підприємства; </w:t>
      </w:r>
    </w:p>
    <w:p w:rsidR="007D0B56" w:rsidRPr="003555F5" w:rsidRDefault="007D0B56" w:rsidP="00214E8B">
      <w:pPr>
        <w:numPr>
          <w:ilvl w:val="0"/>
          <w:numId w:val="2"/>
        </w:numPr>
        <w:ind w:right="1059"/>
        <w:rPr>
          <w:lang w:val="uk-UA"/>
        </w:rPr>
      </w:pPr>
      <w:r w:rsidRPr="003555F5">
        <w:rPr>
          <w:lang w:val="uk-UA"/>
        </w:rPr>
        <w:t xml:space="preserve">нерегулярне інформаційне забезпечення виробництва та інформаційного супроводу науково-дослідних і конструкторських робіт, процесу управління – параметри інформаційних ресурсів; </w:t>
      </w:r>
    </w:p>
    <w:p w:rsidR="007D0B56" w:rsidRPr="003555F5" w:rsidRDefault="007D0B56" w:rsidP="00214E8B">
      <w:pPr>
        <w:numPr>
          <w:ilvl w:val="0"/>
          <w:numId w:val="2"/>
        </w:numPr>
        <w:ind w:right="1059"/>
        <w:rPr>
          <w:lang w:val="uk-UA"/>
        </w:rPr>
      </w:pPr>
      <w:r w:rsidRPr="003555F5">
        <w:rPr>
          <w:lang w:val="uk-UA"/>
        </w:rPr>
        <w:t xml:space="preserve">часткове задоволення потреби у власних ресурсах, систематичне залучення позичкових засобів або випуск цінних паперів – параметри фінансових ресурсів; </w:t>
      </w:r>
    </w:p>
    <w:p w:rsidR="007D0B56" w:rsidRPr="003555F5" w:rsidRDefault="007D0B56" w:rsidP="00214E8B">
      <w:pPr>
        <w:numPr>
          <w:ilvl w:val="0"/>
          <w:numId w:val="2"/>
        </w:numPr>
        <w:ind w:right="1059"/>
        <w:rPr>
          <w:lang w:val="uk-UA"/>
        </w:rPr>
      </w:pPr>
      <w:r w:rsidRPr="003555F5">
        <w:rPr>
          <w:lang w:val="uk-UA"/>
        </w:rPr>
        <w:t xml:space="preserve">значення показників відповідності стратегічного потенціалу нижче встановлених – параметри стратегічного потенціалу підприємства [1, с. 13-23]. </w:t>
      </w:r>
    </w:p>
    <w:p w:rsidR="007D0B56" w:rsidRPr="003555F5" w:rsidRDefault="007D0B56" w:rsidP="007D0B56">
      <w:pPr>
        <w:ind w:left="357" w:right="1059"/>
        <w:rPr>
          <w:lang w:val="uk-UA"/>
        </w:rPr>
      </w:pPr>
      <w:r w:rsidRPr="003555F5">
        <w:rPr>
          <w:lang w:val="uk-UA"/>
        </w:rPr>
        <w:t xml:space="preserve">Будь-який з перелічених факторів може спричинити появу чи сприяти поглибленню виникаючої або вже існуючої кризи на підприємстві. </w:t>
      </w:r>
    </w:p>
    <w:p w:rsidR="007D0B56" w:rsidRPr="003555F5" w:rsidRDefault="007D0B56" w:rsidP="007D0B56">
      <w:pPr>
        <w:ind w:left="357" w:right="1059"/>
        <w:rPr>
          <w:lang w:val="uk-UA"/>
        </w:rPr>
      </w:pPr>
      <w:r w:rsidRPr="003555F5">
        <w:rPr>
          <w:lang w:val="uk-UA"/>
        </w:rPr>
        <w:t xml:space="preserve">Підприємство є саморегульованою системою. Це значить, що в його основі діють механізми відновлення необхідної та відносної рівноваги. Адже управління й існує, тому що є частиною цих механізмів, й задля того, щоб спираючись на ці механізми, забезпечувати менш хворобливий і більш послідовний з погляду інтересів людини розвиток соціально-економічної системи. Але це можливо тільки в тому випадку, якщо будуть відомі тенденції поведінки та розвитку соціально-економічної системи, її характеристики й ознаки стану, настання визначених фаз цього стану. </w:t>
      </w:r>
    </w:p>
    <w:p w:rsidR="007D0B56" w:rsidRPr="003555F5" w:rsidRDefault="007D0B56" w:rsidP="007D0B56">
      <w:pPr>
        <w:ind w:left="357" w:right="1059"/>
        <w:rPr>
          <w:lang w:val="uk-UA"/>
        </w:rPr>
      </w:pPr>
      <w:r w:rsidRPr="003555F5">
        <w:rPr>
          <w:lang w:val="uk-UA"/>
        </w:rPr>
        <w:t xml:space="preserve">Подолання кризових явищ – процес цілком керований. Про це свідчать багато криз, що відбувалися в історії розвитку людства, виробництва й економіки. Успіх управління залежить від своєчасного розпізнавання кризи, симптомів її настання. </w:t>
      </w:r>
    </w:p>
    <w:p w:rsidR="007D0B56" w:rsidRPr="003555F5" w:rsidRDefault="007D0B56" w:rsidP="007D0B56">
      <w:pPr>
        <w:ind w:left="357" w:right="1059"/>
        <w:rPr>
          <w:lang w:val="uk-UA"/>
        </w:rPr>
      </w:pPr>
      <w:r w:rsidRPr="003555F5">
        <w:rPr>
          <w:lang w:val="uk-UA"/>
        </w:rPr>
        <w:lastRenderedPageBreak/>
        <w:t xml:space="preserve">Процес розпізнавання кризи повинен базуватися на оцінці взаємозв’язку проблем. Існування та характер такого взаємозв’язку може багато чого сказати і про небезпеку кризи та її характер. В управлінні підприємством повинен функціонувати так званий моніторинг </w:t>
      </w:r>
      <w:r w:rsidRPr="003555F5">
        <w:rPr>
          <w:i/>
          <w:lang w:val="uk-UA"/>
        </w:rPr>
        <w:t>антикризового розвитку.</w:t>
      </w:r>
      <w:r w:rsidRPr="003555F5">
        <w:rPr>
          <w:lang w:val="uk-UA"/>
        </w:rPr>
        <w:t xml:space="preserve"> Це контроль процесів розвитку та відстеження їхніх тенденцій за критеріями </w:t>
      </w:r>
      <w:r w:rsidRPr="003555F5">
        <w:rPr>
          <w:i/>
          <w:lang w:val="uk-UA"/>
        </w:rPr>
        <w:t>антикризового управління.</w:t>
      </w:r>
      <w:r w:rsidRPr="003555F5">
        <w:rPr>
          <w:lang w:val="uk-UA"/>
        </w:rPr>
        <w:t xml:space="preserve">  </w:t>
      </w:r>
    </w:p>
    <w:p w:rsidR="007D0B56" w:rsidRPr="003555F5" w:rsidRDefault="007D0B56" w:rsidP="007D0B56">
      <w:pPr>
        <w:ind w:left="357" w:right="1059"/>
        <w:rPr>
          <w:lang w:val="uk-UA"/>
        </w:rPr>
      </w:pPr>
      <w:r w:rsidRPr="003555F5">
        <w:rPr>
          <w:b/>
          <w:i/>
          <w:lang w:val="uk-UA"/>
        </w:rPr>
        <w:t>Антикризове управління</w:t>
      </w:r>
      <w:r w:rsidRPr="003555F5">
        <w:rPr>
          <w:lang w:val="uk-UA"/>
        </w:rPr>
        <w:t xml:space="preserve"> – це таке управління, де вже поставлено передбачення небезпеки кризової ситуації, аналіз її симптомів, заходів для зниження негативних наслідків кризи та використання його факторів для наступного розвитку. </w:t>
      </w:r>
    </w:p>
    <w:p w:rsidR="007D0B56" w:rsidRPr="003555F5" w:rsidRDefault="007D0B56" w:rsidP="007D0B56">
      <w:pPr>
        <w:ind w:left="357" w:right="1059"/>
        <w:rPr>
          <w:lang w:val="uk-UA"/>
        </w:rPr>
      </w:pPr>
      <w:r w:rsidRPr="003555F5">
        <w:rPr>
          <w:lang w:val="uk-UA"/>
        </w:rPr>
        <w:t xml:space="preserve">Для такого передбачення необхідний чіткий набір ознак і показників кризового розвитку, методологія їх розрахунку та використання в аналізі. </w:t>
      </w:r>
      <w:r w:rsidRPr="003555F5">
        <w:rPr>
          <w:i/>
          <w:lang w:val="uk-UA"/>
        </w:rPr>
        <w:t>Передбачення криз</w:t>
      </w:r>
      <w:r w:rsidRPr="003555F5">
        <w:rPr>
          <w:lang w:val="uk-UA"/>
        </w:rPr>
        <w:t xml:space="preserve"> можливе лише на основі аналізу ситуацій і тенденцій. Взагалі в розпізнаванні криз повинні бути задіяні усі показники оцінки стану підприємства. </w:t>
      </w:r>
    </w:p>
    <w:p w:rsidR="007D0B56" w:rsidRPr="003555F5" w:rsidRDefault="007D0B56" w:rsidP="007D0B56">
      <w:pPr>
        <w:ind w:left="357" w:right="1059"/>
        <w:rPr>
          <w:lang w:val="uk-UA"/>
        </w:rPr>
      </w:pPr>
      <w:r w:rsidRPr="003555F5">
        <w:rPr>
          <w:i/>
          <w:lang w:val="uk-UA"/>
        </w:rPr>
        <w:t>Розпізнавання</w:t>
      </w:r>
      <w:r w:rsidRPr="003555F5">
        <w:rPr>
          <w:lang w:val="uk-UA"/>
        </w:rPr>
        <w:t xml:space="preserve"> будується як на діючих в управлінні показниках, так і на спеціалізованих, котрі, імовірно, у майбутньому ще прийдеться розробляти. Наприклад, зниження продуктивності праці чи ефективності виробництва не може не відбивати можливість кризи. Воно може носити випадковий та епізодичний характер, але може й свідчити про тенденцію кризового розвитку. </w:t>
      </w:r>
    </w:p>
    <w:p w:rsidR="007D0B56" w:rsidRPr="003555F5" w:rsidRDefault="007D0B56" w:rsidP="007D0B56">
      <w:pPr>
        <w:ind w:left="357" w:right="1059"/>
        <w:rPr>
          <w:lang w:val="uk-UA"/>
        </w:rPr>
      </w:pPr>
      <w:r w:rsidRPr="003555F5">
        <w:rPr>
          <w:lang w:val="uk-UA"/>
        </w:rPr>
        <w:t xml:space="preserve">Методологія розпізнавання кризи найтіснішим чином пов’язана з організацією цієї роботи, що допускає наявність фахівців, функції їхньої діяльності, статус рекомендації ними рішень, взаємодія в системі управління. Коли ми говоримо про таких фахівців, як менеджери чи фахівці-аналітики, передбачається не тільки підготовка та наявність так званих антикризових менеджерів чи арбітражних керуючих. Не варто забувати й про спеціалізованих в цій діяльності економістів, пов’язаних з виробництвом аналітиків, що знають це виробництво і здатні працювати в тісному співробітництві з інженерами, технологами, котрі володіють проблемою. </w:t>
      </w:r>
    </w:p>
    <w:p w:rsidR="007D0B56" w:rsidRPr="003555F5" w:rsidRDefault="007D0B56" w:rsidP="007D0B56">
      <w:pPr>
        <w:ind w:left="357" w:right="1059"/>
        <w:rPr>
          <w:lang w:val="uk-UA"/>
        </w:rPr>
      </w:pPr>
      <w:r w:rsidRPr="003555F5">
        <w:rPr>
          <w:lang w:val="uk-UA"/>
        </w:rPr>
        <w:t xml:space="preserve">Необхідно відзначити, що будь-яке управління у визначеній мірі повинно бути антикризовим і тим більше ставати антикризовим у міру вступу в смугу кризового розвитку організації. Ігнорування цього положення має негативні наслідки, облік його сприяє безболісному проходженню кризових ситуацій. </w:t>
      </w:r>
    </w:p>
    <w:p w:rsidR="007D0B56" w:rsidRPr="003555F5" w:rsidRDefault="007D0B56" w:rsidP="007D0B56">
      <w:pPr>
        <w:ind w:left="357" w:right="1059"/>
        <w:rPr>
          <w:lang w:val="uk-UA"/>
        </w:rPr>
      </w:pPr>
      <w:r w:rsidRPr="003555F5">
        <w:rPr>
          <w:lang w:val="uk-UA"/>
        </w:rPr>
        <w:t xml:space="preserve">Подолання криз залежить від </w:t>
      </w:r>
      <w:proofErr w:type="spellStart"/>
      <w:r w:rsidRPr="003555F5">
        <w:rPr>
          <w:lang w:val="uk-UA"/>
        </w:rPr>
        <w:t>методик</w:t>
      </w:r>
      <w:proofErr w:type="spellEnd"/>
      <w:r w:rsidRPr="003555F5">
        <w:rPr>
          <w:lang w:val="uk-UA"/>
        </w:rPr>
        <w:t xml:space="preserve"> аналізу кризових ситуацій і наявності фахівців в галузі антикризового управління. Професіоналізм управління не обмежується навичками нормального, успішного управління. Він повинен виявлятися й в умовах підвищеного ризику, екстремальних ситуацій, кризи. </w:t>
      </w:r>
    </w:p>
    <w:p w:rsidR="007D0B56" w:rsidRPr="003555F5" w:rsidRDefault="007D0B56" w:rsidP="007D0B56">
      <w:pPr>
        <w:spacing w:after="0" w:line="259" w:lineRule="auto"/>
        <w:ind w:left="926" w:right="0" w:firstLine="0"/>
        <w:jc w:val="left"/>
        <w:rPr>
          <w:lang w:val="uk-UA"/>
        </w:rPr>
      </w:pPr>
      <w:r w:rsidRPr="003555F5">
        <w:rPr>
          <w:lang w:val="uk-UA"/>
        </w:rPr>
        <w:t xml:space="preserve"> </w:t>
      </w:r>
    </w:p>
    <w:p w:rsidR="007D0B56" w:rsidRPr="003555F5" w:rsidRDefault="007D0B56" w:rsidP="007D0B56">
      <w:pPr>
        <w:spacing w:after="23" w:line="259" w:lineRule="auto"/>
        <w:ind w:left="926" w:right="0" w:firstLine="0"/>
        <w:jc w:val="left"/>
        <w:rPr>
          <w:lang w:val="uk-UA"/>
        </w:rPr>
      </w:pPr>
      <w:r w:rsidRPr="003555F5">
        <w:rPr>
          <w:lang w:val="uk-UA"/>
        </w:rPr>
        <w:t xml:space="preserve"> </w:t>
      </w:r>
    </w:p>
    <w:p w:rsidR="007D0B56" w:rsidRPr="003555F5" w:rsidRDefault="007D0B56" w:rsidP="007D0B56">
      <w:pPr>
        <w:pStyle w:val="2"/>
        <w:ind w:left="888" w:right="1588"/>
        <w:rPr>
          <w:lang w:val="uk-UA"/>
        </w:rPr>
      </w:pPr>
      <w:r w:rsidRPr="003555F5">
        <w:rPr>
          <w:lang w:val="uk-UA"/>
        </w:rPr>
        <w:lastRenderedPageBreak/>
        <w:t xml:space="preserve">2. Процес розвитку кризової ситуації та методи її діагностики і прогнозування </w:t>
      </w:r>
    </w:p>
    <w:p w:rsidR="007D0B56" w:rsidRPr="003555F5" w:rsidRDefault="007D0B56" w:rsidP="007D0B56">
      <w:pPr>
        <w:spacing w:after="56" w:line="259" w:lineRule="auto"/>
        <w:ind w:left="0" w:right="97" w:firstLine="0"/>
        <w:jc w:val="center"/>
        <w:rPr>
          <w:lang w:val="uk-UA"/>
        </w:rPr>
      </w:pPr>
      <w:r w:rsidRPr="003555F5">
        <w:rPr>
          <w:b/>
          <w:sz w:val="20"/>
          <w:lang w:val="uk-UA"/>
        </w:rPr>
        <w:t xml:space="preserve"> </w:t>
      </w:r>
    </w:p>
    <w:p w:rsidR="007D0B56" w:rsidRPr="003555F5" w:rsidRDefault="007D0B56" w:rsidP="007D0B56">
      <w:pPr>
        <w:ind w:left="357" w:right="1059"/>
        <w:rPr>
          <w:lang w:val="uk-UA"/>
        </w:rPr>
      </w:pPr>
      <w:r w:rsidRPr="003555F5">
        <w:rPr>
          <w:b/>
          <w:i/>
          <w:lang w:val="uk-UA"/>
        </w:rPr>
        <w:t>Процес розвитку кризової ситуації</w:t>
      </w:r>
      <w:r w:rsidRPr="003555F5">
        <w:rPr>
          <w:b/>
          <w:lang w:val="uk-UA"/>
        </w:rPr>
        <w:t xml:space="preserve"> – </w:t>
      </w:r>
      <w:r w:rsidRPr="003555F5">
        <w:rPr>
          <w:lang w:val="uk-UA"/>
        </w:rPr>
        <w:t xml:space="preserve">встановлена послідовність розгортання непередбачуваної ситуації, що позначена високою небезпекою, станом непевності, що призводить до пошкодження внутрішніх механізмів підтримки адаптивності, гнучкості та сталості, які забезпечують підтримку  рівноважного стану підприємства, що потребує якісно нового реагування з боку керівництва в умовах обмеженості у часі. </w:t>
      </w:r>
    </w:p>
    <w:p w:rsidR="007D0B56" w:rsidRPr="003555F5" w:rsidRDefault="007D0B56" w:rsidP="007D0B56">
      <w:pPr>
        <w:ind w:left="357" w:right="1059"/>
        <w:rPr>
          <w:lang w:val="uk-UA"/>
        </w:rPr>
      </w:pPr>
      <w:r w:rsidRPr="003555F5">
        <w:rPr>
          <w:lang w:val="uk-UA"/>
        </w:rPr>
        <w:t xml:space="preserve">Реагування на процес розвитку кризової ситуації відбувається завдяки застосовуваним методам діагностики та прогнозування кризових явищ, які можуть відігравати як превентивну роль, так і сприяти зниженню втрат у діяльності підприємства завдяки розробці заходів мінімізації ризиків розгортання кризової ситуації в несприятливому для підприємства напрямку. </w:t>
      </w:r>
    </w:p>
    <w:p w:rsidR="007D0B56" w:rsidRPr="003555F5" w:rsidRDefault="007D0B56" w:rsidP="007D0B56">
      <w:pPr>
        <w:ind w:left="357" w:right="1059"/>
        <w:rPr>
          <w:lang w:val="uk-UA"/>
        </w:rPr>
      </w:pPr>
      <w:r w:rsidRPr="003555F5">
        <w:rPr>
          <w:lang w:val="uk-UA"/>
        </w:rPr>
        <w:t xml:space="preserve">Слід пам’ятати, що кризова ситуація не завжди несе виключно шкоду для підприємства, вона </w:t>
      </w:r>
      <w:proofErr w:type="spellStart"/>
      <w:r w:rsidRPr="003555F5">
        <w:rPr>
          <w:lang w:val="uk-UA"/>
        </w:rPr>
        <w:t>можа</w:t>
      </w:r>
      <w:proofErr w:type="spellEnd"/>
      <w:r w:rsidRPr="003555F5">
        <w:rPr>
          <w:lang w:val="uk-UA"/>
        </w:rPr>
        <w:t xml:space="preserve"> сприяти змінам, які забезпечать покращення його становища на ринку, підвищуватимуть конкурентоспроможність його продукції, покращать фінансову дисципліну тощо. </w:t>
      </w:r>
    </w:p>
    <w:p w:rsidR="007D0B56" w:rsidRPr="003555F5" w:rsidRDefault="007D0B56" w:rsidP="007D0B56">
      <w:pPr>
        <w:ind w:left="357" w:right="1059"/>
        <w:rPr>
          <w:lang w:val="uk-UA"/>
        </w:rPr>
      </w:pPr>
      <w:r w:rsidRPr="003555F5">
        <w:rPr>
          <w:lang w:val="uk-UA"/>
        </w:rPr>
        <w:t xml:space="preserve">Процес розвитку кризової ситуації, методи, які практикується застосовувати на різних етапах її розгортання, можливі зміни в динаміці показників господарювання, що сигналізують про її виникнення, наведено в табл. 1.  </w:t>
      </w:r>
    </w:p>
    <w:p w:rsidR="007D0B56" w:rsidRPr="003555F5" w:rsidRDefault="007D0B56" w:rsidP="007D0B56">
      <w:pPr>
        <w:spacing w:after="0" w:line="259" w:lineRule="auto"/>
        <w:ind w:left="926" w:right="0" w:firstLine="0"/>
        <w:jc w:val="left"/>
        <w:rPr>
          <w:lang w:val="uk-UA"/>
        </w:rPr>
      </w:pPr>
      <w:r w:rsidRPr="003555F5">
        <w:rPr>
          <w:lang w:val="uk-UA"/>
        </w:rPr>
        <w:t xml:space="preserve"> </w:t>
      </w:r>
    </w:p>
    <w:p w:rsidR="007D0B56" w:rsidRPr="003555F5" w:rsidRDefault="007D0B56" w:rsidP="007D0B56">
      <w:pPr>
        <w:spacing w:after="19" w:line="247" w:lineRule="auto"/>
        <w:ind w:left="4317" w:right="7" w:hanging="2702"/>
        <w:rPr>
          <w:lang w:val="uk-UA"/>
        </w:rPr>
      </w:pPr>
      <w:r w:rsidRPr="003555F5">
        <w:rPr>
          <w:lang w:val="uk-UA"/>
        </w:rPr>
        <w:t>Таблиця 1.</w:t>
      </w:r>
      <w:r w:rsidRPr="003555F5">
        <w:rPr>
          <w:b/>
          <w:lang w:val="uk-UA"/>
        </w:rPr>
        <w:t xml:space="preserve"> Процес розвитку та діагностики кризових явищ підприємства </w:t>
      </w:r>
    </w:p>
    <w:tbl>
      <w:tblPr>
        <w:tblStyle w:val="TableGrid"/>
        <w:tblW w:w="9638" w:type="dxa"/>
        <w:tblInd w:w="360" w:type="dxa"/>
        <w:tblCellMar>
          <w:top w:w="9" w:type="dxa"/>
          <w:left w:w="22" w:type="dxa"/>
          <w:bottom w:w="0" w:type="dxa"/>
          <w:right w:w="0" w:type="dxa"/>
        </w:tblCellMar>
        <w:tblLook w:val="04A0" w:firstRow="1" w:lastRow="0" w:firstColumn="1" w:lastColumn="0" w:noHBand="0" w:noVBand="1"/>
      </w:tblPr>
      <w:tblGrid>
        <w:gridCol w:w="2032"/>
        <w:gridCol w:w="2514"/>
        <w:gridCol w:w="3789"/>
        <w:gridCol w:w="1303"/>
      </w:tblGrid>
      <w:tr w:rsidR="007D0B56" w:rsidRPr="003555F5" w:rsidTr="002F64F8">
        <w:trPr>
          <w:trHeight w:val="838"/>
        </w:trPr>
        <w:tc>
          <w:tcPr>
            <w:tcW w:w="2107"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0" w:firstLine="0"/>
              <w:jc w:val="center"/>
              <w:rPr>
                <w:lang w:val="uk-UA"/>
              </w:rPr>
            </w:pPr>
            <w:r w:rsidRPr="003555F5">
              <w:rPr>
                <w:b/>
                <w:sz w:val="24"/>
                <w:lang w:val="uk-UA"/>
              </w:rPr>
              <w:t xml:space="preserve">Розвиток кризової ситуації (етапи та критичні точки) </w:t>
            </w:r>
          </w:p>
        </w:tc>
        <w:tc>
          <w:tcPr>
            <w:tcW w:w="2532"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0" w:firstLine="0"/>
              <w:jc w:val="center"/>
              <w:rPr>
                <w:lang w:val="uk-UA"/>
              </w:rPr>
            </w:pPr>
            <w:r w:rsidRPr="003555F5">
              <w:rPr>
                <w:b/>
                <w:sz w:val="24"/>
                <w:lang w:val="uk-UA"/>
              </w:rPr>
              <w:t xml:space="preserve">Методи діагностики кризових явищ </w:t>
            </w:r>
          </w:p>
        </w:tc>
        <w:tc>
          <w:tcPr>
            <w:tcW w:w="4008"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19" w:firstLine="0"/>
              <w:jc w:val="center"/>
              <w:rPr>
                <w:lang w:val="uk-UA"/>
              </w:rPr>
            </w:pPr>
            <w:r w:rsidRPr="003555F5">
              <w:rPr>
                <w:b/>
                <w:sz w:val="24"/>
                <w:lang w:val="uk-UA"/>
              </w:rPr>
              <w:t xml:space="preserve">Динаміка основних показників </w:t>
            </w:r>
          </w:p>
        </w:tc>
        <w:tc>
          <w:tcPr>
            <w:tcW w:w="991"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19" w:right="0" w:hanging="19"/>
              <w:jc w:val="center"/>
              <w:rPr>
                <w:lang w:val="uk-UA"/>
              </w:rPr>
            </w:pPr>
            <w:r w:rsidRPr="003555F5">
              <w:rPr>
                <w:b/>
                <w:sz w:val="24"/>
                <w:lang w:val="uk-UA"/>
              </w:rPr>
              <w:t xml:space="preserve">Запобіжний  захід </w:t>
            </w:r>
          </w:p>
        </w:tc>
      </w:tr>
      <w:tr w:rsidR="007D0B56" w:rsidRPr="003555F5" w:rsidTr="002F64F8">
        <w:trPr>
          <w:trHeight w:val="1114"/>
        </w:trPr>
        <w:tc>
          <w:tcPr>
            <w:tcW w:w="2107" w:type="dxa"/>
            <w:tcBorders>
              <w:top w:val="single" w:sz="4" w:space="0" w:color="000000"/>
              <w:left w:val="single" w:sz="4" w:space="0" w:color="000000"/>
              <w:bottom w:val="single" w:sz="4" w:space="0" w:color="000000"/>
              <w:right w:val="single" w:sz="4" w:space="0" w:color="000000"/>
            </w:tcBorders>
            <w:vAlign w:val="center"/>
          </w:tcPr>
          <w:p w:rsidR="007D0B56" w:rsidRPr="003555F5" w:rsidRDefault="007D0B56" w:rsidP="002F64F8">
            <w:pPr>
              <w:spacing w:after="0" w:line="259" w:lineRule="auto"/>
              <w:ind w:left="0" w:right="0" w:firstLine="0"/>
              <w:jc w:val="center"/>
              <w:rPr>
                <w:lang w:val="uk-UA"/>
              </w:rPr>
            </w:pPr>
            <w:r w:rsidRPr="003555F5">
              <w:rPr>
                <w:sz w:val="24"/>
                <w:lang w:val="uk-UA"/>
              </w:rPr>
              <w:t xml:space="preserve">Передкризова ситуація </w:t>
            </w:r>
          </w:p>
        </w:tc>
        <w:tc>
          <w:tcPr>
            <w:tcW w:w="2532"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41" w:right="5" w:firstLine="0"/>
              <w:jc w:val="center"/>
              <w:rPr>
                <w:lang w:val="uk-UA"/>
              </w:rPr>
            </w:pPr>
            <w:r w:rsidRPr="003555F5">
              <w:rPr>
                <w:sz w:val="24"/>
                <w:lang w:val="uk-UA"/>
              </w:rPr>
              <w:t xml:space="preserve">Аналіз виробничих та фінансових показників господарської діяльності </w:t>
            </w:r>
          </w:p>
        </w:tc>
        <w:tc>
          <w:tcPr>
            <w:tcW w:w="4008"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41" w:lineRule="auto"/>
              <w:ind w:left="0" w:right="0" w:firstLine="0"/>
              <w:jc w:val="center"/>
              <w:rPr>
                <w:lang w:val="uk-UA"/>
              </w:rPr>
            </w:pPr>
            <w:r w:rsidRPr="003555F5">
              <w:rPr>
                <w:sz w:val="24"/>
                <w:lang w:val="uk-UA"/>
              </w:rPr>
              <w:t xml:space="preserve">Наявність короткочасних симптомів кризи у вигляді незначного </w:t>
            </w:r>
          </w:p>
          <w:p w:rsidR="007D0B56" w:rsidRPr="003555F5" w:rsidRDefault="007D0B56" w:rsidP="002F64F8">
            <w:pPr>
              <w:spacing w:after="0" w:line="259" w:lineRule="auto"/>
              <w:ind w:left="0" w:right="26" w:firstLine="0"/>
              <w:jc w:val="center"/>
              <w:rPr>
                <w:lang w:val="uk-UA"/>
              </w:rPr>
            </w:pPr>
            <w:r w:rsidRPr="003555F5">
              <w:rPr>
                <w:sz w:val="24"/>
                <w:lang w:val="uk-UA"/>
              </w:rPr>
              <w:t xml:space="preserve">зменшення найважливіших </w:t>
            </w:r>
          </w:p>
          <w:p w:rsidR="007D0B56" w:rsidRPr="003555F5" w:rsidRDefault="007D0B56" w:rsidP="002F64F8">
            <w:pPr>
              <w:spacing w:after="0" w:line="259" w:lineRule="auto"/>
              <w:ind w:left="0" w:right="24" w:firstLine="0"/>
              <w:jc w:val="center"/>
              <w:rPr>
                <w:lang w:val="uk-UA"/>
              </w:rPr>
            </w:pPr>
            <w:r w:rsidRPr="003555F5">
              <w:rPr>
                <w:sz w:val="24"/>
                <w:lang w:val="uk-UA"/>
              </w:rPr>
              <w:t xml:space="preserve">показників </w:t>
            </w:r>
          </w:p>
        </w:tc>
        <w:tc>
          <w:tcPr>
            <w:tcW w:w="991" w:type="dxa"/>
            <w:vMerge w:val="restart"/>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138" w:right="0" w:firstLine="0"/>
              <w:jc w:val="left"/>
              <w:rPr>
                <w:lang w:val="uk-UA"/>
              </w:rPr>
            </w:pPr>
            <w:r w:rsidRPr="003555F5">
              <w:rPr>
                <w:rFonts w:ascii="Calibri" w:eastAsia="Calibri" w:hAnsi="Calibri" w:cs="Calibri"/>
                <w:noProof/>
                <w:sz w:val="22"/>
                <w:lang w:val="uk-UA"/>
              </w:rPr>
              <mc:AlternateContent>
                <mc:Choice Requires="wpg">
                  <w:drawing>
                    <wp:inline distT="0" distB="0" distL="0" distR="0" wp14:anchorId="64E1BB11" wp14:editId="42D26BCB">
                      <wp:extent cx="505206" cy="5702780"/>
                      <wp:effectExtent l="0" t="0" r="0" b="0"/>
                      <wp:docPr id="1185288" name="Group 1185288"/>
                      <wp:cNvGraphicFramePr/>
                      <a:graphic xmlns:a="http://schemas.openxmlformats.org/drawingml/2006/main">
                        <a:graphicData uri="http://schemas.microsoft.com/office/word/2010/wordprocessingGroup">
                          <wpg:wgp>
                            <wpg:cNvGrpSpPr/>
                            <wpg:grpSpPr>
                              <a:xfrm>
                                <a:off x="0" y="0"/>
                                <a:ext cx="505206" cy="5702780"/>
                                <a:chOff x="0" y="0"/>
                                <a:chExt cx="505206" cy="5702780"/>
                              </a:xfrm>
                            </wpg:grpSpPr>
                            <wps:wsp>
                              <wps:cNvPr id="23426" name="Rectangle 23426"/>
                              <wps:cNvSpPr/>
                              <wps:spPr>
                                <a:xfrm rot="-5399999">
                                  <a:off x="70451" y="2748574"/>
                                  <a:ext cx="50642" cy="191543"/>
                                </a:xfrm>
                                <a:prstGeom prst="rect">
                                  <a:avLst/>
                                </a:prstGeom>
                                <a:ln>
                                  <a:noFill/>
                                </a:ln>
                              </wps:spPr>
                              <wps:txbx>
                                <w:txbxContent>
                                  <w:p w:rsidR="007D0B56" w:rsidRDefault="007D0B56" w:rsidP="007D0B56">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3427" name="Rectangle 23427"/>
                              <wps:cNvSpPr/>
                              <wps:spPr>
                                <a:xfrm rot="-5399999">
                                  <a:off x="-257785" y="5064183"/>
                                  <a:ext cx="1052730" cy="224467"/>
                                </a:xfrm>
                                <a:prstGeom prst="rect">
                                  <a:avLst/>
                                </a:prstGeom>
                                <a:ln>
                                  <a:noFill/>
                                </a:ln>
                              </wps:spPr>
                              <wps:txbx>
                                <w:txbxContent>
                                  <w:p w:rsidR="007D0B56" w:rsidRDefault="007D0B56" w:rsidP="007D0B56">
                                    <w:pPr>
                                      <w:spacing w:after="160" w:line="259" w:lineRule="auto"/>
                                      <w:ind w:left="0" w:right="0" w:firstLine="0"/>
                                      <w:jc w:val="left"/>
                                    </w:pPr>
                                    <w:r>
                                      <w:rPr>
                                        <w:sz w:val="24"/>
                                      </w:rPr>
                                      <w:t>Комплексна</w:t>
                                    </w:r>
                                  </w:p>
                                </w:txbxContent>
                              </wps:txbx>
                              <wps:bodyPr horzOverflow="overflow" vert="horz" lIns="0" tIns="0" rIns="0" bIns="0" rtlCol="0">
                                <a:noAutofit/>
                              </wps:bodyPr>
                            </wps:wsp>
                            <wps:wsp>
                              <wps:cNvPr id="23428" name="Rectangle 23428"/>
                              <wps:cNvSpPr/>
                              <wps:spPr>
                                <a:xfrm rot="-5399999">
                                  <a:off x="251807" y="4790733"/>
                                  <a:ext cx="50643" cy="191545"/>
                                </a:xfrm>
                                <a:prstGeom prst="rect">
                                  <a:avLst/>
                                </a:prstGeom>
                                <a:ln>
                                  <a:noFill/>
                                </a:ln>
                              </wps:spPr>
                              <wps:txbx>
                                <w:txbxContent>
                                  <w:p w:rsidR="007D0B56" w:rsidRDefault="007D0B56" w:rsidP="007D0B56">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3429" name="Rectangle 23429"/>
                              <wps:cNvSpPr/>
                              <wps:spPr>
                                <a:xfrm rot="-5399999">
                                  <a:off x="-223328" y="4269586"/>
                                  <a:ext cx="983814" cy="224467"/>
                                </a:xfrm>
                                <a:prstGeom prst="rect">
                                  <a:avLst/>
                                </a:prstGeom>
                                <a:ln>
                                  <a:noFill/>
                                </a:ln>
                              </wps:spPr>
                              <wps:txbx>
                                <w:txbxContent>
                                  <w:p w:rsidR="007D0B56" w:rsidRDefault="007D0B56" w:rsidP="007D0B56">
                                    <w:pPr>
                                      <w:spacing w:after="160" w:line="259" w:lineRule="auto"/>
                                      <w:ind w:left="0" w:right="0" w:firstLine="0"/>
                                      <w:jc w:val="left"/>
                                    </w:pPr>
                                    <w:proofErr w:type="spellStart"/>
                                    <w:r>
                                      <w:rPr>
                                        <w:sz w:val="24"/>
                                      </w:rPr>
                                      <w:t>економічна</w:t>
                                    </w:r>
                                    <w:proofErr w:type="spellEnd"/>
                                  </w:p>
                                </w:txbxContent>
                              </wps:txbx>
                              <wps:bodyPr horzOverflow="overflow" vert="horz" lIns="0" tIns="0" rIns="0" bIns="0" rtlCol="0">
                                <a:noAutofit/>
                              </wps:bodyPr>
                            </wps:wsp>
                            <wps:wsp>
                              <wps:cNvPr id="23430" name="Rectangle 23430"/>
                              <wps:cNvSpPr/>
                              <wps:spPr>
                                <a:xfrm rot="-5399999">
                                  <a:off x="251808" y="4013494"/>
                                  <a:ext cx="50642" cy="191545"/>
                                </a:xfrm>
                                <a:prstGeom prst="rect">
                                  <a:avLst/>
                                </a:prstGeom>
                                <a:ln>
                                  <a:noFill/>
                                </a:ln>
                              </wps:spPr>
                              <wps:txbx>
                                <w:txbxContent>
                                  <w:p w:rsidR="007D0B56" w:rsidRDefault="007D0B56" w:rsidP="007D0B56">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3431" name="Rectangle 23431"/>
                              <wps:cNvSpPr/>
                              <wps:spPr>
                                <a:xfrm rot="-5399999">
                                  <a:off x="-241569" y="3474105"/>
                                  <a:ext cx="1020297" cy="224466"/>
                                </a:xfrm>
                                <a:prstGeom prst="rect">
                                  <a:avLst/>
                                </a:prstGeom>
                                <a:ln>
                                  <a:noFill/>
                                </a:ln>
                              </wps:spPr>
                              <wps:txbx>
                                <w:txbxContent>
                                  <w:p w:rsidR="007D0B56" w:rsidRDefault="007D0B56" w:rsidP="007D0B56">
                                    <w:pPr>
                                      <w:spacing w:after="160" w:line="259" w:lineRule="auto"/>
                                      <w:ind w:left="0" w:right="0" w:firstLine="0"/>
                                      <w:jc w:val="left"/>
                                    </w:pPr>
                                    <w:proofErr w:type="spellStart"/>
                                    <w:r>
                                      <w:rPr>
                                        <w:sz w:val="24"/>
                                      </w:rPr>
                                      <w:t>діагностика</w:t>
                                    </w:r>
                                    <w:proofErr w:type="spellEnd"/>
                                  </w:p>
                                </w:txbxContent>
                              </wps:txbx>
                              <wps:bodyPr horzOverflow="overflow" vert="horz" lIns="0" tIns="0" rIns="0" bIns="0" rtlCol="0">
                                <a:noAutofit/>
                              </wps:bodyPr>
                            </wps:wsp>
                            <wps:wsp>
                              <wps:cNvPr id="23432" name="Rectangle 23432"/>
                              <wps:cNvSpPr/>
                              <wps:spPr>
                                <a:xfrm rot="-5399999">
                                  <a:off x="251808" y="3208822"/>
                                  <a:ext cx="50642" cy="191545"/>
                                </a:xfrm>
                                <a:prstGeom prst="rect">
                                  <a:avLst/>
                                </a:prstGeom>
                                <a:ln>
                                  <a:noFill/>
                                </a:ln>
                              </wps:spPr>
                              <wps:txbx>
                                <w:txbxContent>
                                  <w:p w:rsidR="007D0B56" w:rsidRDefault="007D0B56" w:rsidP="007D0B56">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3433" name="Rectangle 23433"/>
                              <wps:cNvSpPr/>
                              <wps:spPr>
                                <a:xfrm rot="-5399999">
                                  <a:off x="-313524" y="2597478"/>
                                  <a:ext cx="1164207" cy="224466"/>
                                </a:xfrm>
                                <a:prstGeom prst="rect">
                                  <a:avLst/>
                                </a:prstGeom>
                                <a:ln>
                                  <a:noFill/>
                                </a:ln>
                              </wps:spPr>
                              <wps:txbx>
                                <w:txbxContent>
                                  <w:p w:rsidR="007D0B56" w:rsidRDefault="007D0B56" w:rsidP="007D0B56">
                                    <w:pPr>
                                      <w:spacing w:after="160" w:line="259" w:lineRule="auto"/>
                                      <w:ind w:left="0" w:right="0" w:firstLine="0"/>
                                      <w:jc w:val="left"/>
                                    </w:pPr>
                                    <w:proofErr w:type="spellStart"/>
                                    <w:r>
                                      <w:rPr>
                                        <w:sz w:val="24"/>
                                      </w:rPr>
                                      <w:t>підприємства</w:t>
                                    </w:r>
                                    <w:proofErr w:type="spellEnd"/>
                                  </w:p>
                                </w:txbxContent>
                              </wps:txbx>
                              <wps:bodyPr horzOverflow="overflow" vert="horz" lIns="0" tIns="0" rIns="0" bIns="0" rtlCol="0">
                                <a:noAutofit/>
                              </wps:bodyPr>
                            </wps:wsp>
                            <wps:wsp>
                              <wps:cNvPr id="23434" name="Rectangle 23434"/>
                              <wps:cNvSpPr/>
                              <wps:spPr>
                                <a:xfrm rot="-5399999">
                                  <a:off x="251807" y="2295946"/>
                                  <a:ext cx="50643" cy="191545"/>
                                </a:xfrm>
                                <a:prstGeom prst="rect">
                                  <a:avLst/>
                                </a:prstGeom>
                                <a:ln>
                                  <a:noFill/>
                                </a:ln>
                              </wps:spPr>
                              <wps:txbx>
                                <w:txbxContent>
                                  <w:p w:rsidR="007D0B56" w:rsidRDefault="007D0B56" w:rsidP="007D0B56">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3435" name="Rectangle 23435"/>
                              <wps:cNvSpPr/>
                              <wps:spPr>
                                <a:xfrm rot="-5399999">
                                  <a:off x="179015" y="2177144"/>
                                  <a:ext cx="179126" cy="224466"/>
                                </a:xfrm>
                                <a:prstGeom prst="rect">
                                  <a:avLst/>
                                </a:prstGeom>
                                <a:ln>
                                  <a:noFill/>
                                </a:ln>
                              </wps:spPr>
                              <wps:txbx>
                                <w:txbxContent>
                                  <w:p w:rsidR="007D0B56" w:rsidRDefault="007D0B56" w:rsidP="007D0B56">
                                    <w:pPr>
                                      <w:spacing w:after="160" w:line="259" w:lineRule="auto"/>
                                      <w:ind w:left="0" w:right="0" w:firstLine="0"/>
                                      <w:jc w:val="left"/>
                                    </w:pPr>
                                    <w:r>
                                      <w:rPr>
                                        <w:sz w:val="24"/>
                                      </w:rPr>
                                      <w:t>та</w:t>
                                    </w:r>
                                  </w:p>
                                </w:txbxContent>
                              </wps:txbx>
                              <wps:bodyPr horzOverflow="overflow" vert="horz" lIns="0" tIns="0" rIns="0" bIns="0" rtlCol="0">
                                <a:noAutofit/>
                              </wps:bodyPr>
                            </wps:wsp>
                            <wps:wsp>
                              <wps:cNvPr id="23436" name="Rectangle 23436"/>
                              <wps:cNvSpPr/>
                              <wps:spPr>
                                <a:xfrm rot="-5399999">
                                  <a:off x="251807" y="2123734"/>
                                  <a:ext cx="50643" cy="191545"/>
                                </a:xfrm>
                                <a:prstGeom prst="rect">
                                  <a:avLst/>
                                </a:prstGeom>
                                <a:ln>
                                  <a:noFill/>
                                </a:ln>
                              </wps:spPr>
                              <wps:txbx>
                                <w:txbxContent>
                                  <w:p w:rsidR="007D0B56" w:rsidRDefault="007D0B56" w:rsidP="007D0B56">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3437" name="Rectangle 23437"/>
                              <wps:cNvSpPr/>
                              <wps:spPr>
                                <a:xfrm rot="-5399999">
                                  <a:off x="-121017" y="1704974"/>
                                  <a:ext cx="779193" cy="224466"/>
                                </a:xfrm>
                                <a:prstGeom prst="rect">
                                  <a:avLst/>
                                </a:prstGeom>
                                <a:ln>
                                  <a:noFill/>
                                </a:ln>
                              </wps:spPr>
                              <wps:txbx>
                                <w:txbxContent>
                                  <w:p w:rsidR="007D0B56" w:rsidRDefault="007D0B56" w:rsidP="007D0B56">
                                    <w:pPr>
                                      <w:spacing w:after="160" w:line="259" w:lineRule="auto"/>
                                      <w:ind w:left="0" w:right="0" w:firstLine="0"/>
                                      <w:jc w:val="left"/>
                                    </w:pPr>
                                    <w:proofErr w:type="spellStart"/>
                                    <w:r>
                                      <w:rPr>
                                        <w:sz w:val="24"/>
                                      </w:rPr>
                                      <w:t>розробка</w:t>
                                    </w:r>
                                    <w:proofErr w:type="spellEnd"/>
                                  </w:p>
                                </w:txbxContent>
                              </wps:txbx>
                              <wps:bodyPr horzOverflow="overflow" vert="horz" lIns="0" tIns="0" rIns="0" bIns="0" rtlCol="0">
                                <a:noAutofit/>
                              </wps:bodyPr>
                            </wps:wsp>
                            <wps:wsp>
                              <wps:cNvPr id="23438" name="Rectangle 23438"/>
                              <wps:cNvSpPr/>
                              <wps:spPr>
                                <a:xfrm rot="-5399999">
                                  <a:off x="251808" y="1500419"/>
                                  <a:ext cx="50642" cy="191545"/>
                                </a:xfrm>
                                <a:prstGeom prst="rect">
                                  <a:avLst/>
                                </a:prstGeom>
                                <a:ln>
                                  <a:noFill/>
                                </a:ln>
                              </wps:spPr>
                              <wps:txbx>
                                <w:txbxContent>
                                  <w:p w:rsidR="007D0B56" w:rsidRDefault="007D0B56" w:rsidP="007D0B56">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3439" name="Rectangle 23439"/>
                              <wps:cNvSpPr/>
                              <wps:spPr>
                                <a:xfrm rot="-5399999">
                                  <a:off x="168880" y="1371481"/>
                                  <a:ext cx="199395" cy="224466"/>
                                </a:xfrm>
                                <a:prstGeom prst="rect">
                                  <a:avLst/>
                                </a:prstGeom>
                                <a:ln>
                                  <a:noFill/>
                                </a:ln>
                              </wps:spPr>
                              <wps:txbx>
                                <w:txbxContent>
                                  <w:p w:rsidR="007D0B56" w:rsidRDefault="007D0B56" w:rsidP="007D0B56">
                                    <w:pPr>
                                      <w:spacing w:after="160" w:line="259" w:lineRule="auto"/>
                                      <w:ind w:left="0" w:right="0" w:firstLine="0"/>
                                      <w:jc w:val="left"/>
                                    </w:pPr>
                                    <w:r>
                                      <w:rPr>
                                        <w:sz w:val="24"/>
                                      </w:rPr>
                                      <w:t>на</w:t>
                                    </w:r>
                                  </w:p>
                                </w:txbxContent>
                              </wps:txbx>
                              <wps:bodyPr horzOverflow="overflow" vert="horz" lIns="0" tIns="0" rIns="0" bIns="0" rtlCol="0">
                                <a:noAutofit/>
                              </wps:bodyPr>
                            </wps:wsp>
                            <wps:wsp>
                              <wps:cNvPr id="23440" name="Rectangle 23440"/>
                              <wps:cNvSpPr/>
                              <wps:spPr>
                                <a:xfrm rot="-5399999">
                                  <a:off x="251808" y="1312966"/>
                                  <a:ext cx="50642" cy="191545"/>
                                </a:xfrm>
                                <a:prstGeom prst="rect">
                                  <a:avLst/>
                                </a:prstGeom>
                                <a:ln>
                                  <a:noFill/>
                                </a:ln>
                              </wps:spPr>
                              <wps:txbx>
                                <w:txbxContent>
                                  <w:p w:rsidR="007D0B56" w:rsidRDefault="007D0B56" w:rsidP="007D0B56">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3441" name="Rectangle 23441"/>
                              <wps:cNvSpPr/>
                              <wps:spPr>
                                <a:xfrm rot="-5399999">
                                  <a:off x="-7876" y="1007271"/>
                                  <a:ext cx="552910" cy="224466"/>
                                </a:xfrm>
                                <a:prstGeom prst="rect">
                                  <a:avLst/>
                                </a:prstGeom>
                                <a:ln>
                                  <a:noFill/>
                                </a:ln>
                              </wps:spPr>
                              <wps:txbx>
                                <w:txbxContent>
                                  <w:p w:rsidR="007D0B56" w:rsidRDefault="007D0B56" w:rsidP="007D0B56">
                                    <w:pPr>
                                      <w:spacing w:after="160" w:line="259" w:lineRule="auto"/>
                                      <w:ind w:left="0" w:right="0" w:firstLine="0"/>
                                      <w:jc w:val="left"/>
                                    </w:pPr>
                                    <w:proofErr w:type="spellStart"/>
                                    <w:r>
                                      <w:rPr>
                                        <w:sz w:val="24"/>
                                      </w:rPr>
                                      <w:t>основі</w:t>
                                    </w:r>
                                    <w:proofErr w:type="spellEnd"/>
                                  </w:p>
                                </w:txbxContent>
                              </wps:txbx>
                              <wps:bodyPr horzOverflow="overflow" vert="horz" lIns="0" tIns="0" rIns="0" bIns="0" rtlCol="0">
                                <a:noAutofit/>
                              </wps:bodyPr>
                            </wps:wsp>
                            <wps:wsp>
                              <wps:cNvPr id="23442" name="Rectangle 23442"/>
                              <wps:cNvSpPr/>
                              <wps:spPr>
                                <a:xfrm rot="-5399999">
                                  <a:off x="226470" y="833478"/>
                                  <a:ext cx="101316" cy="191545"/>
                                </a:xfrm>
                                <a:prstGeom prst="rect">
                                  <a:avLst/>
                                </a:prstGeom>
                                <a:ln>
                                  <a:noFill/>
                                </a:ln>
                              </wps:spPr>
                              <wps:txbx>
                                <w:txbxContent>
                                  <w:p w:rsidR="007D0B56" w:rsidRDefault="007D0B56" w:rsidP="007D0B56">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3443" name="Rectangle 23443"/>
                              <wps:cNvSpPr/>
                              <wps:spPr>
                                <a:xfrm rot="-5399999">
                                  <a:off x="212043" y="734940"/>
                                  <a:ext cx="113069" cy="224466"/>
                                </a:xfrm>
                                <a:prstGeom prst="rect">
                                  <a:avLst/>
                                </a:prstGeom>
                                <a:ln>
                                  <a:noFill/>
                                </a:ln>
                              </wps:spPr>
                              <wps:txbx>
                                <w:txbxContent>
                                  <w:p w:rsidR="007D0B56" w:rsidRDefault="007D0B56" w:rsidP="007D0B56">
                                    <w:pPr>
                                      <w:spacing w:after="160" w:line="259" w:lineRule="auto"/>
                                      <w:ind w:left="0" w:right="0" w:firstLine="0"/>
                                      <w:jc w:val="left"/>
                                    </w:pPr>
                                    <w:proofErr w:type="spellStart"/>
                                    <w:r>
                                      <w:rPr>
                                        <w:sz w:val="24"/>
                                      </w:rPr>
                                      <w:t>її</w:t>
                                    </w:r>
                                    <w:proofErr w:type="spellEnd"/>
                                  </w:p>
                                </w:txbxContent>
                              </wps:txbx>
                              <wps:bodyPr horzOverflow="overflow" vert="horz" lIns="0" tIns="0" rIns="0" bIns="0" rtlCol="0">
                                <a:noAutofit/>
                              </wps:bodyPr>
                            </wps:wsp>
                            <wps:wsp>
                              <wps:cNvPr id="23444" name="Rectangle 23444"/>
                              <wps:cNvSpPr/>
                              <wps:spPr>
                                <a:xfrm rot="-5399999">
                                  <a:off x="251807" y="697271"/>
                                  <a:ext cx="50643" cy="191545"/>
                                </a:xfrm>
                                <a:prstGeom prst="rect">
                                  <a:avLst/>
                                </a:prstGeom>
                                <a:ln>
                                  <a:noFill/>
                                </a:ln>
                              </wps:spPr>
                              <wps:txbx>
                                <w:txbxContent>
                                  <w:p w:rsidR="007D0B56" w:rsidRDefault="007D0B56" w:rsidP="007D0B56">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3445" name="Rectangle 23445"/>
                              <wps:cNvSpPr/>
                              <wps:spPr>
                                <a:xfrm rot="-5399999">
                                  <a:off x="-225198" y="174330"/>
                                  <a:ext cx="987556" cy="224466"/>
                                </a:xfrm>
                                <a:prstGeom prst="rect">
                                  <a:avLst/>
                                </a:prstGeom>
                                <a:ln>
                                  <a:noFill/>
                                </a:ln>
                              </wps:spPr>
                              <wps:txbx>
                                <w:txbxContent>
                                  <w:p w:rsidR="007D0B56" w:rsidRDefault="007D0B56" w:rsidP="007D0B56">
                                    <w:pPr>
                                      <w:spacing w:after="160" w:line="259" w:lineRule="auto"/>
                                      <w:ind w:left="0" w:right="0" w:firstLine="0"/>
                                      <w:jc w:val="left"/>
                                    </w:pPr>
                                    <w:proofErr w:type="spellStart"/>
                                    <w:r>
                                      <w:rPr>
                                        <w:sz w:val="24"/>
                                      </w:rPr>
                                      <w:t>результатів</w:t>
                                    </w:r>
                                    <w:proofErr w:type="spellEnd"/>
                                  </w:p>
                                </w:txbxContent>
                              </wps:txbx>
                              <wps:bodyPr horzOverflow="overflow" vert="horz" lIns="0" tIns="0" rIns="0" bIns="0" rtlCol="0">
                                <a:noAutofit/>
                              </wps:bodyPr>
                            </wps:wsp>
                            <wps:wsp>
                              <wps:cNvPr id="23446" name="Rectangle 23446"/>
                              <wps:cNvSpPr/>
                              <wps:spPr>
                                <a:xfrm rot="-5399999">
                                  <a:off x="251808" y="-83015"/>
                                  <a:ext cx="50642" cy="191544"/>
                                </a:xfrm>
                                <a:prstGeom prst="rect">
                                  <a:avLst/>
                                </a:prstGeom>
                                <a:ln>
                                  <a:noFill/>
                                </a:ln>
                              </wps:spPr>
                              <wps:txbx>
                                <w:txbxContent>
                                  <w:p w:rsidR="007D0B56" w:rsidRDefault="007D0B56" w:rsidP="007D0B56">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3447" name="Rectangle 23447"/>
                              <wps:cNvSpPr/>
                              <wps:spPr>
                                <a:xfrm rot="-5399999">
                                  <a:off x="134062" y="4665078"/>
                                  <a:ext cx="628693" cy="224466"/>
                                </a:xfrm>
                                <a:prstGeom prst="rect">
                                  <a:avLst/>
                                </a:prstGeom>
                                <a:ln>
                                  <a:noFill/>
                                </a:ln>
                              </wps:spPr>
                              <wps:txbx>
                                <w:txbxContent>
                                  <w:p w:rsidR="007D0B56" w:rsidRDefault="007D0B56" w:rsidP="007D0B56">
                                    <w:pPr>
                                      <w:spacing w:after="160" w:line="259" w:lineRule="auto"/>
                                      <w:ind w:left="0" w:right="0" w:firstLine="0"/>
                                      <w:jc w:val="left"/>
                                    </w:pPr>
                                    <w:proofErr w:type="spellStart"/>
                                    <w:r>
                                      <w:rPr>
                                        <w:sz w:val="24"/>
                                      </w:rPr>
                                      <w:t>заходів</w:t>
                                    </w:r>
                                    <w:proofErr w:type="spellEnd"/>
                                  </w:p>
                                </w:txbxContent>
                              </wps:txbx>
                              <wps:bodyPr horzOverflow="overflow" vert="horz" lIns="0" tIns="0" rIns="0" bIns="0" rtlCol="0">
                                <a:noAutofit/>
                              </wps:bodyPr>
                            </wps:wsp>
                            <wps:wsp>
                              <wps:cNvPr id="23448" name="Rectangle 23448"/>
                              <wps:cNvSpPr/>
                              <wps:spPr>
                                <a:xfrm rot="-5399999">
                                  <a:off x="431638" y="4498125"/>
                                  <a:ext cx="50643" cy="191544"/>
                                </a:xfrm>
                                <a:prstGeom prst="rect">
                                  <a:avLst/>
                                </a:prstGeom>
                                <a:ln>
                                  <a:noFill/>
                                </a:ln>
                              </wps:spPr>
                              <wps:txbx>
                                <w:txbxContent>
                                  <w:p w:rsidR="007D0B56" w:rsidRDefault="007D0B56" w:rsidP="007D0B56">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3449" name="Rectangle 23449"/>
                              <wps:cNvSpPr/>
                              <wps:spPr>
                                <a:xfrm rot="-5399999">
                                  <a:off x="-88693" y="3931783"/>
                                  <a:ext cx="1074209" cy="224466"/>
                                </a:xfrm>
                                <a:prstGeom prst="rect">
                                  <a:avLst/>
                                </a:prstGeom>
                                <a:ln>
                                  <a:noFill/>
                                </a:ln>
                              </wps:spPr>
                              <wps:txbx>
                                <w:txbxContent>
                                  <w:p w:rsidR="007D0B56" w:rsidRDefault="007D0B56" w:rsidP="007D0B56">
                                    <w:pPr>
                                      <w:spacing w:after="160" w:line="259" w:lineRule="auto"/>
                                      <w:ind w:left="0" w:right="0" w:firstLine="0"/>
                                      <w:jc w:val="left"/>
                                    </w:pPr>
                                    <w:proofErr w:type="spellStart"/>
                                    <w:r>
                                      <w:rPr>
                                        <w:sz w:val="24"/>
                                      </w:rPr>
                                      <w:t>запобіжного</w:t>
                                    </w:r>
                                    <w:proofErr w:type="spellEnd"/>
                                  </w:p>
                                </w:txbxContent>
                              </wps:txbx>
                              <wps:bodyPr horzOverflow="overflow" vert="horz" lIns="0" tIns="0" rIns="0" bIns="0" rtlCol="0">
                                <a:noAutofit/>
                              </wps:bodyPr>
                            </wps:wsp>
                            <wps:wsp>
                              <wps:cNvPr id="23450" name="Rectangle 23450"/>
                              <wps:cNvSpPr/>
                              <wps:spPr>
                                <a:xfrm rot="-5399999">
                                  <a:off x="406302" y="3626968"/>
                                  <a:ext cx="101316" cy="191544"/>
                                </a:xfrm>
                                <a:prstGeom prst="rect">
                                  <a:avLst/>
                                </a:prstGeom>
                                <a:ln>
                                  <a:noFill/>
                                </a:ln>
                              </wps:spPr>
                              <wps:txbx>
                                <w:txbxContent>
                                  <w:p w:rsidR="007D0B56" w:rsidRDefault="007D0B56" w:rsidP="007D0B56">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3451" name="Rectangle 23451"/>
                              <wps:cNvSpPr/>
                              <wps:spPr>
                                <a:xfrm rot="-5399999">
                                  <a:off x="-331924" y="2804633"/>
                                  <a:ext cx="1560667" cy="224466"/>
                                </a:xfrm>
                                <a:prstGeom prst="rect">
                                  <a:avLst/>
                                </a:prstGeom>
                                <a:ln>
                                  <a:noFill/>
                                </a:ln>
                              </wps:spPr>
                              <wps:txbx>
                                <w:txbxContent>
                                  <w:p w:rsidR="007D0B56" w:rsidRDefault="007D0B56" w:rsidP="007D0B56">
                                    <w:pPr>
                                      <w:spacing w:after="160" w:line="259" w:lineRule="auto"/>
                                      <w:ind w:left="0" w:right="0" w:firstLine="0"/>
                                      <w:jc w:val="left"/>
                                    </w:pPr>
                                    <w:proofErr w:type="spellStart"/>
                                    <w:r>
                                      <w:rPr>
                                        <w:sz w:val="24"/>
                                      </w:rPr>
                                      <w:t>помякшувального</w:t>
                                    </w:r>
                                    <w:proofErr w:type="spellEnd"/>
                                  </w:p>
                                </w:txbxContent>
                              </wps:txbx>
                              <wps:bodyPr horzOverflow="overflow" vert="horz" lIns="0" tIns="0" rIns="0" bIns="0" rtlCol="0">
                                <a:noAutofit/>
                              </wps:bodyPr>
                            </wps:wsp>
                            <wps:wsp>
                              <wps:cNvPr id="23452" name="Rectangle 23452"/>
                              <wps:cNvSpPr/>
                              <wps:spPr>
                                <a:xfrm rot="-5399999">
                                  <a:off x="431638" y="2402626"/>
                                  <a:ext cx="50644" cy="191544"/>
                                </a:xfrm>
                                <a:prstGeom prst="rect">
                                  <a:avLst/>
                                </a:prstGeom>
                                <a:ln>
                                  <a:noFill/>
                                </a:ln>
                              </wps:spPr>
                              <wps:txbx>
                                <w:txbxContent>
                                  <w:p w:rsidR="007D0B56" w:rsidRDefault="007D0B56" w:rsidP="007D0B56">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3453" name="Rectangle 23453"/>
                              <wps:cNvSpPr/>
                              <wps:spPr>
                                <a:xfrm rot="-5399999">
                                  <a:off x="343548" y="2268526"/>
                                  <a:ext cx="209723" cy="224466"/>
                                </a:xfrm>
                                <a:prstGeom prst="rect">
                                  <a:avLst/>
                                </a:prstGeom>
                                <a:ln>
                                  <a:noFill/>
                                </a:ln>
                              </wps:spPr>
                              <wps:txbx>
                                <w:txbxContent>
                                  <w:p w:rsidR="007D0B56" w:rsidRDefault="007D0B56" w:rsidP="007D0B56">
                                    <w:pPr>
                                      <w:spacing w:after="160" w:line="259" w:lineRule="auto"/>
                                      <w:ind w:left="0" w:right="0" w:firstLine="0"/>
                                      <w:jc w:val="left"/>
                                    </w:pPr>
                                    <w:proofErr w:type="spellStart"/>
                                    <w:r>
                                      <w:rPr>
                                        <w:sz w:val="24"/>
                                      </w:rPr>
                                      <w:t>чи</w:t>
                                    </w:r>
                                    <w:proofErr w:type="spellEnd"/>
                                  </w:p>
                                </w:txbxContent>
                              </wps:txbx>
                              <wps:bodyPr horzOverflow="overflow" vert="horz" lIns="0" tIns="0" rIns="0" bIns="0" rtlCol="0">
                                <a:noAutofit/>
                              </wps:bodyPr>
                            </wps:wsp>
                            <wps:wsp>
                              <wps:cNvPr id="23454" name="Rectangle 23454"/>
                              <wps:cNvSpPr/>
                              <wps:spPr>
                                <a:xfrm rot="-5399999">
                                  <a:off x="431639" y="2206030"/>
                                  <a:ext cx="50643" cy="191544"/>
                                </a:xfrm>
                                <a:prstGeom prst="rect">
                                  <a:avLst/>
                                </a:prstGeom>
                                <a:ln>
                                  <a:noFill/>
                                </a:ln>
                              </wps:spPr>
                              <wps:txbx>
                                <w:txbxContent>
                                  <w:p w:rsidR="007D0B56" w:rsidRDefault="007D0B56" w:rsidP="007D0B56">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3455" name="Rectangle 23455"/>
                              <wps:cNvSpPr/>
                              <wps:spPr>
                                <a:xfrm rot="-5399999">
                                  <a:off x="-186998" y="1541382"/>
                                  <a:ext cx="1270818" cy="224466"/>
                                </a:xfrm>
                                <a:prstGeom prst="rect">
                                  <a:avLst/>
                                </a:prstGeom>
                                <a:ln>
                                  <a:noFill/>
                                </a:ln>
                              </wps:spPr>
                              <wps:txbx>
                                <w:txbxContent>
                                  <w:p w:rsidR="007D0B56" w:rsidRDefault="007D0B56" w:rsidP="007D0B56">
                                    <w:pPr>
                                      <w:spacing w:after="160" w:line="259" w:lineRule="auto"/>
                                      <w:ind w:left="0" w:right="0" w:firstLine="0"/>
                                      <w:jc w:val="left"/>
                                    </w:pPr>
                                    <w:proofErr w:type="spellStart"/>
                                    <w:r>
                                      <w:rPr>
                                        <w:sz w:val="24"/>
                                      </w:rPr>
                                      <w:t>ліквідаційного</w:t>
                                    </w:r>
                                    <w:proofErr w:type="spellEnd"/>
                                  </w:p>
                                </w:txbxContent>
                              </wps:txbx>
                              <wps:bodyPr horzOverflow="overflow" vert="horz" lIns="0" tIns="0" rIns="0" bIns="0" rtlCol="0">
                                <a:noAutofit/>
                              </wps:bodyPr>
                            </wps:wsp>
                            <wps:wsp>
                              <wps:cNvPr id="23456" name="Rectangle 23456"/>
                              <wps:cNvSpPr/>
                              <wps:spPr>
                                <a:xfrm rot="-5399999">
                                  <a:off x="431638" y="1212382"/>
                                  <a:ext cx="50644" cy="191544"/>
                                </a:xfrm>
                                <a:prstGeom prst="rect">
                                  <a:avLst/>
                                </a:prstGeom>
                                <a:ln>
                                  <a:noFill/>
                                </a:ln>
                              </wps:spPr>
                              <wps:txbx>
                                <w:txbxContent>
                                  <w:p w:rsidR="007D0B56" w:rsidRDefault="007D0B56" w:rsidP="007D0B56">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23457" name="Rectangle 23457"/>
                              <wps:cNvSpPr/>
                              <wps:spPr>
                                <a:xfrm rot="-5399999">
                                  <a:off x="17719" y="752453"/>
                                  <a:ext cx="861381" cy="224466"/>
                                </a:xfrm>
                                <a:prstGeom prst="rect">
                                  <a:avLst/>
                                </a:prstGeom>
                                <a:ln>
                                  <a:noFill/>
                                </a:ln>
                              </wps:spPr>
                              <wps:txbx>
                                <w:txbxContent>
                                  <w:p w:rsidR="007D0B56" w:rsidRDefault="007D0B56" w:rsidP="007D0B56">
                                    <w:pPr>
                                      <w:spacing w:after="160" w:line="259" w:lineRule="auto"/>
                                      <w:ind w:left="0" w:right="0" w:firstLine="0"/>
                                      <w:jc w:val="left"/>
                                    </w:pPr>
                                    <w:r>
                                      <w:rPr>
                                        <w:sz w:val="24"/>
                                      </w:rPr>
                                      <w:t>характеру</w:t>
                                    </w:r>
                                  </w:p>
                                </w:txbxContent>
                              </wps:txbx>
                              <wps:bodyPr horzOverflow="overflow" vert="horz" lIns="0" tIns="0" rIns="0" bIns="0" rtlCol="0">
                                <a:noAutofit/>
                              </wps:bodyPr>
                            </wps:wsp>
                            <wps:wsp>
                              <wps:cNvPr id="23458" name="Rectangle 23458"/>
                              <wps:cNvSpPr/>
                              <wps:spPr>
                                <a:xfrm rot="-5399999">
                                  <a:off x="431639" y="528107"/>
                                  <a:ext cx="50643" cy="191544"/>
                                </a:xfrm>
                                <a:prstGeom prst="rect">
                                  <a:avLst/>
                                </a:prstGeom>
                                <a:ln>
                                  <a:noFill/>
                                </a:ln>
                              </wps:spPr>
                              <wps:txbx>
                                <w:txbxContent>
                                  <w:p w:rsidR="007D0B56" w:rsidRDefault="007D0B56" w:rsidP="007D0B56">
                                    <w:pPr>
                                      <w:spacing w:after="160" w:line="259" w:lineRule="auto"/>
                                      <w:ind w:left="0"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w:pict>
                    <v:group w14:anchorId="64E1BB11" id="Group 1185288" o:spid="_x0000_s1026" style="width:39.8pt;height:449.05pt;mso-position-horizontal-relative:char;mso-position-vertical-relative:line" coordsize="5052,57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">
                      <v:rect id="Rectangle 23426" o:spid="_x0000_s1027" style="position:absolute;left:705;top:27485;width:506;height:19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" filled="f" stroked="f">
                        <v:textbox inset="0,0,0,0">
                          <w:txbxContent>
                            <w:p w:rsidR="007D0B56" w:rsidRDefault="007D0B56" w:rsidP="007D0B56">
                              <w:pPr>
                                <w:spacing w:after="160" w:line="259" w:lineRule="auto"/>
                                <w:ind w:left="0" w:right="0" w:firstLine="0"/>
                                <w:jc w:val="left"/>
                              </w:pPr>
                              <w:r>
                                <w:rPr>
                                  <w:sz w:val="24"/>
                                </w:rPr>
                                <w:t xml:space="preserve"> </w:t>
                              </w:r>
                            </w:p>
                          </w:txbxContent>
                        </v:textbox>
                      </v:rect>
                      <v:rect id="Rectangle 23427" o:spid="_x0000_s1028" style="position:absolute;left:-2578;top:50641;width:10527;height:22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" filled="f" stroked="f">
                        <v:textbox inset="0,0,0,0">
                          <w:txbxContent>
                            <w:p w:rsidR="007D0B56" w:rsidRDefault="007D0B56" w:rsidP="007D0B56">
                              <w:pPr>
                                <w:spacing w:after="160" w:line="259" w:lineRule="auto"/>
                                <w:ind w:left="0" w:right="0" w:firstLine="0"/>
                                <w:jc w:val="left"/>
                              </w:pPr>
                              <w:r>
                                <w:rPr>
                                  <w:sz w:val="24"/>
                                </w:rPr>
                                <w:t>Комплексна</w:t>
                              </w:r>
                            </w:p>
                          </w:txbxContent>
                        </v:textbox>
                      </v:rect>
                      <v:rect id="Rectangle 23428" o:spid="_x0000_s1029" style="position:absolute;left:2517;top:47907;width:507;height:19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" filled="f" stroked="f">
                        <v:textbox inset="0,0,0,0">
                          <w:txbxContent>
                            <w:p w:rsidR="007D0B56" w:rsidRDefault="007D0B56" w:rsidP="007D0B56">
                              <w:pPr>
                                <w:spacing w:after="160" w:line="259" w:lineRule="auto"/>
                                <w:ind w:left="0" w:right="0" w:firstLine="0"/>
                                <w:jc w:val="left"/>
                              </w:pPr>
                              <w:r>
                                <w:rPr>
                                  <w:sz w:val="24"/>
                                </w:rPr>
                                <w:t xml:space="preserve"> </w:t>
                              </w:r>
                            </w:p>
                          </w:txbxContent>
                        </v:textbox>
                      </v:rect>
                      <v:rect id="Rectangle 23429" o:spid="_x0000_s1030" style="position:absolute;left:-2233;top:42695;width:9838;height:22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" filled="f" stroked="f">
                        <v:textbox inset="0,0,0,0">
                          <w:txbxContent>
                            <w:p w:rsidR="007D0B56" w:rsidRDefault="007D0B56" w:rsidP="007D0B56">
                              <w:pPr>
                                <w:spacing w:after="160" w:line="259" w:lineRule="auto"/>
                                <w:ind w:left="0" w:right="0" w:firstLine="0"/>
                                <w:jc w:val="left"/>
                              </w:pPr>
                              <w:proofErr w:type="spellStart"/>
                              <w:r>
                                <w:rPr>
                                  <w:sz w:val="24"/>
                                </w:rPr>
                                <w:t>економічна</w:t>
                              </w:r>
                              <w:proofErr w:type="spellEnd"/>
                            </w:p>
                          </w:txbxContent>
                        </v:textbox>
                      </v:rect>
                      <v:rect id="Rectangle 23430" o:spid="_x0000_s1031" style="position:absolute;left:2518;top:40134;width:506;height:19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" filled="f" stroked="f">
                        <v:textbox inset="0,0,0,0">
                          <w:txbxContent>
                            <w:p w:rsidR="007D0B56" w:rsidRDefault="007D0B56" w:rsidP="007D0B56">
                              <w:pPr>
                                <w:spacing w:after="160" w:line="259" w:lineRule="auto"/>
                                <w:ind w:left="0" w:right="0" w:firstLine="0"/>
                                <w:jc w:val="left"/>
                              </w:pPr>
                              <w:r>
                                <w:rPr>
                                  <w:sz w:val="24"/>
                                </w:rPr>
                                <w:t xml:space="preserve"> </w:t>
                              </w:r>
                            </w:p>
                          </w:txbxContent>
                        </v:textbox>
                      </v:rect>
                      <v:rect id="Rectangle 23431" o:spid="_x0000_s1032" style="position:absolute;left:-2416;top:34740;width:10203;height:22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" filled="f" stroked="f">
                        <v:textbox inset="0,0,0,0">
                          <w:txbxContent>
                            <w:p w:rsidR="007D0B56" w:rsidRDefault="007D0B56" w:rsidP="007D0B56">
                              <w:pPr>
                                <w:spacing w:after="160" w:line="259" w:lineRule="auto"/>
                                <w:ind w:left="0" w:right="0" w:firstLine="0"/>
                                <w:jc w:val="left"/>
                              </w:pPr>
                              <w:proofErr w:type="spellStart"/>
                              <w:r>
                                <w:rPr>
                                  <w:sz w:val="24"/>
                                </w:rPr>
                                <w:t>діагностика</w:t>
                              </w:r>
                              <w:proofErr w:type="spellEnd"/>
                            </w:p>
                          </w:txbxContent>
                        </v:textbox>
                      </v:rect>
                      <v:rect id="Rectangle 23432" o:spid="_x0000_s1033" style="position:absolute;left:2517;top:32088;width:507;height:19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" filled="f" stroked="f">
                        <v:textbox inset="0,0,0,0">
                          <w:txbxContent>
                            <w:p w:rsidR="007D0B56" w:rsidRDefault="007D0B56" w:rsidP="007D0B56">
                              <w:pPr>
                                <w:spacing w:after="160" w:line="259" w:lineRule="auto"/>
                                <w:ind w:left="0" w:right="0" w:firstLine="0"/>
                                <w:jc w:val="left"/>
                              </w:pPr>
                              <w:r>
                                <w:rPr>
                                  <w:sz w:val="24"/>
                                </w:rPr>
                                <w:t xml:space="preserve"> </w:t>
                              </w:r>
                            </w:p>
                          </w:txbxContent>
                        </v:textbox>
                      </v:rect>
                      <v:rect id="Rectangle 23433" o:spid="_x0000_s1034" style="position:absolute;left:-3135;top:25974;width:11642;height:22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" filled="f" stroked="f">
                        <v:textbox inset="0,0,0,0">
                          <w:txbxContent>
                            <w:p w:rsidR="007D0B56" w:rsidRDefault="007D0B56" w:rsidP="007D0B56">
                              <w:pPr>
                                <w:spacing w:after="160" w:line="259" w:lineRule="auto"/>
                                <w:ind w:left="0" w:right="0" w:firstLine="0"/>
                                <w:jc w:val="left"/>
                              </w:pPr>
                              <w:proofErr w:type="spellStart"/>
                              <w:r>
                                <w:rPr>
                                  <w:sz w:val="24"/>
                                </w:rPr>
                                <w:t>підприємства</w:t>
                              </w:r>
                              <w:proofErr w:type="spellEnd"/>
                            </w:p>
                          </w:txbxContent>
                        </v:textbox>
                      </v:rect>
                      <v:rect id="Rectangle 23434" o:spid="_x0000_s1035" style="position:absolute;left:2517;top:22959;width:507;height:19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" filled="f" stroked="f">
                        <v:textbox inset="0,0,0,0">
                          <w:txbxContent>
                            <w:p w:rsidR="007D0B56" w:rsidRDefault="007D0B56" w:rsidP="007D0B56">
                              <w:pPr>
                                <w:spacing w:after="160" w:line="259" w:lineRule="auto"/>
                                <w:ind w:left="0" w:right="0" w:firstLine="0"/>
                                <w:jc w:val="left"/>
                              </w:pPr>
                              <w:r>
                                <w:rPr>
                                  <w:sz w:val="24"/>
                                </w:rPr>
                                <w:t xml:space="preserve"> </w:t>
                              </w:r>
                            </w:p>
                          </w:txbxContent>
                        </v:textbox>
                      </v:rect>
                      <v:rect id="Rectangle 23435" o:spid="_x0000_s1036" style="position:absolute;left:1790;top:21771;width:1791;height:22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" filled="f" stroked="f">
                        <v:textbox inset="0,0,0,0">
                          <w:txbxContent>
                            <w:p w:rsidR="007D0B56" w:rsidRDefault="007D0B56" w:rsidP="007D0B56">
                              <w:pPr>
                                <w:spacing w:after="160" w:line="259" w:lineRule="auto"/>
                                <w:ind w:left="0" w:right="0" w:firstLine="0"/>
                                <w:jc w:val="left"/>
                              </w:pPr>
                              <w:r>
                                <w:rPr>
                                  <w:sz w:val="24"/>
                                </w:rPr>
                                <w:t>та</w:t>
                              </w:r>
                            </w:p>
                          </w:txbxContent>
                        </v:textbox>
                      </v:rect>
                      <v:rect id="Rectangle 23436" o:spid="_x0000_s1037" style="position:absolute;left:2517;top:21237;width:507;height:19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" filled="f" stroked="f">
                        <v:textbox inset="0,0,0,0">
                          <w:txbxContent>
                            <w:p w:rsidR="007D0B56" w:rsidRDefault="007D0B56" w:rsidP="007D0B56">
                              <w:pPr>
                                <w:spacing w:after="160" w:line="259" w:lineRule="auto"/>
                                <w:ind w:left="0" w:right="0" w:firstLine="0"/>
                                <w:jc w:val="left"/>
                              </w:pPr>
                              <w:r>
                                <w:rPr>
                                  <w:sz w:val="24"/>
                                </w:rPr>
                                <w:t xml:space="preserve"> </w:t>
                              </w:r>
                            </w:p>
                          </w:txbxContent>
                        </v:textbox>
                      </v:rect>
                      <v:rect id="Rectangle 23437" o:spid="_x0000_s1038" style="position:absolute;left:-1210;top:17049;width:7792;height:22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" filled="f" stroked="f">
                        <v:textbox inset="0,0,0,0">
                          <w:txbxContent>
                            <w:p w:rsidR="007D0B56" w:rsidRDefault="007D0B56" w:rsidP="007D0B56">
                              <w:pPr>
                                <w:spacing w:after="160" w:line="259" w:lineRule="auto"/>
                                <w:ind w:left="0" w:right="0" w:firstLine="0"/>
                                <w:jc w:val="left"/>
                              </w:pPr>
                              <w:proofErr w:type="spellStart"/>
                              <w:r>
                                <w:rPr>
                                  <w:sz w:val="24"/>
                                </w:rPr>
                                <w:t>розробка</w:t>
                              </w:r>
                              <w:proofErr w:type="spellEnd"/>
                            </w:p>
                          </w:txbxContent>
                        </v:textbox>
                      </v:rect>
                      <v:rect id="Rectangle 23438" o:spid="_x0000_s1039" style="position:absolute;left:2517;top:15004;width:507;height:19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" filled="f" stroked="f">
                        <v:textbox inset="0,0,0,0">
                          <w:txbxContent>
                            <w:p w:rsidR="007D0B56" w:rsidRDefault="007D0B56" w:rsidP="007D0B56">
                              <w:pPr>
                                <w:spacing w:after="160" w:line="259" w:lineRule="auto"/>
                                <w:ind w:left="0" w:right="0" w:firstLine="0"/>
                                <w:jc w:val="left"/>
                              </w:pPr>
                              <w:r>
                                <w:rPr>
                                  <w:sz w:val="24"/>
                                </w:rPr>
                                <w:t xml:space="preserve"> </w:t>
                              </w:r>
                            </w:p>
                          </w:txbxContent>
                        </v:textbox>
                      </v:rect>
                      <v:rect id="Rectangle 23439" o:spid="_x0000_s1040" style="position:absolute;left:1689;top:13714;width:1994;height:22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" filled="f" stroked="f">
                        <v:textbox inset="0,0,0,0">
                          <w:txbxContent>
                            <w:p w:rsidR="007D0B56" w:rsidRDefault="007D0B56" w:rsidP="007D0B56">
                              <w:pPr>
                                <w:spacing w:after="160" w:line="259" w:lineRule="auto"/>
                                <w:ind w:left="0" w:right="0" w:firstLine="0"/>
                                <w:jc w:val="left"/>
                              </w:pPr>
                              <w:r>
                                <w:rPr>
                                  <w:sz w:val="24"/>
                                </w:rPr>
                                <w:t>на</w:t>
                              </w:r>
                            </w:p>
                          </w:txbxContent>
                        </v:textbox>
                      </v:rect>
                      <v:rect id="Rectangle 23440" o:spid="_x0000_s1041" style="position:absolute;left:2518;top:13129;width:506;height:19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" filled="f" stroked="f">
                        <v:textbox inset="0,0,0,0">
                          <w:txbxContent>
                            <w:p w:rsidR="007D0B56" w:rsidRDefault="007D0B56" w:rsidP="007D0B56">
                              <w:pPr>
                                <w:spacing w:after="160" w:line="259" w:lineRule="auto"/>
                                <w:ind w:left="0" w:right="0" w:firstLine="0"/>
                                <w:jc w:val="left"/>
                              </w:pPr>
                              <w:r>
                                <w:rPr>
                                  <w:sz w:val="24"/>
                                </w:rPr>
                                <w:t xml:space="preserve"> </w:t>
                              </w:r>
                            </w:p>
                          </w:txbxContent>
                        </v:textbox>
                      </v:rect>
                      <v:rect id="Rectangle 23441" o:spid="_x0000_s1042" style="position:absolute;left:-79;top:10072;width:5529;height:22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" filled="f" stroked="f">
                        <v:textbox inset="0,0,0,0">
                          <w:txbxContent>
                            <w:p w:rsidR="007D0B56" w:rsidRDefault="007D0B56" w:rsidP="007D0B56">
                              <w:pPr>
                                <w:spacing w:after="160" w:line="259" w:lineRule="auto"/>
                                <w:ind w:left="0" w:right="0" w:firstLine="0"/>
                                <w:jc w:val="left"/>
                              </w:pPr>
                              <w:proofErr w:type="spellStart"/>
                              <w:r>
                                <w:rPr>
                                  <w:sz w:val="24"/>
                                </w:rPr>
                                <w:t>основі</w:t>
                              </w:r>
                              <w:proofErr w:type="spellEnd"/>
                            </w:p>
                          </w:txbxContent>
                        </v:textbox>
                      </v:rect>
                      <v:rect id="Rectangle 23442" o:spid="_x0000_s1043" style="position:absolute;left:2264;top:8334;width:1014;height:19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" filled="f" stroked="f">
                        <v:textbox inset="0,0,0,0">
                          <w:txbxContent>
                            <w:p w:rsidR="007D0B56" w:rsidRDefault="007D0B56" w:rsidP="007D0B56">
                              <w:pPr>
                                <w:spacing w:after="160" w:line="259" w:lineRule="auto"/>
                                <w:ind w:left="0" w:right="0" w:firstLine="0"/>
                                <w:jc w:val="left"/>
                              </w:pPr>
                              <w:r>
                                <w:rPr>
                                  <w:sz w:val="24"/>
                                </w:rPr>
                                <w:t xml:space="preserve">  </w:t>
                              </w:r>
                            </w:p>
                          </w:txbxContent>
                        </v:textbox>
                      </v:rect>
                      <v:rect id="Rectangle 23443" o:spid="_x0000_s1044" style="position:absolute;left:2120;top:7349;width:1131;height:22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" filled="f" stroked="f">
                        <v:textbox inset="0,0,0,0">
                          <w:txbxContent>
                            <w:p w:rsidR="007D0B56" w:rsidRDefault="007D0B56" w:rsidP="007D0B56">
                              <w:pPr>
                                <w:spacing w:after="160" w:line="259" w:lineRule="auto"/>
                                <w:ind w:left="0" w:right="0" w:firstLine="0"/>
                                <w:jc w:val="left"/>
                              </w:pPr>
                              <w:proofErr w:type="spellStart"/>
                              <w:r>
                                <w:rPr>
                                  <w:sz w:val="24"/>
                                </w:rPr>
                                <w:t>її</w:t>
                              </w:r>
                              <w:proofErr w:type="spellEnd"/>
                            </w:p>
                          </w:txbxContent>
                        </v:textbox>
                      </v:rect>
                      <v:rect id="Rectangle 23444" o:spid="_x0000_s1045" style="position:absolute;left:2518;top:6972;width:506;height:19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" filled="f" stroked="f">
                        <v:textbox inset="0,0,0,0">
                          <w:txbxContent>
                            <w:p w:rsidR="007D0B56" w:rsidRDefault="007D0B56" w:rsidP="007D0B56">
                              <w:pPr>
                                <w:spacing w:after="160" w:line="259" w:lineRule="auto"/>
                                <w:ind w:left="0" w:right="0" w:firstLine="0"/>
                                <w:jc w:val="left"/>
                              </w:pPr>
                              <w:r>
                                <w:rPr>
                                  <w:sz w:val="24"/>
                                </w:rPr>
                                <w:t xml:space="preserve"> </w:t>
                              </w:r>
                            </w:p>
                          </w:txbxContent>
                        </v:textbox>
                      </v:rect>
                      <v:rect id="Rectangle 23445" o:spid="_x0000_s1046" style="position:absolute;left:-2252;top:1743;width:9875;height:22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" filled="f" stroked="f">
                        <v:textbox inset="0,0,0,0">
                          <w:txbxContent>
                            <w:p w:rsidR="007D0B56" w:rsidRDefault="007D0B56" w:rsidP="007D0B56">
                              <w:pPr>
                                <w:spacing w:after="160" w:line="259" w:lineRule="auto"/>
                                <w:ind w:left="0" w:right="0" w:firstLine="0"/>
                                <w:jc w:val="left"/>
                              </w:pPr>
                              <w:proofErr w:type="spellStart"/>
                              <w:r>
                                <w:rPr>
                                  <w:sz w:val="24"/>
                                </w:rPr>
                                <w:t>результатів</w:t>
                              </w:r>
                              <w:proofErr w:type="spellEnd"/>
                            </w:p>
                          </w:txbxContent>
                        </v:textbox>
                      </v:rect>
                      <v:rect id="Rectangle 23446" o:spid="_x0000_s1047" style="position:absolute;left:2518;top:-830;width:505;height:19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" filled="f" stroked="f">
                        <v:textbox inset="0,0,0,0">
                          <w:txbxContent>
                            <w:p w:rsidR="007D0B56" w:rsidRDefault="007D0B56" w:rsidP="007D0B56">
                              <w:pPr>
                                <w:spacing w:after="160" w:line="259" w:lineRule="auto"/>
                                <w:ind w:left="0" w:right="0" w:firstLine="0"/>
                                <w:jc w:val="left"/>
                              </w:pPr>
                              <w:r>
                                <w:rPr>
                                  <w:sz w:val="24"/>
                                </w:rPr>
                                <w:t xml:space="preserve"> </w:t>
                              </w:r>
                            </w:p>
                          </w:txbxContent>
                        </v:textbox>
                      </v:rect>
                      <v:rect id="Rectangle 23447" o:spid="_x0000_s1048" style="position:absolute;left:1340;top:46650;width:6287;height:22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" filled="f" stroked="f">
                        <v:textbox inset="0,0,0,0">
                          <w:txbxContent>
                            <w:p w:rsidR="007D0B56" w:rsidRDefault="007D0B56" w:rsidP="007D0B56">
                              <w:pPr>
                                <w:spacing w:after="160" w:line="259" w:lineRule="auto"/>
                                <w:ind w:left="0" w:right="0" w:firstLine="0"/>
                                <w:jc w:val="left"/>
                              </w:pPr>
                              <w:proofErr w:type="spellStart"/>
                              <w:r>
                                <w:rPr>
                                  <w:sz w:val="24"/>
                                </w:rPr>
                                <w:t>заходів</w:t>
                              </w:r>
                              <w:proofErr w:type="spellEnd"/>
                            </w:p>
                          </w:txbxContent>
                        </v:textbox>
                      </v:rect>
                      <v:rect id="Rectangle 23448" o:spid="_x0000_s1049" style="position:absolute;left:4315;top:44981;width:507;height:19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" filled="f" stroked="f">
                        <v:textbox inset="0,0,0,0">
                          <w:txbxContent>
                            <w:p w:rsidR="007D0B56" w:rsidRDefault="007D0B56" w:rsidP="007D0B56">
                              <w:pPr>
                                <w:spacing w:after="160" w:line="259" w:lineRule="auto"/>
                                <w:ind w:left="0" w:right="0" w:firstLine="0"/>
                                <w:jc w:val="left"/>
                              </w:pPr>
                              <w:r>
                                <w:rPr>
                                  <w:sz w:val="24"/>
                                </w:rPr>
                                <w:t xml:space="preserve"> </w:t>
                              </w:r>
                            </w:p>
                          </w:txbxContent>
                        </v:textbox>
                      </v:rect>
                      <v:rect id="Rectangle 23449" o:spid="_x0000_s1050" style="position:absolute;left:-887;top:39317;width:10742;height:22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" filled="f" stroked="f">
                        <v:textbox inset="0,0,0,0">
                          <w:txbxContent>
                            <w:p w:rsidR="007D0B56" w:rsidRDefault="007D0B56" w:rsidP="007D0B56">
                              <w:pPr>
                                <w:spacing w:after="160" w:line="259" w:lineRule="auto"/>
                                <w:ind w:left="0" w:right="0" w:firstLine="0"/>
                                <w:jc w:val="left"/>
                              </w:pPr>
                              <w:proofErr w:type="spellStart"/>
                              <w:r>
                                <w:rPr>
                                  <w:sz w:val="24"/>
                                </w:rPr>
                                <w:t>запобіжного</w:t>
                              </w:r>
                              <w:proofErr w:type="spellEnd"/>
                            </w:p>
                          </w:txbxContent>
                        </v:textbox>
                      </v:rect>
                      <v:rect id="Rectangle 23450" o:spid="_x0000_s1051" style="position:absolute;left:4062;top:36269;width:1013;height:19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" filled="f" stroked="f">
                        <v:textbox inset="0,0,0,0">
                          <w:txbxContent>
                            <w:p w:rsidR="007D0B56" w:rsidRDefault="007D0B56" w:rsidP="007D0B56">
                              <w:pPr>
                                <w:spacing w:after="160" w:line="259" w:lineRule="auto"/>
                                <w:ind w:left="0" w:right="0" w:firstLine="0"/>
                                <w:jc w:val="left"/>
                              </w:pPr>
                              <w:r>
                                <w:rPr>
                                  <w:sz w:val="24"/>
                                </w:rPr>
                                <w:t xml:space="preserve">, </w:t>
                              </w:r>
                            </w:p>
                          </w:txbxContent>
                        </v:textbox>
                      </v:rect>
                      <v:rect id="Rectangle 23451" o:spid="_x0000_s1052" style="position:absolute;left:-3319;top:28045;width:15606;height:22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" filled="f" stroked="f">
                        <v:textbox inset="0,0,0,0">
                          <w:txbxContent>
                            <w:p w:rsidR="007D0B56" w:rsidRDefault="007D0B56" w:rsidP="007D0B56">
                              <w:pPr>
                                <w:spacing w:after="160" w:line="259" w:lineRule="auto"/>
                                <w:ind w:left="0" w:right="0" w:firstLine="0"/>
                                <w:jc w:val="left"/>
                              </w:pPr>
                              <w:proofErr w:type="spellStart"/>
                              <w:r>
                                <w:rPr>
                                  <w:sz w:val="24"/>
                                </w:rPr>
                                <w:t>помякшувального</w:t>
                              </w:r>
                              <w:proofErr w:type="spellEnd"/>
                            </w:p>
                          </w:txbxContent>
                        </v:textbox>
                      </v:rect>
                      <v:rect id="Rectangle 23452" o:spid="_x0000_s1053" style="position:absolute;left:4315;top:24026;width:507;height:19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" filled="f" stroked="f">
                        <v:textbox inset="0,0,0,0">
                          <w:txbxContent>
                            <w:p w:rsidR="007D0B56" w:rsidRDefault="007D0B56" w:rsidP="007D0B56">
                              <w:pPr>
                                <w:spacing w:after="160" w:line="259" w:lineRule="auto"/>
                                <w:ind w:left="0" w:right="0" w:firstLine="0"/>
                                <w:jc w:val="left"/>
                              </w:pPr>
                              <w:r>
                                <w:rPr>
                                  <w:sz w:val="24"/>
                                </w:rPr>
                                <w:t xml:space="preserve"> </w:t>
                              </w:r>
                            </w:p>
                          </w:txbxContent>
                        </v:textbox>
                      </v:rect>
                      <v:rect id="Rectangle 23453" o:spid="_x0000_s1054" style="position:absolute;left:3435;top:22684;width:2098;height:22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" filled="f" stroked="f">
                        <v:textbox inset="0,0,0,0">
                          <w:txbxContent>
                            <w:p w:rsidR="007D0B56" w:rsidRDefault="007D0B56" w:rsidP="007D0B56">
                              <w:pPr>
                                <w:spacing w:after="160" w:line="259" w:lineRule="auto"/>
                                <w:ind w:left="0" w:right="0" w:firstLine="0"/>
                                <w:jc w:val="left"/>
                              </w:pPr>
                              <w:proofErr w:type="spellStart"/>
                              <w:r>
                                <w:rPr>
                                  <w:sz w:val="24"/>
                                </w:rPr>
                                <w:t>чи</w:t>
                              </w:r>
                              <w:proofErr w:type="spellEnd"/>
                            </w:p>
                          </w:txbxContent>
                        </v:textbox>
                      </v:rect>
                      <v:rect id="Rectangle 23454" o:spid="_x0000_s1055" style="position:absolute;left:4315;top:22060;width:507;height:19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" filled="f" stroked="f">
                        <v:textbox inset="0,0,0,0">
                          <w:txbxContent>
                            <w:p w:rsidR="007D0B56" w:rsidRDefault="007D0B56" w:rsidP="007D0B56">
                              <w:pPr>
                                <w:spacing w:after="160" w:line="259" w:lineRule="auto"/>
                                <w:ind w:left="0" w:right="0" w:firstLine="0"/>
                                <w:jc w:val="left"/>
                              </w:pPr>
                              <w:r>
                                <w:rPr>
                                  <w:sz w:val="24"/>
                                </w:rPr>
                                <w:t xml:space="preserve"> </w:t>
                              </w:r>
                            </w:p>
                          </w:txbxContent>
                        </v:textbox>
                      </v:rect>
                      <v:rect id="Rectangle 23455" o:spid="_x0000_s1056" style="position:absolute;left:-1870;top:15413;width:12708;height:22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" filled="f" stroked="f">
                        <v:textbox inset="0,0,0,0">
                          <w:txbxContent>
                            <w:p w:rsidR="007D0B56" w:rsidRDefault="007D0B56" w:rsidP="007D0B56">
                              <w:pPr>
                                <w:spacing w:after="160" w:line="259" w:lineRule="auto"/>
                                <w:ind w:left="0" w:right="0" w:firstLine="0"/>
                                <w:jc w:val="left"/>
                              </w:pPr>
                              <w:proofErr w:type="spellStart"/>
                              <w:r>
                                <w:rPr>
                                  <w:sz w:val="24"/>
                                </w:rPr>
                                <w:t>ліквідаційного</w:t>
                              </w:r>
                              <w:proofErr w:type="spellEnd"/>
                            </w:p>
                          </w:txbxContent>
                        </v:textbox>
                      </v:rect>
                      <v:rect id="Rectangle 23456" o:spid="_x0000_s1057" style="position:absolute;left:4316;top:12123;width:506;height:19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" filled="f" stroked="f">
                        <v:textbox inset="0,0,0,0">
                          <w:txbxContent>
                            <w:p w:rsidR="007D0B56" w:rsidRDefault="007D0B56" w:rsidP="007D0B56">
                              <w:pPr>
                                <w:spacing w:after="160" w:line="259" w:lineRule="auto"/>
                                <w:ind w:left="0" w:right="0" w:firstLine="0"/>
                                <w:jc w:val="left"/>
                              </w:pPr>
                              <w:r>
                                <w:rPr>
                                  <w:sz w:val="24"/>
                                </w:rPr>
                                <w:t xml:space="preserve"> </w:t>
                              </w:r>
                            </w:p>
                          </w:txbxContent>
                        </v:textbox>
                      </v:rect>
                      <v:rect id="Rectangle 23457" o:spid="_x0000_s1058" style="position:absolute;left:177;top:7523;width:8614;height:22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" filled="f" stroked="f">
                        <v:textbox inset="0,0,0,0">
                          <w:txbxContent>
                            <w:p w:rsidR="007D0B56" w:rsidRDefault="007D0B56" w:rsidP="007D0B56">
                              <w:pPr>
                                <w:spacing w:after="160" w:line="259" w:lineRule="auto"/>
                                <w:ind w:left="0" w:right="0" w:firstLine="0"/>
                                <w:jc w:val="left"/>
                              </w:pPr>
                              <w:r>
                                <w:rPr>
                                  <w:sz w:val="24"/>
                                </w:rPr>
                                <w:t>характеру</w:t>
                              </w:r>
                            </w:p>
                          </w:txbxContent>
                        </v:textbox>
                      </v:rect>
                      <v:rect id="Rectangle 23458" o:spid="_x0000_s1059" style="position:absolute;left:4315;top:5281;width:507;height:19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" filled="f" stroked="f">
                        <v:textbox inset="0,0,0,0">
                          <w:txbxContent>
                            <w:p w:rsidR="007D0B56" w:rsidRDefault="007D0B56" w:rsidP="007D0B56">
                              <w:pPr>
                                <w:spacing w:after="160" w:line="259" w:lineRule="auto"/>
                                <w:ind w:left="0" w:right="0" w:firstLine="0"/>
                                <w:jc w:val="left"/>
                              </w:pPr>
                              <w:r>
                                <w:rPr>
                                  <w:sz w:val="24"/>
                                </w:rPr>
                                <w:t xml:space="preserve"> </w:t>
                              </w:r>
                            </w:p>
                          </w:txbxContent>
                        </v:textbox>
                      </v:rect>
                      <w10:anchorlock/>
                    </v:group>
                  </w:pict>
                </mc:Fallback>
              </mc:AlternateContent>
            </w:r>
          </w:p>
        </w:tc>
      </w:tr>
      <w:tr w:rsidR="007D0B56" w:rsidRPr="003555F5" w:rsidTr="002F64F8">
        <w:trPr>
          <w:trHeight w:val="1114"/>
        </w:trPr>
        <w:tc>
          <w:tcPr>
            <w:tcW w:w="2107" w:type="dxa"/>
            <w:tcBorders>
              <w:top w:val="single" w:sz="4" w:space="0" w:color="000000"/>
              <w:left w:val="single" w:sz="4" w:space="0" w:color="000000"/>
              <w:bottom w:val="single" w:sz="4" w:space="0" w:color="000000"/>
              <w:right w:val="single" w:sz="4" w:space="0" w:color="000000"/>
            </w:tcBorders>
            <w:vAlign w:val="center"/>
          </w:tcPr>
          <w:p w:rsidR="007D0B56" w:rsidRPr="003555F5" w:rsidRDefault="007D0B56" w:rsidP="002F64F8">
            <w:pPr>
              <w:spacing w:after="0" w:line="259" w:lineRule="auto"/>
              <w:ind w:left="0" w:right="19" w:firstLine="0"/>
              <w:jc w:val="center"/>
              <w:rPr>
                <w:lang w:val="uk-UA"/>
              </w:rPr>
            </w:pPr>
            <w:r w:rsidRPr="003555F5">
              <w:rPr>
                <w:sz w:val="24"/>
                <w:lang w:val="uk-UA"/>
              </w:rPr>
              <w:t xml:space="preserve">Точка входу </w:t>
            </w:r>
          </w:p>
          <w:p w:rsidR="007D0B56" w:rsidRPr="003555F5" w:rsidRDefault="007D0B56" w:rsidP="002F64F8">
            <w:pPr>
              <w:spacing w:after="0" w:line="259" w:lineRule="auto"/>
              <w:ind w:left="0" w:right="0" w:firstLine="0"/>
              <w:jc w:val="center"/>
              <w:rPr>
                <w:lang w:val="uk-UA"/>
              </w:rPr>
            </w:pPr>
            <w:r w:rsidRPr="003555F5">
              <w:rPr>
                <w:sz w:val="24"/>
                <w:lang w:val="uk-UA"/>
              </w:rPr>
              <w:t xml:space="preserve">(виникнення кризового стану) </w:t>
            </w:r>
          </w:p>
        </w:tc>
        <w:tc>
          <w:tcPr>
            <w:tcW w:w="2532"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112" w:right="0" w:hanging="87"/>
              <w:jc w:val="center"/>
              <w:rPr>
                <w:lang w:val="uk-UA"/>
              </w:rPr>
            </w:pPr>
            <w:r w:rsidRPr="003555F5">
              <w:rPr>
                <w:sz w:val="24"/>
                <w:lang w:val="uk-UA"/>
              </w:rPr>
              <w:t xml:space="preserve">Експрес-діагностика господарської діяльності підприємства </w:t>
            </w:r>
          </w:p>
        </w:tc>
        <w:tc>
          <w:tcPr>
            <w:tcW w:w="4008"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139" w:right="164" w:firstLine="216"/>
              <w:rPr>
                <w:lang w:val="uk-UA"/>
              </w:rPr>
            </w:pPr>
            <w:r w:rsidRPr="003555F5">
              <w:rPr>
                <w:sz w:val="24"/>
                <w:lang w:val="uk-UA"/>
              </w:rPr>
              <w:t xml:space="preserve">Значення більшості  показників фінансово-господарської діяльності підприємства знижуються до критично нормативних </w:t>
            </w:r>
          </w:p>
        </w:tc>
        <w:tc>
          <w:tcPr>
            <w:tcW w:w="0" w:type="auto"/>
            <w:vMerge/>
            <w:tcBorders>
              <w:top w:val="nil"/>
              <w:left w:val="single" w:sz="4" w:space="0" w:color="000000"/>
              <w:bottom w:val="nil"/>
              <w:right w:val="single" w:sz="4" w:space="0" w:color="000000"/>
            </w:tcBorders>
          </w:tcPr>
          <w:p w:rsidR="007D0B56" w:rsidRPr="003555F5" w:rsidRDefault="007D0B56" w:rsidP="002F64F8">
            <w:pPr>
              <w:spacing w:after="160" w:line="259" w:lineRule="auto"/>
              <w:ind w:left="0" w:right="0" w:firstLine="0"/>
              <w:jc w:val="left"/>
              <w:rPr>
                <w:lang w:val="uk-UA"/>
              </w:rPr>
            </w:pPr>
          </w:p>
        </w:tc>
      </w:tr>
      <w:tr w:rsidR="007D0B56" w:rsidRPr="003555F5" w:rsidTr="002F64F8">
        <w:trPr>
          <w:trHeight w:val="1116"/>
        </w:trPr>
        <w:tc>
          <w:tcPr>
            <w:tcW w:w="2107" w:type="dxa"/>
            <w:tcBorders>
              <w:top w:val="single" w:sz="4" w:space="0" w:color="000000"/>
              <w:left w:val="single" w:sz="4" w:space="0" w:color="000000"/>
              <w:bottom w:val="single" w:sz="4" w:space="0" w:color="000000"/>
              <w:right w:val="single" w:sz="4" w:space="0" w:color="000000"/>
            </w:tcBorders>
            <w:vAlign w:val="center"/>
          </w:tcPr>
          <w:p w:rsidR="007D0B56" w:rsidRPr="003555F5" w:rsidRDefault="007D0B56" w:rsidP="002F64F8">
            <w:pPr>
              <w:spacing w:after="0" w:line="259" w:lineRule="auto"/>
              <w:ind w:left="0" w:right="0" w:firstLine="0"/>
              <w:jc w:val="center"/>
              <w:rPr>
                <w:lang w:val="uk-UA"/>
              </w:rPr>
            </w:pPr>
            <w:r w:rsidRPr="003555F5">
              <w:rPr>
                <w:sz w:val="24"/>
                <w:lang w:val="uk-UA"/>
              </w:rPr>
              <w:t xml:space="preserve">Зародження кризового стану </w:t>
            </w:r>
          </w:p>
        </w:tc>
        <w:tc>
          <w:tcPr>
            <w:tcW w:w="2532"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42" w:lineRule="auto"/>
              <w:ind w:left="0" w:right="0" w:firstLine="0"/>
              <w:jc w:val="center"/>
              <w:rPr>
                <w:lang w:val="uk-UA"/>
              </w:rPr>
            </w:pPr>
            <w:r w:rsidRPr="003555F5">
              <w:rPr>
                <w:sz w:val="24"/>
                <w:lang w:val="uk-UA"/>
              </w:rPr>
              <w:t xml:space="preserve">Поглиблена </w:t>
            </w:r>
            <w:proofErr w:type="spellStart"/>
            <w:r w:rsidRPr="003555F5">
              <w:rPr>
                <w:sz w:val="24"/>
                <w:lang w:val="uk-UA"/>
              </w:rPr>
              <w:t>експресдіагностика</w:t>
            </w:r>
            <w:proofErr w:type="spellEnd"/>
            <w:r w:rsidRPr="003555F5">
              <w:rPr>
                <w:sz w:val="24"/>
                <w:lang w:val="uk-UA"/>
              </w:rPr>
              <w:t xml:space="preserve">, аналіз </w:t>
            </w:r>
          </w:p>
          <w:p w:rsidR="007D0B56" w:rsidRPr="003555F5" w:rsidRDefault="007D0B56" w:rsidP="002F64F8">
            <w:pPr>
              <w:spacing w:after="0" w:line="259" w:lineRule="auto"/>
              <w:ind w:left="91" w:right="52" w:firstLine="0"/>
              <w:jc w:val="center"/>
              <w:rPr>
                <w:lang w:val="uk-UA"/>
              </w:rPr>
            </w:pPr>
            <w:r w:rsidRPr="003555F5">
              <w:rPr>
                <w:sz w:val="24"/>
                <w:lang w:val="uk-UA"/>
              </w:rPr>
              <w:t xml:space="preserve">фінансової стійкості та платоспроможності </w:t>
            </w:r>
          </w:p>
        </w:tc>
        <w:tc>
          <w:tcPr>
            <w:tcW w:w="4008"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40" w:lineRule="auto"/>
              <w:ind w:left="0" w:right="0" w:firstLine="0"/>
              <w:jc w:val="center"/>
              <w:rPr>
                <w:lang w:val="uk-UA"/>
              </w:rPr>
            </w:pPr>
            <w:r w:rsidRPr="003555F5">
              <w:rPr>
                <w:sz w:val="24"/>
                <w:lang w:val="uk-UA"/>
              </w:rPr>
              <w:t xml:space="preserve">Значення показників </w:t>
            </w:r>
            <w:proofErr w:type="spellStart"/>
            <w:r w:rsidRPr="003555F5">
              <w:rPr>
                <w:sz w:val="24"/>
                <w:lang w:val="uk-UA"/>
              </w:rPr>
              <w:t>фінансовогосподарської</w:t>
            </w:r>
            <w:proofErr w:type="spellEnd"/>
            <w:r w:rsidRPr="003555F5">
              <w:rPr>
                <w:sz w:val="24"/>
                <w:lang w:val="uk-UA"/>
              </w:rPr>
              <w:t xml:space="preserve"> діяльності </w:t>
            </w:r>
          </w:p>
          <w:p w:rsidR="007D0B56" w:rsidRPr="003555F5" w:rsidRDefault="007D0B56" w:rsidP="002F64F8">
            <w:pPr>
              <w:spacing w:after="0" w:line="259" w:lineRule="auto"/>
              <w:ind w:left="0" w:right="22" w:firstLine="0"/>
              <w:jc w:val="center"/>
              <w:rPr>
                <w:lang w:val="uk-UA"/>
              </w:rPr>
            </w:pPr>
            <w:r w:rsidRPr="003555F5">
              <w:rPr>
                <w:sz w:val="24"/>
                <w:lang w:val="uk-UA"/>
              </w:rPr>
              <w:t xml:space="preserve">підприємства нижче нормативних </w:t>
            </w:r>
          </w:p>
        </w:tc>
        <w:tc>
          <w:tcPr>
            <w:tcW w:w="0" w:type="auto"/>
            <w:vMerge/>
            <w:tcBorders>
              <w:top w:val="nil"/>
              <w:left w:val="single" w:sz="4" w:space="0" w:color="000000"/>
              <w:bottom w:val="nil"/>
              <w:right w:val="single" w:sz="4" w:space="0" w:color="000000"/>
            </w:tcBorders>
          </w:tcPr>
          <w:p w:rsidR="007D0B56" w:rsidRPr="003555F5" w:rsidRDefault="007D0B56" w:rsidP="002F64F8">
            <w:pPr>
              <w:spacing w:after="160" w:line="259" w:lineRule="auto"/>
              <w:ind w:left="0" w:right="0" w:firstLine="0"/>
              <w:jc w:val="left"/>
              <w:rPr>
                <w:lang w:val="uk-UA"/>
              </w:rPr>
            </w:pPr>
          </w:p>
        </w:tc>
      </w:tr>
      <w:tr w:rsidR="007D0B56" w:rsidRPr="003555F5" w:rsidTr="002F64F8">
        <w:trPr>
          <w:trHeight w:val="1114"/>
        </w:trPr>
        <w:tc>
          <w:tcPr>
            <w:tcW w:w="2107" w:type="dxa"/>
            <w:tcBorders>
              <w:top w:val="single" w:sz="4" w:space="0" w:color="000000"/>
              <w:left w:val="single" w:sz="4" w:space="0" w:color="000000"/>
              <w:bottom w:val="single" w:sz="4" w:space="0" w:color="000000"/>
              <w:right w:val="single" w:sz="4" w:space="0" w:color="000000"/>
            </w:tcBorders>
            <w:vAlign w:val="center"/>
          </w:tcPr>
          <w:p w:rsidR="007D0B56" w:rsidRPr="003555F5" w:rsidRDefault="007D0B56" w:rsidP="002F64F8">
            <w:pPr>
              <w:spacing w:after="0" w:line="259" w:lineRule="auto"/>
              <w:ind w:left="47" w:right="11" w:firstLine="0"/>
              <w:jc w:val="center"/>
              <w:rPr>
                <w:lang w:val="uk-UA"/>
              </w:rPr>
            </w:pPr>
            <w:r w:rsidRPr="003555F5">
              <w:rPr>
                <w:sz w:val="24"/>
                <w:lang w:val="uk-UA"/>
              </w:rPr>
              <w:lastRenderedPageBreak/>
              <w:t xml:space="preserve">Розвиток кризового стану </w:t>
            </w:r>
          </w:p>
        </w:tc>
        <w:tc>
          <w:tcPr>
            <w:tcW w:w="2532"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41" w:lineRule="auto"/>
              <w:ind w:left="492" w:right="0" w:hanging="391"/>
              <w:jc w:val="left"/>
              <w:rPr>
                <w:lang w:val="uk-UA"/>
              </w:rPr>
            </w:pPr>
            <w:r w:rsidRPr="003555F5">
              <w:rPr>
                <w:sz w:val="24"/>
                <w:lang w:val="uk-UA"/>
              </w:rPr>
              <w:t xml:space="preserve">Комплексна економічна діагностика </w:t>
            </w:r>
          </w:p>
          <w:p w:rsidR="007D0B56" w:rsidRPr="003555F5" w:rsidRDefault="007D0B56" w:rsidP="002F64F8">
            <w:pPr>
              <w:spacing w:after="0" w:line="259" w:lineRule="auto"/>
              <w:ind w:left="0" w:right="0" w:firstLine="178"/>
              <w:jc w:val="left"/>
              <w:rPr>
                <w:lang w:val="uk-UA"/>
              </w:rPr>
            </w:pPr>
            <w:r w:rsidRPr="003555F5">
              <w:rPr>
                <w:sz w:val="24"/>
                <w:lang w:val="uk-UA"/>
              </w:rPr>
              <w:t xml:space="preserve">підприємства, оцінка ймовірності банкрутства  </w:t>
            </w:r>
          </w:p>
        </w:tc>
        <w:tc>
          <w:tcPr>
            <w:tcW w:w="4008"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2" w:line="240" w:lineRule="auto"/>
              <w:ind w:left="0" w:right="0" w:firstLine="0"/>
              <w:jc w:val="center"/>
              <w:rPr>
                <w:lang w:val="uk-UA"/>
              </w:rPr>
            </w:pPr>
            <w:r w:rsidRPr="003555F5">
              <w:rPr>
                <w:sz w:val="24"/>
                <w:lang w:val="uk-UA"/>
              </w:rPr>
              <w:t xml:space="preserve">Значення показників </w:t>
            </w:r>
            <w:proofErr w:type="spellStart"/>
            <w:r w:rsidRPr="003555F5">
              <w:rPr>
                <w:sz w:val="24"/>
                <w:lang w:val="uk-UA"/>
              </w:rPr>
              <w:t>фінансовогосподарської</w:t>
            </w:r>
            <w:proofErr w:type="spellEnd"/>
            <w:r w:rsidRPr="003555F5">
              <w:rPr>
                <w:sz w:val="24"/>
                <w:lang w:val="uk-UA"/>
              </w:rPr>
              <w:t xml:space="preserve"> діяльності </w:t>
            </w:r>
          </w:p>
          <w:p w:rsidR="007D0B56" w:rsidRPr="003555F5" w:rsidRDefault="007D0B56" w:rsidP="002F64F8">
            <w:pPr>
              <w:spacing w:after="0" w:line="259" w:lineRule="auto"/>
              <w:ind w:left="0" w:right="0" w:firstLine="0"/>
              <w:jc w:val="center"/>
              <w:rPr>
                <w:lang w:val="uk-UA"/>
              </w:rPr>
            </w:pPr>
            <w:r w:rsidRPr="003555F5">
              <w:rPr>
                <w:sz w:val="24"/>
                <w:lang w:val="uk-UA"/>
              </w:rPr>
              <w:t xml:space="preserve">підприємства нижче норми та має тенденцію до зниження </w:t>
            </w:r>
          </w:p>
        </w:tc>
        <w:tc>
          <w:tcPr>
            <w:tcW w:w="0" w:type="auto"/>
            <w:vMerge/>
            <w:tcBorders>
              <w:top w:val="nil"/>
              <w:left w:val="single" w:sz="4" w:space="0" w:color="000000"/>
              <w:bottom w:val="nil"/>
              <w:right w:val="single" w:sz="4" w:space="0" w:color="000000"/>
            </w:tcBorders>
          </w:tcPr>
          <w:p w:rsidR="007D0B56" w:rsidRPr="003555F5" w:rsidRDefault="007D0B56" w:rsidP="002F64F8">
            <w:pPr>
              <w:spacing w:after="160" w:line="259" w:lineRule="auto"/>
              <w:ind w:left="0" w:right="0" w:firstLine="0"/>
              <w:jc w:val="left"/>
              <w:rPr>
                <w:lang w:val="uk-UA"/>
              </w:rPr>
            </w:pPr>
          </w:p>
        </w:tc>
      </w:tr>
      <w:tr w:rsidR="007D0B56" w:rsidRPr="003555F5" w:rsidTr="002F64F8">
        <w:trPr>
          <w:trHeight w:val="1114"/>
        </w:trPr>
        <w:tc>
          <w:tcPr>
            <w:tcW w:w="2107" w:type="dxa"/>
            <w:tcBorders>
              <w:top w:val="single" w:sz="4" w:space="0" w:color="000000"/>
              <w:left w:val="single" w:sz="4" w:space="0" w:color="000000"/>
              <w:bottom w:val="single" w:sz="4" w:space="0" w:color="000000"/>
              <w:right w:val="single" w:sz="4" w:space="0" w:color="000000"/>
            </w:tcBorders>
            <w:vAlign w:val="center"/>
          </w:tcPr>
          <w:p w:rsidR="007D0B56" w:rsidRPr="003555F5" w:rsidRDefault="007D0B56" w:rsidP="002F64F8">
            <w:pPr>
              <w:spacing w:after="0" w:line="240" w:lineRule="auto"/>
              <w:ind w:left="103" w:right="64" w:firstLine="0"/>
              <w:jc w:val="center"/>
              <w:rPr>
                <w:lang w:val="uk-UA"/>
              </w:rPr>
            </w:pPr>
            <w:r w:rsidRPr="003555F5">
              <w:rPr>
                <w:sz w:val="24"/>
                <w:lang w:val="uk-UA"/>
              </w:rPr>
              <w:t xml:space="preserve">Точка банкрутства </w:t>
            </w:r>
          </w:p>
          <w:p w:rsidR="007D0B56" w:rsidRPr="003555F5" w:rsidRDefault="007D0B56" w:rsidP="002F64F8">
            <w:pPr>
              <w:spacing w:after="0" w:line="259" w:lineRule="auto"/>
              <w:ind w:left="38" w:right="0" w:firstLine="0"/>
              <w:jc w:val="center"/>
              <w:rPr>
                <w:lang w:val="uk-UA"/>
              </w:rPr>
            </w:pPr>
            <w:r w:rsidRPr="003555F5">
              <w:rPr>
                <w:sz w:val="24"/>
                <w:lang w:val="uk-UA"/>
              </w:rPr>
              <w:t xml:space="preserve"> </w:t>
            </w:r>
          </w:p>
        </w:tc>
        <w:tc>
          <w:tcPr>
            <w:tcW w:w="2532"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0" w:firstLine="0"/>
              <w:jc w:val="center"/>
              <w:rPr>
                <w:lang w:val="uk-UA"/>
              </w:rPr>
            </w:pPr>
            <w:r w:rsidRPr="003555F5">
              <w:rPr>
                <w:sz w:val="24"/>
                <w:lang w:val="uk-UA"/>
              </w:rPr>
              <w:t xml:space="preserve">Діагностика банкрутства </w:t>
            </w:r>
          </w:p>
        </w:tc>
        <w:tc>
          <w:tcPr>
            <w:tcW w:w="4008"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1" w:line="240" w:lineRule="auto"/>
              <w:ind w:left="24" w:right="0" w:firstLine="326"/>
              <w:rPr>
                <w:lang w:val="uk-UA"/>
              </w:rPr>
            </w:pPr>
            <w:r w:rsidRPr="003555F5">
              <w:rPr>
                <w:sz w:val="24"/>
                <w:lang w:val="uk-UA"/>
              </w:rPr>
              <w:t xml:space="preserve">Значення показників </w:t>
            </w:r>
            <w:proofErr w:type="spellStart"/>
            <w:r w:rsidRPr="003555F5">
              <w:rPr>
                <w:sz w:val="24"/>
                <w:lang w:val="uk-UA"/>
              </w:rPr>
              <w:t>фінансовогосподарської</w:t>
            </w:r>
            <w:proofErr w:type="spellEnd"/>
            <w:r w:rsidRPr="003555F5">
              <w:rPr>
                <w:sz w:val="24"/>
                <w:lang w:val="uk-UA"/>
              </w:rPr>
              <w:t xml:space="preserve"> діяльності підприємства </w:t>
            </w:r>
          </w:p>
          <w:p w:rsidR="007D0B56" w:rsidRPr="003555F5" w:rsidRDefault="007D0B56" w:rsidP="002F64F8">
            <w:pPr>
              <w:spacing w:after="0" w:line="259" w:lineRule="auto"/>
              <w:ind w:left="684" w:right="0" w:hanging="590"/>
              <w:rPr>
                <w:lang w:val="uk-UA"/>
              </w:rPr>
            </w:pPr>
            <w:r w:rsidRPr="003555F5">
              <w:rPr>
                <w:sz w:val="24"/>
                <w:lang w:val="uk-UA"/>
              </w:rPr>
              <w:t xml:space="preserve">свідчать про необхідність порушення справи щодо банкрутства </w:t>
            </w:r>
          </w:p>
        </w:tc>
        <w:tc>
          <w:tcPr>
            <w:tcW w:w="0" w:type="auto"/>
            <w:vMerge/>
            <w:tcBorders>
              <w:top w:val="nil"/>
              <w:left w:val="single" w:sz="4" w:space="0" w:color="000000"/>
              <w:bottom w:val="nil"/>
              <w:right w:val="single" w:sz="4" w:space="0" w:color="000000"/>
            </w:tcBorders>
          </w:tcPr>
          <w:p w:rsidR="007D0B56" w:rsidRPr="003555F5" w:rsidRDefault="007D0B56" w:rsidP="002F64F8">
            <w:pPr>
              <w:spacing w:after="160" w:line="259" w:lineRule="auto"/>
              <w:ind w:left="0" w:right="0" w:firstLine="0"/>
              <w:jc w:val="left"/>
              <w:rPr>
                <w:lang w:val="uk-UA"/>
              </w:rPr>
            </w:pPr>
          </w:p>
        </w:tc>
      </w:tr>
      <w:tr w:rsidR="007D0B56" w:rsidRPr="003555F5" w:rsidTr="002F64F8">
        <w:trPr>
          <w:trHeight w:val="1114"/>
        </w:trPr>
        <w:tc>
          <w:tcPr>
            <w:tcW w:w="2107" w:type="dxa"/>
            <w:tcBorders>
              <w:top w:val="single" w:sz="4" w:space="0" w:color="000000"/>
              <w:left w:val="single" w:sz="4" w:space="0" w:color="000000"/>
              <w:bottom w:val="single" w:sz="4" w:space="0" w:color="000000"/>
              <w:right w:val="single" w:sz="4" w:space="0" w:color="000000"/>
            </w:tcBorders>
            <w:vAlign w:val="center"/>
          </w:tcPr>
          <w:p w:rsidR="007D0B56" w:rsidRPr="003555F5" w:rsidRDefault="007D0B56" w:rsidP="002F64F8">
            <w:pPr>
              <w:spacing w:after="0" w:line="259" w:lineRule="auto"/>
              <w:ind w:left="0" w:right="0" w:firstLine="0"/>
              <w:jc w:val="center"/>
              <w:rPr>
                <w:lang w:val="uk-UA"/>
              </w:rPr>
            </w:pPr>
            <w:r w:rsidRPr="003555F5">
              <w:rPr>
                <w:sz w:val="24"/>
                <w:lang w:val="uk-UA"/>
              </w:rPr>
              <w:t xml:space="preserve">Стабілізація кризового стану </w:t>
            </w:r>
          </w:p>
        </w:tc>
        <w:tc>
          <w:tcPr>
            <w:tcW w:w="2532"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40" w:lineRule="auto"/>
              <w:ind w:left="95" w:right="1" w:firstLine="0"/>
              <w:jc w:val="center"/>
              <w:rPr>
                <w:lang w:val="uk-UA"/>
              </w:rPr>
            </w:pPr>
            <w:r w:rsidRPr="003555F5">
              <w:rPr>
                <w:sz w:val="24"/>
                <w:lang w:val="uk-UA"/>
              </w:rPr>
              <w:t xml:space="preserve">Діагностика  потенціалу </w:t>
            </w:r>
            <w:proofErr w:type="spellStart"/>
            <w:r w:rsidRPr="003555F5">
              <w:rPr>
                <w:sz w:val="24"/>
                <w:lang w:val="uk-UA"/>
              </w:rPr>
              <w:t>фінансовоекономічної</w:t>
            </w:r>
            <w:proofErr w:type="spellEnd"/>
            <w:r w:rsidRPr="003555F5">
              <w:rPr>
                <w:sz w:val="24"/>
                <w:lang w:val="uk-UA"/>
              </w:rPr>
              <w:t xml:space="preserve"> </w:t>
            </w:r>
          </w:p>
          <w:p w:rsidR="007D0B56" w:rsidRPr="003555F5" w:rsidRDefault="007D0B56" w:rsidP="002F64F8">
            <w:pPr>
              <w:spacing w:after="0" w:line="259" w:lineRule="auto"/>
              <w:ind w:left="108" w:right="0" w:firstLine="0"/>
              <w:jc w:val="left"/>
              <w:rPr>
                <w:lang w:val="uk-UA"/>
              </w:rPr>
            </w:pPr>
            <w:r w:rsidRPr="003555F5">
              <w:rPr>
                <w:sz w:val="24"/>
                <w:lang w:val="uk-UA"/>
              </w:rPr>
              <w:t xml:space="preserve">стійкості підприємства </w:t>
            </w:r>
          </w:p>
        </w:tc>
        <w:tc>
          <w:tcPr>
            <w:tcW w:w="4008"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13" w:right="0" w:firstLine="0"/>
              <w:jc w:val="center"/>
              <w:rPr>
                <w:lang w:val="uk-UA"/>
              </w:rPr>
            </w:pPr>
            <w:r w:rsidRPr="003555F5">
              <w:rPr>
                <w:sz w:val="24"/>
                <w:lang w:val="uk-UA"/>
              </w:rPr>
              <w:t xml:space="preserve">Значення показників </w:t>
            </w:r>
            <w:proofErr w:type="spellStart"/>
            <w:r w:rsidRPr="003555F5">
              <w:rPr>
                <w:sz w:val="24"/>
                <w:lang w:val="uk-UA"/>
              </w:rPr>
              <w:t>фінансовогосподарської</w:t>
            </w:r>
            <w:proofErr w:type="spellEnd"/>
            <w:r w:rsidRPr="003555F5">
              <w:rPr>
                <w:sz w:val="24"/>
                <w:lang w:val="uk-UA"/>
              </w:rPr>
              <w:t xml:space="preserve"> діяльності підприємства стабільно низькі </w:t>
            </w:r>
          </w:p>
        </w:tc>
        <w:tc>
          <w:tcPr>
            <w:tcW w:w="0" w:type="auto"/>
            <w:vMerge/>
            <w:tcBorders>
              <w:top w:val="nil"/>
              <w:left w:val="single" w:sz="4" w:space="0" w:color="000000"/>
              <w:bottom w:val="nil"/>
              <w:right w:val="single" w:sz="4" w:space="0" w:color="000000"/>
            </w:tcBorders>
          </w:tcPr>
          <w:p w:rsidR="007D0B56" w:rsidRPr="003555F5" w:rsidRDefault="007D0B56" w:rsidP="002F64F8">
            <w:pPr>
              <w:spacing w:after="160" w:line="259" w:lineRule="auto"/>
              <w:ind w:left="0" w:right="0" w:firstLine="0"/>
              <w:jc w:val="left"/>
              <w:rPr>
                <w:lang w:val="uk-UA"/>
              </w:rPr>
            </w:pPr>
          </w:p>
        </w:tc>
      </w:tr>
      <w:tr w:rsidR="007D0B56" w:rsidRPr="003555F5" w:rsidTr="002F64F8">
        <w:trPr>
          <w:trHeight w:val="1114"/>
        </w:trPr>
        <w:tc>
          <w:tcPr>
            <w:tcW w:w="2107" w:type="dxa"/>
            <w:tcBorders>
              <w:top w:val="single" w:sz="4" w:space="0" w:color="000000"/>
              <w:left w:val="single" w:sz="4" w:space="0" w:color="000000"/>
              <w:bottom w:val="single" w:sz="4" w:space="0" w:color="000000"/>
              <w:right w:val="single" w:sz="4" w:space="0" w:color="000000"/>
            </w:tcBorders>
            <w:vAlign w:val="center"/>
          </w:tcPr>
          <w:p w:rsidR="007D0B56" w:rsidRPr="003555F5" w:rsidRDefault="007D0B56" w:rsidP="002F64F8">
            <w:pPr>
              <w:spacing w:after="0" w:line="259" w:lineRule="auto"/>
              <w:ind w:left="61" w:right="25" w:firstLine="0"/>
              <w:jc w:val="center"/>
              <w:rPr>
                <w:lang w:val="uk-UA"/>
              </w:rPr>
            </w:pPr>
            <w:r w:rsidRPr="003555F5">
              <w:rPr>
                <w:sz w:val="24"/>
                <w:lang w:val="uk-UA"/>
              </w:rPr>
              <w:t xml:space="preserve">Згасання кризового стану </w:t>
            </w:r>
          </w:p>
        </w:tc>
        <w:tc>
          <w:tcPr>
            <w:tcW w:w="2532"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42" w:lineRule="auto"/>
              <w:ind w:left="0" w:right="0" w:firstLine="0"/>
              <w:jc w:val="center"/>
              <w:rPr>
                <w:lang w:val="uk-UA"/>
              </w:rPr>
            </w:pPr>
            <w:r w:rsidRPr="003555F5">
              <w:rPr>
                <w:sz w:val="24"/>
                <w:lang w:val="uk-UA"/>
              </w:rPr>
              <w:t xml:space="preserve">Поглиблена </w:t>
            </w:r>
            <w:proofErr w:type="spellStart"/>
            <w:r w:rsidRPr="003555F5">
              <w:rPr>
                <w:sz w:val="24"/>
                <w:lang w:val="uk-UA"/>
              </w:rPr>
              <w:t>експресдіагностика</w:t>
            </w:r>
            <w:proofErr w:type="spellEnd"/>
            <w:r w:rsidRPr="003555F5">
              <w:rPr>
                <w:sz w:val="24"/>
                <w:lang w:val="uk-UA"/>
              </w:rPr>
              <w:t xml:space="preserve">, аналіз </w:t>
            </w:r>
          </w:p>
          <w:p w:rsidR="007D0B56" w:rsidRPr="003555F5" w:rsidRDefault="007D0B56" w:rsidP="002F64F8">
            <w:pPr>
              <w:spacing w:after="0" w:line="259" w:lineRule="auto"/>
              <w:ind w:left="91" w:right="52" w:firstLine="0"/>
              <w:jc w:val="center"/>
              <w:rPr>
                <w:lang w:val="uk-UA"/>
              </w:rPr>
            </w:pPr>
            <w:r w:rsidRPr="003555F5">
              <w:rPr>
                <w:sz w:val="24"/>
                <w:lang w:val="uk-UA"/>
              </w:rPr>
              <w:t xml:space="preserve">фінансової стійкості та платоспроможності </w:t>
            </w:r>
          </w:p>
        </w:tc>
        <w:tc>
          <w:tcPr>
            <w:tcW w:w="4008"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40" w:lineRule="auto"/>
              <w:ind w:left="0" w:right="0" w:firstLine="0"/>
              <w:jc w:val="center"/>
              <w:rPr>
                <w:lang w:val="uk-UA"/>
              </w:rPr>
            </w:pPr>
            <w:r w:rsidRPr="003555F5">
              <w:rPr>
                <w:sz w:val="24"/>
                <w:lang w:val="uk-UA"/>
              </w:rPr>
              <w:t xml:space="preserve">Значення показників </w:t>
            </w:r>
            <w:proofErr w:type="spellStart"/>
            <w:r w:rsidRPr="003555F5">
              <w:rPr>
                <w:sz w:val="24"/>
                <w:lang w:val="uk-UA"/>
              </w:rPr>
              <w:t>фінансовогосподарської</w:t>
            </w:r>
            <w:proofErr w:type="spellEnd"/>
            <w:r w:rsidRPr="003555F5">
              <w:rPr>
                <w:sz w:val="24"/>
                <w:lang w:val="uk-UA"/>
              </w:rPr>
              <w:t xml:space="preserve"> діяльності </w:t>
            </w:r>
          </w:p>
          <w:p w:rsidR="007D0B56" w:rsidRPr="003555F5" w:rsidRDefault="007D0B56" w:rsidP="002F64F8">
            <w:pPr>
              <w:spacing w:after="0" w:line="259" w:lineRule="auto"/>
              <w:ind w:left="0" w:right="24" w:firstLine="0"/>
              <w:jc w:val="center"/>
              <w:rPr>
                <w:lang w:val="uk-UA"/>
              </w:rPr>
            </w:pPr>
            <w:r w:rsidRPr="003555F5">
              <w:rPr>
                <w:sz w:val="24"/>
                <w:lang w:val="uk-UA"/>
              </w:rPr>
              <w:t xml:space="preserve">підприємства наближаються до </w:t>
            </w:r>
          </w:p>
          <w:p w:rsidR="007D0B56" w:rsidRPr="003555F5" w:rsidRDefault="007D0B56" w:rsidP="002F64F8">
            <w:pPr>
              <w:spacing w:after="0" w:line="259" w:lineRule="auto"/>
              <w:ind w:left="0" w:right="24" w:firstLine="0"/>
              <w:jc w:val="center"/>
              <w:rPr>
                <w:lang w:val="uk-UA"/>
              </w:rPr>
            </w:pPr>
            <w:r w:rsidRPr="003555F5">
              <w:rPr>
                <w:sz w:val="24"/>
                <w:lang w:val="uk-UA"/>
              </w:rPr>
              <w:t xml:space="preserve">нормативних </w:t>
            </w:r>
          </w:p>
        </w:tc>
        <w:tc>
          <w:tcPr>
            <w:tcW w:w="0" w:type="auto"/>
            <w:vMerge/>
            <w:tcBorders>
              <w:top w:val="nil"/>
              <w:left w:val="single" w:sz="4" w:space="0" w:color="000000"/>
              <w:bottom w:val="nil"/>
              <w:right w:val="single" w:sz="4" w:space="0" w:color="000000"/>
            </w:tcBorders>
          </w:tcPr>
          <w:p w:rsidR="007D0B56" w:rsidRPr="003555F5" w:rsidRDefault="007D0B56" w:rsidP="002F64F8">
            <w:pPr>
              <w:spacing w:after="160" w:line="259" w:lineRule="auto"/>
              <w:ind w:left="0" w:right="0" w:firstLine="0"/>
              <w:jc w:val="left"/>
              <w:rPr>
                <w:lang w:val="uk-UA"/>
              </w:rPr>
            </w:pPr>
          </w:p>
        </w:tc>
      </w:tr>
      <w:tr w:rsidR="007D0B56" w:rsidRPr="003555F5" w:rsidTr="002F64F8">
        <w:trPr>
          <w:trHeight w:val="838"/>
        </w:trPr>
        <w:tc>
          <w:tcPr>
            <w:tcW w:w="2107"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19" w:firstLine="0"/>
              <w:jc w:val="center"/>
              <w:rPr>
                <w:lang w:val="uk-UA"/>
              </w:rPr>
            </w:pPr>
            <w:r w:rsidRPr="003555F5">
              <w:rPr>
                <w:sz w:val="24"/>
                <w:lang w:val="uk-UA"/>
              </w:rPr>
              <w:t xml:space="preserve">Точка виходу </w:t>
            </w:r>
          </w:p>
          <w:p w:rsidR="007D0B56" w:rsidRPr="003555F5" w:rsidRDefault="007D0B56" w:rsidP="002F64F8">
            <w:pPr>
              <w:spacing w:after="0" w:line="259" w:lineRule="auto"/>
              <w:ind w:left="0" w:right="0" w:firstLine="0"/>
              <w:jc w:val="center"/>
              <w:rPr>
                <w:lang w:val="uk-UA"/>
              </w:rPr>
            </w:pPr>
            <w:r w:rsidRPr="003555F5">
              <w:rPr>
                <w:sz w:val="24"/>
                <w:lang w:val="uk-UA"/>
              </w:rPr>
              <w:t xml:space="preserve">(завершення кризового стану) </w:t>
            </w:r>
          </w:p>
        </w:tc>
        <w:tc>
          <w:tcPr>
            <w:tcW w:w="2532"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0" w:firstLine="0"/>
              <w:jc w:val="center"/>
              <w:rPr>
                <w:lang w:val="uk-UA"/>
              </w:rPr>
            </w:pPr>
            <w:r w:rsidRPr="003555F5">
              <w:rPr>
                <w:sz w:val="24"/>
                <w:lang w:val="uk-UA"/>
              </w:rPr>
              <w:t xml:space="preserve">Експрес-діагностика господарської діяльності підприємства </w:t>
            </w:r>
          </w:p>
        </w:tc>
        <w:tc>
          <w:tcPr>
            <w:tcW w:w="4008"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0" w:firstLine="0"/>
              <w:jc w:val="center"/>
              <w:rPr>
                <w:lang w:val="uk-UA"/>
              </w:rPr>
            </w:pPr>
            <w:r w:rsidRPr="003555F5">
              <w:rPr>
                <w:sz w:val="24"/>
                <w:lang w:val="uk-UA"/>
              </w:rPr>
              <w:t xml:space="preserve">Значення показників </w:t>
            </w:r>
            <w:proofErr w:type="spellStart"/>
            <w:r w:rsidRPr="003555F5">
              <w:rPr>
                <w:sz w:val="24"/>
                <w:lang w:val="uk-UA"/>
              </w:rPr>
              <w:t>фінансовогосподарської</w:t>
            </w:r>
            <w:proofErr w:type="spellEnd"/>
            <w:r w:rsidRPr="003555F5">
              <w:rPr>
                <w:sz w:val="24"/>
                <w:lang w:val="uk-UA"/>
              </w:rPr>
              <w:t xml:space="preserve"> діяльності підприємства перебувають в межах норми </w:t>
            </w:r>
          </w:p>
        </w:tc>
        <w:tc>
          <w:tcPr>
            <w:tcW w:w="0" w:type="auto"/>
            <w:vMerge/>
            <w:tcBorders>
              <w:top w:val="nil"/>
              <w:left w:val="single" w:sz="4" w:space="0" w:color="000000"/>
              <w:bottom w:val="nil"/>
              <w:right w:val="single" w:sz="4" w:space="0" w:color="000000"/>
            </w:tcBorders>
          </w:tcPr>
          <w:p w:rsidR="007D0B56" w:rsidRPr="003555F5" w:rsidRDefault="007D0B56" w:rsidP="002F64F8">
            <w:pPr>
              <w:spacing w:after="160" w:line="259" w:lineRule="auto"/>
              <w:ind w:left="0" w:right="0" w:firstLine="0"/>
              <w:jc w:val="left"/>
              <w:rPr>
                <w:lang w:val="uk-UA"/>
              </w:rPr>
            </w:pPr>
          </w:p>
        </w:tc>
      </w:tr>
      <w:tr w:rsidR="007D0B56" w:rsidRPr="003555F5" w:rsidTr="002F64F8">
        <w:trPr>
          <w:trHeight w:val="1116"/>
        </w:trPr>
        <w:tc>
          <w:tcPr>
            <w:tcW w:w="2107" w:type="dxa"/>
            <w:tcBorders>
              <w:top w:val="single" w:sz="4" w:space="0" w:color="000000"/>
              <w:left w:val="single" w:sz="4" w:space="0" w:color="000000"/>
              <w:bottom w:val="single" w:sz="4" w:space="0" w:color="000000"/>
              <w:right w:val="single" w:sz="4" w:space="0" w:color="000000"/>
            </w:tcBorders>
            <w:vAlign w:val="center"/>
          </w:tcPr>
          <w:p w:rsidR="007D0B56" w:rsidRPr="003555F5" w:rsidRDefault="007D0B56" w:rsidP="002F64F8">
            <w:pPr>
              <w:spacing w:after="0" w:line="259" w:lineRule="auto"/>
              <w:ind w:left="44" w:right="8" w:firstLine="0"/>
              <w:jc w:val="center"/>
              <w:rPr>
                <w:lang w:val="uk-UA"/>
              </w:rPr>
            </w:pPr>
            <w:proofErr w:type="spellStart"/>
            <w:r w:rsidRPr="003555F5">
              <w:rPr>
                <w:sz w:val="24"/>
                <w:lang w:val="uk-UA"/>
              </w:rPr>
              <w:t>Післякризовий</w:t>
            </w:r>
            <w:proofErr w:type="spellEnd"/>
            <w:r w:rsidRPr="003555F5">
              <w:rPr>
                <w:sz w:val="24"/>
                <w:lang w:val="uk-UA"/>
              </w:rPr>
              <w:t xml:space="preserve"> стан </w:t>
            </w:r>
          </w:p>
        </w:tc>
        <w:tc>
          <w:tcPr>
            <w:tcW w:w="2532"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41" w:lineRule="auto"/>
              <w:ind w:left="0" w:right="0" w:firstLine="0"/>
              <w:jc w:val="center"/>
              <w:rPr>
                <w:lang w:val="uk-UA"/>
              </w:rPr>
            </w:pPr>
            <w:r w:rsidRPr="003555F5">
              <w:rPr>
                <w:sz w:val="24"/>
                <w:lang w:val="uk-UA"/>
              </w:rPr>
              <w:t>Аналіз виробничих та фінансових показ-</w:t>
            </w:r>
          </w:p>
          <w:p w:rsidR="007D0B56" w:rsidRPr="003555F5" w:rsidRDefault="007D0B56" w:rsidP="002F64F8">
            <w:pPr>
              <w:spacing w:after="0" w:line="259" w:lineRule="auto"/>
              <w:ind w:left="0" w:right="0" w:firstLine="0"/>
              <w:jc w:val="center"/>
              <w:rPr>
                <w:lang w:val="uk-UA"/>
              </w:rPr>
            </w:pPr>
            <w:proofErr w:type="spellStart"/>
            <w:r w:rsidRPr="003555F5">
              <w:rPr>
                <w:sz w:val="24"/>
                <w:lang w:val="uk-UA"/>
              </w:rPr>
              <w:t>ників</w:t>
            </w:r>
            <w:proofErr w:type="spellEnd"/>
            <w:r w:rsidRPr="003555F5">
              <w:rPr>
                <w:sz w:val="24"/>
                <w:lang w:val="uk-UA"/>
              </w:rPr>
              <w:t xml:space="preserve"> господарської діяльності </w:t>
            </w:r>
          </w:p>
        </w:tc>
        <w:tc>
          <w:tcPr>
            <w:tcW w:w="4008"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1" w:line="240" w:lineRule="auto"/>
              <w:ind w:left="0" w:right="0" w:firstLine="0"/>
              <w:jc w:val="center"/>
              <w:rPr>
                <w:lang w:val="uk-UA"/>
              </w:rPr>
            </w:pPr>
            <w:r w:rsidRPr="003555F5">
              <w:rPr>
                <w:sz w:val="24"/>
                <w:lang w:val="uk-UA"/>
              </w:rPr>
              <w:t xml:space="preserve">Значення показників </w:t>
            </w:r>
            <w:proofErr w:type="spellStart"/>
            <w:r w:rsidRPr="003555F5">
              <w:rPr>
                <w:sz w:val="24"/>
                <w:lang w:val="uk-UA"/>
              </w:rPr>
              <w:t>фінансовогосподарської</w:t>
            </w:r>
            <w:proofErr w:type="spellEnd"/>
            <w:r w:rsidRPr="003555F5">
              <w:rPr>
                <w:sz w:val="24"/>
                <w:lang w:val="uk-UA"/>
              </w:rPr>
              <w:t xml:space="preserve"> діяльності </w:t>
            </w:r>
          </w:p>
          <w:p w:rsidR="007D0B56" w:rsidRPr="003555F5" w:rsidRDefault="007D0B56" w:rsidP="002F64F8">
            <w:pPr>
              <w:spacing w:after="0" w:line="259" w:lineRule="auto"/>
              <w:ind w:left="0" w:right="24" w:firstLine="0"/>
              <w:jc w:val="center"/>
              <w:rPr>
                <w:lang w:val="uk-UA"/>
              </w:rPr>
            </w:pPr>
            <w:r w:rsidRPr="003555F5">
              <w:rPr>
                <w:sz w:val="24"/>
                <w:lang w:val="uk-UA"/>
              </w:rPr>
              <w:t xml:space="preserve">підприємства має тенденцію до </w:t>
            </w:r>
          </w:p>
          <w:p w:rsidR="007D0B56" w:rsidRPr="003555F5" w:rsidRDefault="007D0B56" w:rsidP="002F64F8">
            <w:pPr>
              <w:spacing w:after="0" w:line="259" w:lineRule="auto"/>
              <w:ind w:left="0" w:right="22" w:firstLine="0"/>
              <w:jc w:val="center"/>
              <w:rPr>
                <w:lang w:val="uk-UA"/>
              </w:rPr>
            </w:pPr>
            <w:r w:rsidRPr="003555F5">
              <w:rPr>
                <w:sz w:val="24"/>
                <w:lang w:val="uk-UA"/>
              </w:rPr>
              <w:t xml:space="preserve">поліпшення </w:t>
            </w:r>
          </w:p>
        </w:tc>
        <w:tc>
          <w:tcPr>
            <w:tcW w:w="0" w:type="auto"/>
            <w:vMerge/>
            <w:tcBorders>
              <w:top w:val="nil"/>
              <w:left w:val="single" w:sz="4" w:space="0" w:color="000000"/>
              <w:bottom w:val="single" w:sz="4" w:space="0" w:color="000000"/>
              <w:right w:val="single" w:sz="4" w:space="0" w:color="000000"/>
            </w:tcBorders>
          </w:tcPr>
          <w:p w:rsidR="007D0B56" w:rsidRPr="003555F5" w:rsidRDefault="007D0B56" w:rsidP="002F64F8">
            <w:pPr>
              <w:spacing w:after="160" w:line="259" w:lineRule="auto"/>
              <w:ind w:left="0" w:right="0" w:firstLine="0"/>
              <w:jc w:val="left"/>
              <w:rPr>
                <w:lang w:val="uk-UA"/>
              </w:rPr>
            </w:pPr>
          </w:p>
        </w:tc>
      </w:tr>
    </w:tbl>
    <w:p w:rsidR="007D0B56" w:rsidRPr="003555F5" w:rsidRDefault="007D0B56" w:rsidP="007D0B56">
      <w:pPr>
        <w:ind w:left="357" w:right="1059"/>
        <w:rPr>
          <w:lang w:val="uk-UA"/>
        </w:rPr>
      </w:pPr>
      <w:r w:rsidRPr="003555F5">
        <w:rPr>
          <w:lang w:val="uk-UA"/>
        </w:rPr>
        <w:t xml:space="preserve">Прогнозування кризових явищ базується на вивченні потенційних загроз діяльності підприємства. Тому, в першу чергу, слід забезпечити належну організацію </w:t>
      </w:r>
      <w:proofErr w:type="spellStart"/>
      <w:r w:rsidRPr="003555F5">
        <w:rPr>
          <w:lang w:val="uk-UA"/>
        </w:rPr>
        <w:t>процеса</w:t>
      </w:r>
      <w:proofErr w:type="spellEnd"/>
      <w:r w:rsidRPr="003555F5">
        <w:rPr>
          <w:lang w:val="uk-UA"/>
        </w:rPr>
        <w:t xml:space="preserve"> отримання своєчасної та достовірної інформації про потенційні перепони. </w:t>
      </w:r>
    </w:p>
    <w:p w:rsidR="007D0B56" w:rsidRPr="003555F5" w:rsidRDefault="007D0B56" w:rsidP="007D0B56">
      <w:pPr>
        <w:ind w:left="357" w:right="1059"/>
        <w:rPr>
          <w:lang w:val="uk-UA"/>
        </w:rPr>
      </w:pPr>
      <w:r w:rsidRPr="003555F5">
        <w:rPr>
          <w:lang w:val="uk-UA"/>
        </w:rPr>
        <w:t xml:space="preserve">Основні методи прогнозування потенційних кризових явищ слід класифікувати за рядом ознак. А для діагностування потенційних криз слід провести експрес-аналіз деяких характерних показників, наявності необхідних для функціонування підприємства документів (табл. 2). </w:t>
      </w:r>
    </w:p>
    <w:p w:rsidR="007D0B56" w:rsidRPr="003555F5" w:rsidRDefault="007D0B56" w:rsidP="007D0B56">
      <w:pPr>
        <w:spacing w:after="0" w:line="259" w:lineRule="auto"/>
        <w:ind w:left="926" w:right="0" w:firstLine="0"/>
        <w:jc w:val="left"/>
        <w:rPr>
          <w:lang w:val="uk-UA"/>
        </w:rPr>
      </w:pPr>
      <w:r w:rsidRPr="003555F5">
        <w:rPr>
          <w:lang w:val="uk-UA"/>
        </w:rPr>
        <w:t xml:space="preserve"> </w:t>
      </w:r>
    </w:p>
    <w:p w:rsidR="007D0B56" w:rsidRPr="003555F5" w:rsidRDefault="007D0B56" w:rsidP="007D0B56">
      <w:pPr>
        <w:spacing w:after="19" w:line="247" w:lineRule="auto"/>
        <w:ind w:left="355" w:right="7" w:hanging="10"/>
        <w:rPr>
          <w:lang w:val="uk-UA"/>
        </w:rPr>
      </w:pPr>
      <w:r w:rsidRPr="003555F5">
        <w:rPr>
          <w:lang w:val="uk-UA"/>
        </w:rPr>
        <w:t xml:space="preserve">Таблиця 2. </w:t>
      </w:r>
      <w:r w:rsidRPr="003555F5">
        <w:rPr>
          <w:b/>
          <w:lang w:val="uk-UA"/>
        </w:rPr>
        <w:t xml:space="preserve">Параметри, які свідчать про кризовий стан на підприємстві [2] </w:t>
      </w:r>
    </w:p>
    <w:tbl>
      <w:tblPr>
        <w:tblStyle w:val="TableGrid"/>
        <w:tblW w:w="9638" w:type="dxa"/>
        <w:tblInd w:w="360" w:type="dxa"/>
        <w:tblCellMar>
          <w:top w:w="9" w:type="dxa"/>
          <w:left w:w="108" w:type="dxa"/>
          <w:bottom w:w="0" w:type="dxa"/>
          <w:right w:w="115" w:type="dxa"/>
        </w:tblCellMar>
        <w:tblLook w:val="04A0" w:firstRow="1" w:lastRow="0" w:firstColumn="1" w:lastColumn="0" w:noHBand="0" w:noVBand="1"/>
      </w:tblPr>
      <w:tblGrid>
        <w:gridCol w:w="6379"/>
        <w:gridCol w:w="2126"/>
        <w:gridCol w:w="1133"/>
      </w:tblGrid>
      <w:tr w:rsidR="007D0B56" w:rsidRPr="003555F5" w:rsidTr="002F64F8">
        <w:trPr>
          <w:trHeight w:val="562"/>
        </w:trPr>
        <w:tc>
          <w:tcPr>
            <w:tcW w:w="6379" w:type="dxa"/>
            <w:tcBorders>
              <w:top w:val="single" w:sz="4" w:space="0" w:color="000000"/>
              <w:left w:val="single" w:sz="4" w:space="0" w:color="000000"/>
              <w:bottom w:val="single" w:sz="4" w:space="0" w:color="000000"/>
              <w:right w:val="single" w:sz="4" w:space="0" w:color="000000"/>
            </w:tcBorders>
            <w:vAlign w:val="center"/>
          </w:tcPr>
          <w:p w:rsidR="007D0B56" w:rsidRPr="003555F5" w:rsidRDefault="007D0B56" w:rsidP="002F64F8">
            <w:pPr>
              <w:spacing w:after="0" w:line="259" w:lineRule="auto"/>
              <w:ind w:left="9" w:right="0" w:firstLine="0"/>
              <w:jc w:val="center"/>
              <w:rPr>
                <w:lang w:val="uk-UA"/>
              </w:rPr>
            </w:pPr>
            <w:r w:rsidRPr="003555F5">
              <w:rPr>
                <w:b/>
                <w:sz w:val="24"/>
                <w:lang w:val="uk-UA"/>
              </w:rPr>
              <w:t xml:space="preserve">Показник </w:t>
            </w:r>
          </w:p>
        </w:tc>
        <w:tc>
          <w:tcPr>
            <w:tcW w:w="212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0" w:firstLine="0"/>
              <w:jc w:val="center"/>
              <w:rPr>
                <w:lang w:val="uk-UA"/>
              </w:rPr>
            </w:pPr>
            <w:r w:rsidRPr="003555F5">
              <w:rPr>
                <w:b/>
                <w:sz w:val="24"/>
                <w:lang w:val="uk-UA"/>
              </w:rPr>
              <w:t xml:space="preserve">Передкризовий стан </w:t>
            </w:r>
          </w:p>
        </w:tc>
        <w:tc>
          <w:tcPr>
            <w:tcW w:w="1133" w:type="dxa"/>
            <w:tcBorders>
              <w:top w:val="single" w:sz="4" w:space="0" w:color="000000"/>
              <w:left w:val="single" w:sz="4" w:space="0" w:color="000000"/>
              <w:bottom w:val="single" w:sz="4" w:space="0" w:color="000000"/>
              <w:right w:val="single" w:sz="4" w:space="0" w:color="000000"/>
            </w:tcBorders>
            <w:vAlign w:val="center"/>
          </w:tcPr>
          <w:p w:rsidR="007D0B56" w:rsidRPr="003555F5" w:rsidRDefault="007D0B56" w:rsidP="002F64F8">
            <w:pPr>
              <w:spacing w:after="0" w:line="259" w:lineRule="auto"/>
              <w:ind w:left="127" w:right="0" w:firstLine="0"/>
              <w:jc w:val="left"/>
              <w:rPr>
                <w:lang w:val="uk-UA"/>
              </w:rPr>
            </w:pPr>
            <w:r w:rsidRPr="003555F5">
              <w:rPr>
                <w:b/>
                <w:sz w:val="24"/>
                <w:lang w:val="uk-UA"/>
              </w:rPr>
              <w:t xml:space="preserve">Криза </w:t>
            </w:r>
          </w:p>
        </w:tc>
      </w:tr>
      <w:tr w:rsidR="007D0B56" w:rsidRPr="003555F5" w:rsidTr="002F64F8">
        <w:trPr>
          <w:trHeight w:val="286"/>
        </w:trPr>
        <w:tc>
          <w:tcPr>
            <w:tcW w:w="6379"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0" w:firstLine="0"/>
              <w:jc w:val="left"/>
              <w:rPr>
                <w:lang w:val="uk-UA"/>
              </w:rPr>
            </w:pPr>
            <w:r w:rsidRPr="003555F5">
              <w:rPr>
                <w:sz w:val="24"/>
                <w:lang w:val="uk-UA"/>
              </w:rPr>
              <w:t xml:space="preserve">Відсутність перспективного стратегічного плану </w:t>
            </w:r>
          </w:p>
        </w:tc>
        <w:tc>
          <w:tcPr>
            <w:tcW w:w="212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8" w:right="0" w:firstLine="0"/>
              <w:jc w:val="center"/>
              <w:rPr>
                <w:lang w:val="uk-UA"/>
              </w:rPr>
            </w:pPr>
            <w:r w:rsidRPr="003555F5">
              <w:rPr>
                <w:sz w:val="24"/>
                <w:lang w:val="uk-UA"/>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8" w:right="0" w:firstLine="0"/>
              <w:jc w:val="center"/>
              <w:rPr>
                <w:lang w:val="uk-UA"/>
              </w:rPr>
            </w:pPr>
            <w:r w:rsidRPr="003555F5">
              <w:rPr>
                <w:sz w:val="24"/>
                <w:lang w:val="uk-UA"/>
              </w:rPr>
              <w:t xml:space="preserve">+ </w:t>
            </w:r>
          </w:p>
        </w:tc>
      </w:tr>
      <w:tr w:rsidR="007D0B56" w:rsidRPr="003555F5" w:rsidTr="002F64F8">
        <w:trPr>
          <w:trHeight w:val="288"/>
        </w:trPr>
        <w:tc>
          <w:tcPr>
            <w:tcW w:w="6379"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0" w:firstLine="0"/>
              <w:jc w:val="left"/>
              <w:rPr>
                <w:lang w:val="uk-UA"/>
              </w:rPr>
            </w:pPr>
            <w:r w:rsidRPr="003555F5">
              <w:rPr>
                <w:sz w:val="24"/>
                <w:lang w:val="uk-UA"/>
              </w:rPr>
              <w:t xml:space="preserve">Відсутність поточних і оперативних планів </w:t>
            </w:r>
          </w:p>
        </w:tc>
        <w:tc>
          <w:tcPr>
            <w:tcW w:w="212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8" w:right="0" w:firstLine="0"/>
              <w:jc w:val="center"/>
              <w:rPr>
                <w:lang w:val="uk-UA"/>
              </w:rPr>
            </w:pPr>
            <w:r w:rsidRPr="003555F5">
              <w:rPr>
                <w:sz w:val="24"/>
                <w:lang w:val="uk-UA"/>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5" w:right="0" w:firstLine="0"/>
              <w:jc w:val="center"/>
              <w:rPr>
                <w:lang w:val="uk-UA"/>
              </w:rPr>
            </w:pPr>
            <w:r w:rsidRPr="003555F5">
              <w:rPr>
                <w:sz w:val="24"/>
                <w:lang w:val="uk-UA"/>
              </w:rPr>
              <w:t xml:space="preserve">- </w:t>
            </w:r>
          </w:p>
        </w:tc>
      </w:tr>
      <w:tr w:rsidR="007D0B56" w:rsidRPr="003555F5" w:rsidTr="002F64F8">
        <w:trPr>
          <w:trHeight w:val="286"/>
        </w:trPr>
        <w:tc>
          <w:tcPr>
            <w:tcW w:w="6379"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0" w:firstLine="0"/>
              <w:jc w:val="left"/>
              <w:rPr>
                <w:lang w:val="uk-UA"/>
              </w:rPr>
            </w:pPr>
            <w:r w:rsidRPr="003555F5">
              <w:rPr>
                <w:sz w:val="24"/>
                <w:lang w:val="uk-UA"/>
              </w:rPr>
              <w:t xml:space="preserve">Відсутність фінансового менеджменту </w:t>
            </w:r>
          </w:p>
        </w:tc>
        <w:tc>
          <w:tcPr>
            <w:tcW w:w="212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8" w:right="0" w:firstLine="0"/>
              <w:jc w:val="center"/>
              <w:rPr>
                <w:lang w:val="uk-UA"/>
              </w:rPr>
            </w:pPr>
            <w:r w:rsidRPr="003555F5">
              <w:rPr>
                <w:sz w:val="24"/>
                <w:lang w:val="uk-UA"/>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8" w:right="0" w:firstLine="0"/>
              <w:jc w:val="center"/>
              <w:rPr>
                <w:lang w:val="uk-UA"/>
              </w:rPr>
            </w:pPr>
            <w:r w:rsidRPr="003555F5">
              <w:rPr>
                <w:sz w:val="24"/>
                <w:lang w:val="uk-UA"/>
              </w:rPr>
              <w:t xml:space="preserve">+ </w:t>
            </w:r>
          </w:p>
        </w:tc>
      </w:tr>
      <w:tr w:rsidR="007D0B56" w:rsidRPr="003555F5" w:rsidTr="002F64F8">
        <w:trPr>
          <w:trHeight w:val="838"/>
        </w:trPr>
        <w:tc>
          <w:tcPr>
            <w:tcW w:w="6379"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0" w:firstLine="0"/>
              <w:jc w:val="left"/>
              <w:rPr>
                <w:lang w:val="uk-UA"/>
              </w:rPr>
            </w:pPr>
            <w:r w:rsidRPr="003555F5">
              <w:rPr>
                <w:sz w:val="24"/>
                <w:lang w:val="uk-UA"/>
              </w:rPr>
              <w:lastRenderedPageBreak/>
              <w:t xml:space="preserve">Структура організації </w:t>
            </w:r>
          </w:p>
          <w:p w:rsidR="007D0B56" w:rsidRPr="003555F5" w:rsidRDefault="007D0B56" w:rsidP="002F64F8">
            <w:pPr>
              <w:spacing w:after="0" w:line="259" w:lineRule="auto"/>
              <w:ind w:left="886" w:right="0" w:firstLine="0"/>
              <w:jc w:val="left"/>
              <w:rPr>
                <w:lang w:val="uk-UA"/>
              </w:rPr>
            </w:pPr>
            <w:r w:rsidRPr="003555F5">
              <w:rPr>
                <w:sz w:val="24"/>
                <w:lang w:val="uk-UA"/>
              </w:rPr>
              <w:t xml:space="preserve">Традиційна </w:t>
            </w:r>
          </w:p>
          <w:p w:rsidR="007D0B56" w:rsidRPr="003555F5" w:rsidRDefault="007D0B56" w:rsidP="002F64F8">
            <w:pPr>
              <w:spacing w:after="0" w:line="259" w:lineRule="auto"/>
              <w:ind w:left="886" w:right="0" w:firstLine="0"/>
              <w:jc w:val="left"/>
              <w:rPr>
                <w:lang w:val="uk-UA"/>
              </w:rPr>
            </w:pPr>
            <w:r w:rsidRPr="003555F5">
              <w:rPr>
                <w:sz w:val="24"/>
                <w:lang w:val="uk-UA"/>
              </w:rPr>
              <w:t xml:space="preserve">Не упорядкована </w:t>
            </w:r>
          </w:p>
        </w:tc>
        <w:tc>
          <w:tcPr>
            <w:tcW w:w="212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67" w:right="0" w:firstLine="0"/>
              <w:jc w:val="center"/>
              <w:rPr>
                <w:lang w:val="uk-UA"/>
              </w:rPr>
            </w:pPr>
            <w:r w:rsidRPr="003555F5">
              <w:rPr>
                <w:sz w:val="24"/>
                <w:lang w:val="uk-UA"/>
              </w:rPr>
              <w:t xml:space="preserve"> </w:t>
            </w:r>
          </w:p>
          <w:p w:rsidR="007D0B56" w:rsidRPr="003555F5" w:rsidRDefault="007D0B56" w:rsidP="002F64F8">
            <w:pPr>
              <w:spacing w:after="0" w:line="259" w:lineRule="auto"/>
              <w:ind w:left="5" w:right="0" w:firstLine="0"/>
              <w:jc w:val="center"/>
              <w:rPr>
                <w:lang w:val="uk-UA"/>
              </w:rPr>
            </w:pPr>
            <w:r w:rsidRPr="003555F5">
              <w:rPr>
                <w:sz w:val="24"/>
                <w:lang w:val="uk-UA"/>
              </w:rPr>
              <w:t xml:space="preserve">- </w:t>
            </w:r>
          </w:p>
          <w:p w:rsidR="007D0B56" w:rsidRPr="003555F5" w:rsidRDefault="007D0B56" w:rsidP="002F64F8">
            <w:pPr>
              <w:spacing w:after="0" w:line="259" w:lineRule="auto"/>
              <w:ind w:left="8" w:right="0" w:firstLine="0"/>
              <w:jc w:val="center"/>
              <w:rPr>
                <w:lang w:val="uk-UA"/>
              </w:rPr>
            </w:pPr>
            <w:r w:rsidRPr="003555F5">
              <w:rPr>
                <w:sz w:val="24"/>
                <w:lang w:val="uk-UA"/>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67" w:right="0" w:firstLine="0"/>
              <w:jc w:val="center"/>
              <w:rPr>
                <w:lang w:val="uk-UA"/>
              </w:rPr>
            </w:pPr>
            <w:r w:rsidRPr="003555F5">
              <w:rPr>
                <w:sz w:val="24"/>
                <w:lang w:val="uk-UA"/>
              </w:rPr>
              <w:t xml:space="preserve"> </w:t>
            </w:r>
          </w:p>
          <w:p w:rsidR="007D0B56" w:rsidRPr="003555F5" w:rsidRDefault="007D0B56" w:rsidP="002F64F8">
            <w:pPr>
              <w:spacing w:after="0" w:line="259" w:lineRule="auto"/>
              <w:ind w:left="8" w:right="0" w:firstLine="0"/>
              <w:jc w:val="center"/>
              <w:rPr>
                <w:lang w:val="uk-UA"/>
              </w:rPr>
            </w:pPr>
            <w:r w:rsidRPr="003555F5">
              <w:rPr>
                <w:sz w:val="24"/>
                <w:lang w:val="uk-UA"/>
              </w:rPr>
              <w:t xml:space="preserve">+ </w:t>
            </w:r>
          </w:p>
          <w:p w:rsidR="007D0B56" w:rsidRPr="003555F5" w:rsidRDefault="007D0B56" w:rsidP="002F64F8">
            <w:pPr>
              <w:spacing w:after="0" w:line="259" w:lineRule="auto"/>
              <w:ind w:left="8" w:right="0" w:firstLine="0"/>
              <w:jc w:val="center"/>
              <w:rPr>
                <w:lang w:val="uk-UA"/>
              </w:rPr>
            </w:pPr>
            <w:r w:rsidRPr="003555F5">
              <w:rPr>
                <w:sz w:val="24"/>
                <w:lang w:val="uk-UA"/>
              </w:rPr>
              <w:t xml:space="preserve">+ </w:t>
            </w:r>
          </w:p>
        </w:tc>
      </w:tr>
      <w:tr w:rsidR="007D0B56" w:rsidRPr="003555F5" w:rsidTr="002F64F8">
        <w:trPr>
          <w:trHeight w:val="838"/>
        </w:trPr>
        <w:tc>
          <w:tcPr>
            <w:tcW w:w="6379"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0" w:firstLine="0"/>
              <w:jc w:val="left"/>
              <w:rPr>
                <w:lang w:val="uk-UA"/>
              </w:rPr>
            </w:pPr>
            <w:r w:rsidRPr="003555F5">
              <w:rPr>
                <w:sz w:val="24"/>
                <w:lang w:val="uk-UA"/>
              </w:rPr>
              <w:t xml:space="preserve">Портфель замовлень </w:t>
            </w:r>
          </w:p>
          <w:p w:rsidR="007D0B56" w:rsidRPr="003555F5" w:rsidRDefault="007D0B56" w:rsidP="002F64F8">
            <w:pPr>
              <w:spacing w:after="0" w:line="259" w:lineRule="auto"/>
              <w:ind w:left="886" w:right="1112" w:firstLine="0"/>
              <w:jc w:val="left"/>
              <w:rPr>
                <w:lang w:val="uk-UA"/>
              </w:rPr>
            </w:pPr>
            <w:r w:rsidRPr="003555F5">
              <w:rPr>
                <w:sz w:val="24"/>
                <w:lang w:val="uk-UA"/>
              </w:rPr>
              <w:t xml:space="preserve">Наявність на поточний період Наявність на перспективу </w:t>
            </w:r>
          </w:p>
        </w:tc>
        <w:tc>
          <w:tcPr>
            <w:tcW w:w="212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67" w:right="0" w:firstLine="0"/>
              <w:jc w:val="center"/>
              <w:rPr>
                <w:lang w:val="uk-UA"/>
              </w:rPr>
            </w:pPr>
            <w:r w:rsidRPr="003555F5">
              <w:rPr>
                <w:sz w:val="24"/>
                <w:lang w:val="uk-UA"/>
              </w:rPr>
              <w:t xml:space="preserve"> </w:t>
            </w:r>
          </w:p>
          <w:p w:rsidR="007D0B56" w:rsidRPr="003555F5" w:rsidRDefault="007D0B56" w:rsidP="002F64F8">
            <w:pPr>
              <w:spacing w:after="0" w:line="259" w:lineRule="auto"/>
              <w:ind w:left="8" w:right="0" w:firstLine="0"/>
              <w:jc w:val="center"/>
              <w:rPr>
                <w:lang w:val="uk-UA"/>
              </w:rPr>
            </w:pPr>
            <w:r w:rsidRPr="003555F5">
              <w:rPr>
                <w:sz w:val="24"/>
                <w:lang w:val="uk-UA"/>
              </w:rPr>
              <w:t xml:space="preserve">+ </w:t>
            </w:r>
          </w:p>
          <w:p w:rsidR="007D0B56" w:rsidRPr="003555F5" w:rsidRDefault="007D0B56" w:rsidP="002F64F8">
            <w:pPr>
              <w:spacing w:after="0" w:line="259" w:lineRule="auto"/>
              <w:ind w:left="5" w:right="0" w:firstLine="0"/>
              <w:jc w:val="center"/>
              <w:rPr>
                <w:lang w:val="uk-UA"/>
              </w:rPr>
            </w:pPr>
            <w:r w:rsidRPr="003555F5">
              <w:rPr>
                <w:sz w:val="24"/>
                <w:lang w:val="uk-UA"/>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67" w:right="0" w:firstLine="0"/>
              <w:jc w:val="center"/>
              <w:rPr>
                <w:lang w:val="uk-UA"/>
              </w:rPr>
            </w:pPr>
            <w:r w:rsidRPr="003555F5">
              <w:rPr>
                <w:sz w:val="24"/>
                <w:lang w:val="uk-UA"/>
              </w:rPr>
              <w:t xml:space="preserve"> </w:t>
            </w:r>
          </w:p>
          <w:p w:rsidR="007D0B56" w:rsidRPr="003555F5" w:rsidRDefault="007D0B56" w:rsidP="002F64F8">
            <w:pPr>
              <w:spacing w:after="0" w:line="259" w:lineRule="auto"/>
              <w:ind w:left="5" w:right="0" w:firstLine="0"/>
              <w:jc w:val="center"/>
              <w:rPr>
                <w:lang w:val="uk-UA"/>
              </w:rPr>
            </w:pPr>
            <w:r w:rsidRPr="003555F5">
              <w:rPr>
                <w:sz w:val="24"/>
                <w:lang w:val="uk-UA"/>
              </w:rPr>
              <w:t xml:space="preserve">- </w:t>
            </w:r>
          </w:p>
          <w:p w:rsidR="007D0B56" w:rsidRPr="003555F5" w:rsidRDefault="007D0B56" w:rsidP="002F64F8">
            <w:pPr>
              <w:spacing w:after="0" w:line="259" w:lineRule="auto"/>
              <w:ind w:left="5" w:right="0" w:firstLine="0"/>
              <w:jc w:val="center"/>
              <w:rPr>
                <w:lang w:val="uk-UA"/>
              </w:rPr>
            </w:pPr>
            <w:r w:rsidRPr="003555F5">
              <w:rPr>
                <w:sz w:val="24"/>
                <w:lang w:val="uk-UA"/>
              </w:rPr>
              <w:t xml:space="preserve">- </w:t>
            </w:r>
          </w:p>
        </w:tc>
      </w:tr>
      <w:tr w:rsidR="007D0B56" w:rsidRPr="003555F5" w:rsidTr="002F64F8">
        <w:trPr>
          <w:trHeight w:val="1390"/>
        </w:trPr>
        <w:tc>
          <w:tcPr>
            <w:tcW w:w="6379"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0" w:firstLine="0"/>
              <w:jc w:val="left"/>
              <w:rPr>
                <w:lang w:val="uk-UA"/>
              </w:rPr>
            </w:pPr>
            <w:r w:rsidRPr="003555F5">
              <w:rPr>
                <w:sz w:val="24"/>
                <w:lang w:val="uk-UA"/>
              </w:rPr>
              <w:t xml:space="preserve">Стиль керівництва </w:t>
            </w:r>
          </w:p>
          <w:p w:rsidR="007D0B56" w:rsidRPr="003555F5" w:rsidRDefault="007D0B56" w:rsidP="002F64F8">
            <w:pPr>
              <w:spacing w:after="0" w:line="259" w:lineRule="auto"/>
              <w:ind w:left="886" w:right="0" w:firstLine="0"/>
              <w:jc w:val="left"/>
              <w:rPr>
                <w:lang w:val="uk-UA"/>
              </w:rPr>
            </w:pPr>
            <w:r w:rsidRPr="003555F5">
              <w:rPr>
                <w:sz w:val="24"/>
                <w:lang w:val="uk-UA"/>
              </w:rPr>
              <w:t xml:space="preserve">Авторитарний </w:t>
            </w:r>
          </w:p>
          <w:p w:rsidR="007D0B56" w:rsidRPr="003555F5" w:rsidRDefault="007D0B56" w:rsidP="002F64F8">
            <w:pPr>
              <w:spacing w:after="0" w:line="259" w:lineRule="auto"/>
              <w:ind w:left="886" w:right="0" w:firstLine="0"/>
              <w:jc w:val="left"/>
              <w:rPr>
                <w:lang w:val="uk-UA"/>
              </w:rPr>
            </w:pPr>
            <w:r w:rsidRPr="003555F5">
              <w:rPr>
                <w:sz w:val="24"/>
                <w:lang w:val="uk-UA"/>
              </w:rPr>
              <w:t xml:space="preserve">Демократичний </w:t>
            </w:r>
          </w:p>
          <w:p w:rsidR="007D0B56" w:rsidRPr="003555F5" w:rsidRDefault="007D0B56" w:rsidP="002F64F8">
            <w:pPr>
              <w:spacing w:after="0" w:line="259" w:lineRule="auto"/>
              <w:ind w:left="886" w:right="0" w:firstLine="0"/>
              <w:jc w:val="left"/>
              <w:rPr>
                <w:lang w:val="uk-UA"/>
              </w:rPr>
            </w:pPr>
            <w:r w:rsidRPr="003555F5">
              <w:rPr>
                <w:sz w:val="24"/>
                <w:lang w:val="uk-UA"/>
              </w:rPr>
              <w:t xml:space="preserve">Популістський </w:t>
            </w:r>
          </w:p>
          <w:p w:rsidR="007D0B56" w:rsidRPr="003555F5" w:rsidRDefault="007D0B56" w:rsidP="002F64F8">
            <w:pPr>
              <w:spacing w:after="0" w:line="259" w:lineRule="auto"/>
              <w:ind w:left="886" w:right="0" w:firstLine="0"/>
              <w:jc w:val="left"/>
              <w:rPr>
                <w:lang w:val="uk-UA"/>
              </w:rPr>
            </w:pPr>
            <w:r w:rsidRPr="003555F5">
              <w:rPr>
                <w:sz w:val="24"/>
                <w:lang w:val="uk-UA"/>
              </w:rPr>
              <w:t xml:space="preserve">Ліберальний  </w:t>
            </w:r>
          </w:p>
        </w:tc>
        <w:tc>
          <w:tcPr>
            <w:tcW w:w="212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67" w:right="0" w:firstLine="0"/>
              <w:jc w:val="center"/>
              <w:rPr>
                <w:lang w:val="uk-UA"/>
              </w:rPr>
            </w:pPr>
            <w:r w:rsidRPr="003555F5">
              <w:rPr>
                <w:sz w:val="24"/>
                <w:lang w:val="uk-UA"/>
              </w:rPr>
              <w:t xml:space="preserve"> </w:t>
            </w:r>
          </w:p>
          <w:p w:rsidR="007D0B56" w:rsidRPr="003555F5" w:rsidRDefault="007D0B56" w:rsidP="002F64F8">
            <w:pPr>
              <w:spacing w:after="0" w:line="259" w:lineRule="auto"/>
              <w:ind w:left="8" w:right="0" w:firstLine="0"/>
              <w:jc w:val="center"/>
              <w:rPr>
                <w:lang w:val="uk-UA"/>
              </w:rPr>
            </w:pPr>
            <w:r w:rsidRPr="003555F5">
              <w:rPr>
                <w:sz w:val="24"/>
                <w:lang w:val="uk-UA"/>
              </w:rPr>
              <w:t xml:space="preserve">+ </w:t>
            </w:r>
          </w:p>
          <w:p w:rsidR="007D0B56" w:rsidRPr="003555F5" w:rsidRDefault="007D0B56" w:rsidP="002F64F8">
            <w:pPr>
              <w:spacing w:after="0" w:line="259" w:lineRule="auto"/>
              <w:ind w:left="5" w:right="0" w:firstLine="0"/>
              <w:jc w:val="center"/>
              <w:rPr>
                <w:lang w:val="uk-UA"/>
              </w:rPr>
            </w:pPr>
            <w:r w:rsidRPr="003555F5">
              <w:rPr>
                <w:sz w:val="24"/>
                <w:lang w:val="uk-UA"/>
              </w:rPr>
              <w:t xml:space="preserve">- </w:t>
            </w:r>
          </w:p>
          <w:p w:rsidR="007D0B56" w:rsidRPr="003555F5" w:rsidRDefault="007D0B56" w:rsidP="002F64F8">
            <w:pPr>
              <w:spacing w:after="0" w:line="259" w:lineRule="auto"/>
              <w:ind w:left="8" w:right="0" w:firstLine="0"/>
              <w:jc w:val="center"/>
              <w:rPr>
                <w:lang w:val="uk-UA"/>
              </w:rPr>
            </w:pPr>
            <w:r w:rsidRPr="003555F5">
              <w:rPr>
                <w:sz w:val="24"/>
                <w:lang w:val="uk-UA"/>
              </w:rPr>
              <w:t xml:space="preserve">+ </w:t>
            </w:r>
          </w:p>
          <w:p w:rsidR="007D0B56" w:rsidRPr="003555F5" w:rsidRDefault="007D0B56" w:rsidP="002F64F8">
            <w:pPr>
              <w:spacing w:after="0" w:line="259" w:lineRule="auto"/>
              <w:ind w:left="5" w:right="0" w:firstLine="0"/>
              <w:jc w:val="center"/>
              <w:rPr>
                <w:lang w:val="uk-UA"/>
              </w:rPr>
            </w:pPr>
            <w:r w:rsidRPr="003555F5">
              <w:rPr>
                <w:sz w:val="24"/>
                <w:lang w:val="uk-UA"/>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67" w:right="0" w:firstLine="0"/>
              <w:jc w:val="center"/>
              <w:rPr>
                <w:lang w:val="uk-UA"/>
              </w:rPr>
            </w:pPr>
            <w:r w:rsidRPr="003555F5">
              <w:rPr>
                <w:sz w:val="24"/>
                <w:lang w:val="uk-UA"/>
              </w:rPr>
              <w:t xml:space="preserve"> </w:t>
            </w:r>
          </w:p>
          <w:p w:rsidR="007D0B56" w:rsidRPr="003555F5" w:rsidRDefault="007D0B56" w:rsidP="002F64F8">
            <w:pPr>
              <w:spacing w:after="0" w:line="259" w:lineRule="auto"/>
              <w:ind w:left="5" w:right="0" w:firstLine="0"/>
              <w:jc w:val="center"/>
              <w:rPr>
                <w:lang w:val="uk-UA"/>
              </w:rPr>
            </w:pPr>
            <w:r w:rsidRPr="003555F5">
              <w:rPr>
                <w:sz w:val="24"/>
                <w:lang w:val="uk-UA"/>
              </w:rPr>
              <w:t xml:space="preserve">- </w:t>
            </w:r>
          </w:p>
          <w:p w:rsidR="007D0B56" w:rsidRPr="003555F5" w:rsidRDefault="007D0B56" w:rsidP="002F64F8">
            <w:pPr>
              <w:spacing w:after="0" w:line="259" w:lineRule="auto"/>
              <w:ind w:left="5" w:right="0" w:firstLine="0"/>
              <w:jc w:val="center"/>
              <w:rPr>
                <w:lang w:val="uk-UA"/>
              </w:rPr>
            </w:pPr>
            <w:r w:rsidRPr="003555F5">
              <w:rPr>
                <w:sz w:val="24"/>
                <w:lang w:val="uk-UA"/>
              </w:rPr>
              <w:t xml:space="preserve">- </w:t>
            </w:r>
          </w:p>
          <w:p w:rsidR="007D0B56" w:rsidRPr="003555F5" w:rsidRDefault="007D0B56" w:rsidP="002F64F8">
            <w:pPr>
              <w:spacing w:after="0" w:line="259" w:lineRule="auto"/>
              <w:ind w:left="8" w:right="0" w:firstLine="0"/>
              <w:jc w:val="center"/>
              <w:rPr>
                <w:lang w:val="uk-UA"/>
              </w:rPr>
            </w:pPr>
            <w:r w:rsidRPr="003555F5">
              <w:rPr>
                <w:sz w:val="24"/>
                <w:lang w:val="uk-UA"/>
              </w:rPr>
              <w:t xml:space="preserve">+ </w:t>
            </w:r>
          </w:p>
          <w:p w:rsidR="007D0B56" w:rsidRPr="003555F5" w:rsidRDefault="007D0B56" w:rsidP="002F64F8">
            <w:pPr>
              <w:spacing w:after="0" w:line="259" w:lineRule="auto"/>
              <w:ind w:left="8" w:right="0" w:firstLine="0"/>
              <w:jc w:val="center"/>
              <w:rPr>
                <w:lang w:val="uk-UA"/>
              </w:rPr>
            </w:pPr>
            <w:r w:rsidRPr="003555F5">
              <w:rPr>
                <w:sz w:val="24"/>
                <w:lang w:val="uk-UA"/>
              </w:rPr>
              <w:t xml:space="preserve">+ </w:t>
            </w:r>
          </w:p>
        </w:tc>
      </w:tr>
      <w:tr w:rsidR="007D0B56" w:rsidRPr="003555F5" w:rsidTr="002F64F8">
        <w:trPr>
          <w:trHeight w:val="838"/>
        </w:trPr>
        <w:tc>
          <w:tcPr>
            <w:tcW w:w="6379"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0" w:firstLine="0"/>
              <w:jc w:val="left"/>
              <w:rPr>
                <w:lang w:val="uk-UA"/>
              </w:rPr>
            </w:pPr>
            <w:r w:rsidRPr="003555F5">
              <w:rPr>
                <w:sz w:val="24"/>
                <w:lang w:val="uk-UA"/>
              </w:rPr>
              <w:t xml:space="preserve">Метод вирішення проблем </w:t>
            </w:r>
          </w:p>
          <w:p w:rsidR="007D0B56" w:rsidRPr="003555F5" w:rsidRDefault="007D0B56" w:rsidP="002F64F8">
            <w:pPr>
              <w:spacing w:after="0" w:line="259" w:lineRule="auto"/>
              <w:ind w:left="886" w:right="0" w:firstLine="0"/>
              <w:jc w:val="left"/>
              <w:rPr>
                <w:lang w:val="uk-UA"/>
              </w:rPr>
            </w:pPr>
            <w:r w:rsidRPr="003555F5">
              <w:rPr>
                <w:sz w:val="24"/>
                <w:lang w:val="uk-UA"/>
              </w:rPr>
              <w:t xml:space="preserve">Традиційний </w:t>
            </w:r>
          </w:p>
          <w:p w:rsidR="007D0B56" w:rsidRPr="003555F5" w:rsidRDefault="007D0B56" w:rsidP="002F64F8">
            <w:pPr>
              <w:spacing w:after="0" w:line="259" w:lineRule="auto"/>
              <w:ind w:left="886" w:right="0" w:firstLine="0"/>
              <w:jc w:val="left"/>
              <w:rPr>
                <w:lang w:val="uk-UA"/>
              </w:rPr>
            </w:pPr>
            <w:r w:rsidRPr="003555F5">
              <w:rPr>
                <w:sz w:val="24"/>
                <w:lang w:val="uk-UA"/>
              </w:rPr>
              <w:t xml:space="preserve">Відсутній  </w:t>
            </w:r>
          </w:p>
        </w:tc>
        <w:tc>
          <w:tcPr>
            <w:tcW w:w="212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67" w:right="0" w:firstLine="0"/>
              <w:jc w:val="center"/>
              <w:rPr>
                <w:lang w:val="uk-UA"/>
              </w:rPr>
            </w:pPr>
            <w:r w:rsidRPr="003555F5">
              <w:rPr>
                <w:sz w:val="24"/>
                <w:lang w:val="uk-UA"/>
              </w:rPr>
              <w:t xml:space="preserve"> </w:t>
            </w:r>
          </w:p>
          <w:p w:rsidR="007D0B56" w:rsidRPr="003555F5" w:rsidRDefault="007D0B56" w:rsidP="002F64F8">
            <w:pPr>
              <w:spacing w:after="0" w:line="259" w:lineRule="auto"/>
              <w:ind w:left="5" w:right="0" w:firstLine="0"/>
              <w:jc w:val="center"/>
              <w:rPr>
                <w:lang w:val="uk-UA"/>
              </w:rPr>
            </w:pPr>
            <w:r w:rsidRPr="003555F5">
              <w:rPr>
                <w:sz w:val="24"/>
                <w:lang w:val="uk-UA"/>
              </w:rPr>
              <w:t xml:space="preserve">- </w:t>
            </w:r>
          </w:p>
          <w:p w:rsidR="007D0B56" w:rsidRPr="003555F5" w:rsidRDefault="007D0B56" w:rsidP="002F64F8">
            <w:pPr>
              <w:spacing w:after="0" w:line="259" w:lineRule="auto"/>
              <w:ind w:left="8" w:right="0" w:firstLine="0"/>
              <w:jc w:val="center"/>
              <w:rPr>
                <w:lang w:val="uk-UA"/>
              </w:rPr>
            </w:pPr>
            <w:r w:rsidRPr="003555F5">
              <w:rPr>
                <w:sz w:val="24"/>
                <w:lang w:val="uk-UA"/>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67" w:right="0" w:firstLine="0"/>
              <w:jc w:val="center"/>
              <w:rPr>
                <w:lang w:val="uk-UA"/>
              </w:rPr>
            </w:pPr>
            <w:r w:rsidRPr="003555F5">
              <w:rPr>
                <w:sz w:val="24"/>
                <w:lang w:val="uk-UA"/>
              </w:rPr>
              <w:t xml:space="preserve"> </w:t>
            </w:r>
          </w:p>
          <w:p w:rsidR="007D0B56" w:rsidRPr="003555F5" w:rsidRDefault="007D0B56" w:rsidP="002F64F8">
            <w:pPr>
              <w:spacing w:after="0" w:line="259" w:lineRule="auto"/>
              <w:ind w:left="8" w:right="0" w:firstLine="0"/>
              <w:jc w:val="center"/>
              <w:rPr>
                <w:lang w:val="uk-UA"/>
              </w:rPr>
            </w:pPr>
            <w:r w:rsidRPr="003555F5">
              <w:rPr>
                <w:sz w:val="24"/>
                <w:lang w:val="uk-UA"/>
              </w:rPr>
              <w:t xml:space="preserve">+ </w:t>
            </w:r>
          </w:p>
          <w:p w:rsidR="007D0B56" w:rsidRPr="003555F5" w:rsidRDefault="007D0B56" w:rsidP="002F64F8">
            <w:pPr>
              <w:spacing w:after="0" w:line="259" w:lineRule="auto"/>
              <w:ind w:left="8" w:right="0" w:firstLine="0"/>
              <w:jc w:val="center"/>
              <w:rPr>
                <w:lang w:val="uk-UA"/>
              </w:rPr>
            </w:pPr>
            <w:r w:rsidRPr="003555F5">
              <w:rPr>
                <w:sz w:val="24"/>
                <w:lang w:val="uk-UA"/>
              </w:rPr>
              <w:t xml:space="preserve">+ </w:t>
            </w:r>
          </w:p>
        </w:tc>
      </w:tr>
      <w:tr w:rsidR="007D0B56" w:rsidRPr="003555F5" w:rsidTr="002F64F8">
        <w:trPr>
          <w:trHeight w:val="838"/>
        </w:trPr>
        <w:tc>
          <w:tcPr>
            <w:tcW w:w="6379"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0" w:firstLine="0"/>
              <w:jc w:val="left"/>
              <w:rPr>
                <w:lang w:val="uk-UA"/>
              </w:rPr>
            </w:pPr>
            <w:r w:rsidRPr="003555F5">
              <w:rPr>
                <w:sz w:val="24"/>
                <w:lang w:val="uk-UA"/>
              </w:rPr>
              <w:t xml:space="preserve">Методи ділового спілкування </w:t>
            </w:r>
          </w:p>
          <w:p w:rsidR="007D0B56" w:rsidRPr="003555F5" w:rsidRDefault="007D0B56" w:rsidP="002F64F8">
            <w:pPr>
              <w:spacing w:after="0" w:line="259" w:lineRule="auto"/>
              <w:ind w:left="886" w:right="0" w:firstLine="0"/>
              <w:jc w:val="left"/>
              <w:rPr>
                <w:lang w:val="uk-UA"/>
              </w:rPr>
            </w:pPr>
            <w:r w:rsidRPr="003555F5">
              <w:rPr>
                <w:sz w:val="24"/>
                <w:lang w:val="uk-UA"/>
              </w:rPr>
              <w:t xml:space="preserve">Формальні, ритуальні </w:t>
            </w:r>
          </w:p>
          <w:p w:rsidR="007D0B56" w:rsidRPr="003555F5" w:rsidRDefault="007D0B56" w:rsidP="002F64F8">
            <w:pPr>
              <w:spacing w:after="0" w:line="259" w:lineRule="auto"/>
              <w:ind w:left="886" w:right="0" w:firstLine="0"/>
              <w:jc w:val="left"/>
              <w:rPr>
                <w:lang w:val="uk-UA"/>
              </w:rPr>
            </w:pPr>
            <w:r w:rsidRPr="003555F5">
              <w:rPr>
                <w:sz w:val="24"/>
                <w:lang w:val="uk-UA"/>
              </w:rPr>
              <w:t xml:space="preserve">Випадкові, спорадичні </w:t>
            </w:r>
          </w:p>
        </w:tc>
        <w:tc>
          <w:tcPr>
            <w:tcW w:w="212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67" w:right="0" w:firstLine="0"/>
              <w:jc w:val="center"/>
              <w:rPr>
                <w:lang w:val="uk-UA"/>
              </w:rPr>
            </w:pPr>
            <w:r w:rsidRPr="003555F5">
              <w:rPr>
                <w:sz w:val="24"/>
                <w:lang w:val="uk-UA"/>
              </w:rPr>
              <w:t xml:space="preserve"> </w:t>
            </w:r>
          </w:p>
          <w:p w:rsidR="007D0B56" w:rsidRPr="003555F5" w:rsidRDefault="007D0B56" w:rsidP="002F64F8">
            <w:pPr>
              <w:spacing w:after="0" w:line="259" w:lineRule="auto"/>
              <w:ind w:left="5" w:right="0" w:firstLine="0"/>
              <w:jc w:val="center"/>
              <w:rPr>
                <w:lang w:val="uk-UA"/>
              </w:rPr>
            </w:pPr>
            <w:r w:rsidRPr="003555F5">
              <w:rPr>
                <w:sz w:val="24"/>
                <w:lang w:val="uk-UA"/>
              </w:rPr>
              <w:t xml:space="preserve">- </w:t>
            </w:r>
          </w:p>
          <w:p w:rsidR="007D0B56" w:rsidRPr="003555F5" w:rsidRDefault="007D0B56" w:rsidP="002F64F8">
            <w:pPr>
              <w:spacing w:after="0" w:line="259" w:lineRule="auto"/>
              <w:ind w:left="8" w:right="0" w:firstLine="0"/>
              <w:jc w:val="center"/>
              <w:rPr>
                <w:lang w:val="uk-UA"/>
              </w:rPr>
            </w:pPr>
            <w:r w:rsidRPr="003555F5">
              <w:rPr>
                <w:sz w:val="24"/>
                <w:lang w:val="uk-UA"/>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67" w:right="0" w:firstLine="0"/>
              <w:jc w:val="center"/>
              <w:rPr>
                <w:lang w:val="uk-UA"/>
              </w:rPr>
            </w:pPr>
            <w:r w:rsidRPr="003555F5">
              <w:rPr>
                <w:sz w:val="24"/>
                <w:lang w:val="uk-UA"/>
              </w:rPr>
              <w:t xml:space="preserve"> </w:t>
            </w:r>
          </w:p>
          <w:p w:rsidR="007D0B56" w:rsidRPr="003555F5" w:rsidRDefault="007D0B56" w:rsidP="002F64F8">
            <w:pPr>
              <w:spacing w:after="0" w:line="259" w:lineRule="auto"/>
              <w:ind w:left="8" w:right="0" w:firstLine="0"/>
              <w:jc w:val="center"/>
              <w:rPr>
                <w:lang w:val="uk-UA"/>
              </w:rPr>
            </w:pPr>
            <w:r w:rsidRPr="003555F5">
              <w:rPr>
                <w:sz w:val="24"/>
                <w:lang w:val="uk-UA"/>
              </w:rPr>
              <w:t xml:space="preserve">+ </w:t>
            </w:r>
          </w:p>
          <w:p w:rsidR="007D0B56" w:rsidRPr="003555F5" w:rsidRDefault="007D0B56" w:rsidP="002F64F8">
            <w:pPr>
              <w:spacing w:after="0" w:line="259" w:lineRule="auto"/>
              <w:ind w:left="8" w:right="0" w:firstLine="0"/>
              <w:jc w:val="center"/>
              <w:rPr>
                <w:lang w:val="uk-UA"/>
              </w:rPr>
            </w:pPr>
            <w:r w:rsidRPr="003555F5">
              <w:rPr>
                <w:sz w:val="24"/>
                <w:lang w:val="uk-UA"/>
              </w:rPr>
              <w:t xml:space="preserve">+ </w:t>
            </w:r>
          </w:p>
        </w:tc>
      </w:tr>
      <w:tr w:rsidR="007D0B56" w:rsidRPr="003555F5" w:rsidTr="002F64F8">
        <w:trPr>
          <w:trHeight w:val="838"/>
        </w:trPr>
        <w:tc>
          <w:tcPr>
            <w:tcW w:w="6379"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0" w:firstLine="0"/>
              <w:jc w:val="left"/>
              <w:rPr>
                <w:lang w:val="uk-UA"/>
              </w:rPr>
            </w:pPr>
            <w:r w:rsidRPr="003555F5">
              <w:rPr>
                <w:sz w:val="24"/>
                <w:lang w:val="uk-UA"/>
              </w:rPr>
              <w:t xml:space="preserve">Наявність інновацій </w:t>
            </w:r>
          </w:p>
          <w:p w:rsidR="007D0B56" w:rsidRPr="003555F5" w:rsidRDefault="007D0B56" w:rsidP="002F64F8">
            <w:pPr>
              <w:spacing w:after="0" w:line="259" w:lineRule="auto"/>
              <w:ind w:left="886" w:right="1556" w:firstLine="0"/>
              <w:jc w:val="left"/>
              <w:rPr>
                <w:lang w:val="uk-UA"/>
              </w:rPr>
            </w:pPr>
            <w:r w:rsidRPr="003555F5">
              <w:rPr>
                <w:sz w:val="24"/>
                <w:lang w:val="uk-UA"/>
              </w:rPr>
              <w:t xml:space="preserve">Згідно стратегічного плану Відсутні  </w:t>
            </w:r>
          </w:p>
        </w:tc>
        <w:tc>
          <w:tcPr>
            <w:tcW w:w="212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67" w:right="0" w:firstLine="0"/>
              <w:jc w:val="center"/>
              <w:rPr>
                <w:lang w:val="uk-UA"/>
              </w:rPr>
            </w:pPr>
            <w:r w:rsidRPr="003555F5">
              <w:rPr>
                <w:sz w:val="24"/>
                <w:lang w:val="uk-UA"/>
              </w:rPr>
              <w:t xml:space="preserve"> </w:t>
            </w:r>
          </w:p>
          <w:p w:rsidR="007D0B56" w:rsidRPr="003555F5" w:rsidRDefault="007D0B56" w:rsidP="002F64F8">
            <w:pPr>
              <w:spacing w:after="0" w:line="259" w:lineRule="auto"/>
              <w:ind w:left="5" w:right="0" w:firstLine="0"/>
              <w:jc w:val="center"/>
              <w:rPr>
                <w:lang w:val="uk-UA"/>
              </w:rPr>
            </w:pPr>
            <w:r w:rsidRPr="003555F5">
              <w:rPr>
                <w:sz w:val="24"/>
                <w:lang w:val="uk-UA"/>
              </w:rPr>
              <w:t xml:space="preserve">- </w:t>
            </w:r>
          </w:p>
          <w:p w:rsidR="007D0B56" w:rsidRPr="003555F5" w:rsidRDefault="007D0B56" w:rsidP="002F64F8">
            <w:pPr>
              <w:spacing w:after="0" w:line="259" w:lineRule="auto"/>
              <w:ind w:left="8" w:right="0" w:firstLine="0"/>
              <w:jc w:val="center"/>
              <w:rPr>
                <w:lang w:val="uk-UA"/>
              </w:rPr>
            </w:pPr>
            <w:r w:rsidRPr="003555F5">
              <w:rPr>
                <w:sz w:val="24"/>
                <w:lang w:val="uk-UA"/>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67" w:right="0" w:firstLine="0"/>
              <w:jc w:val="center"/>
              <w:rPr>
                <w:lang w:val="uk-UA"/>
              </w:rPr>
            </w:pPr>
            <w:r w:rsidRPr="003555F5">
              <w:rPr>
                <w:sz w:val="24"/>
                <w:lang w:val="uk-UA"/>
              </w:rPr>
              <w:t xml:space="preserve"> </w:t>
            </w:r>
          </w:p>
          <w:p w:rsidR="007D0B56" w:rsidRPr="003555F5" w:rsidRDefault="007D0B56" w:rsidP="002F64F8">
            <w:pPr>
              <w:spacing w:after="0" w:line="259" w:lineRule="auto"/>
              <w:ind w:left="7" w:right="0" w:firstLine="0"/>
              <w:jc w:val="center"/>
              <w:rPr>
                <w:lang w:val="uk-UA"/>
              </w:rPr>
            </w:pPr>
            <w:r w:rsidRPr="003555F5">
              <w:rPr>
                <w:sz w:val="24"/>
                <w:lang w:val="uk-UA"/>
              </w:rPr>
              <w:t xml:space="preserve">_ </w:t>
            </w:r>
          </w:p>
          <w:p w:rsidR="007D0B56" w:rsidRPr="003555F5" w:rsidRDefault="007D0B56" w:rsidP="002F64F8">
            <w:pPr>
              <w:spacing w:after="0" w:line="259" w:lineRule="auto"/>
              <w:ind w:left="8" w:right="0" w:firstLine="0"/>
              <w:jc w:val="center"/>
              <w:rPr>
                <w:lang w:val="uk-UA"/>
              </w:rPr>
            </w:pPr>
            <w:r w:rsidRPr="003555F5">
              <w:rPr>
                <w:sz w:val="24"/>
                <w:lang w:val="uk-UA"/>
              </w:rPr>
              <w:t xml:space="preserve">+ </w:t>
            </w:r>
          </w:p>
        </w:tc>
      </w:tr>
      <w:tr w:rsidR="007D0B56" w:rsidRPr="003555F5" w:rsidTr="002F64F8">
        <w:trPr>
          <w:trHeight w:val="840"/>
        </w:trPr>
        <w:tc>
          <w:tcPr>
            <w:tcW w:w="6379"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0" w:firstLine="0"/>
              <w:jc w:val="left"/>
              <w:rPr>
                <w:lang w:val="uk-UA"/>
              </w:rPr>
            </w:pPr>
            <w:r w:rsidRPr="003555F5">
              <w:rPr>
                <w:sz w:val="24"/>
                <w:lang w:val="uk-UA"/>
              </w:rPr>
              <w:t xml:space="preserve">Наявність інвестицій </w:t>
            </w:r>
          </w:p>
          <w:p w:rsidR="007D0B56" w:rsidRPr="003555F5" w:rsidRDefault="007D0B56" w:rsidP="002F64F8">
            <w:pPr>
              <w:spacing w:after="0" w:line="259" w:lineRule="auto"/>
              <w:ind w:left="886" w:right="1556" w:firstLine="0"/>
              <w:jc w:val="left"/>
              <w:rPr>
                <w:lang w:val="uk-UA"/>
              </w:rPr>
            </w:pPr>
            <w:r w:rsidRPr="003555F5">
              <w:rPr>
                <w:sz w:val="24"/>
                <w:lang w:val="uk-UA"/>
              </w:rPr>
              <w:t xml:space="preserve">Згідно стратегічного плану Відсутні  </w:t>
            </w:r>
          </w:p>
        </w:tc>
        <w:tc>
          <w:tcPr>
            <w:tcW w:w="212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67" w:right="0" w:firstLine="0"/>
              <w:jc w:val="center"/>
              <w:rPr>
                <w:lang w:val="uk-UA"/>
              </w:rPr>
            </w:pPr>
            <w:r w:rsidRPr="003555F5">
              <w:rPr>
                <w:sz w:val="24"/>
                <w:lang w:val="uk-UA"/>
              </w:rPr>
              <w:t xml:space="preserve"> </w:t>
            </w:r>
          </w:p>
          <w:p w:rsidR="007D0B56" w:rsidRPr="003555F5" w:rsidRDefault="007D0B56" w:rsidP="002F64F8">
            <w:pPr>
              <w:spacing w:after="0" w:line="259" w:lineRule="auto"/>
              <w:ind w:left="5" w:right="0" w:firstLine="0"/>
              <w:jc w:val="center"/>
              <w:rPr>
                <w:lang w:val="uk-UA"/>
              </w:rPr>
            </w:pPr>
            <w:r w:rsidRPr="003555F5">
              <w:rPr>
                <w:sz w:val="24"/>
                <w:lang w:val="uk-UA"/>
              </w:rPr>
              <w:t xml:space="preserve">- </w:t>
            </w:r>
          </w:p>
          <w:p w:rsidR="007D0B56" w:rsidRPr="003555F5" w:rsidRDefault="007D0B56" w:rsidP="002F64F8">
            <w:pPr>
              <w:spacing w:after="0" w:line="259" w:lineRule="auto"/>
              <w:ind w:left="8" w:right="0" w:firstLine="0"/>
              <w:jc w:val="center"/>
              <w:rPr>
                <w:lang w:val="uk-UA"/>
              </w:rPr>
            </w:pPr>
            <w:r w:rsidRPr="003555F5">
              <w:rPr>
                <w:sz w:val="24"/>
                <w:lang w:val="uk-UA"/>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67" w:right="0" w:firstLine="0"/>
              <w:jc w:val="center"/>
              <w:rPr>
                <w:lang w:val="uk-UA"/>
              </w:rPr>
            </w:pPr>
            <w:r w:rsidRPr="003555F5">
              <w:rPr>
                <w:sz w:val="24"/>
                <w:lang w:val="uk-UA"/>
              </w:rPr>
              <w:t xml:space="preserve"> </w:t>
            </w:r>
          </w:p>
          <w:p w:rsidR="007D0B56" w:rsidRPr="003555F5" w:rsidRDefault="007D0B56" w:rsidP="002F64F8">
            <w:pPr>
              <w:spacing w:after="0" w:line="259" w:lineRule="auto"/>
              <w:ind w:left="7" w:right="0" w:firstLine="0"/>
              <w:jc w:val="center"/>
              <w:rPr>
                <w:lang w:val="uk-UA"/>
              </w:rPr>
            </w:pPr>
            <w:r w:rsidRPr="003555F5">
              <w:rPr>
                <w:sz w:val="24"/>
                <w:lang w:val="uk-UA"/>
              </w:rPr>
              <w:t xml:space="preserve">_ </w:t>
            </w:r>
          </w:p>
          <w:p w:rsidR="007D0B56" w:rsidRPr="003555F5" w:rsidRDefault="007D0B56" w:rsidP="002F64F8">
            <w:pPr>
              <w:spacing w:after="0" w:line="259" w:lineRule="auto"/>
              <w:ind w:left="8" w:right="0" w:firstLine="0"/>
              <w:jc w:val="center"/>
              <w:rPr>
                <w:lang w:val="uk-UA"/>
              </w:rPr>
            </w:pPr>
            <w:r w:rsidRPr="003555F5">
              <w:rPr>
                <w:sz w:val="24"/>
                <w:lang w:val="uk-UA"/>
              </w:rPr>
              <w:t xml:space="preserve">+ </w:t>
            </w:r>
          </w:p>
        </w:tc>
      </w:tr>
      <w:tr w:rsidR="007D0B56" w:rsidRPr="003555F5" w:rsidTr="002F64F8">
        <w:trPr>
          <w:trHeight w:val="1114"/>
        </w:trPr>
        <w:tc>
          <w:tcPr>
            <w:tcW w:w="6379"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4" w:line="240" w:lineRule="auto"/>
              <w:ind w:left="0" w:right="0" w:firstLine="0"/>
              <w:jc w:val="left"/>
              <w:rPr>
                <w:lang w:val="uk-UA"/>
              </w:rPr>
            </w:pPr>
            <w:r w:rsidRPr="003555F5">
              <w:rPr>
                <w:sz w:val="24"/>
                <w:lang w:val="uk-UA"/>
              </w:rPr>
              <w:t xml:space="preserve">Спеціальна підготовка керівника </w:t>
            </w:r>
            <w:proofErr w:type="spellStart"/>
            <w:r w:rsidRPr="003555F5">
              <w:rPr>
                <w:sz w:val="24"/>
                <w:lang w:val="uk-UA"/>
              </w:rPr>
              <w:t>вгалузі</w:t>
            </w:r>
            <w:proofErr w:type="spellEnd"/>
            <w:r w:rsidRPr="003555F5">
              <w:rPr>
                <w:sz w:val="24"/>
                <w:lang w:val="uk-UA"/>
              </w:rPr>
              <w:t xml:space="preserve"> антикризового управління </w:t>
            </w:r>
          </w:p>
          <w:p w:rsidR="007D0B56" w:rsidRPr="003555F5" w:rsidRDefault="007D0B56" w:rsidP="002F64F8">
            <w:pPr>
              <w:spacing w:after="0" w:line="259" w:lineRule="auto"/>
              <w:ind w:left="886" w:right="0" w:firstLine="0"/>
              <w:jc w:val="left"/>
              <w:rPr>
                <w:lang w:val="uk-UA"/>
              </w:rPr>
            </w:pPr>
            <w:r w:rsidRPr="003555F5">
              <w:rPr>
                <w:sz w:val="24"/>
                <w:lang w:val="uk-UA"/>
              </w:rPr>
              <w:t xml:space="preserve">Наявна  </w:t>
            </w:r>
          </w:p>
          <w:p w:rsidR="007D0B56" w:rsidRPr="003555F5" w:rsidRDefault="007D0B56" w:rsidP="002F64F8">
            <w:pPr>
              <w:spacing w:after="0" w:line="259" w:lineRule="auto"/>
              <w:ind w:left="886" w:right="0" w:firstLine="0"/>
              <w:jc w:val="left"/>
              <w:rPr>
                <w:lang w:val="uk-UA"/>
              </w:rPr>
            </w:pPr>
            <w:r w:rsidRPr="003555F5">
              <w:rPr>
                <w:sz w:val="24"/>
                <w:lang w:val="uk-UA"/>
              </w:rPr>
              <w:t xml:space="preserve">Відсутня  </w:t>
            </w:r>
          </w:p>
        </w:tc>
        <w:tc>
          <w:tcPr>
            <w:tcW w:w="212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67" w:right="0" w:firstLine="0"/>
              <w:jc w:val="center"/>
              <w:rPr>
                <w:lang w:val="uk-UA"/>
              </w:rPr>
            </w:pPr>
            <w:r w:rsidRPr="003555F5">
              <w:rPr>
                <w:sz w:val="24"/>
                <w:lang w:val="uk-UA"/>
              </w:rPr>
              <w:t xml:space="preserve"> </w:t>
            </w:r>
          </w:p>
          <w:p w:rsidR="007D0B56" w:rsidRPr="003555F5" w:rsidRDefault="007D0B56" w:rsidP="002F64F8">
            <w:pPr>
              <w:spacing w:after="0" w:line="259" w:lineRule="auto"/>
              <w:ind w:left="67" w:right="0" w:firstLine="0"/>
              <w:jc w:val="center"/>
              <w:rPr>
                <w:lang w:val="uk-UA"/>
              </w:rPr>
            </w:pPr>
            <w:r w:rsidRPr="003555F5">
              <w:rPr>
                <w:sz w:val="24"/>
                <w:lang w:val="uk-UA"/>
              </w:rPr>
              <w:t xml:space="preserve"> </w:t>
            </w:r>
          </w:p>
          <w:p w:rsidR="007D0B56" w:rsidRPr="003555F5" w:rsidRDefault="007D0B56" w:rsidP="002F64F8">
            <w:pPr>
              <w:spacing w:after="0" w:line="259" w:lineRule="auto"/>
              <w:ind w:left="5" w:right="0" w:firstLine="0"/>
              <w:jc w:val="center"/>
              <w:rPr>
                <w:lang w:val="uk-UA"/>
              </w:rPr>
            </w:pPr>
            <w:r w:rsidRPr="003555F5">
              <w:rPr>
                <w:sz w:val="24"/>
                <w:lang w:val="uk-UA"/>
              </w:rPr>
              <w:t xml:space="preserve">- </w:t>
            </w:r>
          </w:p>
          <w:p w:rsidR="007D0B56" w:rsidRPr="003555F5" w:rsidRDefault="007D0B56" w:rsidP="002F64F8">
            <w:pPr>
              <w:spacing w:after="0" w:line="259" w:lineRule="auto"/>
              <w:ind w:left="8" w:right="0" w:firstLine="0"/>
              <w:jc w:val="center"/>
              <w:rPr>
                <w:lang w:val="uk-UA"/>
              </w:rPr>
            </w:pPr>
            <w:r w:rsidRPr="003555F5">
              <w:rPr>
                <w:sz w:val="24"/>
                <w:lang w:val="uk-UA"/>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67" w:right="0" w:firstLine="0"/>
              <w:jc w:val="center"/>
              <w:rPr>
                <w:lang w:val="uk-UA"/>
              </w:rPr>
            </w:pPr>
            <w:r w:rsidRPr="003555F5">
              <w:rPr>
                <w:sz w:val="24"/>
                <w:lang w:val="uk-UA"/>
              </w:rPr>
              <w:t xml:space="preserve"> </w:t>
            </w:r>
          </w:p>
          <w:p w:rsidR="007D0B56" w:rsidRPr="003555F5" w:rsidRDefault="007D0B56" w:rsidP="002F64F8">
            <w:pPr>
              <w:spacing w:after="0" w:line="259" w:lineRule="auto"/>
              <w:ind w:left="67" w:right="0" w:firstLine="0"/>
              <w:jc w:val="center"/>
              <w:rPr>
                <w:lang w:val="uk-UA"/>
              </w:rPr>
            </w:pPr>
            <w:r w:rsidRPr="003555F5">
              <w:rPr>
                <w:sz w:val="24"/>
                <w:lang w:val="uk-UA"/>
              </w:rPr>
              <w:t xml:space="preserve"> </w:t>
            </w:r>
          </w:p>
          <w:p w:rsidR="007D0B56" w:rsidRPr="003555F5" w:rsidRDefault="007D0B56" w:rsidP="002F64F8">
            <w:pPr>
              <w:spacing w:after="0" w:line="259" w:lineRule="auto"/>
              <w:ind w:left="5" w:right="0" w:firstLine="0"/>
              <w:jc w:val="center"/>
              <w:rPr>
                <w:lang w:val="uk-UA"/>
              </w:rPr>
            </w:pPr>
            <w:r w:rsidRPr="003555F5">
              <w:rPr>
                <w:sz w:val="24"/>
                <w:lang w:val="uk-UA"/>
              </w:rPr>
              <w:t xml:space="preserve">- </w:t>
            </w:r>
          </w:p>
          <w:p w:rsidR="007D0B56" w:rsidRPr="003555F5" w:rsidRDefault="007D0B56" w:rsidP="002F64F8">
            <w:pPr>
              <w:spacing w:after="0" w:line="259" w:lineRule="auto"/>
              <w:ind w:left="8" w:right="0" w:firstLine="0"/>
              <w:jc w:val="center"/>
              <w:rPr>
                <w:lang w:val="uk-UA"/>
              </w:rPr>
            </w:pPr>
            <w:r w:rsidRPr="003555F5">
              <w:rPr>
                <w:sz w:val="24"/>
                <w:lang w:val="uk-UA"/>
              </w:rPr>
              <w:t xml:space="preserve">+ </w:t>
            </w:r>
          </w:p>
        </w:tc>
      </w:tr>
      <w:tr w:rsidR="007D0B56" w:rsidRPr="003555F5" w:rsidTr="002F64F8">
        <w:trPr>
          <w:trHeight w:val="838"/>
        </w:trPr>
        <w:tc>
          <w:tcPr>
            <w:tcW w:w="6379"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0" w:firstLine="0"/>
              <w:jc w:val="left"/>
              <w:rPr>
                <w:lang w:val="uk-UA"/>
              </w:rPr>
            </w:pPr>
            <w:r w:rsidRPr="003555F5">
              <w:rPr>
                <w:sz w:val="24"/>
                <w:lang w:val="uk-UA"/>
              </w:rPr>
              <w:t xml:space="preserve">Наявність страхових запасів, ресурсів </w:t>
            </w:r>
          </w:p>
          <w:p w:rsidR="007D0B56" w:rsidRPr="003555F5" w:rsidRDefault="007D0B56" w:rsidP="002F64F8">
            <w:pPr>
              <w:spacing w:after="0" w:line="259" w:lineRule="auto"/>
              <w:ind w:left="886" w:right="0" w:firstLine="0"/>
              <w:jc w:val="left"/>
              <w:rPr>
                <w:lang w:val="uk-UA"/>
              </w:rPr>
            </w:pPr>
            <w:r w:rsidRPr="003555F5">
              <w:rPr>
                <w:sz w:val="24"/>
                <w:lang w:val="uk-UA"/>
              </w:rPr>
              <w:t xml:space="preserve">Наявні  </w:t>
            </w:r>
          </w:p>
          <w:p w:rsidR="007D0B56" w:rsidRPr="003555F5" w:rsidRDefault="007D0B56" w:rsidP="002F64F8">
            <w:pPr>
              <w:spacing w:after="0" w:line="259" w:lineRule="auto"/>
              <w:ind w:left="886" w:right="0" w:firstLine="0"/>
              <w:jc w:val="left"/>
              <w:rPr>
                <w:lang w:val="uk-UA"/>
              </w:rPr>
            </w:pPr>
            <w:r w:rsidRPr="003555F5">
              <w:rPr>
                <w:sz w:val="24"/>
                <w:lang w:val="uk-UA"/>
              </w:rPr>
              <w:t xml:space="preserve">Відсутні  </w:t>
            </w:r>
          </w:p>
        </w:tc>
        <w:tc>
          <w:tcPr>
            <w:tcW w:w="212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67" w:right="0" w:firstLine="0"/>
              <w:jc w:val="center"/>
              <w:rPr>
                <w:lang w:val="uk-UA"/>
              </w:rPr>
            </w:pPr>
            <w:r w:rsidRPr="003555F5">
              <w:rPr>
                <w:sz w:val="24"/>
                <w:lang w:val="uk-UA"/>
              </w:rPr>
              <w:t xml:space="preserve"> </w:t>
            </w:r>
          </w:p>
          <w:p w:rsidR="007D0B56" w:rsidRPr="003555F5" w:rsidRDefault="007D0B56" w:rsidP="002F64F8">
            <w:pPr>
              <w:spacing w:after="0" w:line="259" w:lineRule="auto"/>
              <w:ind w:left="5" w:right="0" w:firstLine="0"/>
              <w:jc w:val="center"/>
              <w:rPr>
                <w:lang w:val="uk-UA"/>
              </w:rPr>
            </w:pPr>
            <w:r w:rsidRPr="003555F5">
              <w:rPr>
                <w:sz w:val="24"/>
                <w:lang w:val="uk-UA"/>
              </w:rPr>
              <w:t xml:space="preserve">- </w:t>
            </w:r>
          </w:p>
          <w:p w:rsidR="007D0B56" w:rsidRPr="003555F5" w:rsidRDefault="007D0B56" w:rsidP="002F64F8">
            <w:pPr>
              <w:spacing w:after="0" w:line="259" w:lineRule="auto"/>
              <w:ind w:left="8" w:right="0" w:firstLine="0"/>
              <w:jc w:val="center"/>
              <w:rPr>
                <w:lang w:val="uk-UA"/>
              </w:rPr>
            </w:pPr>
            <w:r w:rsidRPr="003555F5">
              <w:rPr>
                <w:sz w:val="24"/>
                <w:lang w:val="uk-UA"/>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67" w:right="0" w:firstLine="0"/>
              <w:jc w:val="center"/>
              <w:rPr>
                <w:lang w:val="uk-UA"/>
              </w:rPr>
            </w:pPr>
            <w:r w:rsidRPr="003555F5">
              <w:rPr>
                <w:sz w:val="24"/>
                <w:lang w:val="uk-UA"/>
              </w:rPr>
              <w:t xml:space="preserve"> </w:t>
            </w:r>
          </w:p>
          <w:p w:rsidR="007D0B56" w:rsidRPr="003555F5" w:rsidRDefault="007D0B56" w:rsidP="002F64F8">
            <w:pPr>
              <w:spacing w:after="0" w:line="259" w:lineRule="auto"/>
              <w:ind w:left="7" w:right="0" w:firstLine="0"/>
              <w:jc w:val="center"/>
              <w:rPr>
                <w:lang w:val="uk-UA"/>
              </w:rPr>
            </w:pPr>
            <w:r w:rsidRPr="003555F5">
              <w:rPr>
                <w:sz w:val="24"/>
                <w:lang w:val="uk-UA"/>
              </w:rPr>
              <w:t xml:space="preserve">_ </w:t>
            </w:r>
          </w:p>
          <w:p w:rsidR="007D0B56" w:rsidRPr="003555F5" w:rsidRDefault="007D0B56" w:rsidP="002F64F8">
            <w:pPr>
              <w:spacing w:after="0" w:line="259" w:lineRule="auto"/>
              <w:ind w:left="8" w:right="0" w:firstLine="0"/>
              <w:jc w:val="center"/>
              <w:rPr>
                <w:lang w:val="uk-UA"/>
              </w:rPr>
            </w:pPr>
            <w:r w:rsidRPr="003555F5">
              <w:rPr>
                <w:sz w:val="24"/>
                <w:lang w:val="uk-UA"/>
              </w:rPr>
              <w:t xml:space="preserve">+ </w:t>
            </w:r>
          </w:p>
        </w:tc>
      </w:tr>
    </w:tbl>
    <w:p w:rsidR="007D0B56" w:rsidRPr="003555F5" w:rsidRDefault="007D0B56" w:rsidP="007D0B56">
      <w:pPr>
        <w:spacing w:after="29" w:line="259" w:lineRule="auto"/>
        <w:ind w:left="926" w:right="0" w:firstLine="0"/>
        <w:jc w:val="left"/>
        <w:rPr>
          <w:lang w:val="uk-UA"/>
        </w:rPr>
      </w:pPr>
      <w:r w:rsidRPr="003555F5">
        <w:rPr>
          <w:rFonts w:ascii="Bookman Old Style" w:eastAsia="Bookman Old Style" w:hAnsi="Bookman Old Style" w:cs="Bookman Old Style"/>
          <w:b/>
          <w:sz w:val="24"/>
          <w:lang w:val="uk-UA"/>
        </w:rPr>
        <w:t xml:space="preserve"> </w:t>
      </w:r>
    </w:p>
    <w:p w:rsidR="007D0B56" w:rsidRPr="003555F5" w:rsidRDefault="007D0B56" w:rsidP="007D0B56">
      <w:pPr>
        <w:spacing w:after="0" w:line="259" w:lineRule="auto"/>
        <w:ind w:right="0" w:firstLine="0"/>
        <w:jc w:val="left"/>
        <w:rPr>
          <w:lang w:val="uk-UA"/>
        </w:rPr>
      </w:pPr>
      <w:r w:rsidRPr="003555F5">
        <w:rPr>
          <w:lang w:val="uk-UA"/>
        </w:rPr>
        <w:t xml:space="preserve"> </w:t>
      </w:r>
      <w:r w:rsidRPr="003555F5">
        <w:rPr>
          <w:lang w:val="uk-UA"/>
        </w:rPr>
        <w:tab/>
        <w:t xml:space="preserve"> </w:t>
      </w:r>
    </w:p>
    <w:p w:rsidR="007D0B56" w:rsidRPr="003555F5" w:rsidRDefault="007D0B56" w:rsidP="007D0B56">
      <w:pPr>
        <w:ind w:left="926" w:right="1652" w:firstLine="0"/>
        <w:rPr>
          <w:lang w:val="uk-UA"/>
        </w:rPr>
      </w:pPr>
      <w:r w:rsidRPr="003555F5">
        <w:rPr>
          <w:lang w:val="uk-UA"/>
        </w:rPr>
        <w:t>Скористатись для прогнозування кризових явищ можливо методами: –</w:t>
      </w:r>
      <w:r w:rsidRPr="003555F5">
        <w:rPr>
          <w:rFonts w:ascii="Arial" w:eastAsia="Arial" w:hAnsi="Arial" w:cs="Arial"/>
          <w:lang w:val="uk-UA"/>
        </w:rPr>
        <w:t xml:space="preserve"> </w:t>
      </w:r>
      <w:r w:rsidRPr="003555F5">
        <w:rPr>
          <w:lang w:val="uk-UA"/>
        </w:rPr>
        <w:t xml:space="preserve">статичного діагностування, тобто на певний момент часу; </w:t>
      </w:r>
    </w:p>
    <w:p w:rsidR="007D0B56" w:rsidRPr="003555F5" w:rsidRDefault="007D0B56" w:rsidP="00214E8B">
      <w:pPr>
        <w:numPr>
          <w:ilvl w:val="0"/>
          <w:numId w:val="3"/>
        </w:numPr>
        <w:ind w:right="1059" w:firstLine="0"/>
        <w:rPr>
          <w:lang w:val="uk-UA"/>
        </w:rPr>
      </w:pPr>
      <w:r w:rsidRPr="003555F5">
        <w:rPr>
          <w:lang w:val="uk-UA"/>
        </w:rPr>
        <w:t xml:space="preserve">аналітичного діагностування; </w:t>
      </w:r>
    </w:p>
    <w:p w:rsidR="007D0B56" w:rsidRPr="003555F5" w:rsidRDefault="007D0B56" w:rsidP="00214E8B">
      <w:pPr>
        <w:numPr>
          <w:ilvl w:val="0"/>
          <w:numId w:val="3"/>
        </w:numPr>
        <w:ind w:right="1059" w:firstLine="0"/>
        <w:rPr>
          <w:lang w:val="uk-UA"/>
        </w:rPr>
      </w:pPr>
      <w:r w:rsidRPr="003555F5">
        <w:rPr>
          <w:lang w:val="uk-UA"/>
        </w:rPr>
        <w:t xml:space="preserve">експертного діагностування; </w:t>
      </w:r>
    </w:p>
    <w:p w:rsidR="007D0B56" w:rsidRPr="003555F5" w:rsidRDefault="007D0B56" w:rsidP="00214E8B">
      <w:pPr>
        <w:numPr>
          <w:ilvl w:val="0"/>
          <w:numId w:val="3"/>
        </w:numPr>
        <w:ind w:right="1059" w:firstLine="0"/>
        <w:rPr>
          <w:lang w:val="uk-UA"/>
        </w:rPr>
      </w:pPr>
      <w:r w:rsidRPr="003555F5">
        <w:rPr>
          <w:lang w:val="uk-UA"/>
        </w:rPr>
        <w:t xml:space="preserve">лінійного програмування; </w:t>
      </w:r>
    </w:p>
    <w:p w:rsidR="007D0B56" w:rsidRPr="003555F5" w:rsidRDefault="007D0B56" w:rsidP="00214E8B">
      <w:pPr>
        <w:numPr>
          <w:ilvl w:val="0"/>
          <w:numId w:val="3"/>
        </w:numPr>
        <w:ind w:right="1059" w:firstLine="0"/>
        <w:rPr>
          <w:lang w:val="uk-UA"/>
        </w:rPr>
      </w:pPr>
      <w:r w:rsidRPr="003555F5">
        <w:rPr>
          <w:lang w:val="uk-UA"/>
        </w:rPr>
        <w:t>динамічного програмування; –</w:t>
      </w:r>
      <w:r w:rsidRPr="003555F5">
        <w:rPr>
          <w:rFonts w:ascii="Arial" w:eastAsia="Arial" w:hAnsi="Arial" w:cs="Arial"/>
          <w:lang w:val="uk-UA"/>
        </w:rPr>
        <w:t xml:space="preserve"> </w:t>
      </w:r>
      <w:r w:rsidRPr="003555F5">
        <w:rPr>
          <w:lang w:val="uk-UA"/>
        </w:rPr>
        <w:t xml:space="preserve">діагностичного моделювання [2, с.66-91]. </w:t>
      </w:r>
    </w:p>
    <w:p w:rsidR="007D0B56" w:rsidRPr="003555F5" w:rsidRDefault="007D0B56" w:rsidP="007D0B56">
      <w:pPr>
        <w:ind w:left="357" w:right="1059"/>
        <w:rPr>
          <w:lang w:val="uk-UA"/>
        </w:rPr>
      </w:pPr>
      <w:r w:rsidRPr="003555F5">
        <w:rPr>
          <w:lang w:val="uk-UA"/>
        </w:rPr>
        <w:t xml:space="preserve">Статичний та аналітичний методи діагностування можуть використовуватися для вивчення стану підприємства під час: кризи збуту, організаційної кризи, фінансової кризи, виробничо-технологічної кризи та кризи управління персоналом. </w:t>
      </w:r>
    </w:p>
    <w:p w:rsidR="007D0B56" w:rsidRPr="003555F5" w:rsidRDefault="007D0B56" w:rsidP="007D0B56">
      <w:pPr>
        <w:ind w:left="357" w:right="1059"/>
        <w:rPr>
          <w:lang w:val="uk-UA"/>
        </w:rPr>
      </w:pPr>
      <w:r w:rsidRPr="003555F5">
        <w:rPr>
          <w:lang w:val="uk-UA"/>
        </w:rPr>
        <w:lastRenderedPageBreak/>
        <w:t xml:space="preserve">Експертний метод діагностування може використовуватися для вивчення стану підприємства під час: організаційної кризи, фінансової кризи, </w:t>
      </w:r>
      <w:proofErr w:type="spellStart"/>
      <w:r w:rsidRPr="003555F5">
        <w:rPr>
          <w:lang w:val="uk-UA"/>
        </w:rPr>
        <w:t>виробничотехнологічної</w:t>
      </w:r>
      <w:proofErr w:type="spellEnd"/>
      <w:r w:rsidRPr="003555F5">
        <w:rPr>
          <w:lang w:val="uk-UA"/>
        </w:rPr>
        <w:t xml:space="preserve"> кризи. </w:t>
      </w:r>
    </w:p>
    <w:p w:rsidR="007D0B56" w:rsidRPr="003555F5" w:rsidRDefault="007D0B56" w:rsidP="007D0B56">
      <w:pPr>
        <w:ind w:left="357" w:right="1059"/>
        <w:rPr>
          <w:lang w:val="uk-UA"/>
        </w:rPr>
      </w:pPr>
      <w:r w:rsidRPr="003555F5">
        <w:rPr>
          <w:lang w:val="uk-UA"/>
        </w:rPr>
        <w:t xml:space="preserve">Метод лінійного програмування може використовуватися для вивчення стану підприємства під час: кризи збуту, фінансової кризи, </w:t>
      </w:r>
      <w:proofErr w:type="spellStart"/>
      <w:r w:rsidRPr="003555F5">
        <w:rPr>
          <w:lang w:val="uk-UA"/>
        </w:rPr>
        <w:t>виробничотехнологічної</w:t>
      </w:r>
      <w:proofErr w:type="spellEnd"/>
      <w:r w:rsidRPr="003555F5">
        <w:rPr>
          <w:lang w:val="uk-UA"/>
        </w:rPr>
        <w:t xml:space="preserve"> кризи. </w:t>
      </w:r>
    </w:p>
    <w:p w:rsidR="007D0B56" w:rsidRPr="003555F5" w:rsidRDefault="007D0B56" w:rsidP="007D0B56">
      <w:pPr>
        <w:ind w:left="357" w:right="1059"/>
        <w:rPr>
          <w:lang w:val="uk-UA"/>
        </w:rPr>
      </w:pPr>
      <w:r w:rsidRPr="003555F5">
        <w:rPr>
          <w:lang w:val="uk-UA"/>
        </w:rPr>
        <w:t xml:space="preserve">Метод динамічного програмування та діагностичного моделювання може використовуватися для вивчення стану підприємства під час: кризи збуту, організаційної кризи, фінансової кризи, виробничо-технологічної кризи, кризи управління персоналом. </w:t>
      </w:r>
    </w:p>
    <w:p w:rsidR="007D0B56" w:rsidRPr="003555F5" w:rsidRDefault="007D0B56" w:rsidP="007D0B56">
      <w:pPr>
        <w:ind w:left="357" w:right="1059"/>
        <w:rPr>
          <w:lang w:val="uk-UA"/>
        </w:rPr>
      </w:pPr>
      <w:r w:rsidRPr="003555F5">
        <w:rPr>
          <w:lang w:val="uk-UA"/>
        </w:rPr>
        <w:t xml:space="preserve">Окрім того, корисним може стати проведення моніторингу зовнішнього середовища підприємства, моніторингу внутрішнього середовища підприємства методом </w:t>
      </w:r>
      <w:proofErr w:type="spellStart"/>
      <w:r w:rsidRPr="003555F5">
        <w:rPr>
          <w:lang w:val="uk-UA"/>
        </w:rPr>
        <w:t>моментних</w:t>
      </w:r>
      <w:proofErr w:type="spellEnd"/>
      <w:r w:rsidRPr="003555F5">
        <w:rPr>
          <w:lang w:val="uk-UA"/>
        </w:rPr>
        <w:t xml:space="preserve"> спостережень, що базується на теорії ймовірності та економічній статистиці, аналізу фінансового стану підприємства, інтегральної оцінки показників й моделі оцінки платоспроможності підприємства, комплексного підходу до діагностування стану підприємства. </w:t>
      </w:r>
    </w:p>
    <w:p w:rsidR="007D0B56" w:rsidRPr="003555F5" w:rsidRDefault="007D0B56" w:rsidP="007D0B56">
      <w:pPr>
        <w:ind w:left="357" w:right="1059"/>
        <w:rPr>
          <w:lang w:val="uk-UA"/>
        </w:rPr>
      </w:pPr>
      <w:r w:rsidRPr="003555F5">
        <w:rPr>
          <w:lang w:val="uk-UA"/>
        </w:rPr>
        <w:t xml:space="preserve">Основними структуроутворюючими елементами моніторингу системи є механізми, що забезпечують організаційні структури інформацією як про нормальний стан підприємства, його конкурентоспроможного потенціалу та інших характеристик, так і про потенційно небезпечний, негативний. Такі механізми мають відслідковувати реальні зміни, запобігати негативному стану й вивчати порядок санації середовища в разі їхнього виникнення. Основними елементами моніторингу є механізм стратегічного планування, контролінг і результати оцінювання ефективності дії механізму. Контролінг як </w:t>
      </w:r>
      <w:proofErr w:type="spellStart"/>
      <w:r w:rsidRPr="003555F5">
        <w:rPr>
          <w:lang w:val="uk-UA"/>
        </w:rPr>
        <w:t>позафункціональний</w:t>
      </w:r>
      <w:proofErr w:type="spellEnd"/>
      <w:r w:rsidRPr="003555F5">
        <w:rPr>
          <w:lang w:val="uk-UA"/>
        </w:rPr>
        <w:t xml:space="preserve"> інструмент управління може застосовуватися до усіх сфер та ієрархічних рівнів управління, який завдяки цілеспрямованим збору та обробці інформації допомагає у процесі прийняття рішень та управління підприємством [3, с. 85]. </w:t>
      </w:r>
    </w:p>
    <w:p w:rsidR="007D0B56" w:rsidRPr="003555F5" w:rsidRDefault="007D0B56" w:rsidP="007D0B56">
      <w:pPr>
        <w:ind w:left="357" w:right="1059"/>
        <w:rPr>
          <w:lang w:val="uk-UA"/>
        </w:rPr>
      </w:pPr>
      <w:r w:rsidRPr="003555F5">
        <w:rPr>
          <w:lang w:val="uk-UA"/>
        </w:rPr>
        <w:t xml:space="preserve">Як показує практика антикризового управління діяльністю підприємств оптимальні результати дає використання тих </w:t>
      </w:r>
      <w:proofErr w:type="spellStart"/>
      <w:r w:rsidRPr="003555F5">
        <w:rPr>
          <w:lang w:val="uk-UA"/>
        </w:rPr>
        <w:t>методик</w:t>
      </w:r>
      <w:proofErr w:type="spellEnd"/>
      <w:r w:rsidRPr="003555F5">
        <w:rPr>
          <w:lang w:val="uk-UA"/>
        </w:rPr>
        <w:t xml:space="preserve">, які є оптимальними по відношенню до отриманих сигналів щодо зміни стану підприємства на тому чи іншому етапі його життєвого циклу [4, с. 78]. </w:t>
      </w:r>
    </w:p>
    <w:p w:rsidR="007D0B56" w:rsidRPr="003555F5" w:rsidRDefault="007D0B56" w:rsidP="007D0B56">
      <w:pPr>
        <w:ind w:left="357" w:right="1059"/>
        <w:rPr>
          <w:lang w:val="uk-UA"/>
        </w:rPr>
      </w:pPr>
      <w:r w:rsidRPr="003555F5">
        <w:rPr>
          <w:lang w:val="uk-UA"/>
        </w:rPr>
        <w:t xml:space="preserve">Про ефективність прогнозів можна судити за тими заходами, що вжиті для управління фінансово-господарською діяльністю підприємства, тобто тут має бути присутній тісний взаємозв’язок напрямів контрольної діяльності. </w:t>
      </w:r>
    </w:p>
    <w:p w:rsidR="007D0B56" w:rsidRPr="003555F5" w:rsidRDefault="007D0B56" w:rsidP="007D0B56">
      <w:pPr>
        <w:ind w:left="357" w:right="1059"/>
        <w:rPr>
          <w:lang w:val="uk-UA"/>
        </w:rPr>
      </w:pPr>
      <w:r w:rsidRPr="003555F5">
        <w:rPr>
          <w:lang w:val="uk-UA"/>
        </w:rPr>
        <w:t xml:space="preserve">Контроль доцільності системи управлінських дій перш за все, здійснюється з позицій системного підходу. Тож початковий контроль має бути спрямований на встановлення узгодженості, несуперечливості, пропорційності, інтеграції та інформованості управлінських рішень.  </w:t>
      </w:r>
    </w:p>
    <w:p w:rsidR="007D0B56" w:rsidRPr="003555F5" w:rsidRDefault="007D0B56" w:rsidP="007D0B56">
      <w:pPr>
        <w:ind w:left="357" w:right="1059"/>
        <w:rPr>
          <w:lang w:val="uk-UA"/>
        </w:rPr>
      </w:pPr>
      <w:r w:rsidRPr="003555F5">
        <w:rPr>
          <w:lang w:val="uk-UA"/>
        </w:rPr>
        <w:t xml:space="preserve">Далі слід дослідити варіативність системи, проаналізувати рішення на предмет відповідності запланованих операцій чинному законодавству, а </w:t>
      </w:r>
      <w:r w:rsidRPr="003555F5">
        <w:rPr>
          <w:lang w:val="uk-UA"/>
        </w:rPr>
        <w:lastRenderedPageBreak/>
        <w:t xml:space="preserve">також методичним рекомендаціям відомств, яким підпорядковується визначене підприємство.  </w:t>
      </w:r>
    </w:p>
    <w:p w:rsidR="007D0B56" w:rsidRPr="003555F5" w:rsidRDefault="007D0B56" w:rsidP="007D0B56">
      <w:pPr>
        <w:spacing w:after="0" w:line="259" w:lineRule="auto"/>
        <w:ind w:left="926" w:right="0" w:firstLine="0"/>
        <w:jc w:val="left"/>
        <w:rPr>
          <w:lang w:val="uk-UA"/>
        </w:rPr>
      </w:pPr>
      <w:r w:rsidRPr="003555F5">
        <w:rPr>
          <w:lang w:val="uk-UA"/>
        </w:rPr>
        <w:t xml:space="preserve"> </w:t>
      </w:r>
    </w:p>
    <w:p w:rsidR="007D0B56" w:rsidRPr="003555F5" w:rsidRDefault="007D0B56" w:rsidP="007D0B56">
      <w:pPr>
        <w:spacing w:after="21" w:line="259" w:lineRule="auto"/>
        <w:ind w:left="926" w:right="0" w:firstLine="0"/>
        <w:jc w:val="left"/>
        <w:rPr>
          <w:lang w:val="uk-UA"/>
        </w:rPr>
      </w:pPr>
      <w:r w:rsidRPr="003555F5">
        <w:rPr>
          <w:lang w:val="uk-UA"/>
        </w:rPr>
        <w:t xml:space="preserve"> </w:t>
      </w:r>
    </w:p>
    <w:p w:rsidR="007D0B56" w:rsidRPr="003555F5" w:rsidRDefault="007D0B56" w:rsidP="007D0B56">
      <w:pPr>
        <w:pStyle w:val="3"/>
        <w:ind w:left="4474" w:right="193" w:hanging="3420"/>
        <w:rPr>
          <w:lang w:val="uk-UA"/>
        </w:rPr>
      </w:pPr>
      <w:r w:rsidRPr="003555F5">
        <w:rPr>
          <w:lang w:val="uk-UA"/>
        </w:rPr>
        <w:t xml:space="preserve">2.3. Підготовка до функціонування підприємства в кризових ситуаціях </w:t>
      </w:r>
    </w:p>
    <w:p w:rsidR="007D0B56" w:rsidRPr="003555F5" w:rsidRDefault="007D0B56" w:rsidP="007D0B56">
      <w:pPr>
        <w:spacing w:after="0" w:line="259" w:lineRule="auto"/>
        <w:ind w:left="0" w:right="76" w:firstLine="0"/>
        <w:jc w:val="center"/>
        <w:rPr>
          <w:lang w:val="uk-UA"/>
        </w:rPr>
      </w:pPr>
      <w:r w:rsidRPr="003555F5">
        <w:rPr>
          <w:b/>
          <w:lang w:val="uk-UA"/>
        </w:rPr>
        <w:t xml:space="preserve"> </w:t>
      </w:r>
    </w:p>
    <w:p w:rsidR="007D0B56" w:rsidRPr="003555F5" w:rsidRDefault="007D0B56" w:rsidP="007D0B56">
      <w:pPr>
        <w:ind w:left="357" w:right="1059"/>
        <w:rPr>
          <w:lang w:val="uk-UA"/>
        </w:rPr>
      </w:pPr>
      <w:r w:rsidRPr="003555F5">
        <w:rPr>
          <w:lang w:val="uk-UA"/>
        </w:rPr>
        <w:t xml:space="preserve">Антикризові засади в управлінні діяльністю підприємства являють собою сукупність способів і методів, спрямованих на запобігання виникненню або мінімізацію негативних наслідків кризових явищ і процесів в діяльності підприємства, що виникають в результаті несподіванок та не дозволяють досягати намічених стратегічних цілей, послаблюють конкурентоспроможність його стратегічного потенціалу та, як наслідок, конкурентні позиції на ринку. </w:t>
      </w:r>
    </w:p>
    <w:p w:rsidR="007D0B56" w:rsidRPr="003555F5" w:rsidRDefault="007D0B56" w:rsidP="007D0B56">
      <w:pPr>
        <w:ind w:left="357" w:right="1059"/>
        <w:rPr>
          <w:lang w:val="uk-UA"/>
        </w:rPr>
      </w:pPr>
      <w:r w:rsidRPr="003555F5">
        <w:rPr>
          <w:lang w:val="uk-UA"/>
        </w:rPr>
        <w:t xml:space="preserve">Вирішення завдання антикризового управління з запобігання кризи передбачає всебічний, системний і стратегічний підхід до аналізу та вирішенню виникаючих проблем і має спільні для багатьох підприємств риси. Такий підхід можна назвати антикризовим управлінням в широкому сенсі, яке представляє собою збереження і зміцнення конкурентного становища підприємства, а також управління в умовах невизначеності, ризику. У цьому випадку антикризове управління застосовується на будь-якому підприємстві незалежно від його економічного становища і від його стадії життєвого циклу (використовується на всіх стадіях життєвого циклу) [5, с. 236]. Це підкреслює можливість і доцільність використання антикризових засад в підготовці до функціонування підприємства в кризових ситуаціях. </w:t>
      </w:r>
    </w:p>
    <w:p w:rsidR="007D0B56" w:rsidRPr="003555F5" w:rsidRDefault="007D0B56" w:rsidP="007D0B56">
      <w:pPr>
        <w:ind w:left="926" w:right="1059" w:firstLine="0"/>
        <w:rPr>
          <w:lang w:val="uk-UA"/>
        </w:rPr>
      </w:pPr>
      <w:r w:rsidRPr="003555F5">
        <w:rPr>
          <w:lang w:val="uk-UA"/>
        </w:rPr>
        <w:t xml:space="preserve">Для підприємства, що функціонує, найбільш характерними є: </w:t>
      </w:r>
    </w:p>
    <w:p w:rsidR="007D0B56" w:rsidRPr="003555F5" w:rsidRDefault="007D0B56" w:rsidP="007D0B56">
      <w:pPr>
        <w:ind w:left="357" w:right="1059"/>
        <w:rPr>
          <w:lang w:val="uk-UA"/>
        </w:rPr>
      </w:pPr>
      <w:r w:rsidRPr="003555F5">
        <w:rPr>
          <w:lang w:val="uk-UA"/>
        </w:rPr>
        <w:t>−</w:t>
      </w:r>
      <w:r w:rsidRPr="003555F5">
        <w:rPr>
          <w:rFonts w:ascii="Arial" w:eastAsia="Arial" w:hAnsi="Arial" w:cs="Arial"/>
          <w:lang w:val="uk-UA"/>
        </w:rPr>
        <w:t xml:space="preserve"> </w:t>
      </w:r>
      <w:r w:rsidRPr="003555F5">
        <w:rPr>
          <w:lang w:val="uk-UA"/>
        </w:rPr>
        <w:t xml:space="preserve">локальні кризи – пов’язані, як правило, з порушенням одного з елементів системи управління підприємством (втрата постачальника, постійного джерела сировини, зміна транспортної схеми, звільнення ведучого спеціаліста); </w:t>
      </w:r>
    </w:p>
    <w:p w:rsidR="007D0B56" w:rsidRPr="003555F5" w:rsidRDefault="007D0B56" w:rsidP="007D0B56">
      <w:pPr>
        <w:ind w:left="357" w:right="1059"/>
        <w:rPr>
          <w:lang w:val="uk-UA"/>
        </w:rPr>
      </w:pPr>
      <w:r w:rsidRPr="003555F5">
        <w:rPr>
          <w:lang w:val="uk-UA"/>
        </w:rPr>
        <w:t>−</w:t>
      </w:r>
      <w:r w:rsidRPr="003555F5">
        <w:rPr>
          <w:rFonts w:ascii="Arial" w:eastAsia="Arial" w:hAnsi="Arial" w:cs="Arial"/>
          <w:lang w:val="uk-UA"/>
        </w:rPr>
        <w:t xml:space="preserve"> </w:t>
      </w:r>
      <w:r w:rsidRPr="003555F5">
        <w:rPr>
          <w:lang w:val="uk-UA"/>
        </w:rPr>
        <w:t xml:space="preserve">стратегічні кризи – пов’язані з радикальним порушенням нормальної виробничої діяльності на основі існуючого техніко-технологічного потенціалу підприємства (відсутність ринків збуту продукції, можливостей створення нових продуктів, поява одночасно декількох збиткових підрозділів, зміна керівництва); </w:t>
      </w:r>
    </w:p>
    <w:p w:rsidR="007D0B56" w:rsidRPr="003555F5" w:rsidRDefault="007D0B56" w:rsidP="007D0B56">
      <w:pPr>
        <w:ind w:left="926" w:right="1059" w:firstLine="0"/>
        <w:rPr>
          <w:lang w:val="uk-UA"/>
        </w:rPr>
      </w:pPr>
      <w:r w:rsidRPr="003555F5">
        <w:rPr>
          <w:lang w:val="uk-UA"/>
        </w:rPr>
        <w:t>−</w:t>
      </w:r>
      <w:r w:rsidRPr="003555F5">
        <w:rPr>
          <w:rFonts w:ascii="Arial" w:eastAsia="Arial" w:hAnsi="Arial" w:cs="Arial"/>
          <w:lang w:val="uk-UA"/>
        </w:rPr>
        <w:t xml:space="preserve"> </w:t>
      </w:r>
      <w:r w:rsidRPr="003555F5">
        <w:rPr>
          <w:lang w:val="uk-UA"/>
        </w:rPr>
        <w:t xml:space="preserve">банкрутство – повна втрата здатності підприємства до виживання. </w:t>
      </w:r>
    </w:p>
    <w:p w:rsidR="007D0B56" w:rsidRPr="003555F5" w:rsidRDefault="007D0B56" w:rsidP="007D0B56">
      <w:pPr>
        <w:ind w:left="357" w:right="1059"/>
        <w:rPr>
          <w:lang w:val="uk-UA"/>
        </w:rPr>
      </w:pPr>
      <w:r w:rsidRPr="003555F5">
        <w:rPr>
          <w:lang w:val="uk-UA"/>
        </w:rPr>
        <w:t xml:space="preserve">Слід відзначити, що кожне з нині існуючих підприємств у світі рано чи трохи згодом стикається з проявами кризових станів, частіше локального характеру, значно рідше – стратегічного. Якась частина підприємств вимушено чи невимушено стає банкрутами. Більш детально про це можна взнати в розділі 13. </w:t>
      </w:r>
    </w:p>
    <w:p w:rsidR="007D0B56" w:rsidRPr="003555F5" w:rsidRDefault="007D0B56" w:rsidP="007D0B56">
      <w:pPr>
        <w:spacing w:after="1"/>
        <w:ind w:right="877" w:firstLine="556"/>
        <w:rPr>
          <w:lang w:val="uk-UA"/>
        </w:rPr>
      </w:pPr>
      <w:r w:rsidRPr="003555F5">
        <w:rPr>
          <w:b/>
          <w:i/>
          <w:lang w:val="uk-UA"/>
        </w:rPr>
        <w:lastRenderedPageBreak/>
        <w:t xml:space="preserve">Серед основних принципів підготовки до функціонування підприємства в кризових ситуаціях слід виділити: </w:t>
      </w:r>
    </w:p>
    <w:p w:rsidR="007D0B56" w:rsidRPr="003555F5" w:rsidRDefault="007D0B56" w:rsidP="007D0B56">
      <w:pPr>
        <w:ind w:left="357" w:right="1059"/>
        <w:rPr>
          <w:lang w:val="uk-UA"/>
        </w:rPr>
      </w:pPr>
      <w:r w:rsidRPr="003555F5">
        <w:rPr>
          <w:lang w:val="uk-UA"/>
        </w:rPr>
        <w:t xml:space="preserve">− принцип постійної готовності до змін. Постійне реагування на внутрішні та зовнішні прояви криз дає змогу зміцнювати конкурентну позицію підприємства та підвищувати його потенціал; </w:t>
      </w:r>
    </w:p>
    <w:p w:rsidR="007D0B56" w:rsidRPr="003555F5" w:rsidRDefault="007D0B56" w:rsidP="007D0B56">
      <w:pPr>
        <w:ind w:left="357" w:right="1059"/>
        <w:rPr>
          <w:lang w:val="uk-UA"/>
        </w:rPr>
      </w:pPr>
      <w:r w:rsidRPr="003555F5">
        <w:rPr>
          <w:lang w:val="uk-UA"/>
        </w:rPr>
        <w:t xml:space="preserve">− принцип превентивності дій. Реалізація цього принципу забезпечує ранню діагностику передкризового стану підприємства та своєчасне використання можливостей задля нейтралізації кризи та використання її на власну користь; </w:t>
      </w:r>
    </w:p>
    <w:p w:rsidR="007D0B56" w:rsidRPr="003555F5" w:rsidRDefault="007D0B56" w:rsidP="007D0B56">
      <w:pPr>
        <w:ind w:left="357" w:right="1059"/>
        <w:rPr>
          <w:lang w:val="uk-UA"/>
        </w:rPr>
      </w:pPr>
      <w:r w:rsidRPr="003555F5">
        <w:rPr>
          <w:lang w:val="uk-UA"/>
        </w:rPr>
        <w:t xml:space="preserve">− швидкість реагування на кризові явища в діяльності підприємства. Що раніше будуть включені антикризові механізми по кожному виявленому кризовому явищу, то більшими є можливості щодо відновлення порушеної рівноваги господарської діяльності підприємства; </w:t>
      </w:r>
    </w:p>
    <w:p w:rsidR="007D0B56" w:rsidRPr="003555F5" w:rsidRDefault="007D0B56" w:rsidP="007D0B56">
      <w:pPr>
        <w:ind w:left="357" w:right="1059"/>
        <w:rPr>
          <w:lang w:val="uk-UA"/>
        </w:rPr>
      </w:pPr>
      <w:r w:rsidRPr="003555F5">
        <w:rPr>
          <w:lang w:val="uk-UA"/>
        </w:rPr>
        <w:t xml:space="preserve">− диференціація індикаторів кризових явищ за рівнем їх небезпеки для підприємства; </w:t>
      </w:r>
    </w:p>
    <w:p w:rsidR="007D0B56" w:rsidRPr="003555F5" w:rsidRDefault="007D0B56" w:rsidP="007D0B56">
      <w:pPr>
        <w:ind w:left="357" w:right="1059"/>
        <w:rPr>
          <w:lang w:val="uk-UA"/>
        </w:rPr>
      </w:pPr>
      <w:r w:rsidRPr="003555F5">
        <w:rPr>
          <w:lang w:val="uk-UA"/>
        </w:rPr>
        <w:t xml:space="preserve">− адекватність реагування підприємства на міру реальної загрози його рівноваги; </w:t>
      </w:r>
    </w:p>
    <w:p w:rsidR="007D0B56" w:rsidRPr="003555F5" w:rsidRDefault="007D0B56" w:rsidP="007D0B56">
      <w:pPr>
        <w:ind w:left="357" w:right="1059"/>
        <w:rPr>
          <w:lang w:val="uk-UA"/>
        </w:rPr>
      </w:pPr>
      <w:r w:rsidRPr="003555F5">
        <w:rPr>
          <w:lang w:val="uk-UA"/>
        </w:rPr>
        <w:t xml:space="preserve">− повна реалізація внутрішніх можливостей виходу підприємства з кризового стану; </w:t>
      </w:r>
    </w:p>
    <w:p w:rsidR="007D0B56" w:rsidRPr="003555F5" w:rsidRDefault="007D0B56" w:rsidP="007D0B56">
      <w:pPr>
        <w:ind w:left="357" w:right="1059"/>
        <w:rPr>
          <w:lang w:val="uk-UA"/>
        </w:rPr>
      </w:pPr>
      <w:r w:rsidRPr="003555F5">
        <w:rPr>
          <w:lang w:val="uk-UA"/>
        </w:rPr>
        <w:t xml:space="preserve">− використання у разі необхідності відповідних способів і методів, спрямованих на запобігання виникненню або мінімізацію негативних наслідків кризових явищ і процесів в діяльності підприємства [6]. </w:t>
      </w:r>
    </w:p>
    <w:p w:rsidR="007D0B56" w:rsidRPr="003555F5" w:rsidRDefault="007D0B56" w:rsidP="007D0B56">
      <w:pPr>
        <w:ind w:left="357" w:right="1059"/>
        <w:rPr>
          <w:lang w:val="uk-UA"/>
        </w:rPr>
      </w:pPr>
      <w:r w:rsidRPr="003555F5">
        <w:rPr>
          <w:lang w:val="uk-UA"/>
        </w:rPr>
        <w:t xml:space="preserve">Вирішення сукупності проблем виробничого, організаційного, </w:t>
      </w:r>
      <w:proofErr w:type="spellStart"/>
      <w:r w:rsidRPr="003555F5">
        <w:rPr>
          <w:lang w:val="uk-UA"/>
        </w:rPr>
        <w:t>фінансовоінвестиційного</w:t>
      </w:r>
      <w:proofErr w:type="spellEnd"/>
      <w:r w:rsidRPr="003555F5">
        <w:rPr>
          <w:lang w:val="uk-UA"/>
        </w:rPr>
        <w:t xml:space="preserve">, маркетингового, соціального, ринкового, зовнішньоекономічного та іншого характеру спричинило розробку методів протидії виникненню кризових явищ, мінімізації їх руйнівного впливу, або виведення підприємства з кризового стану, порівняльний аналіз яких подано нижче (табл. 3). </w:t>
      </w:r>
    </w:p>
    <w:p w:rsidR="007D0B56" w:rsidRPr="003555F5" w:rsidRDefault="007D0B56" w:rsidP="007D0B56">
      <w:pPr>
        <w:ind w:left="357" w:right="1059"/>
        <w:rPr>
          <w:lang w:val="uk-UA"/>
        </w:rPr>
      </w:pPr>
      <w:r w:rsidRPr="003555F5">
        <w:rPr>
          <w:lang w:val="uk-UA"/>
        </w:rPr>
        <w:t xml:space="preserve">Як показує досвід функціонування підприємств в умовах нестабільності, однією з перших умов підготовки підприємства до функціонування в кризових умовах є розробка стратегічного плану. </w:t>
      </w:r>
    </w:p>
    <w:p w:rsidR="007D0B56" w:rsidRPr="003555F5" w:rsidRDefault="007D0B56" w:rsidP="007D0B56">
      <w:pPr>
        <w:spacing w:after="4" w:line="253" w:lineRule="auto"/>
        <w:ind w:left="923" w:right="924" w:hanging="10"/>
        <w:jc w:val="center"/>
        <w:rPr>
          <w:lang w:val="uk-UA"/>
        </w:rPr>
      </w:pPr>
      <w:r w:rsidRPr="003555F5">
        <w:rPr>
          <w:lang w:val="uk-UA"/>
        </w:rPr>
        <w:t xml:space="preserve">Таблиця 3. </w:t>
      </w:r>
      <w:r w:rsidRPr="003555F5">
        <w:rPr>
          <w:b/>
          <w:lang w:val="uk-UA"/>
        </w:rPr>
        <w:t xml:space="preserve">Порівняльний аналіз методів антикризового спрямування  в управлінні підприємствами (уточнено на основі [7, с. 472-475]) </w:t>
      </w:r>
    </w:p>
    <w:tbl>
      <w:tblPr>
        <w:tblStyle w:val="TableGrid"/>
        <w:tblW w:w="9638" w:type="dxa"/>
        <w:tblInd w:w="360" w:type="dxa"/>
        <w:tblCellMar>
          <w:top w:w="9" w:type="dxa"/>
          <w:left w:w="29" w:type="dxa"/>
          <w:bottom w:w="0" w:type="dxa"/>
          <w:right w:w="0" w:type="dxa"/>
        </w:tblCellMar>
        <w:tblLook w:val="04A0" w:firstRow="1" w:lastRow="0" w:firstColumn="1" w:lastColumn="0" w:noHBand="0" w:noVBand="1"/>
      </w:tblPr>
      <w:tblGrid>
        <w:gridCol w:w="1699"/>
        <w:gridCol w:w="3368"/>
        <w:gridCol w:w="2507"/>
        <w:gridCol w:w="2064"/>
      </w:tblGrid>
      <w:tr w:rsidR="007D0B56" w:rsidRPr="003555F5" w:rsidTr="002F64F8">
        <w:trPr>
          <w:trHeight w:val="838"/>
        </w:trPr>
        <w:tc>
          <w:tcPr>
            <w:tcW w:w="170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0" w:firstLine="0"/>
              <w:jc w:val="center"/>
              <w:rPr>
                <w:lang w:val="uk-UA"/>
              </w:rPr>
            </w:pPr>
            <w:r w:rsidRPr="003555F5">
              <w:rPr>
                <w:b/>
                <w:sz w:val="24"/>
                <w:lang w:val="uk-UA"/>
              </w:rPr>
              <w:t xml:space="preserve">Методи антикризового характеру </w:t>
            </w:r>
          </w:p>
        </w:tc>
        <w:tc>
          <w:tcPr>
            <w:tcW w:w="3509" w:type="dxa"/>
            <w:tcBorders>
              <w:top w:val="single" w:sz="4" w:space="0" w:color="000000"/>
              <w:left w:val="single" w:sz="4" w:space="0" w:color="000000"/>
              <w:bottom w:val="single" w:sz="4" w:space="0" w:color="000000"/>
              <w:right w:val="single" w:sz="4" w:space="0" w:color="000000"/>
            </w:tcBorders>
            <w:vAlign w:val="center"/>
          </w:tcPr>
          <w:p w:rsidR="007D0B56" w:rsidRPr="003555F5" w:rsidRDefault="007D0B56" w:rsidP="002F64F8">
            <w:pPr>
              <w:spacing w:after="0" w:line="259" w:lineRule="auto"/>
              <w:ind w:left="0" w:right="24" w:firstLine="0"/>
              <w:jc w:val="center"/>
              <w:rPr>
                <w:lang w:val="uk-UA"/>
              </w:rPr>
            </w:pPr>
            <w:r w:rsidRPr="003555F5">
              <w:rPr>
                <w:b/>
                <w:sz w:val="24"/>
                <w:lang w:val="uk-UA"/>
              </w:rPr>
              <w:t xml:space="preserve">Коротка сутність </w:t>
            </w:r>
          </w:p>
        </w:tc>
        <w:tc>
          <w:tcPr>
            <w:tcW w:w="2278" w:type="dxa"/>
            <w:tcBorders>
              <w:top w:val="single" w:sz="4" w:space="0" w:color="000000"/>
              <w:left w:val="single" w:sz="4" w:space="0" w:color="000000"/>
              <w:bottom w:val="single" w:sz="4" w:space="0" w:color="000000"/>
              <w:right w:val="single" w:sz="4" w:space="0" w:color="000000"/>
            </w:tcBorders>
            <w:vAlign w:val="center"/>
          </w:tcPr>
          <w:p w:rsidR="007D0B56" w:rsidRPr="003555F5" w:rsidRDefault="007D0B56" w:rsidP="002F64F8">
            <w:pPr>
              <w:spacing w:after="0" w:line="259" w:lineRule="auto"/>
              <w:ind w:left="192" w:right="0" w:firstLine="0"/>
              <w:jc w:val="left"/>
              <w:rPr>
                <w:lang w:val="uk-UA"/>
              </w:rPr>
            </w:pPr>
            <w:r w:rsidRPr="003555F5">
              <w:rPr>
                <w:b/>
                <w:sz w:val="24"/>
                <w:lang w:val="uk-UA"/>
              </w:rPr>
              <w:t xml:space="preserve">Переваги методу </w:t>
            </w:r>
          </w:p>
        </w:tc>
        <w:tc>
          <w:tcPr>
            <w:tcW w:w="2146" w:type="dxa"/>
            <w:tcBorders>
              <w:top w:val="single" w:sz="4" w:space="0" w:color="000000"/>
              <w:left w:val="single" w:sz="4" w:space="0" w:color="000000"/>
              <w:bottom w:val="single" w:sz="4" w:space="0" w:color="000000"/>
              <w:right w:val="single" w:sz="4" w:space="0" w:color="000000"/>
            </w:tcBorders>
            <w:vAlign w:val="center"/>
          </w:tcPr>
          <w:p w:rsidR="007D0B56" w:rsidRPr="003555F5" w:rsidRDefault="007D0B56" w:rsidP="002F64F8">
            <w:pPr>
              <w:spacing w:after="0" w:line="259" w:lineRule="auto"/>
              <w:ind w:left="132" w:right="0" w:firstLine="0"/>
              <w:jc w:val="left"/>
              <w:rPr>
                <w:lang w:val="uk-UA"/>
              </w:rPr>
            </w:pPr>
            <w:r w:rsidRPr="003555F5">
              <w:rPr>
                <w:b/>
                <w:sz w:val="24"/>
                <w:lang w:val="uk-UA"/>
              </w:rPr>
              <w:t xml:space="preserve">Недоліки методу </w:t>
            </w:r>
          </w:p>
        </w:tc>
      </w:tr>
      <w:tr w:rsidR="007D0B56" w:rsidRPr="003555F5" w:rsidTr="002F64F8">
        <w:trPr>
          <w:trHeight w:val="288"/>
        </w:trPr>
        <w:tc>
          <w:tcPr>
            <w:tcW w:w="170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31" w:firstLine="0"/>
              <w:jc w:val="center"/>
              <w:rPr>
                <w:lang w:val="uk-UA"/>
              </w:rPr>
            </w:pPr>
            <w:r w:rsidRPr="003555F5">
              <w:rPr>
                <w:sz w:val="24"/>
                <w:lang w:val="uk-UA"/>
              </w:rPr>
              <w:t xml:space="preserve">1 </w:t>
            </w:r>
          </w:p>
        </w:tc>
        <w:tc>
          <w:tcPr>
            <w:tcW w:w="3509"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24" w:firstLine="0"/>
              <w:jc w:val="center"/>
              <w:rPr>
                <w:lang w:val="uk-UA"/>
              </w:rPr>
            </w:pPr>
            <w:r w:rsidRPr="003555F5">
              <w:rPr>
                <w:sz w:val="24"/>
                <w:lang w:val="uk-UA"/>
              </w:rPr>
              <w:t xml:space="preserve">2 </w:t>
            </w:r>
          </w:p>
        </w:tc>
        <w:tc>
          <w:tcPr>
            <w:tcW w:w="2278"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26" w:firstLine="0"/>
              <w:jc w:val="center"/>
              <w:rPr>
                <w:lang w:val="uk-UA"/>
              </w:rPr>
            </w:pPr>
            <w:r w:rsidRPr="003555F5">
              <w:rPr>
                <w:sz w:val="24"/>
                <w:lang w:val="uk-UA"/>
              </w:rPr>
              <w:t xml:space="preserve">3 </w:t>
            </w:r>
          </w:p>
        </w:tc>
        <w:tc>
          <w:tcPr>
            <w:tcW w:w="214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29" w:firstLine="0"/>
              <w:jc w:val="center"/>
              <w:rPr>
                <w:lang w:val="uk-UA"/>
              </w:rPr>
            </w:pPr>
            <w:r w:rsidRPr="003555F5">
              <w:rPr>
                <w:sz w:val="24"/>
                <w:lang w:val="uk-UA"/>
              </w:rPr>
              <w:t xml:space="preserve">4 </w:t>
            </w:r>
          </w:p>
        </w:tc>
      </w:tr>
      <w:tr w:rsidR="007D0B56" w:rsidRPr="003555F5" w:rsidTr="002F64F8">
        <w:trPr>
          <w:trHeight w:val="1114"/>
        </w:trPr>
        <w:tc>
          <w:tcPr>
            <w:tcW w:w="170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79" w:right="0" w:firstLine="0"/>
              <w:jc w:val="left"/>
              <w:rPr>
                <w:lang w:val="uk-UA"/>
              </w:rPr>
            </w:pPr>
            <w:r w:rsidRPr="003555F5">
              <w:rPr>
                <w:sz w:val="24"/>
                <w:lang w:val="uk-UA"/>
              </w:rPr>
              <w:t xml:space="preserve">- банкрутство </w:t>
            </w:r>
          </w:p>
        </w:tc>
        <w:tc>
          <w:tcPr>
            <w:tcW w:w="3509"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40" w:lineRule="auto"/>
              <w:ind w:left="26" w:right="0" w:firstLine="86"/>
              <w:jc w:val="left"/>
              <w:rPr>
                <w:lang w:val="uk-UA"/>
              </w:rPr>
            </w:pPr>
            <w:r w:rsidRPr="003555F5">
              <w:rPr>
                <w:sz w:val="24"/>
                <w:lang w:val="uk-UA"/>
              </w:rPr>
              <w:t xml:space="preserve">Визнана Господарським судом неспроможність боржника щодо </w:t>
            </w:r>
          </w:p>
          <w:p w:rsidR="007D0B56" w:rsidRPr="003555F5" w:rsidRDefault="007D0B56" w:rsidP="002F64F8">
            <w:pPr>
              <w:spacing w:after="0" w:line="259" w:lineRule="auto"/>
              <w:ind w:left="137" w:right="0" w:hanging="137"/>
              <w:jc w:val="left"/>
              <w:rPr>
                <w:lang w:val="uk-UA"/>
              </w:rPr>
            </w:pPr>
            <w:r w:rsidRPr="003555F5">
              <w:rPr>
                <w:sz w:val="24"/>
                <w:lang w:val="uk-UA"/>
              </w:rPr>
              <w:t xml:space="preserve">відновлення платоспроможності, задоволення вимог кредиторів </w:t>
            </w:r>
          </w:p>
        </w:tc>
        <w:tc>
          <w:tcPr>
            <w:tcW w:w="2278"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40" w:lineRule="auto"/>
              <w:ind w:left="0" w:right="0" w:firstLine="0"/>
              <w:jc w:val="center"/>
              <w:rPr>
                <w:lang w:val="uk-UA"/>
              </w:rPr>
            </w:pPr>
            <w:r w:rsidRPr="003555F5">
              <w:rPr>
                <w:sz w:val="24"/>
                <w:lang w:val="uk-UA"/>
              </w:rPr>
              <w:t xml:space="preserve">Чітке </w:t>
            </w:r>
            <w:proofErr w:type="spellStart"/>
            <w:r w:rsidRPr="003555F5">
              <w:rPr>
                <w:sz w:val="24"/>
                <w:lang w:val="uk-UA"/>
              </w:rPr>
              <w:t>законодавчонормативне</w:t>
            </w:r>
            <w:proofErr w:type="spellEnd"/>
            <w:r w:rsidRPr="003555F5">
              <w:rPr>
                <w:sz w:val="24"/>
                <w:lang w:val="uk-UA"/>
              </w:rPr>
              <w:t xml:space="preserve"> </w:t>
            </w:r>
          </w:p>
          <w:p w:rsidR="007D0B56" w:rsidRPr="003555F5" w:rsidRDefault="007D0B56" w:rsidP="002F64F8">
            <w:pPr>
              <w:spacing w:after="0" w:line="259" w:lineRule="auto"/>
              <w:ind w:left="0" w:right="0" w:firstLine="0"/>
              <w:jc w:val="center"/>
              <w:rPr>
                <w:lang w:val="uk-UA"/>
              </w:rPr>
            </w:pPr>
            <w:r w:rsidRPr="003555F5">
              <w:rPr>
                <w:sz w:val="24"/>
                <w:lang w:val="uk-UA"/>
              </w:rPr>
              <w:t xml:space="preserve">врегулювання процесу </w:t>
            </w:r>
          </w:p>
        </w:tc>
        <w:tc>
          <w:tcPr>
            <w:tcW w:w="214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1" w:line="241" w:lineRule="auto"/>
              <w:ind w:left="0" w:right="0" w:firstLine="0"/>
              <w:jc w:val="center"/>
              <w:rPr>
                <w:lang w:val="uk-UA"/>
              </w:rPr>
            </w:pPr>
            <w:r w:rsidRPr="003555F5">
              <w:rPr>
                <w:sz w:val="24"/>
                <w:lang w:val="uk-UA"/>
              </w:rPr>
              <w:t xml:space="preserve">Не враховує особливості </w:t>
            </w:r>
            <w:proofErr w:type="spellStart"/>
            <w:r w:rsidRPr="003555F5">
              <w:rPr>
                <w:sz w:val="24"/>
                <w:lang w:val="uk-UA"/>
              </w:rPr>
              <w:t>функціону</w:t>
            </w:r>
            <w:proofErr w:type="spellEnd"/>
            <w:r w:rsidRPr="003555F5">
              <w:rPr>
                <w:sz w:val="24"/>
                <w:lang w:val="uk-UA"/>
              </w:rPr>
              <w:t>-</w:t>
            </w:r>
          </w:p>
          <w:p w:rsidR="007D0B56" w:rsidRPr="003555F5" w:rsidRDefault="007D0B56" w:rsidP="002F64F8">
            <w:pPr>
              <w:spacing w:after="0" w:line="259" w:lineRule="auto"/>
              <w:ind w:left="0" w:right="0" w:firstLine="0"/>
              <w:jc w:val="center"/>
              <w:rPr>
                <w:lang w:val="uk-UA"/>
              </w:rPr>
            </w:pPr>
            <w:proofErr w:type="spellStart"/>
            <w:r w:rsidRPr="003555F5">
              <w:rPr>
                <w:sz w:val="24"/>
                <w:lang w:val="uk-UA"/>
              </w:rPr>
              <w:t>вання</w:t>
            </w:r>
            <w:proofErr w:type="spellEnd"/>
            <w:r w:rsidRPr="003555F5">
              <w:rPr>
                <w:sz w:val="24"/>
                <w:lang w:val="uk-UA"/>
              </w:rPr>
              <w:t xml:space="preserve"> та розвитку підприємства </w:t>
            </w:r>
          </w:p>
        </w:tc>
      </w:tr>
    </w:tbl>
    <w:p w:rsidR="007D0B56" w:rsidRPr="003555F5" w:rsidRDefault="007D0B56" w:rsidP="007D0B56">
      <w:pPr>
        <w:spacing w:after="15"/>
        <w:ind w:left="7627" w:right="0" w:hanging="10"/>
        <w:rPr>
          <w:lang w:val="uk-UA"/>
        </w:rPr>
      </w:pPr>
      <w:r w:rsidRPr="003555F5">
        <w:rPr>
          <w:i/>
          <w:lang w:val="uk-UA"/>
        </w:rPr>
        <w:lastRenderedPageBreak/>
        <w:t xml:space="preserve">Продовж. табл. 3 </w:t>
      </w:r>
    </w:p>
    <w:tbl>
      <w:tblPr>
        <w:tblStyle w:val="TableGrid"/>
        <w:tblW w:w="9638" w:type="dxa"/>
        <w:tblInd w:w="360" w:type="dxa"/>
        <w:tblCellMar>
          <w:top w:w="8" w:type="dxa"/>
          <w:left w:w="0" w:type="dxa"/>
          <w:bottom w:w="0" w:type="dxa"/>
          <w:right w:w="0" w:type="dxa"/>
        </w:tblCellMar>
        <w:tblLook w:val="04A0" w:firstRow="1" w:lastRow="0" w:firstColumn="1" w:lastColumn="0" w:noHBand="0" w:noVBand="1"/>
      </w:tblPr>
      <w:tblGrid>
        <w:gridCol w:w="1706"/>
        <w:gridCol w:w="3508"/>
        <w:gridCol w:w="2278"/>
        <w:gridCol w:w="2146"/>
      </w:tblGrid>
      <w:tr w:rsidR="007D0B56" w:rsidRPr="003555F5" w:rsidTr="002F64F8">
        <w:trPr>
          <w:trHeight w:val="286"/>
        </w:trPr>
        <w:tc>
          <w:tcPr>
            <w:tcW w:w="170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2" w:firstLine="0"/>
              <w:jc w:val="center"/>
              <w:rPr>
                <w:lang w:val="uk-UA"/>
              </w:rPr>
            </w:pPr>
            <w:r w:rsidRPr="003555F5">
              <w:rPr>
                <w:sz w:val="24"/>
                <w:lang w:val="uk-UA"/>
              </w:rPr>
              <w:t xml:space="preserve">1 </w:t>
            </w:r>
          </w:p>
        </w:tc>
        <w:tc>
          <w:tcPr>
            <w:tcW w:w="3509"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5" w:right="0" w:firstLine="0"/>
              <w:jc w:val="center"/>
              <w:rPr>
                <w:lang w:val="uk-UA"/>
              </w:rPr>
            </w:pPr>
            <w:r w:rsidRPr="003555F5">
              <w:rPr>
                <w:sz w:val="24"/>
                <w:lang w:val="uk-UA"/>
              </w:rPr>
              <w:t xml:space="preserve">2 </w:t>
            </w:r>
          </w:p>
        </w:tc>
        <w:tc>
          <w:tcPr>
            <w:tcW w:w="2278"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2" w:right="0" w:firstLine="0"/>
              <w:jc w:val="center"/>
              <w:rPr>
                <w:lang w:val="uk-UA"/>
              </w:rPr>
            </w:pPr>
            <w:r w:rsidRPr="003555F5">
              <w:rPr>
                <w:sz w:val="24"/>
                <w:lang w:val="uk-UA"/>
              </w:rPr>
              <w:t xml:space="preserve">3 </w:t>
            </w:r>
          </w:p>
        </w:tc>
        <w:tc>
          <w:tcPr>
            <w:tcW w:w="214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0" w:firstLine="0"/>
              <w:jc w:val="center"/>
              <w:rPr>
                <w:lang w:val="uk-UA"/>
              </w:rPr>
            </w:pPr>
            <w:r w:rsidRPr="003555F5">
              <w:rPr>
                <w:sz w:val="24"/>
                <w:lang w:val="uk-UA"/>
              </w:rPr>
              <w:t xml:space="preserve">4 </w:t>
            </w:r>
          </w:p>
        </w:tc>
      </w:tr>
      <w:tr w:rsidR="007D0B56" w:rsidRPr="003555F5" w:rsidTr="002F64F8">
        <w:trPr>
          <w:trHeight w:val="1114"/>
        </w:trPr>
        <w:tc>
          <w:tcPr>
            <w:tcW w:w="170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108" w:right="0" w:firstLine="0"/>
              <w:jc w:val="left"/>
              <w:rPr>
                <w:lang w:val="uk-UA"/>
              </w:rPr>
            </w:pPr>
            <w:r w:rsidRPr="003555F5">
              <w:rPr>
                <w:sz w:val="24"/>
                <w:lang w:val="uk-UA"/>
              </w:rPr>
              <w:t xml:space="preserve">- </w:t>
            </w:r>
            <w:proofErr w:type="spellStart"/>
            <w:r w:rsidRPr="003555F5">
              <w:rPr>
                <w:sz w:val="24"/>
                <w:lang w:val="uk-UA"/>
              </w:rPr>
              <w:t>даунсайзинг</w:t>
            </w:r>
            <w:proofErr w:type="spellEnd"/>
            <w:r w:rsidRPr="003555F5">
              <w:rPr>
                <w:sz w:val="24"/>
                <w:lang w:val="uk-UA"/>
              </w:rPr>
              <w:t xml:space="preserve"> </w:t>
            </w:r>
          </w:p>
        </w:tc>
        <w:tc>
          <w:tcPr>
            <w:tcW w:w="3509"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41" w:lineRule="auto"/>
              <w:ind w:left="283" w:right="0" w:firstLine="216"/>
              <w:jc w:val="left"/>
              <w:rPr>
                <w:lang w:val="uk-UA"/>
              </w:rPr>
            </w:pPr>
            <w:r w:rsidRPr="003555F5">
              <w:rPr>
                <w:sz w:val="24"/>
                <w:lang w:val="uk-UA"/>
              </w:rPr>
              <w:t xml:space="preserve">Зменшення виробничих </w:t>
            </w:r>
            <w:proofErr w:type="spellStart"/>
            <w:r w:rsidRPr="003555F5">
              <w:rPr>
                <w:sz w:val="24"/>
                <w:lang w:val="uk-UA"/>
              </w:rPr>
              <w:t>потужностей</w:t>
            </w:r>
            <w:proofErr w:type="spellEnd"/>
            <w:r w:rsidRPr="003555F5">
              <w:rPr>
                <w:sz w:val="24"/>
                <w:lang w:val="uk-UA"/>
              </w:rPr>
              <w:t xml:space="preserve"> та чисельності </w:t>
            </w:r>
          </w:p>
          <w:p w:rsidR="007D0B56" w:rsidRPr="003555F5" w:rsidRDefault="007D0B56" w:rsidP="002F64F8">
            <w:pPr>
              <w:spacing w:after="0" w:line="259" w:lineRule="auto"/>
              <w:ind w:left="0" w:right="55" w:firstLine="0"/>
              <w:jc w:val="center"/>
              <w:rPr>
                <w:lang w:val="uk-UA"/>
              </w:rPr>
            </w:pPr>
            <w:r w:rsidRPr="003555F5">
              <w:rPr>
                <w:sz w:val="24"/>
                <w:lang w:val="uk-UA"/>
              </w:rPr>
              <w:t xml:space="preserve">персоналу </w:t>
            </w:r>
          </w:p>
        </w:tc>
        <w:tc>
          <w:tcPr>
            <w:tcW w:w="2278"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40" w:lineRule="auto"/>
              <w:ind w:left="0" w:right="0" w:firstLine="0"/>
              <w:jc w:val="center"/>
              <w:rPr>
                <w:lang w:val="uk-UA"/>
              </w:rPr>
            </w:pPr>
            <w:r w:rsidRPr="003555F5">
              <w:rPr>
                <w:sz w:val="24"/>
                <w:lang w:val="uk-UA"/>
              </w:rPr>
              <w:t xml:space="preserve">Скорочення витрат, зниження </w:t>
            </w:r>
          </w:p>
          <w:p w:rsidR="007D0B56" w:rsidRPr="003555F5" w:rsidRDefault="007D0B56" w:rsidP="002F64F8">
            <w:pPr>
              <w:spacing w:after="0" w:line="259" w:lineRule="auto"/>
              <w:ind w:left="17" w:right="0" w:firstLine="0"/>
              <w:jc w:val="center"/>
              <w:rPr>
                <w:lang w:val="uk-UA"/>
              </w:rPr>
            </w:pPr>
            <w:r w:rsidRPr="003555F5">
              <w:rPr>
                <w:sz w:val="24"/>
                <w:lang w:val="uk-UA"/>
              </w:rPr>
              <w:t xml:space="preserve">собівартості продукції </w:t>
            </w:r>
          </w:p>
        </w:tc>
        <w:tc>
          <w:tcPr>
            <w:tcW w:w="214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2" w:line="241" w:lineRule="auto"/>
              <w:ind w:left="23" w:right="0" w:firstLine="0"/>
              <w:jc w:val="center"/>
              <w:rPr>
                <w:lang w:val="uk-UA"/>
              </w:rPr>
            </w:pPr>
            <w:r w:rsidRPr="003555F5">
              <w:rPr>
                <w:sz w:val="24"/>
                <w:lang w:val="uk-UA"/>
              </w:rPr>
              <w:t xml:space="preserve">Негативні наслідки в довгостроковому </w:t>
            </w:r>
          </w:p>
          <w:p w:rsidR="007D0B56" w:rsidRPr="003555F5" w:rsidRDefault="007D0B56" w:rsidP="002F64F8">
            <w:pPr>
              <w:spacing w:after="0" w:line="259" w:lineRule="auto"/>
              <w:ind w:left="0" w:right="1" w:firstLine="0"/>
              <w:jc w:val="center"/>
              <w:rPr>
                <w:lang w:val="uk-UA"/>
              </w:rPr>
            </w:pPr>
            <w:r w:rsidRPr="003555F5">
              <w:rPr>
                <w:sz w:val="24"/>
                <w:lang w:val="uk-UA"/>
              </w:rPr>
              <w:t xml:space="preserve">плані </w:t>
            </w:r>
          </w:p>
        </w:tc>
      </w:tr>
      <w:tr w:rsidR="007D0B56" w:rsidRPr="003555F5" w:rsidTr="002F64F8">
        <w:trPr>
          <w:trHeight w:val="838"/>
        </w:trPr>
        <w:tc>
          <w:tcPr>
            <w:tcW w:w="170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108" w:right="0" w:firstLine="0"/>
              <w:jc w:val="left"/>
              <w:rPr>
                <w:lang w:val="uk-UA"/>
              </w:rPr>
            </w:pPr>
            <w:r w:rsidRPr="003555F5">
              <w:rPr>
                <w:sz w:val="24"/>
                <w:lang w:val="uk-UA"/>
              </w:rPr>
              <w:t xml:space="preserve">- </w:t>
            </w:r>
          </w:p>
          <w:p w:rsidR="007D0B56" w:rsidRPr="003555F5" w:rsidRDefault="007D0B56" w:rsidP="002F64F8">
            <w:pPr>
              <w:spacing w:after="0" w:line="259" w:lineRule="auto"/>
              <w:ind w:left="108" w:right="0" w:firstLine="0"/>
              <w:rPr>
                <w:lang w:val="uk-UA"/>
              </w:rPr>
            </w:pPr>
            <w:r w:rsidRPr="003555F5">
              <w:rPr>
                <w:sz w:val="24"/>
                <w:lang w:val="uk-UA"/>
              </w:rPr>
              <w:t xml:space="preserve">диверсифікація </w:t>
            </w:r>
          </w:p>
        </w:tc>
        <w:tc>
          <w:tcPr>
            <w:tcW w:w="3509"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105" w:right="42" w:firstLine="0"/>
              <w:jc w:val="center"/>
              <w:rPr>
                <w:lang w:val="uk-UA"/>
              </w:rPr>
            </w:pPr>
            <w:r w:rsidRPr="003555F5">
              <w:rPr>
                <w:sz w:val="24"/>
                <w:lang w:val="uk-UA"/>
              </w:rPr>
              <w:t xml:space="preserve">Розширення напрямів діяльності суб’єкта господарювання </w:t>
            </w:r>
          </w:p>
        </w:tc>
        <w:tc>
          <w:tcPr>
            <w:tcW w:w="2278"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0" w:firstLine="0"/>
              <w:jc w:val="center"/>
              <w:rPr>
                <w:lang w:val="uk-UA"/>
              </w:rPr>
            </w:pPr>
            <w:r w:rsidRPr="003555F5">
              <w:rPr>
                <w:sz w:val="24"/>
                <w:lang w:val="uk-UA"/>
              </w:rPr>
              <w:t xml:space="preserve">Універсальність застосування </w:t>
            </w:r>
          </w:p>
        </w:tc>
        <w:tc>
          <w:tcPr>
            <w:tcW w:w="214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2" w:firstLine="0"/>
              <w:jc w:val="center"/>
              <w:rPr>
                <w:lang w:val="uk-UA"/>
              </w:rPr>
            </w:pPr>
            <w:r w:rsidRPr="003555F5">
              <w:rPr>
                <w:sz w:val="24"/>
                <w:lang w:val="uk-UA"/>
              </w:rPr>
              <w:t xml:space="preserve">- </w:t>
            </w:r>
          </w:p>
        </w:tc>
      </w:tr>
      <w:tr w:rsidR="007D0B56" w:rsidRPr="003555F5" w:rsidTr="002F64F8">
        <w:trPr>
          <w:trHeight w:val="1390"/>
        </w:trPr>
        <w:tc>
          <w:tcPr>
            <w:tcW w:w="170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108" w:right="0" w:firstLine="0"/>
              <w:jc w:val="left"/>
              <w:rPr>
                <w:lang w:val="uk-UA"/>
              </w:rPr>
            </w:pPr>
            <w:r w:rsidRPr="003555F5">
              <w:rPr>
                <w:sz w:val="24"/>
                <w:lang w:val="uk-UA"/>
              </w:rPr>
              <w:t xml:space="preserve">- злиття </w:t>
            </w:r>
          </w:p>
        </w:tc>
        <w:tc>
          <w:tcPr>
            <w:tcW w:w="3509"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1" w:line="241" w:lineRule="auto"/>
              <w:ind w:left="0" w:right="0" w:firstLine="0"/>
              <w:jc w:val="center"/>
              <w:rPr>
                <w:lang w:val="uk-UA"/>
              </w:rPr>
            </w:pPr>
            <w:r w:rsidRPr="003555F5">
              <w:rPr>
                <w:sz w:val="24"/>
                <w:lang w:val="uk-UA"/>
              </w:rPr>
              <w:t xml:space="preserve">Об’єднання у межах однієї організації різних стадій </w:t>
            </w:r>
          </w:p>
          <w:p w:rsidR="007D0B56" w:rsidRPr="003555F5" w:rsidRDefault="007D0B56" w:rsidP="002F64F8">
            <w:pPr>
              <w:spacing w:after="0" w:line="259" w:lineRule="auto"/>
              <w:ind w:left="70" w:right="7" w:firstLine="0"/>
              <w:jc w:val="center"/>
              <w:rPr>
                <w:lang w:val="uk-UA"/>
              </w:rPr>
            </w:pPr>
            <w:r w:rsidRPr="003555F5">
              <w:rPr>
                <w:sz w:val="24"/>
                <w:lang w:val="uk-UA"/>
              </w:rPr>
              <w:t xml:space="preserve">виробництва та розподілу, різних видів діяльності </w:t>
            </w:r>
          </w:p>
        </w:tc>
        <w:tc>
          <w:tcPr>
            <w:tcW w:w="2278"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1" w:line="240" w:lineRule="auto"/>
              <w:ind w:left="0" w:right="0" w:firstLine="0"/>
              <w:jc w:val="center"/>
              <w:rPr>
                <w:lang w:val="uk-UA"/>
              </w:rPr>
            </w:pPr>
            <w:r w:rsidRPr="003555F5">
              <w:rPr>
                <w:sz w:val="24"/>
                <w:lang w:val="uk-UA"/>
              </w:rPr>
              <w:t xml:space="preserve">Економія на масштабах </w:t>
            </w:r>
          </w:p>
          <w:p w:rsidR="007D0B56" w:rsidRPr="003555F5" w:rsidRDefault="007D0B56" w:rsidP="002F64F8">
            <w:pPr>
              <w:spacing w:after="0" w:line="259" w:lineRule="auto"/>
              <w:ind w:left="7" w:right="0" w:firstLine="0"/>
              <w:jc w:val="center"/>
              <w:rPr>
                <w:lang w:val="uk-UA"/>
              </w:rPr>
            </w:pPr>
            <w:r w:rsidRPr="003555F5">
              <w:rPr>
                <w:sz w:val="24"/>
                <w:lang w:val="uk-UA"/>
              </w:rPr>
              <w:t xml:space="preserve">виробництва, </w:t>
            </w:r>
          </w:p>
          <w:p w:rsidR="007D0B56" w:rsidRPr="003555F5" w:rsidRDefault="007D0B56" w:rsidP="002F64F8">
            <w:pPr>
              <w:spacing w:after="0" w:line="259" w:lineRule="auto"/>
              <w:ind w:left="5" w:right="0" w:firstLine="0"/>
              <w:jc w:val="center"/>
              <w:rPr>
                <w:lang w:val="uk-UA"/>
              </w:rPr>
            </w:pPr>
            <w:r w:rsidRPr="003555F5">
              <w:rPr>
                <w:sz w:val="24"/>
                <w:lang w:val="uk-UA"/>
              </w:rPr>
              <w:t xml:space="preserve">скорочення </w:t>
            </w:r>
          </w:p>
          <w:p w:rsidR="007D0B56" w:rsidRPr="003555F5" w:rsidRDefault="007D0B56" w:rsidP="002F64F8">
            <w:pPr>
              <w:spacing w:after="0" w:line="259" w:lineRule="auto"/>
              <w:ind w:left="65" w:right="0" w:firstLine="0"/>
              <w:rPr>
                <w:lang w:val="uk-UA"/>
              </w:rPr>
            </w:pPr>
            <w:r w:rsidRPr="003555F5">
              <w:rPr>
                <w:sz w:val="24"/>
                <w:lang w:val="uk-UA"/>
              </w:rPr>
              <w:t xml:space="preserve">трансакційних витрат </w:t>
            </w:r>
          </w:p>
        </w:tc>
        <w:tc>
          <w:tcPr>
            <w:tcW w:w="214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42" w:lineRule="auto"/>
              <w:ind w:left="477" w:right="0" w:hanging="165"/>
              <w:rPr>
                <w:lang w:val="uk-UA"/>
              </w:rPr>
            </w:pPr>
            <w:r w:rsidRPr="003555F5">
              <w:rPr>
                <w:sz w:val="24"/>
                <w:lang w:val="uk-UA"/>
              </w:rPr>
              <w:t xml:space="preserve">Призводить до розвитку та </w:t>
            </w:r>
          </w:p>
          <w:p w:rsidR="007D0B56" w:rsidRPr="003555F5" w:rsidRDefault="007D0B56" w:rsidP="002F64F8">
            <w:pPr>
              <w:spacing w:after="0" w:line="259" w:lineRule="auto"/>
              <w:ind w:left="0" w:right="0" w:firstLine="0"/>
              <w:jc w:val="center"/>
              <w:rPr>
                <w:lang w:val="uk-UA"/>
              </w:rPr>
            </w:pPr>
            <w:r w:rsidRPr="003555F5">
              <w:rPr>
                <w:sz w:val="24"/>
                <w:lang w:val="uk-UA"/>
              </w:rPr>
              <w:t xml:space="preserve">посилення впливу монополій </w:t>
            </w:r>
          </w:p>
        </w:tc>
      </w:tr>
      <w:tr w:rsidR="007D0B56" w:rsidRPr="003555F5" w:rsidTr="002F64F8">
        <w:trPr>
          <w:trHeight w:val="1114"/>
        </w:trPr>
        <w:tc>
          <w:tcPr>
            <w:tcW w:w="170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108" w:right="0" w:firstLine="0"/>
              <w:jc w:val="left"/>
              <w:rPr>
                <w:lang w:val="uk-UA"/>
              </w:rPr>
            </w:pPr>
            <w:r w:rsidRPr="003555F5">
              <w:rPr>
                <w:sz w:val="24"/>
                <w:lang w:val="uk-UA"/>
              </w:rPr>
              <w:t xml:space="preserve">- ліквідація </w:t>
            </w:r>
          </w:p>
        </w:tc>
        <w:tc>
          <w:tcPr>
            <w:tcW w:w="3509"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41" w:lineRule="auto"/>
              <w:ind w:left="0" w:right="0" w:firstLine="0"/>
              <w:jc w:val="center"/>
              <w:rPr>
                <w:lang w:val="uk-UA"/>
              </w:rPr>
            </w:pPr>
            <w:r w:rsidRPr="003555F5">
              <w:rPr>
                <w:sz w:val="24"/>
                <w:lang w:val="uk-UA"/>
              </w:rPr>
              <w:t xml:space="preserve">Припинення діяльності підприємства з метою </w:t>
            </w:r>
          </w:p>
          <w:p w:rsidR="007D0B56" w:rsidRPr="003555F5" w:rsidRDefault="007D0B56" w:rsidP="002F64F8">
            <w:pPr>
              <w:spacing w:after="0" w:line="259" w:lineRule="auto"/>
              <w:ind w:left="216" w:right="0" w:firstLine="0"/>
              <w:jc w:val="left"/>
              <w:rPr>
                <w:lang w:val="uk-UA"/>
              </w:rPr>
            </w:pPr>
            <w:r w:rsidRPr="003555F5">
              <w:rPr>
                <w:sz w:val="24"/>
                <w:lang w:val="uk-UA"/>
              </w:rPr>
              <w:t xml:space="preserve">задоволення вимог кредиторів </w:t>
            </w:r>
          </w:p>
        </w:tc>
        <w:tc>
          <w:tcPr>
            <w:tcW w:w="2278"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1" w:right="0" w:firstLine="0"/>
              <w:jc w:val="center"/>
              <w:rPr>
                <w:lang w:val="uk-UA"/>
              </w:rPr>
            </w:pPr>
            <w:r w:rsidRPr="003555F5">
              <w:rPr>
                <w:sz w:val="24"/>
                <w:lang w:val="uk-UA"/>
              </w:rPr>
              <w:t xml:space="preserve">Низька вартість </w:t>
            </w:r>
          </w:p>
        </w:tc>
        <w:tc>
          <w:tcPr>
            <w:tcW w:w="214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1" w:line="240" w:lineRule="auto"/>
              <w:ind w:left="0" w:right="0" w:firstLine="0"/>
              <w:jc w:val="center"/>
              <w:rPr>
                <w:lang w:val="uk-UA"/>
              </w:rPr>
            </w:pPr>
            <w:r w:rsidRPr="003555F5">
              <w:rPr>
                <w:sz w:val="24"/>
                <w:lang w:val="uk-UA"/>
              </w:rPr>
              <w:t xml:space="preserve">Необхідність позапланових </w:t>
            </w:r>
          </w:p>
          <w:p w:rsidR="007D0B56" w:rsidRPr="003555F5" w:rsidRDefault="007D0B56" w:rsidP="002F64F8">
            <w:pPr>
              <w:spacing w:after="0" w:line="259" w:lineRule="auto"/>
              <w:ind w:left="0" w:right="0" w:firstLine="0"/>
              <w:jc w:val="center"/>
              <w:rPr>
                <w:lang w:val="uk-UA"/>
              </w:rPr>
            </w:pPr>
            <w:r w:rsidRPr="003555F5">
              <w:rPr>
                <w:sz w:val="24"/>
                <w:lang w:val="uk-UA"/>
              </w:rPr>
              <w:t xml:space="preserve">перевірок, тривалий термін здійснення </w:t>
            </w:r>
          </w:p>
        </w:tc>
      </w:tr>
      <w:tr w:rsidR="007D0B56" w:rsidRPr="003555F5" w:rsidTr="002F64F8">
        <w:trPr>
          <w:trHeight w:val="2218"/>
        </w:trPr>
        <w:tc>
          <w:tcPr>
            <w:tcW w:w="170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108" w:right="0" w:firstLine="0"/>
              <w:jc w:val="left"/>
              <w:rPr>
                <w:lang w:val="uk-UA"/>
              </w:rPr>
            </w:pPr>
            <w:r w:rsidRPr="003555F5">
              <w:rPr>
                <w:sz w:val="24"/>
                <w:lang w:val="uk-UA"/>
              </w:rPr>
              <w:t xml:space="preserve">- модернізація </w:t>
            </w:r>
          </w:p>
        </w:tc>
        <w:tc>
          <w:tcPr>
            <w:tcW w:w="3509"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41" w:lineRule="auto"/>
              <w:ind w:left="597" w:right="0" w:hanging="350"/>
              <w:rPr>
                <w:lang w:val="uk-UA"/>
              </w:rPr>
            </w:pPr>
            <w:r w:rsidRPr="003555F5">
              <w:rPr>
                <w:sz w:val="24"/>
                <w:lang w:val="uk-UA"/>
              </w:rPr>
              <w:t xml:space="preserve">Системний та цілеспрямований процес удосконалення, </w:t>
            </w:r>
          </w:p>
          <w:p w:rsidR="007D0B56" w:rsidRPr="003555F5" w:rsidRDefault="007D0B56" w:rsidP="002F64F8">
            <w:pPr>
              <w:spacing w:after="0" w:line="259" w:lineRule="auto"/>
              <w:ind w:left="54" w:right="0" w:firstLine="0"/>
              <w:jc w:val="center"/>
              <w:rPr>
                <w:lang w:val="uk-UA"/>
              </w:rPr>
            </w:pPr>
            <w:r w:rsidRPr="003555F5">
              <w:rPr>
                <w:sz w:val="24"/>
                <w:lang w:val="uk-UA"/>
              </w:rPr>
              <w:t xml:space="preserve">поліпшення, оновлення на </w:t>
            </w:r>
          </w:p>
          <w:p w:rsidR="007D0B56" w:rsidRPr="003555F5" w:rsidRDefault="007D0B56" w:rsidP="002F64F8">
            <w:pPr>
              <w:spacing w:after="0" w:line="259" w:lineRule="auto"/>
              <w:ind w:left="50" w:right="0" w:firstLine="0"/>
              <w:jc w:val="center"/>
              <w:rPr>
                <w:lang w:val="uk-UA"/>
              </w:rPr>
            </w:pPr>
            <w:r w:rsidRPr="003555F5">
              <w:rPr>
                <w:sz w:val="24"/>
                <w:lang w:val="uk-UA"/>
              </w:rPr>
              <w:t xml:space="preserve">інноваційній основі існуючих </w:t>
            </w:r>
          </w:p>
          <w:p w:rsidR="007D0B56" w:rsidRPr="003555F5" w:rsidRDefault="007D0B56" w:rsidP="002F64F8">
            <w:pPr>
              <w:spacing w:after="0" w:line="259" w:lineRule="auto"/>
              <w:ind w:left="209" w:right="0" w:firstLine="0"/>
              <w:jc w:val="left"/>
              <w:rPr>
                <w:lang w:val="uk-UA"/>
              </w:rPr>
            </w:pPr>
            <w:r w:rsidRPr="003555F5">
              <w:rPr>
                <w:sz w:val="24"/>
                <w:lang w:val="uk-UA"/>
              </w:rPr>
              <w:t xml:space="preserve">об’єктів підприємства з метою </w:t>
            </w:r>
          </w:p>
          <w:p w:rsidR="007D0B56" w:rsidRPr="003555F5" w:rsidRDefault="007D0B56" w:rsidP="002F64F8">
            <w:pPr>
              <w:spacing w:after="0" w:line="259" w:lineRule="auto"/>
              <w:ind w:left="355" w:right="96" w:hanging="204"/>
              <w:rPr>
                <w:lang w:val="uk-UA"/>
              </w:rPr>
            </w:pPr>
            <w:r w:rsidRPr="003555F5">
              <w:rPr>
                <w:sz w:val="24"/>
                <w:lang w:val="uk-UA"/>
              </w:rPr>
              <w:t xml:space="preserve">забезпечення його конкурентних переваг в умовах мінливого економічного середовища </w:t>
            </w:r>
          </w:p>
        </w:tc>
        <w:tc>
          <w:tcPr>
            <w:tcW w:w="2278"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18" w:right="0" w:hanging="18"/>
              <w:jc w:val="center"/>
              <w:rPr>
                <w:lang w:val="uk-UA"/>
              </w:rPr>
            </w:pPr>
            <w:r w:rsidRPr="003555F5">
              <w:rPr>
                <w:sz w:val="24"/>
                <w:lang w:val="uk-UA"/>
              </w:rPr>
              <w:t xml:space="preserve">Стандартизація процедури проведення </w:t>
            </w:r>
          </w:p>
        </w:tc>
        <w:tc>
          <w:tcPr>
            <w:tcW w:w="214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1" w:line="240" w:lineRule="auto"/>
              <w:ind w:left="0" w:right="0" w:firstLine="0"/>
              <w:jc w:val="center"/>
              <w:rPr>
                <w:lang w:val="uk-UA"/>
              </w:rPr>
            </w:pPr>
            <w:r w:rsidRPr="003555F5">
              <w:rPr>
                <w:sz w:val="24"/>
                <w:lang w:val="uk-UA"/>
              </w:rPr>
              <w:t xml:space="preserve">Вимагає визначення пріоритетів </w:t>
            </w:r>
          </w:p>
          <w:p w:rsidR="007D0B56" w:rsidRPr="003555F5" w:rsidRDefault="007D0B56" w:rsidP="002F64F8">
            <w:pPr>
              <w:spacing w:after="0" w:line="259" w:lineRule="auto"/>
              <w:ind w:left="1" w:right="0" w:firstLine="0"/>
              <w:jc w:val="center"/>
              <w:rPr>
                <w:lang w:val="uk-UA"/>
              </w:rPr>
            </w:pPr>
            <w:r w:rsidRPr="003555F5">
              <w:rPr>
                <w:sz w:val="24"/>
                <w:lang w:val="uk-UA"/>
              </w:rPr>
              <w:t xml:space="preserve">застосування та </w:t>
            </w:r>
          </w:p>
          <w:p w:rsidR="007D0B56" w:rsidRPr="003555F5" w:rsidRDefault="007D0B56" w:rsidP="002F64F8">
            <w:pPr>
              <w:spacing w:after="0" w:line="259" w:lineRule="auto"/>
              <w:ind w:left="166" w:right="0" w:firstLine="0"/>
              <w:jc w:val="left"/>
              <w:rPr>
                <w:lang w:val="uk-UA"/>
              </w:rPr>
            </w:pPr>
            <w:r w:rsidRPr="003555F5">
              <w:rPr>
                <w:sz w:val="24"/>
                <w:lang w:val="uk-UA"/>
              </w:rPr>
              <w:t xml:space="preserve">потребує значних </w:t>
            </w:r>
          </w:p>
          <w:p w:rsidR="007D0B56" w:rsidRPr="003555F5" w:rsidRDefault="007D0B56" w:rsidP="002F64F8">
            <w:pPr>
              <w:spacing w:after="0" w:line="259" w:lineRule="auto"/>
              <w:ind w:left="0" w:right="0" w:firstLine="0"/>
              <w:jc w:val="center"/>
              <w:rPr>
                <w:lang w:val="uk-UA"/>
              </w:rPr>
            </w:pPr>
            <w:r w:rsidRPr="003555F5">
              <w:rPr>
                <w:sz w:val="24"/>
                <w:lang w:val="uk-UA"/>
              </w:rPr>
              <w:t xml:space="preserve">інвестиційних коштів </w:t>
            </w:r>
          </w:p>
        </w:tc>
      </w:tr>
      <w:tr w:rsidR="007D0B56" w:rsidRPr="003555F5" w:rsidTr="002F64F8">
        <w:trPr>
          <w:trHeight w:val="1116"/>
        </w:trPr>
        <w:tc>
          <w:tcPr>
            <w:tcW w:w="170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108" w:right="0" w:firstLine="0"/>
              <w:jc w:val="left"/>
              <w:rPr>
                <w:lang w:val="uk-UA"/>
              </w:rPr>
            </w:pPr>
            <w:r w:rsidRPr="003555F5">
              <w:rPr>
                <w:i/>
                <w:sz w:val="24"/>
                <w:lang w:val="uk-UA"/>
              </w:rPr>
              <w:t xml:space="preserve">- </w:t>
            </w:r>
            <w:proofErr w:type="spellStart"/>
            <w:r w:rsidRPr="003555F5">
              <w:rPr>
                <w:sz w:val="24"/>
                <w:lang w:val="uk-UA"/>
              </w:rPr>
              <w:t>регуляризація</w:t>
            </w:r>
            <w:proofErr w:type="spellEnd"/>
          </w:p>
        </w:tc>
        <w:tc>
          <w:tcPr>
            <w:tcW w:w="3509"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tabs>
                <w:tab w:val="center" w:pos="1756"/>
              </w:tabs>
              <w:spacing w:after="0" w:line="259" w:lineRule="auto"/>
              <w:ind w:left="-29" w:right="0" w:firstLine="0"/>
              <w:jc w:val="left"/>
              <w:rPr>
                <w:lang w:val="uk-UA"/>
              </w:rPr>
            </w:pPr>
            <w:r w:rsidRPr="003555F5">
              <w:rPr>
                <w:i/>
                <w:sz w:val="24"/>
                <w:lang w:val="uk-UA"/>
              </w:rPr>
              <w:t xml:space="preserve"> </w:t>
            </w:r>
            <w:r w:rsidRPr="003555F5">
              <w:rPr>
                <w:i/>
                <w:sz w:val="24"/>
                <w:lang w:val="uk-UA"/>
              </w:rPr>
              <w:tab/>
            </w:r>
            <w:r w:rsidRPr="003555F5">
              <w:rPr>
                <w:sz w:val="24"/>
                <w:lang w:val="uk-UA"/>
              </w:rPr>
              <w:t xml:space="preserve">Впровадження сучасних </w:t>
            </w:r>
          </w:p>
          <w:p w:rsidR="007D0B56" w:rsidRPr="003555F5" w:rsidRDefault="007D0B56" w:rsidP="002F64F8">
            <w:pPr>
              <w:spacing w:after="0" w:line="259" w:lineRule="auto"/>
              <w:ind w:left="4" w:right="0" w:firstLine="0"/>
              <w:jc w:val="center"/>
              <w:rPr>
                <w:lang w:val="uk-UA"/>
              </w:rPr>
            </w:pPr>
            <w:r w:rsidRPr="003555F5">
              <w:rPr>
                <w:sz w:val="24"/>
                <w:lang w:val="uk-UA"/>
              </w:rPr>
              <w:t xml:space="preserve">підходів в управлінні з </w:t>
            </w:r>
          </w:p>
          <w:p w:rsidR="007D0B56" w:rsidRPr="003555F5" w:rsidRDefault="007D0B56" w:rsidP="002F64F8">
            <w:pPr>
              <w:spacing w:after="0" w:line="259" w:lineRule="auto"/>
              <w:ind w:left="5" w:right="0" w:firstLine="0"/>
              <w:jc w:val="center"/>
              <w:rPr>
                <w:lang w:val="uk-UA"/>
              </w:rPr>
            </w:pPr>
            <w:r w:rsidRPr="003555F5">
              <w:rPr>
                <w:sz w:val="24"/>
                <w:lang w:val="uk-UA"/>
              </w:rPr>
              <w:t xml:space="preserve">удосконалення стратегічного </w:t>
            </w:r>
          </w:p>
          <w:p w:rsidR="007D0B56" w:rsidRPr="003555F5" w:rsidRDefault="007D0B56" w:rsidP="002F64F8">
            <w:pPr>
              <w:spacing w:after="0" w:line="259" w:lineRule="auto"/>
              <w:ind w:left="5" w:right="0" w:firstLine="0"/>
              <w:jc w:val="center"/>
              <w:rPr>
                <w:lang w:val="uk-UA"/>
              </w:rPr>
            </w:pPr>
            <w:r w:rsidRPr="003555F5">
              <w:rPr>
                <w:sz w:val="24"/>
                <w:lang w:val="uk-UA"/>
              </w:rPr>
              <w:t xml:space="preserve">планування </w:t>
            </w:r>
          </w:p>
        </w:tc>
        <w:tc>
          <w:tcPr>
            <w:tcW w:w="2278"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14" w:right="0" w:firstLine="0"/>
              <w:jc w:val="center"/>
              <w:rPr>
                <w:lang w:val="uk-UA"/>
              </w:rPr>
            </w:pPr>
            <w:r w:rsidRPr="003555F5">
              <w:rPr>
                <w:sz w:val="24"/>
                <w:lang w:val="uk-UA"/>
              </w:rPr>
              <w:t xml:space="preserve">Спрямовують ресурси підприємства на подальший стабільний розвиток </w:t>
            </w:r>
          </w:p>
        </w:tc>
        <w:tc>
          <w:tcPr>
            <w:tcW w:w="214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14" w:right="0" w:firstLine="0"/>
              <w:jc w:val="center"/>
              <w:rPr>
                <w:lang w:val="uk-UA"/>
              </w:rPr>
            </w:pPr>
            <w:r w:rsidRPr="003555F5">
              <w:rPr>
                <w:sz w:val="24"/>
                <w:lang w:val="uk-UA"/>
              </w:rPr>
              <w:t>Вимагають значних  фінансових ресурсів</w:t>
            </w:r>
          </w:p>
        </w:tc>
      </w:tr>
      <w:tr w:rsidR="007D0B56" w:rsidRPr="003555F5" w:rsidTr="002F64F8">
        <w:trPr>
          <w:trHeight w:val="1666"/>
        </w:trPr>
        <w:tc>
          <w:tcPr>
            <w:tcW w:w="170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108" w:right="0" w:firstLine="0"/>
              <w:jc w:val="left"/>
              <w:rPr>
                <w:lang w:val="uk-UA"/>
              </w:rPr>
            </w:pPr>
            <w:r w:rsidRPr="003555F5">
              <w:rPr>
                <w:sz w:val="24"/>
                <w:lang w:val="uk-UA"/>
              </w:rPr>
              <w:t xml:space="preserve">- </w:t>
            </w:r>
            <w:proofErr w:type="spellStart"/>
            <w:r w:rsidRPr="003555F5">
              <w:rPr>
                <w:sz w:val="24"/>
                <w:lang w:val="uk-UA"/>
              </w:rPr>
              <w:t>реструктури</w:t>
            </w:r>
            <w:proofErr w:type="spellEnd"/>
            <w:r w:rsidRPr="003555F5">
              <w:rPr>
                <w:sz w:val="24"/>
                <w:lang w:val="uk-UA"/>
              </w:rPr>
              <w:t>-</w:t>
            </w:r>
          </w:p>
          <w:p w:rsidR="007D0B56" w:rsidRPr="003555F5" w:rsidRDefault="007D0B56" w:rsidP="002F64F8">
            <w:pPr>
              <w:spacing w:after="0" w:line="259" w:lineRule="auto"/>
              <w:ind w:left="108" w:right="0" w:firstLine="0"/>
              <w:jc w:val="left"/>
              <w:rPr>
                <w:lang w:val="uk-UA"/>
              </w:rPr>
            </w:pPr>
            <w:proofErr w:type="spellStart"/>
            <w:r w:rsidRPr="003555F5">
              <w:rPr>
                <w:sz w:val="24"/>
                <w:lang w:val="uk-UA"/>
              </w:rPr>
              <w:t>зація</w:t>
            </w:r>
            <w:proofErr w:type="spellEnd"/>
            <w:r w:rsidRPr="003555F5">
              <w:rPr>
                <w:sz w:val="24"/>
                <w:lang w:val="uk-UA"/>
              </w:rPr>
              <w:t xml:space="preserve"> </w:t>
            </w:r>
          </w:p>
        </w:tc>
        <w:tc>
          <w:tcPr>
            <w:tcW w:w="3509"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42" w:lineRule="auto"/>
              <w:ind w:left="147" w:right="0" w:hanging="130"/>
              <w:jc w:val="left"/>
              <w:rPr>
                <w:lang w:val="uk-UA"/>
              </w:rPr>
            </w:pPr>
            <w:r w:rsidRPr="003555F5">
              <w:rPr>
                <w:sz w:val="24"/>
                <w:lang w:val="uk-UA"/>
              </w:rPr>
              <w:t xml:space="preserve">Система заходів, спрямованих на зміну структури підприємства, його управління, </w:t>
            </w:r>
          </w:p>
          <w:p w:rsidR="007D0B56" w:rsidRPr="003555F5" w:rsidRDefault="007D0B56" w:rsidP="002F64F8">
            <w:pPr>
              <w:spacing w:after="0" w:line="259" w:lineRule="auto"/>
              <w:ind w:left="0" w:right="56" w:firstLine="0"/>
              <w:jc w:val="center"/>
              <w:rPr>
                <w:lang w:val="uk-UA"/>
              </w:rPr>
            </w:pPr>
            <w:r w:rsidRPr="003555F5">
              <w:rPr>
                <w:sz w:val="24"/>
                <w:lang w:val="uk-UA"/>
              </w:rPr>
              <w:t xml:space="preserve">господарювання з метою </w:t>
            </w:r>
          </w:p>
          <w:p w:rsidR="007D0B56" w:rsidRPr="003555F5" w:rsidRDefault="007D0B56" w:rsidP="002F64F8">
            <w:pPr>
              <w:spacing w:after="0" w:line="259" w:lineRule="auto"/>
              <w:ind w:left="206" w:right="0" w:hanging="86"/>
              <w:jc w:val="left"/>
              <w:rPr>
                <w:lang w:val="uk-UA"/>
              </w:rPr>
            </w:pPr>
            <w:r w:rsidRPr="003555F5">
              <w:rPr>
                <w:sz w:val="24"/>
                <w:lang w:val="uk-UA"/>
              </w:rPr>
              <w:t xml:space="preserve">подолання причин стратегічної кризи та кризи прибутковості </w:t>
            </w:r>
          </w:p>
        </w:tc>
        <w:tc>
          <w:tcPr>
            <w:tcW w:w="2278"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34" w:right="0" w:hanging="34"/>
              <w:jc w:val="center"/>
              <w:rPr>
                <w:lang w:val="uk-UA"/>
              </w:rPr>
            </w:pPr>
            <w:r w:rsidRPr="003555F5">
              <w:rPr>
                <w:sz w:val="24"/>
                <w:lang w:val="uk-UA"/>
              </w:rPr>
              <w:t xml:space="preserve">Оптимізує структуру управління та підприємства </w:t>
            </w:r>
          </w:p>
        </w:tc>
        <w:tc>
          <w:tcPr>
            <w:tcW w:w="214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41" w:lineRule="auto"/>
              <w:ind w:left="0" w:right="0" w:firstLine="0"/>
              <w:jc w:val="center"/>
              <w:rPr>
                <w:lang w:val="uk-UA"/>
              </w:rPr>
            </w:pPr>
            <w:r w:rsidRPr="003555F5">
              <w:rPr>
                <w:sz w:val="24"/>
                <w:lang w:val="uk-UA"/>
              </w:rPr>
              <w:t xml:space="preserve">Складність проведення в </w:t>
            </w:r>
          </w:p>
          <w:p w:rsidR="007D0B56" w:rsidRPr="003555F5" w:rsidRDefault="007D0B56" w:rsidP="002F64F8">
            <w:pPr>
              <w:spacing w:after="0" w:line="259" w:lineRule="auto"/>
              <w:ind w:left="0" w:right="0" w:firstLine="0"/>
              <w:jc w:val="center"/>
              <w:rPr>
                <w:lang w:val="uk-UA"/>
              </w:rPr>
            </w:pPr>
            <w:r w:rsidRPr="003555F5">
              <w:rPr>
                <w:sz w:val="24"/>
                <w:lang w:val="uk-UA"/>
              </w:rPr>
              <w:t xml:space="preserve">умовах кризового стану </w:t>
            </w:r>
          </w:p>
        </w:tc>
      </w:tr>
      <w:tr w:rsidR="007D0B56" w:rsidRPr="003555F5" w:rsidTr="002F64F8">
        <w:trPr>
          <w:trHeight w:val="1390"/>
        </w:trPr>
        <w:tc>
          <w:tcPr>
            <w:tcW w:w="170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108" w:right="0" w:firstLine="0"/>
              <w:jc w:val="left"/>
              <w:rPr>
                <w:lang w:val="uk-UA"/>
              </w:rPr>
            </w:pPr>
            <w:r w:rsidRPr="003555F5">
              <w:rPr>
                <w:sz w:val="24"/>
                <w:lang w:val="uk-UA"/>
              </w:rPr>
              <w:t xml:space="preserve">- санація </w:t>
            </w:r>
          </w:p>
        </w:tc>
        <w:tc>
          <w:tcPr>
            <w:tcW w:w="3509"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1" w:line="240" w:lineRule="auto"/>
              <w:ind w:left="394" w:right="0" w:hanging="377"/>
              <w:jc w:val="left"/>
              <w:rPr>
                <w:lang w:val="uk-UA"/>
              </w:rPr>
            </w:pPr>
            <w:r w:rsidRPr="003555F5">
              <w:rPr>
                <w:sz w:val="24"/>
                <w:lang w:val="uk-UA"/>
              </w:rPr>
              <w:t xml:space="preserve">Система заходів, спрямованих на забезпечення покращення </w:t>
            </w:r>
          </w:p>
          <w:p w:rsidR="007D0B56" w:rsidRPr="003555F5" w:rsidRDefault="007D0B56" w:rsidP="002F64F8">
            <w:pPr>
              <w:spacing w:after="0" w:line="259" w:lineRule="auto"/>
              <w:ind w:left="31" w:right="0" w:firstLine="0"/>
              <w:rPr>
                <w:lang w:val="uk-UA"/>
              </w:rPr>
            </w:pPr>
            <w:r w:rsidRPr="003555F5">
              <w:rPr>
                <w:sz w:val="24"/>
                <w:lang w:val="uk-UA"/>
              </w:rPr>
              <w:t xml:space="preserve">фінансового стану підприємства, </w:t>
            </w:r>
          </w:p>
          <w:p w:rsidR="007D0B56" w:rsidRPr="003555F5" w:rsidRDefault="007D0B56" w:rsidP="002F64F8">
            <w:pPr>
              <w:spacing w:after="0" w:line="259" w:lineRule="auto"/>
              <w:ind w:left="499" w:right="0" w:hanging="398"/>
              <w:jc w:val="left"/>
              <w:rPr>
                <w:lang w:val="uk-UA"/>
              </w:rPr>
            </w:pPr>
            <w:r w:rsidRPr="003555F5">
              <w:rPr>
                <w:sz w:val="24"/>
                <w:lang w:val="uk-UA"/>
              </w:rPr>
              <w:t xml:space="preserve">його всебічного оздоровлення з метою подолання кризи </w:t>
            </w:r>
          </w:p>
        </w:tc>
        <w:tc>
          <w:tcPr>
            <w:tcW w:w="2278"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27" w:right="0" w:hanging="27"/>
              <w:jc w:val="center"/>
              <w:rPr>
                <w:lang w:val="uk-UA"/>
              </w:rPr>
            </w:pPr>
            <w:r w:rsidRPr="003555F5">
              <w:rPr>
                <w:sz w:val="24"/>
                <w:lang w:val="uk-UA"/>
              </w:rPr>
              <w:t xml:space="preserve">Вирішує проблеми фінансового характеру </w:t>
            </w:r>
          </w:p>
        </w:tc>
        <w:tc>
          <w:tcPr>
            <w:tcW w:w="214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0" w:firstLine="0"/>
              <w:jc w:val="center"/>
              <w:rPr>
                <w:lang w:val="uk-UA"/>
              </w:rPr>
            </w:pPr>
            <w:r w:rsidRPr="003555F5">
              <w:rPr>
                <w:sz w:val="24"/>
                <w:lang w:val="uk-UA"/>
              </w:rPr>
              <w:t xml:space="preserve">Вимагає пошуку </w:t>
            </w:r>
            <w:proofErr w:type="spellStart"/>
            <w:r w:rsidRPr="003555F5">
              <w:rPr>
                <w:sz w:val="24"/>
                <w:lang w:val="uk-UA"/>
              </w:rPr>
              <w:t>санатора</w:t>
            </w:r>
            <w:proofErr w:type="spellEnd"/>
            <w:r w:rsidRPr="003555F5">
              <w:rPr>
                <w:sz w:val="24"/>
                <w:lang w:val="uk-UA"/>
              </w:rPr>
              <w:t xml:space="preserve"> </w:t>
            </w:r>
          </w:p>
        </w:tc>
      </w:tr>
      <w:tr w:rsidR="007D0B56" w:rsidRPr="003555F5" w:rsidTr="002F64F8">
        <w:trPr>
          <w:trHeight w:val="2770"/>
        </w:trPr>
        <w:tc>
          <w:tcPr>
            <w:tcW w:w="170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108" w:right="0" w:firstLine="0"/>
              <w:jc w:val="left"/>
              <w:rPr>
                <w:lang w:val="uk-UA"/>
              </w:rPr>
            </w:pPr>
            <w:r w:rsidRPr="003555F5">
              <w:rPr>
                <w:sz w:val="24"/>
                <w:lang w:val="uk-UA"/>
              </w:rPr>
              <w:lastRenderedPageBreak/>
              <w:t xml:space="preserve">- реінжиніринг </w:t>
            </w:r>
          </w:p>
        </w:tc>
        <w:tc>
          <w:tcPr>
            <w:tcW w:w="3509"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41" w:lineRule="auto"/>
              <w:ind w:left="262" w:right="0" w:firstLine="31"/>
              <w:jc w:val="left"/>
              <w:rPr>
                <w:lang w:val="uk-UA"/>
              </w:rPr>
            </w:pPr>
            <w:r w:rsidRPr="003555F5">
              <w:rPr>
                <w:sz w:val="24"/>
                <w:lang w:val="uk-UA"/>
              </w:rPr>
              <w:t xml:space="preserve">Сукупність методів і засобів управління, призначених для </w:t>
            </w:r>
          </w:p>
          <w:p w:rsidR="007D0B56" w:rsidRPr="003555F5" w:rsidRDefault="007D0B56" w:rsidP="002F64F8">
            <w:pPr>
              <w:spacing w:after="1" w:line="240" w:lineRule="auto"/>
              <w:ind w:left="624" w:right="0" w:hanging="278"/>
              <w:rPr>
                <w:lang w:val="uk-UA"/>
              </w:rPr>
            </w:pPr>
            <w:r w:rsidRPr="003555F5">
              <w:rPr>
                <w:sz w:val="24"/>
                <w:lang w:val="uk-UA"/>
              </w:rPr>
              <w:t xml:space="preserve">кардинального поліпшення показників діяльності </w:t>
            </w:r>
          </w:p>
          <w:p w:rsidR="007D0B56" w:rsidRPr="003555F5" w:rsidRDefault="007D0B56" w:rsidP="002F64F8">
            <w:pPr>
              <w:spacing w:after="0" w:line="259" w:lineRule="auto"/>
              <w:ind w:left="0" w:right="106" w:firstLine="0"/>
              <w:jc w:val="center"/>
              <w:rPr>
                <w:lang w:val="uk-UA"/>
              </w:rPr>
            </w:pPr>
            <w:r w:rsidRPr="003555F5">
              <w:rPr>
                <w:sz w:val="24"/>
                <w:lang w:val="uk-UA"/>
              </w:rPr>
              <w:t xml:space="preserve">підприємства на основі </w:t>
            </w:r>
          </w:p>
          <w:p w:rsidR="007D0B56" w:rsidRPr="003555F5" w:rsidRDefault="007D0B56" w:rsidP="002F64F8">
            <w:pPr>
              <w:spacing w:after="0" w:line="259" w:lineRule="auto"/>
              <w:ind w:left="0" w:right="103" w:firstLine="0"/>
              <w:jc w:val="center"/>
              <w:rPr>
                <w:lang w:val="uk-UA"/>
              </w:rPr>
            </w:pPr>
            <w:r w:rsidRPr="003555F5">
              <w:rPr>
                <w:sz w:val="24"/>
                <w:lang w:val="uk-UA"/>
              </w:rPr>
              <w:t xml:space="preserve">комплексного використання </w:t>
            </w:r>
          </w:p>
          <w:p w:rsidR="007D0B56" w:rsidRPr="003555F5" w:rsidRDefault="007D0B56" w:rsidP="002F64F8">
            <w:pPr>
              <w:spacing w:after="0" w:line="242" w:lineRule="auto"/>
              <w:ind w:left="439" w:right="0" w:hanging="326"/>
              <w:jc w:val="left"/>
              <w:rPr>
                <w:lang w:val="uk-UA"/>
              </w:rPr>
            </w:pPr>
            <w:r w:rsidRPr="003555F5">
              <w:rPr>
                <w:sz w:val="24"/>
                <w:lang w:val="uk-UA"/>
              </w:rPr>
              <w:t xml:space="preserve">інновацій у сфері менеджменту, маркетингу та ІТ з метою </w:t>
            </w:r>
          </w:p>
          <w:p w:rsidR="007D0B56" w:rsidRPr="003555F5" w:rsidRDefault="007D0B56" w:rsidP="002F64F8">
            <w:pPr>
              <w:spacing w:after="0" w:line="259" w:lineRule="auto"/>
              <w:ind w:left="252" w:right="0" w:firstLine="175"/>
              <w:jc w:val="left"/>
              <w:rPr>
                <w:lang w:val="uk-UA"/>
              </w:rPr>
            </w:pPr>
            <w:r w:rsidRPr="003555F5">
              <w:rPr>
                <w:sz w:val="24"/>
                <w:lang w:val="uk-UA"/>
              </w:rPr>
              <w:t xml:space="preserve">підвищення ефективності управління бізнес-процесами </w:t>
            </w:r>
          </w:p>
        </w:tc>
        <w:tc>
          <w:tcPr>
            <w:tcW w:w="2278"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0" w:firstLine="0"/>
              <w:jc w:val="center"/>
              <w:rPr>
                <w:lang w:val="uk-UA"/>
              </w:rPr>
            </w:pPr>
            <w:r w:rsidRPr="003555F5">
              <w:rPr>
                <w:sz w:val="24"/>
                <w:lang w:val="uk-UA"/>
              </w:rPr>
              <w:t xml:space="preserve">Не вимагає значних коштів </w:t>
            </w:r>
          </w:p>
        </w:tc>
        <w:tc>
          <w:tcPr>
            <w:tcW w:w="2146"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2" w:line="240" w:lineRule="auto"/>
              <w:ind w:left="28" w:right="0" w:firstLine="0"/>
              <w:jc w:val="center"/>
              <w:rPr>
                <w:lang w:val="uk-UA"/>
              </w:rPr>
            </w:pPr>
            <w:r w:rsidRPr="003555F5">
              <w:rPr>
                <w:sz w:val="24"/>
                <w:lang w:val="uk-UA"/>
              </w:rPr>
              <w:t xml:space="preserve">Потребує підготовки </w:t>
            </w:r>
          </w:p>
          <w:p w:rsidR="007D0B56" w:rsidRPr="003555F5" w:rsidRDefault="007D0B56" w:rsidP="002F64F8">
            <w:pPr>
              <w:spacing w:after="0" w:line="259" w:lineRule="auto"/>
              <w:ind w:left="142" w:right="0" w:firstLine="0"/>
              <w:jc w:val="left"/>
              <w:rPr>
                <w:lang w:val="uk-UA"/>
              </w:rPr>
            </w:pPr>
            <w:r w:rsidRPr="003555F5">
              <w:rPr>
                <w:sz w:val="24"/>
                <w:lang w:val="uk-UA"/>
              </w:rPr>
              <w:t xml:space="preserve">персоналу до змін </w:t>
            </w:r>
          </w:p>
        </w:tc>
      </w:tr>
    </w:tbl>
    <w:p w:rsidR="007D0B56" w:rsidRPr="003555F5" w:rsidRDefault="007D0B56" w:rsidP="007D0B56">
      <w:pPr>
        <w:spacing w:after="0" w:line="259" w:lineRule="auto"/>
        <w:ind w:left="10" w:right="1057" w:hanging="10"/>
        <w:jc w:val="right"/>
        <w:rPr>
          <w:lang w:val="uk-UA"/>
        </w:rPr>
      </w:pPr>
      <w:r w:rsidRPr="003555F5">
        <w:rPr>
          <w:i/>
          <w:lang w:val="uk-UA"/>
        </w:rPr>
        <w:t xml:space="preserve">Продовж. табл. 3 </w:t>
      </w:r>
    </w:p>
    <w:tbl>
      <w:tblPr>
        <w:tblStyle w:val="TableGrid"/>
        <w:tblW w:w="9666" w:type="dxa"/>
        <w:tblInd w:w="347" w:type="dxa"/>
        <w:tblCellMar>
          <w:top w:w="8" w:type="dxa"/>
          <w:left w:w="0" w:type="dxa"/>
          <w:bottom w:w="0" w:type="dxa"/>
          <w:right w:w="0" w:type="dxa"/>
        </w:tblCellMar>
        <w:tblLook w:val="04A0" w:firstRow="1" w:lastRow="0" w:firstColumn="1" w:lastColumn="0" w:noHBand="0" w:noVBand="1"/>
      </w:tblPr>
      <w:tblGrid>
        <w:gridCol w:w="1720"/>
        <w:gridCol w:w="3508"/>
        <w:gridCol w:w="2278"/>
        <w:gridCol w:w="2160"/>
      </w:tblGrid>
      <w:tr w:rsidR="007D0B56" w:rsidRPr="003555F5" w:rsidTr="002F64F8">
        <w:trPr>
          <w:trHeight w:val="286"/>
        </w:trPr>
        <w:tc>
          <w:tcPr>
            <w:tcW w:w="1720"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11" w:right="0" w:firstLine="0"/>
              <w:jc w:val="center"/>
              <w:rPr>
                <w:lang w:val="uk-UA"/>
              </w:rPr>
            </w:pPr>
            <w:r w:rsidRPr="003555F5">
              <w:rPr>
                <w:sz w:val="24"/>
                <w:lang w:val="uk-UA"/>
              </w:rPr>
              <w:t xml:space="preserve">1 </w:t>
            </w:r>
          </w:p>
        </w:tc>
        <w:tc>
          <w:tcPr>
            <w:tcW w:w="3509"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5" w:right="0" w:firstLine="0"/>
              <w:jc w:val="center"/>
              <w:rPr>
                <w:lang w:val="uk-UA"/>
              </w:rPr>
            </w:pPr>
            <w:r w:rsidRPr="003555F5">
              <w:rPr>
                <w:sz w:val="24"/>
                <w:lang w:val="uk-UA"/>
              </w:rPr>
              <w:t xml:space="preserve">2 </w:t>
            </w:r>
          </w:p>
        </w:tc>
        <w:tc>
          <w:tcPr>
            <w:tcW w:w="2278"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2" w:right="0" w:firstLine="0"/>
              <w:jc w:val="center"/>
              <w:rPr>
                <w:lang w:val="uk-UA"/>
              </w:rPr>
            </w:pPr>
            <w:r w:rsidRPr="003555F5">
              <w:rPr>
                <w:sz w:val="24"/>
                <w:lang w:val="uk-UA"/>
              </w:rPr>
              <w:t xml:space="preserve">3 </w:t>
            </w:r>
          </w:p>
        </w:tc>
        <w:tc>
          <w:tcPr>
            <w:tcW w:w="2160"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15" w:firstLine="0"/>
              <w:jc w:val="center"/>
              <w:rPr>
                <w:lang w:val="uk-UA"/>
              </w:rPr>
            </w:pPr>
            <w:r w:rsidRPr="003555F5">
              <w:rPr>
                <w:sz w:val="24"/>
                <w:lang w:val="uk-UA"/>
              </w:rPr>
              <w:t xml:space="preserve">4 </w:t>
            </w:r>
          </w:p>
        </w:tc>
      </w:tr>
      <w:tr w:rsidR="007D0B56" w:rsidRPr="003555F5" w:rsidTr="002F64F8">
        <w:trPr>
          <w:trHeight w:val="1114"/>
        </w:trPr>
        <w:tc>
          <w:tcPr>
            <w:tcW w:w="1720"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121" w:right="0" w:firstLine="0"/>
              <w:jc w:val="left"/>
              <w:rPr>
                <w:lang w:val="uk-UA"/>
              </w:rPr>
            </w:pPr>
            <w:r w:rsidRPr="003555F5">
              <w:rPr>
                <w:sz w:val="24"/>
                <w:lang w:val="uk-UA"/>
              </w:rPr>
              <w:t xml:space="preserve">- </w:t>
            </w:r>
            <w:r w:rsidRPr="003555F5">
              <w:rPr>
                <w:sz w:val="24"/>
                <w:lang w:val="uk-UA"/>
              </w:rPr>
              <w:tab/>
              <w:t xml:space="preserve">створення нових підприємств </w:t>
            </w:r>
          </w:p>
        </w:tc>
        <w:tc>
          <w:tcPr>
            <w:tcW w:w="3509"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1" w:line="241" w:lineRule="auto"/>
              <w:ind w:left="0" w:right="0" w:firstLine="0"/>
              <w:jc w:val="center"/>
              <w:rPr>
                <w:lang w:val="uk-UA"/>
              </w:rPr>
            </w:pPr>
            <w:r w:rsidRPr="003555F5">
              <w:rPr>
                <w:sz w:val="24"/>
                <w:lang w:val="uk-UA"/>
              </w:rPr>
              <w:t xml:space="preserve">Процес вибору оптимальної організаційно-правової форми </w:t>
            </w:r>
          </w:p>
          <w:p w:rsidR="007D0B56" w:rsidRPr="003555F5" w:rsidRDefault="007D0B56" w:rsidP="002F64F8">
            <w:pPr>
              <w:spacing w:after="0" w:line="259" w:lineRule="auto"/>
              <w:ind w:left="122" w:right="57" w:firstLine="0"/>
              <w:jc w:val="center"/>
              <w:rPr>
                <w:lang w:val="uk-UA"/>
              </w:rPr>
            </w:pPr>
            <w:r w:rsidRPr="003555F5">
              <w:rPr>
                <w:sz w:val="24"/>
                <w:lang w:val="uk-UA"/>
              </w:rPr>
              <w:t xml:space="preserve">підприємства, його реєстрації та правового оформлення </w:t>
            </w:r>
          </w:p>
        </w:tc>
        <w:tc>
          <w:tcPr>
            <w:tcW w:w="2278"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0" w:firstLine="0"/>
              <w:jc w:val="center"/>
              <w:rPr>
                <w:lang w:val="uk-UA"/>
              </w:rPr>
            </w:pPr>
            <w:r w:rsidRPr="003555F5">
              <w:rPr>
                <w:sz w:val="24"/>
                <w:lang w:val="uk-UA"/>
              </w:rPr>
              <w:t xml:space="preserve">Забезпечує створення нових напрямків діяльності </w:t>
            </w:r>
          </w:p>
        </w:tc>
        <w:tc>
          <w:tcPr>
            <w:tcW w:w="2160"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24" w:right="0" w:firstLine="0"/>
              <w:jc w:val="center"/>
              <w:rPr>
                <w:lang w:val="uk-UA"/>
              </w:rPr>
            </w:pPr>
            <w:r w:rsidRPr="003555F5">
              <w:rPr>
                <w:sz w:val="24"/>
                <w:lang w:val="uk-UA"/>
              </w:rPr>
              <w:t xml:space="preserve"> </w:t>
            </w:r>
            <w:r w:rsidRPr="003555F5">
              <w:rPr>
                <w:sz w:val="24"/>
                <w:lang w:val="uk-UA"/>
              </w:rPr>
              <w:tab/>
              <w:t xml:space="preserve">Вимагає часу та коштів для початку діяльності </w:t>
            </w:r>
          </w:p>
        </w:tc>
      </w:tr>
      <w:tr w:rsidR="007D0B56" w:rsidRPr="003555F5" w:rsidTr="002F64F8">
        <w:trPr>
          <w:trHeight w:val="838"/>
        </w:trPr>
        <w:tc>
          <w:tcPr>
            <w:tcW w:w="1720"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121" w:right="0" w:firstLine="0"/>
              <w:jc w:val="left"/>
              <w:rPr>
                <w:lang w:val="uk-UA"/>
              </w:rPr>
            </w:pPr>
            <w:r w:rsidRPr="003555F5">
              <w:rPr>
                <w:sz w:val="24"/>
                <w:lang w:val="uk-UA"/>
              </w:rPr>
              <w:t xml:space="preserve">- аутсорсинг </w:t>
            </w:r>
          </w:p>
        </w:tc>
        <w:tc>
          <w:tcPr>
            <w:tcW w:w="3509"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2" w:right="0" w:firstLine="0"/>
              <w:jc w:val="center"/>
              <w:rPr>
                <w:lang w:val="uk-UA"/>
              </w:rPr>
            </w:pPr>
            <w:r w:rsidRPr="003555F5">
              <w:rPr>
                <w:sz w:val="24"/>
                <w:lang w:val="uk-UA"/>
              </w:rPr>
              <w:t xml:space="preserve">Передача не основних </w:t>
            </w:r>
          </w:p>
          <w:p w:rsidR="007D0B56" w:rsidRPr="003555F5" w:rsidRDefault="007D0B56" w:rsidP="002F64F8">
            <w:pPr>
              <w:spacing w:after="0" w:line="259" w:lineRule="auto"/>
              <w:ind w:left="0" w:right="0" w:firstLine="0"/>
              <w:jc w:val="center"/>
              <w:rPr>
                <w:lang w:val="uk-UA"/>
              </w:rPr>
            </w:pPr>
            <w:r w:rsidRPr="003555F5">
              <w:rPr>
                <w:sz w:val="24"/>
                <w:lang w:val="uk-UA"/>
              </w:rPr>
              <w:t xml:space="preserve">(вторинних) бізнес-процесів </w:t>
            </w:r>
            <w:proofErr w:type="spellStart"/>
            <w:r w:rsidRPr="003555F5">
              <w:rPr>
                <w:sz w:val="24"/>
                <w:lang w:val="uk-UA"/>
              </w:rPr>
              <w:t>аутсорсеру</w:t>
            </w:r>
            <w:proofErr w:type="spellEnd"/>
            <w:r w:rsidRPr="003555F5">
              <w:rPr>
                <w:sz w:val="24"/>
                <w:lang w:val="uk-UA"/>
              </w:rPr>
              <w:t xml:space="preserve"> для їхньої реалізації </w:t>
            </w:r>
          </w:p>
        </w:tc>
        <w:tc>
          <w:tcPr>
            <w:tcW w:w="2278"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15" w:right="0" w:hanging="15"/>
              <w:jc w:val="center"/>
              <w:rPr>
                <w:lang w:val="uk-UA"/>
              </w:rPr>
            </w:pPr>
            <w:r w:rsidRPr="003555F5">
              <w:rPr>
                <w:sz w:val="24"/>
                <w:lang w:val="uk-UA"/>
              </w:rPr>
              <w:t xml:space="preserve">Мінімізація зусиль щодо розвитку бізнес-процесів </w:t>
            </w:r>
          </w:p>
        </w:tc>
        <w:tc>
          <w:tcPr>
            <w:tcW w:w="2160"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0" w:firstLine="0"/>
              <w:jc w:val="center"/>
              <w:rPr>
                <w:lang w:val="uk-UA"/>
              </w:rPr>
            </w:pPr>
            <w:r w:rsidRPr="003555F5">
              <w:rPr>
                <w:sz w:val="24"/>
                <w:lang w:val="uk-UA"/>
              </w:rPr>
              <w:t xml:space="preserve">Вимагає значних витрат на послуги </w:t>
            </w:r>
            <w:proofErr w:type="spellStart"/>
            <w:r w:rsidRPr="003555F5">
              <w:rPr>
                <w:sz w:val="24"/>
                <w:lang w:val="uk-UA"/>
              </w:rPr>
              <w:t>аутсорсера</w:t>
            </w:r>
            <w:proofErr w:type="spellEnd"/>
            <w:r w:rsidRPr="003555F5">
              <w:rPr>
                <w:sz w:val="24"/>
                <w:lang w:val="uk-UA"/>
              </w:rPr>
              <w:t xml:space="preserve"> </w:t>
            </w:r>
          </w:p>
        </w:tc>
      </w:tr>
      <w:tr w:rsidR="007D0B56" w:rsidRPr="003555F5" w:rsidTr="002F64F8">
        <w:trPr>
          <w:trHeight w:val="1666"/>
        </w:trPr>
        <w:tc>
          <w:tcPr>
            <w:tcW w:w="1720"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121" w:right="0" w:firstLine="0"/>
              <w:jc w:val="left"/>
              <w:rPr>
                <w:lang w:val="uk-UA"/>
              </w:rPr>
            </w:pPr>
            <w:r w:rsidRPr="003555F5">
              <w:rPr>
                <w:sz w:val="24"/>
                <w:lang w:val="uk-UA"/>
              </w:rPr>
              <w:t xml:space="preserve">- стратегічний аналіз </w:t>
            </w:r>
          </w:p>
        </w:tc>
        <w:tc>
          <w:tcPr>
            <w:tcW w:w="3509"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41" w:lineRule="auto"/>
              <w:ind w:left="0" w:right="0" w:firstLine="0"/>
              <w:jc w:val="center"/>
              <w:rPr>
                <w:lang w:val="uk-UA"/>
              </w:rPr>
            </w:pPr>
            <w:r w:rsidRPr="003555F5">
              <w:rPr>
                <w:sz w:val="24"/>
                <w:lang w:val="uk-UA"/>
              </w:rPr>
              <w:t xml:space="preserve">Процес комплексного аналізу внутрішніх ресурсів та </w:t>
            </w:r>
          </w:p>
          <w:p w:rsidR="007D0B56" w:rsidRPr="003555F5" w:rsidRDefault="007D0B56" w:rsidP="002F64F8">
            <w:pPr>
              <w:spacing w:after="0" w:line="241" w:lineRule="auto"/>
              <w:ind w:left="0" w:right="0" w:firstLine="0"/>
              <w:jc w:val="center"/>
              <w:rPr>
                <w:lang w:val="uk-UA"/>
              </w:rPr>
            </w:pPr>
            <w:r w:rsidRPr="003555F5">
              <w:rPr>
                <w:sz w:val="24"/>
                <w:lang w:val="uk-UA"/>
              </w:rPr>
              <w:t xml:space="preserve">можливостей підприємства, які направлені на оцінку </w:t>
            </w:r>
          </w:p>
          <w:p w:rsidR="007D0B56" w:rsidRPr="003555F5" w:rsidRDefault="007D0B56" w:rsidP="002F64F8">
            <w:pPr>
              <w:spacing w:after="0" w:line="259" w:lineRule="auto"/>
              <w:ind w:left="0" w:right="0" w:firstLine="0"/>
              <w:jc w:val="center"/>
              <w:rPr>
                <w:lang w:val="uk-UA"/>
              </w:rPr>
            </w:pPr>
            <w:r w:rsidRPr="003555F5">
              <w:rPr>
                <w:sz w:val="24"/>
                <w:lang w:val="uk-UA"/>
              </w:rPr>
              <w:t xml:space="preserve">майбутнього стану бізнесу, його сильних та слабких сторін </w:t>
            </w:r>
          </w:p>
        </w:tc>
        <w:tc>
          <w:tcPr>
            <w:tcW w:w="2278"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41" w:lineRule="auto"/>
              <w:ind w:left="0" w:right="0" w:firstLine="0"/>
              <w:jc w:val="center"/>
              <w:rPr>
                <w:lang w:val="uk-UA"/>
              </w:rPr>
            </w:pPr>
            <w:r w:rsidRPr="003555F5">
              <w:rPr>
                <w:sz w:val="24"/>
                <w:lang w:val="uk-UA"/>
              </w:rPr>
              <w:t xml:space="preserve">Виявлення стратегічних  </w:t>
            </w:r>
          </w:p>
          <w:p w:rsidR="007D0B56" w:rsidRPr="003555F5" w:rsidRDefault="007D0B56" w:rsidP="002F64F8">
            <w:pPr>
              <w:spacing w:after="0" w:line="259" w:lineRule="auto"/>
              <w:ind w:left="0" w:right="0" w:firstLine="0"/>
              <w:jc w:val="center"/>
              <w:rPr>
                <w:lang w:val="uk-UA"/>
              </w:rPr>
            </w:pPr>
            <w:r w:rsidRPr="003555F5">
              <w:rPr>
                <w:sz w:val="24"/>
                <w:lang w:val="uk-UA"/>
              </w:rPr>
              <w:t xml:space="preserve">проблем в діяльності підприємства </w:t>
            </w:r>
          </w:p>
        </w:tc>
        <w:tc>
          <w:tcPr>
            <w:tcW w:w="2160"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0" w:firstLine="0"/>
              <w:jc w:val="center"/>
              <w:rPr>
                <w:lang w:val="uk-UA"/>
              </w:rPr>
            </w:pPr>
            <w:r w:rsidRPr="003555F5">
              <w:rPr>
                <w:sz w:val="24"/>
                <w:lang w:val="uk-UA"/>
              </w:rPr>
              <w:t xml:space="preserve">Потребує обробки значного обсягу інформації </w:t>
            </w:r>
          </w:p>
        </w:tc>
      </w:tr>
      <w:tr w:rsidR="007D0B56" w:rsidRPr="003555F5" w:rsidTr="002F64F8">
        <w:trPr>
          <w:trHeight w:val="2494"/>
        </w:trPr>
        <w:tc>
          <w:tcPr>
            <w:tcW w:w="1720"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121" w:right="0" w:firstLine="0"/>
              <w:jc w:val="left"/>
              <w:rPr>
                <w:lang w:val="uk-UA"/>
              </w:rPr>
            </w:pPr>
            <w:r w:rsidRPr="003555F5">
              <w:rPr>
                <w:sz w:val="24"/>
                <w:lang w:val="uk-UA"/>
              </w:rPr>
              <w:t xml:space="preserve">- моніторинг і контролінг або діагностика стану </w:t>
            </w:r>
          </w:p>
        </w:tc>
        <w:tc>
          <w:tcPr>
            <w:tcW w:w="3509"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42" w:lineRule="auto"/>
              <w:ind w:left="483" w:right="0" w:hanging="197"/>
              <w:jc w:val="left"/>
              <w:rPr>
                <w:lang w:val="uk-UA"/>
              </w:rPr>
            </w:pPr>
            <w:r w:rsidRPr="003555F5">
              <w:rPr>
                <w:sz w:val="24"/>
                <w:lang w:val="uk-UA"/>
              </w:rPr>
              <w:t xml:space="preserve">Моніторинг – дослідження, оцінка та прогноз стану </w:t>
            </w:r>
          </w:p>
          <w:p w:rsidR="007D0B56" w:rsidRPr="003555F5" w:rsidRDefault="007D0B56" w:rsidP="002F64F8">
            <w:pPr>
              <w:spacing w:after="0" w:line="259" w:lineRule="auto"/>
              <w:ind w:left="178" w:right="0" w:firstLine="0"/>
              <w:jc w:val="left"/>
              <w:rPr>
                <w:lang w:val="uk-UA"/>
              </w:rPr>
            </w:pPr>
            <w:r w:rsidRPr="003555F5">
              <w:rPr>
                <w:sz w:val="24"/>
                <w:lang w:val="uk-UA"/>
              </w:rPr>
              <w:t xml:space="preserve">навколишнього середовища в </w:t>
            </w:r>
          </w:p>
          <w:p w:rsidR="007D0B56" w:rsidRPr="003555F5" w:rsidRDefault="007D0B56" w:rsidP="002F64F8">
            <w:pPr>
              <w:spacing w:after="2" w:line="241" w:lineRule="auto"/>
              <w:ind w:left="979" w:right="0" w:hanging="917"/>
              <w:jc w:val="left"/>
              <w:rPr>
                <w:lang w:val="uk-UA"/>
              </w:rPr>
            </w:pPr>
            <w:r w:rsidRPr="003555F5">
              <w:rPr>
                <w:sz w:val="24"/>
                <w:lang w:val="uk-UA"/>
              </w:rPr>
              <w:t xml:space="preserve">зв'язку господарчою діяльністю підприємства. </w:t>
            </w:r>
          </w:p>
          <w:p w:rsidR="007D0B56" w:rsidRPr="003555F5" w:rsidRDefault="007D0B56" w:rsidP="002F64F8">
            <w:pPr>
              <w:spacing w:after="0" w:line="242" w:lineRule="auto"/>
              <w:ind w:left="425" w:right="0" w:hanging="408"/>
              <w:jc w:val="left"/>
              <w:rPr>
                <w:lang w:val="uk-UA"/>
              </w:rPr>
            </w:pPr>
            <w:r w:rsidRPr="003555F5">
              <w:rPr>
                <w:sz w:val="24"/>
                <w:lang w:val="uk-UA"/>
              </w:rPr>
              <w:t xml:space="preserve">Контролінг – функція управління, яка аналізує та координує </w:t>
            </w:r>
          </w:p>
          <w:p w:rsidR="007D0B56" w:rsidRPr="003555F5" w:rsidRDefault="007D0B56" w:rsidP="002F64F8">
            <w:pPr>
              <w:spacing w:after="0" w:line="259" w:lineRule="auto"/>
              <w:ind w:left="269" w:right="0" w:hanging="142"/>
              <w:jc w:val="left"/>
              <w:rPr>
                <w:lang w:val="uk-UA"/>
              </w:rPr>
            </w:pPr>
            <w:r w:rsidRPr="003555F5">
              <w:rPr>
                <w:sz w:val="24"/>
                <w:lang w:val="uk-UA"/>
              </w:rPr>
              <w:t xml:space="preserve">систему виконання виробничих програм  порівняно з планом </w:t>
            </w:r>
          </w:p>
        </w:tc>
        <w:tc>
          <w:tcPr>
            <w:tcW w:w="2278"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42" w:lineRule="auto"/>
              <w:ind w:left="0" w:right="0" w:firstLine="0"/>
              <w:jc w:val="center"/>
              <w:rPr>
                <w:lang w:val="uk-UA"/>
              </w:rPr>
            </w:pPr>
            <w:r w:rsidRPr="003555F5">
              <w:rPr>
                <w:sz w:val="24"/>
                <w:lang w:val="uk-UA"/>
              </w:rPr>
              <w:t xml:space="preserve">Дозволяє виявляти проблеми в </w:t>
            </w:r>
          </w:p>
          <w:p w:rsidR="007D0B56" w:rsidRPr="003555F5" w:rsidRDefault="007D0B56" w:rsidP="002F64F8">
            <w:pPr>
              <w:spacing w:after="0" w:line="259" w:lineRule="auto"/>
              <w:ind w:left="2" w:right="0" w:firstLine="0"/>
              <w:jc w:val="center"/>
              <w:rPr>
                <w:lang w:val="uk-UA"/>
              </w:rPr>
            </w:pPr>
            <w:r w:rsidRPr="003555F5">
              <w:rPr>
                <w:sz w:val="24"/>
                <w:lang w:val="uk-UA"/>
              </w:rPr>
              <w:t xml:space="preserve">діяльності до </w:t>
            </w:r>
          </w:p>
          <w:p w:rsidR="007D0B56" w:rsidRPr="003555F5" w:rsidRDefault="007D0B56" w:rsidP="002F64F8">
            <w:pPr>
              <w:spacing w:after="0" w:line="259" w:lineRule="auto"/>
              <w:ind w:left="0" w:right="0" w:firstLine="0"/>
              <w:jc w:val="center"/>
              <w:rPr>
                <w:lang w:val="uk-UA"/>
              </w:rPr>
            </w:pPr>
            <w:r w:rsidRPr="003555F5">
              <w:rPr>
                <w:sz w:val="24"/>
                <w:lang w:val="uk-UA"/>
              </w:rPr>
              <w:t xml:space="preserve">моменту виникнення їх критичної маси </w:t>
            </w:r>
          </w:p>
        </w:tc>
        <w:tc>
          <w:tcPr>
            <w:tcW w:w="2160"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2" w:line="240" w:lineRule="auto"/>
              <w:ind w:left="280" w:right="0" w:hanging="158"/>
              <w:jc w:val="left"/>
              <w:rPr>
                <w:lang w:val="uk-UA"/>
              </w:rPr>
            </w:pPr>
            <w:r w:rsidRPr="003555F5">
              <w:rPr>
                <w:sz w:val="24"/>
                <w:lang w:val="uk-UA"/>
              </w:rPr>
              <w:t xml:space="preserve">Вимагає наявності кваліфікованих </w:t>
            </w:r>
          </w:p>
          <w:p w:rsidR="007D0B56" w:rsidRPr="003555F5" w:rsidRDefault="007D0B56" w:rsidP="002F64F8">
            <w:pPr>
              <w:spacing w:after="0" w:line="241" w:lineRule="auto"/>
              <w:ind w:left="24" w:right="0" w:hanging="24"/>
              <w:jc w:val="center"/>
              <w:rPr>
                <w:lang w:val="uk-UA"/>
              </w:rPr>
            </w:pPr>
            <w:r w:rsidRPr="003555F5">
              <w:rPr>
                <w:sz w:val="24"/>
                <w:lang w:val="uk-UA"/>
              </w:rPr>
              <w:t xml:space="preserve">фахівців, здатних здійснювати моніторинг, </w:t>
            </w:r>
          </w:p>
          <w:p w:rsidR="007D0B56" w:rsidRPr="003555F5" w:rsidRDefault="007D0B56" w:rsidP="002F64F8">
            <w:pPr>
              <w:spacing w:after="0" w:line="259" w:lineRule="auto"/>
              <w:ind w:left="149" w:right="0" w:firstLine="156"/>
              <w:rPr>
                <w:lang w:val="uk-UA"/>
              </w:rPr>
            </w:pPr>
            <w:r w:rsidRPr="003555F5">
              <w:rPr>
                <w:sz w:val="24"/>
                <w:lang w:val="uk-UA"/>
              </w:rPr>
              <w:t xml:space="preserve">контролінг або діагностику стану </w:t>
            </w:r>
          </w:p>
        </w:tc>
      </w:tr>
      <w:tr w:rsidR="007D0B56" w:rsidRPr="003555F5" w:rsidTr="002F64F8">
        <w:trPr>
          <w:trHeight w:val="1669"/>
        </w:trPr>
        <w:tc>
          <w:tcPr>
            <w:tcW w:w="1720"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121" w:right="0" w:firstLine="0"/>
              <w:jc w:val="left"/>
              <w:rPr>
                <w:lang w:val="uk-UA"/>
              </w:rPr>
            </w:pPr>
            <w:r w:rsidRPr="003555F5">
              <w:rPr>
                <w:sz w:val="24"/>
                <w:lang w:val="uk-UA"/>
              </w:rPr>
              <w:t xml:space="preserve">- реформування </w:t>
            </w:r>
          </w:p>
        </w:tc>
        <w:tc>
          <w:tcPr>
            <w:tcW w:w="3509"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41" w:lineRule="auto"/>
              <w:ind w:left="0" w:right="0" w:firstLine="44"/>
              <w:jc w:val="center"/>
              <w:rPr>
                <w:lang w:val="uk-UA"/>
              </w:rPr>
            </w:pPr>
            <w:r w:rsidRPr="003555F5">
              <w:rPr>
                <w:sz w:val="24"/>
                <w:lang w:val="uk-UA"/>
              </w:rPr>
              <w:t xml:space="preserve">Удосконалення системи принципів і методів побудови підприємства, реалізація яких призводить до покращення </w:t>
            </w:r>
          </w:p>
          <w:p w:rsidR="007D0B56" w:rsidRPr="003555F5" w:rsidRDefault="007D0B56" w:rsidP="002F64F8">
            <w:pPr>
              <w:spacing w:after="0" w:line="259" w:lineRule="auto"/>
              <w:ind w:left="4" w:right="0" w:firstLine="0"/>
              <w:jc w:val="center"/>
              <w:rPr>
                <w:lang w:val="uk-UA"/>
              </w:rPr>
            </w:pPr>
            <w:r w:rsidRPr="003555F5">
              <w:rPr>
                <w:sz w:val="24"/>
                <w:lang w:val="uk-UA"/>
              </w:rPr>
              <w:t xml:space="preserve">поточної та перспективної </w:t>
            </w:r>
          </w:p>
          <w:p w:rsidR="007D0B56" w:rsidRPr="003555F5" w:rsidRDefault="007D0B56" w:rsidP="002F64F8">
            <w:pPr>
              <w:spacing w:after="0" w:line="259" w:lineRule="auto"/>
              <w:ind w:left="7" w:right="0" w:firstLine="0"/>
              <w:jc w:val="center"/>
              <w:rPr>
                <w:lang w:val="uk-UA"/>
              </w:rPr>
            </w:pPr>
            <w:r w:rsidRPr="003555F5">
              <w:rPr>
                <w:sz w:val="24"/>
                <w:lang w:val="uk-UA"/>
              </w:rPr>
              <w:t xml:space="preserve">діяльності </w:t>
            </w:r>
          </w:p>
        </w:tc>
        <w:tc>
          <w:tcPr>
            <w:tcW w:w="2278"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0" w:line="259" w:lineRule="auto"/>
              <w:ind w:left="0" w:right="0" w:firstLine="0"/>
              <w:jc w:val="center"/>
              <w:rPr>
                <w:lang w:val="uk-UA"/>
              </w:rPr>
            </w:pPr>
            <w:r w:rsidRPr="003555F5">
              <w:rPr>
                <w:sz w:val="24"/>
                <w:lang w:val="uk-UA"/>
              </w:rPr>
              <w:t xml:space="preserve">Універсальність застосування </w:t>
            </w:r>
          </w:p>
        </w:tc>
        <w:tc>
          <w:tcPr>
            <w:tcW w:w="2160" w:type="dxa"/>
            <w:tcBorders>
              <w:top w:val="single" w:sz="4" w:space="0" w:color="000000"/>
              <w:left w:val="single" w:sz="4" w:space="0" w:color="000000"/>
              <w:bottom w:val="single" w:sz="4" w:space="0" w:color="000000"/>
              <w:right w:val="single" w:sz="4" w:space="0" w:color="000000"/>
            </w:tcBorders>
          </w:tcPr>
          <w:p w:rsidR="007D0B56" w:rsidRPr="003555F5" w:rsidRDefault="007D0B56" w:rsidP="002F64F8">
            <w:pPr>
              <w:spacing w:after="2" w:line="240" w:lineRule="auto"/>
              <w:ind w:left="511" w:right="0" w:firstLine="77"/>
              <w:jc w:val="left"/>
              <w:rPr>
                <w:lang w:val="uk-UA"/>
              </w:rPr>
            </w:pPr>
            <w:r w:rsidRPr="003555F5">
              <w:rPr>
                <w:sz w:val="24"/>
                <w:lang w:val="uk-UA"/>
              </w:rPr>
              <w:t xml:space="preserve">Потребує підготовки </w:t>
            </w:r>
          </w:p>
          <w:p w:rsidR="007D0B56" w:rsidRPr="003555F5" w:rsidRDefault="007D0B56" w:rsidP="002F64F8">
            <w:pPr>
              <w:spacing w:after="0" w:line="259" w:lineRule="auto"/>
              <w:ind w:left="142" w:right="0" w:firstLine="0"/>
              <w:jc w:val="left"/>
              <w:rPr>
                <w:lang w:val="uk-UA"/>
              </w:rPr>
            </w:pPr>
            <w:r w:rsidRPr="003555F5">
              <w:rPr>
                <w:sz w:val="24"/>
                <w:lang w:val="uk-UA"/>
              </w:rPr>
              <w:t xml:space="preserve">персоналу до змін </w:t>
            </w:r>
          </w:p>
        </w:tc>
      </w:tr>
      <w:tr w:rsidR="007D0B56" w:rsidRPr="003555F5" w:rsidTr="002F64F8">
        <w:trPr>
          <w:trHeight w:val="325"/>
        </w:trPr>
        <w:tc>
          <w:tcPr>
            <w:tcW w:w="9666" w:type="dxa"/>
            <w:gridSpan w:val="4"/>
            <w:tcBorders>
              <w:top w:val="single" w:sz="4" w:space="0" w:color="000000"/>
              <w:left w:val="nil"/>
              <w:bottom w:val="nil"/>
              <w:right w:val="nil"/>
            </w:tcBorders>
            <w:shd w:val="clear" w:color="auto" w:fill="FFFFFF"/>
          </w:tcPr>
          <w:p w:rsidR="007D0B56" w:rsidRPr="003555F5" w:rsidRDefault="007D0B56" w:rsidP="002F64F8">
            <w:pPr>
              <w:spacing w:after="0" w:line="259" w:lineRule="auto"/>
              <w:ind w:left="580" w:right="0" w:firstLine="0"/>
              <w:jc w:val="left"/>
              <w:rPr>
                <w:lang w:val="uk-UA"/>
              </w:rPr>
            </w:pPr>
            <w:r w:rsidRPr="003555F5">
              <w:rPr>
                <w:lang w:val="uk-UA"/>
              </w:rPr>
              <w:t xml:space="preserve"> </w:t>
            </w:r>
          </w:p>
        </w:tc>
      </w:tr>
    </w:tbl>
    <w:p w:rsidR="007D0B56" w:rsidRPr="003555F5" w:rsidRDefault="007D0B56" w:rsidP="007D0B56">
      <w:pPr>
        <w:ind w:left="357" w:right="1059"/>
        <w:rPr>
          <w:lang w:val="uk-UA"/>
        </w:rPr>
      </w:pPr>
      <w:r w:rsidRPr="003555F5">
        <w:rPr>
          <w:lang w:val="uk-UA"/>
        </w:rPr>
        <w:t xml:space="preserve">З цією метою слід проводити всебічний аналіз діяльності підприємства, результати котрого слугуватимуть базою розробки комплексної програми оздоровлення його економічного стану: </w:t>
      </w:r>
    </w:p>
    <w:p w:rsidR="007D0B56" w:rsidRPr="003555F5" w:rsidRDefault="007D0B56" w:rsidP="00214E8B">
      <w:pPr>
        <w:numPr>
          <w:ilvl w:val="0"/>
          <w:numId w:val="4"/>
        </w:numPr>
        <w:ind w:right="1059" w:hanging="286"/>
        <w:rPr>
          <w:lang w:val="uk-UA"/>
        </w:rPr>
      </w:pPr>
      <w:r w:rsidRPr="003555F5">
        <w:rPr>
          <w:lang w:val="uk-UA"/>
        </w:rPr>
        <w:t xml:space="preserve">Наявності системи антикризового управління. </w:t>
      </w:r>
    </w:p>
    <w:p w:rsidR="007D0B56" w:rsidRPr="003555F5" w:rsidRDefault="007D0B56" w:rsidP="00214E8B">
      <w:pPr>
        <w:numPr>
          <w:ilvl w:val="0"/>
          <w:numId w:val="4"/>
        </w:numPr>
        <w:ind w:right="1059" w:hanging="286"/>
        <w:rPr>
          <w:lang w:val="uk-UA"/>
        </w:rPr>
      </w:pPr>
      <w:r w:rsidRPr="003555F5">
        <w:rPr>
          <w:lang w:val="uk-UA"/>
        </w:rPr>
        <w:t xml:space="preserve">Фінансового стану підприємства. </w:t>
      </w:r>
    </w:p>
    <w:p w:rsidR="007D0B56" w:rsidRPr="003555F5" w:rsidRDefault="007D0B56" w:rsidP="00214E8B">
      <w:pPr>
        <w:numPr>
          <w:ilvl w:val="0"/>
          <w:numId w:val="4"/>
        </w:numPr>
        <w:ind w:right="1059" w:hanging="286"/>
        <w:rPr>
          <w:lang w:val="uk-UA"/>
        </w:rPr>
      </w:pPr>
      <w:r w:rsidRPr="003555F5">
        <w:rPr>
          <w:lang w:val="uk-UA"/>
        </w:rPr>
        <w:t xml:space="preserve">Бухгалтерської звітності. </w:t>
      </w:r>
    </w:p>
    <w:p w:rsidR="007D0B56" w:rsidRPr="003555F5" w:rsidRDefault="007D0B56" w:rsidP="00214E8B">
      <w:pPr>
        <w:numPr>
          <w:ilvl w:val="0"/>
          <w:numId w:val="4"/>
        </w:numPr>
        <w:ind w:right="1059" w:hanging="286"/>
        <w:rPr>
          <w:lang w:val="uk-UA"/>
        </w:rPr>
      </w:pPr>
      <w:r w:rsidRPr="003555F5">
        <w:rPr>
          <w:lang w:val="uk-UA"/>
        </w:rPr>
        <w:lastRenderedPageBreak/>
        <w:t xml:space="preserve">Структури майна та джерел його утворення. </w:t>
      </w:r>
    </w:p>
    <w:p w:rsidR="007D0B56" w:rsidRPr="003555F5" w:rsidRDefault="007D0B56" w:rsidP="00214E8B">
      <w:pPr>
        <w:numPr>
          <w:ilvl w:val="0"/>
          <w:numId w:val="4"/>
        </w:numPr>
        <w:ind w:right="1059" w:hanging="286"/>
        <w:rPr>
          <w:lang w:val="uk-UA"/>
        </w:rPr>
      </w:pPr>
      <w:r w:rsidRPr="003555F5">
        <w:rPr>
          <w:lang w:val="uk-UA"/>
        </w:rPr>
        <w:t xml:space="preserve">Рівня рентабельності та </w:t>
      </w:r>
      <w:proofErr w:type="spellStart"/>
      <w:r w:rsidRPr="003555F5">
        <w:rPr>
          <w:lang w:val="uk-UA"/>
        </w:rPr>
        <w:t>обіговості</w:t>
      </w:r>
      <w:proofErr w:type="spellEnd"/>
      <w:r w:rsidRPr="003555F5">
        <w:rPr>
          <w:lang w:val="uk-UA"/>
        </w:rPr>
        <w:t xml:space="preserve">. </w:t>
      </w:r>
    </w:p>
    <w:p w:rsidR="007D0B56" w:rsidRPr="003555F5" w:rsidRDefault="007D0B56" w:rsidP="00214E8B">
      <w:pPr>
        <w:numPr>
          <w:ilvl w:val="0"/>
          <w:numId w:val="4"/>
        </w:numPr>
        <w:spacing w:after="4" w:line="258" w:lineRule="auto"/>
        <w:ind w:right="1059" w:hanging="286"/>
        <w:rPr>
          <w:lang w:val="uk-UA"/>
        </w:rPr>
      </w:pPr>
      <w:r w:rsidRPr="003555F5">
        <w:rPr>
          <w:lang w:val="uk-UA"/>
        </w:rPr>
        <w:t xml:space="preserve">Стану ліквідності [8, с. 146-160]. </w:t>
      </w:r>
    </w:p>
    <w:p w:rsidR="007D0B56" w:rsidRPr="003555F5" w:rsidRDefault="007D0B56" w:rsidP="007D0B56">
      <w:pPr>
        <w:ind w:left="357" w:right="1059"/>
        <w:rPr>
          <w:lang w:val="uk-UA"/>
        </w:rPr>
      </w:pPr>
      <w:r w:rsidRPr="003555F5">
        <w:rPr>
          <w:lang w:val="uk-UA"/>
        </w:rPr>
        <w:t xml:space="preserve">Отримані результати дають змогу розробити всебічний комплексний план розвитку підприємства, котрий призначений для забезпечення виконання його місії та досягнення відповідних цілей. Стратегія формується й розробляється вищою ланкою керівництва за участю керівників усіх </w:t>
      </w:r>
      <w:proofErr w:type="spellStart"/>
      <w:r w:rsidRPr="003555F5">
        <w:rPr>
          <w:lang w:val="uk-UA"/>
        </w:rPr>
        <w:t>рівней</w:t>
      </w:r>
      <w:proofErr w:type="spellEnd"/>
      <w:r w:rsidRPr="003555F5">
        <w:rPr>
          <w:lang w:val="uk-UA"/>
        </w:rPr>
        <w:t xml:space="preserve">. Ступінь участі кожного керівника визначається вищим керівництвом. </w:t>
      </w:r>
    </w:p>
    <w:p w:rsidR="007D0B56" w:rsidRPr="003555F5" w:rsidRDefault="007D0B56" w:rsidP="007D0B56">
      <w:pPr>
        <w:ind w:left="357" w:right="1059"/>
        <w:rPr>
          <w:lang w:val="uk-UA"/>
        </w:rPr>
      </w:pPr>
      <w:r w:rsidRPr="003555F5">
        <w:rPr>
          <w:lang w:val="uk-UA"/>
        </w:rPr>
        <w:t xml:space="preserve">Про види стратегій підприємства, що можуть бути використані при реалізації програми антикризових заходів, йтиметься в розділі 15. </w:t>
      </w:r>
    </w:p>
    <w:p w:rsidR="007D0B56" w:rsidRPr="003555F5" w:rsidRDefault="007D0B56" w:rsidP="007D0B56">
      <w:pPr>
        <w:ind w:left="357" w:right="1059"/>
        <w:rPr>
          <w:lang w:val="uk-UA"/>
        </w:rPr>
      </w:pPr>
      <w:r w:rsidRPr="003555F5">
        <w:rPr>
          <w:lang w:val="uk-UA"/>
        </w:rPr>
        <w:t xml:space="preserve">Окрім стратегічного плану підприємству на певних етапах життєвого циклу слід торкатися й розробки локальних планів на випадок надзвичайних кризових ситуацій: заходи по забезпеченню належного управління, накопичення, розміщення, збереження та своєчасне оновлення </w:t>
      </w:r>
      <w:proofErr w:type="spellStart"/>
      <w:r w:rsidRPr="003555F5">
        <w:rPr>
          <w:lang w:val="uk-UA"/>
        </w:rPr>
        <w:t>матеріальнотехнічної</w:t>
      </w:r>
      <w:proofErr w:type="spellEnd"/>
      <w:r w:rsidRPr="003555F5">
        <w:rPr>
          <w:lang w:val="uk-UA"/>
        </w:rPr>
        <w:t xml:space="preserve"> бази, спеціального обладнання тощо. </w:t>
      </w:r>
    </w:p>
    <w:p w:rsidR="007D0B56" w:rsidRPr="003555F5" w:rsidRDefault="007D0B56" w:rsidP="007D0B56">
      <w:pPr>
        <w:ind w:left="357" w:right="1059"/>
        <w:rPr>
          <w:lang w:val="uk-UA"/>
        </w:rPr>
      </w:pPr>
      <w:r w:rsidRPr="003555F5">
        <w:rPr>
          <w:lang w:val="uk-UA"/>
        </w:rPr>
        <w:t xml:space="preserve">Найбільш важливим моментом, що стосується підготовки підприємства до функціонування в кризових умовах є підбір й підготовка менеджерів кризових ситуацій. </w:t>
      </w:r>
    </w:p>
    <w:p w:rsidR="00E46E83" w:rsidRDefault="00E46E83">
      <w:pPr>
        <w:rPr>
          <w:lang w:val="uk-UA"/>
        </w:rPr>
      </w:pPr>
    </w:p>
    <w:p w:rsidR="00C22476" w:rsidRDefault="00C22476">
      <w:pPr>
        <w:rPr>
          <w:lang w:val="uk-UA"/>
        </w:rPr>
      </w:pPr>
    </w:p>
    <w:p w:rsidR="00541098" w:rsidRPr="00214E8B" w:rsidRDefault="00C22476" w:rsidP="00541098">
      <w:pPr>
        <w:tabs>
          <w:tab w:val="center" w:pos="816"/>
          <w:tab w:val="center" w:pos="2423"/>
        </w:tabs>
        <w:spacing w:after="12"/>
        <w:ind w:left="0" w:right="0" w:firstLine="0"/>
        <w:jc w:val="left"/>
        <w:rPr>
          <w:szCs w:val="28"/>
          <w:lang w:val="uk-UA"/>
        </w:rPr>
      </w:pPr>
      <w:r w:rsidRPr="00C22476">
        <w:rPr>
          <w:b/>
          <w:bCs/>
          <w:i/>
          <w:iCs/>
          <w:lang w:val="uk-UA"/>
        </w:rPr>
        <w:t xml:space="preserve">Складено та розроблено на підставі : </w:t>
      </w:r>
      <w:r w:rsidRPr="00C22476">
        <w:rPr>
          <w:lang w:val="uk-UA"/>
        </w:rPr>
        <w:t xml:space="preserve"> </w:t>
      </w:r>
      <w:proofErr w:type="spellStart"/>
      <w:r w:rsidR="00541098" w:rsidRPr="00214E8B">
        <w:rPr>
          <w:b/>
          <w:szCs w:val="28"/>
          <w:lang w:val="uk-UA"/>
        </w:rPr>
        <w:t>Кривов’язюк</w:t>
      </w:r>
      <w:proofErr w:type="spellEnd"/>
      <w:r w:rsidR="00541098" w:rsidRPr="00214E8B">
        <w:rPr>
          <w:b/>
          <w:szCs w:val="28"/>
          <w:lang w:val="uk-UA"/>
        </w:rPr>
        <w:t xml:space="preserve"> І.В. </w:t>
      </w:r>
      <w:r w:rsidR="00541098" w:rsidRPr="00214E8B">
        <w:rPr>
          <w:i/>
          <w:szCs w:val="28"/>
          <w:lang w:val="uk-UA"/>
        </w:rPr>
        <w:t xml:space="preserve"> </w:t>
      </w:r>
      <w:r w:rsidR="00541098" w:rsidRPr="00214E8B">
        <w:rPr>
          <w:b/>
          <w:szCs w:val="28"/>
          <w:lang w:val="uk-UA"/>
        </w:rPr>
        <w:t xml:space="preserve">Антикризове управління підприємством </w:t>
      </w:r>
      <w:r w:rsidR="00541098" w:rsidRPr="00214E8B">
        <w:rPr>
          <w:szCs w:val="28"/>
          <w:lang w:val="uk-UA"/>
        </w:rPr>
        <w:t>:</w:t>
      </w:r>
      <w:r w:rsidR="00541098" w:rsidRPr="00214E8B">
        <w:rPr>
          <w:b/>
          <w:szCs w:val="28"/>
          <w:lang w:val="uk-UA"/>
        </w:rPr>
        <w:t xml:space="preserve"> </w:t>
      </w:r>
      <w:r w:rsidR="00541098" w:rsidRPr="00214E8B">
        <w:rPr>
          <w:szCs w:val="28"/>
          <w:lang w:val="uk-UA"/>
        </w:rPr>
        <w:t xml:space="preserve">навчальний посібник. 3-тє видання, </w:t>
      </w:r>
      <w:proofErr w:type="spellStart"/>
      <w:r w:rsidR="00541098" w:rsidRPr="00214E8B">
        <w:rPr>
          <w:szCs w:val="28"/>
          <w:lang w:val="uk-UA"/>
        </w:rPr>
        <w:t>доповн</w:t>
      </w:r>
      <w:proofErr w:type="spellEnd"/>
      <w:r w:rsidR="00541098" w:rsidRPr="00214E8B">
        <w:rPr>
          <w:szCs w:val="28"/>
          <w:lang w:val="uk-UA"/>
        </w:rPr>
        <w:t xml:space="preserve">. і </w:t>
      </w:r>
      <w:proofErr w:type="spellStart"/>
      <w:r w:rsidR="00541098" w:rsidRPr="00214E8B">
        <w:rPr>
          <w:szCs w:val="28"/>
          <w:lang w:val="uk-UA"/>
        </w:rPr>
        <w:t>переробл</w:t>
      </w:r>
      <w:proofErr w:type="spellEnd"/>
      <w:r w:rsidR="00541098" w:rsidRPr="00214E8B">
        <w:rPr>
          <w:szCs w:val="28"/>
          <w:lang w:val="uk-UA"/>
        </w:rPr>
        <w:t xml:space="preserve">. Київ : Видавничий дім “Кондор”, 2020. 396 с. </w:t>
      </w:r>
    </w:p>
    <w:p w:rsidR="00C22476" w:rsidRPr="00214E8B" w:rsidRDefault="00C22476">
      <w:pPr>
        <w:rPr>
          <w:szCs w:val="28"/>
          <w:lang w:val="uk-UA"/>
        </w:rPr>
      </w:pPr>
    </w:p>
    <w:p w:rsidR="00C220B2" w:rsidRPr="003555F5" w:rsidRDefault="00C220B2" w:rsidP="00C220B2">
      <w:pPr>
        <w:spacing w:after="19" w:line="247" w:lineRule="auto"/>
        <w:ind w:left="936" w:right="7" w:hanging="10"/>
        <w:rPr>
          <w:lang w:val="uk-UA"/>
        </w:rPr>
      </w:pPr>
      <w:r w:rsidRPr="003555F5">
        <w:rPr>
          <w:b/>
          <w:lang w:val="uk-UA"/>
        </w:rPr>
        <w:t xml:space="preserve">СПИСОК ВИКОРИСТАНИХ ДЖЕРЕЛ </w:t>
      </w:r>
    </w:p>
    <w:p w:rsidR="00C220B2" w:rsidRPr="003555F5" w:rsidRDefault="00C220B2" w:rsidP="00C220B2">
      <w:pPr>
        <w:spacing w:after="0" w:line="259" w:lineRule="auto"/>
        <w:ind w:left="926" w:right="0" w:firstLine="0"/>
        <w:jc w:val="left"/>
        <w:rPr>
          <w:lang w:val="uk-UA"/>
        </w:rPr>
      </w:pPr>
      <w:r w:rsidRPr="003555F5">
        <w:rPr>
          <w:lang w:val="uk-UA"/>
        </w:rPr>
        <w:t xml:space="preserve"> </w:t>
      </w:r>
    </w:p>
    <w:p w:rsidR="00C220B2" w:rsidRPr="003555F5" w:rsidRDefault="00C220B2" w:rsidP="00214E8B">
      <w:pPr>
        <w:numPr>
          <w:ilvl w:val="0"/>
          <w:numId w:val="5"/>
        </w:numPr>
        <w:ind w:right="1059"/>
        <w:rPr>
          <w:lang w:val="uk-UA"/>
        </w:rPr>
      </w:pPr>
      <w:proofErr w:type="spellStart"/>
      <w:r w:rsidRPr="003555F5">
        <w:rPr>
          <w:lang w:val="uk-UA"/>
        </w:rPr>
        <w:t>Стратегия</w:t>
      </w:r>
      <w:proofErr w:type="spellEnd"/>
      <w:r w:rsidRPr="003555F5">
        <w:rPr>
          <w:lang w:val="uk-UA"/>
        </w:rPr>
        <w:t xml:space="preserve"> и тактика антикризового </w:t>
      </w:r>
      <w:proofErr w:type="spellStart"/>
      <w:r w:rsidRPr="003555F5">
        <w:rPr>
          <w:lang w:val="uk-UA"/>
        </w:rPr>
        <w:t>управления</w:t>
      </w:r>
      <w:proofErr w:type="spellEnd"/>
      <w:r w:rsidRPr="003555F5">
        <w:rPr>
          <w:lang w:val="uk-UA"/>
        </w:rPr>
        <w:t xml:space="preserve"> </w:t>
      </w:r>
      <w:proofErr w:type="spellStart"/>
      <w:r w:rsidRPr="003555F5">
        <w:rPr>
          <w:lang w:val="uk-UA"/>
        </w:rPr>
        <w:t>фирмой</w:t>
      </w:r>
      <w:proofErr w:type="spellEnd"/>
      <w:r w:rsidRPr="003555F5">
        <w:rPr>
          <w:lang w:val="uk-UA"/>
        </w:rPr>
        <w:t xml:space="preserve"> / </w:t>
      </w:r>
      <w:proofErr w:type="spellStart"/>
      <w:r w:rsidRPr="003555F5">
        <w:rPr>
          <w:lang w:val="uk-UA"/>
        </w:rPr>
        <w:t>Под</w:t>
      </w:r>
      <w:proofErr w:type="spellEnd"/>
      <w:r w:rsidRPr="003555F5">
        <w:rPr>
          <w:lang w:val="uk-UA"/>
        </w:rPr>
        <w:t xml:space="preserve"> </w:t>
      </w:r>
      <w:proofErr w:type="spellStart"/>
      <w:r w:rsidRPr="003555F5">
        <w:rPr>
          <w:lang w:val="uk-UA"/>
        </w:rPr>
        <w:t>общ</w:t>
      </w:r>
      <w:proofErr w:type="spellEnd"/>
      <w:r w:rsidRPr="003555F5">
        <w:rPr>
          <w:lang w:val="uk-UA"/>
        </w:rPr>
        <w:t xml:space="preserve">. ред. </w:t>
      </w:r>
    </w:p>
    <w:p w:rsidR="00C220B2" w:rsidRPr="003555F5" w:rsidRDefault="00C220B2" w:rsidP="00C220B2">
      <w:pPr>
        <w:ind w:left="357" w:right="1059" w:firstLine="0"/>
        <w:rPr>
          <w:lang w:val="uk-UA"/>
        </w:rPr>
      </w:pPr>
      <w:r w:rsidRPr="003555F5">
        <w:rPr>
          <w:lang w:val="uk-UA"/>
        </w:rPr>
        <w:t xml:space="preserve">проф. А. П. Градова и проф. Б. И. Кузина. Санкт-Петербург: </w:t>
      </w:r>
      <w:proofErr w:type="spellStart"/>
      <w:r w:rsidRPr="003555F5">
        <w:rPr>
          <w:lang w:val="uk-UA"/>
        </w:rPr>
        <w:t>Специальная</w:t>
      </w:r>
      <w:proofErr w:type="spellEnd"/>
      <w:r w:rsidRPr="003555F5">
        <w:rPr>
          <w:lang w:val="uk-UA"/>
        </w:rPr>
        <w:t xml:space="preserve"> </w:t>
      </w:r>
      <w:proofErr w:type="spellStart"/>
      <w:r w:rsidRPr="003555F5">
        <w:rPr>
          <w:lang w:val="uk-UA"/>
        </w:rPr>
        <w:t>литература</w:t>
      </w:r>
      <w:proofErr w:type="spellEnd"/>
      <w:r w:rsidRPr="003555F5">
        <w:rPr>
          <w:lang w:val="uk-UA"/>
        </w:rPr>
        <w:t xml:space="preserve">, 1996. 512 с. </w:t>
      </w:r>
    </w:p>
    <w:p w:rsidR="00C220B2" w:rsidRPr="003555F5" w:rsidRDefault="00C220B2" w:rsidP="00214E8B">
      <w:pPr>
        <w:numPr>
          <w:ilvl w:val="0"/>
          <w:numId w:val="5"/>
        </w:numPr>
        <w:ind w:right="1059"/>
        <w:rPr>
          <w:lang w:val="uk-UA"/>
        </w:rPr>
      </w:pPr>
      <w:proofErr w:type="spellStart"/>
      <w:r w:rsidRPr="003555F5">
        <w:rPr>
          <w:lang w:val="uk-UA"/>
        </w:rPr>
        <w:t>Чернявский</w:t>
      </w:r>
      <w:proofErr w:type="spellEnd"/>
      <w:r w:rsidRPr="003555F5">
        <w:rPr>
          <w:lang w:val="uk-UA"/>
        </w:rPr>
        <w:t xml:space="preserve"> А. Д. </w:t>
      </w:r>
      <w:proofErr w:type="spellStart"/>
      <w:r w:rsidRPr="003555F5">
        <w:rPr>
          <w:lang w:val="uk-UA"/>
        </w:rPr>
        <w:t>Антикризисное</w:t>
      </w:r>
      <w:proofErr w:type="spellEnd"/>
      <w:r w:rsidRPr="003555F5">
        <w:rPr>
          <w:lang w:val="uk-UA"/>
        </w:rPr>
        <w:t xml:space="preserve"> </w:t>
      </w:r>
      <w:proofErr w:type="spellStart"/>
      <w:r w:rsidRPr="003555F5">
        <w:rPr>
          <w:lang w:val="uk-UA"/>
        </w:rPr>
        <w:t>управление</w:t>
      </w:r>
      <w:proofErr w:type="spellEnd"/>
      <w:r w:rsidRPr="003555F5">
        <w:rPr>
          <w:lang w:val="uk-UA"/>
        </w:rPr>
        <w:t xml:space="preserve"> : </w:t>
      </w:r>
      <w:proofErr w:type="spellStart"/>
      <w:r w:rsidRPr="003555F5">
        <w:rPr>
          <w:lang w:val="uk-UA"/>
        </w:rPr>
        <w:t>учеб</w:t>
      </w:r>
      <w:proofErr w:type="spellEnd"/>
      <w:r w:rsidRPr="003555F5">
        <w:rPr>
          <w:lang w:val="uk-UA"/>
        </w:rPr>
        <w:t xml:space="preserve">. </w:t>
      </w:r>
      <w:proofErr w:type="spellStart"/>
      <w:r w:rsidRPr="003555F5">
        <w:rPr>
          <w:lang w:val="uk-UA"/>
        </w:rPr>
        <w:t>пособие</w:t>
      </w:r>
      <w:proofErr w:type="spellEnd"/>
      <w:r w:rsidRPr="003555F5">
        <w:rPr>
          <w:lang w:val="uk-UA"/>
        </w:rPr>
        <w:t>. Київ : МАУП, 2000. 208 с.</w:t>
      </w:r>
      <w:r w:rsidRPr="003555F5">
        <w:rPr>
          <w:rFonts w:ascii="Bookman Old Style" w:eastAsia="Bookman Old Style" w:hAnsi="Bookman Old Style" w:cs="Bookman Old Style"/>
          <w:sz w:val="18"/>
          <w:lang w:val="uk-UA"/>
        </w:rPr>
        <w:t xml:space="preserve"> </w:t>
      </w:r>
    </w:p>
    <w:p w:rsidR="00C220B2" w:rsidRPr="003555F5" w:rsidRDefault="00C220B2" w:rsidP="00214E8B">
      <w:pPr>
        <w:numPr>
          <w:ilvl w:val="0"/>
          <w:numId w:val="5"/>
        </w:numPr>
        <w:ind w:right="1059"/>
        <w:rPr>
          <w:lang w:val="uk-UA"/>
        </w:rPr>
      </w:pPr>
      <w:proofErr w:type="spellStart"/>
      <w:r w:rsidRPr="003555F5">
        <w:rPr>
          <w:lang w:val="uk-UA"/>
        </w:rPr>
        <w:t>Кривов’язюк</w:t>
      </w:r>
      <w:proofErr w:type="spellEnd"/>
      <w:r w:rsidRPr="003555F5">
        <w:rPr>
          <w:lang w:val="uk-UA"/>
        </w:rPr>
        <w:t xml:space="preserve"> І. В. Функціонування та розвиток підприємств в умовах кризи: системно-аналітичний підхід : монографія. Луцьк : ЛНТУ, 2012. 392 с. </w:t>
      </w:r>
    </w:p>
    <w:p w:rsidR="00C220B2" w:rsidRPr="003555F5" w:rsidRDefault="00C220B2" w:rsidP="00214E8B">
      <w:pPr>
        <w:numPr>
          <w:ilvl w:val="0"/>
          <w:numId w:val="5"/>
        </w:numPr>
        <w:ind w:right="1059"/>
        <w:rPr>
          <w:lang w:val="uk-UA"/>
        </w:rPr>
      </w:pPr>
      <w:proofErr w:type="spellStart"/>
      <w:r w:rsidRPr="003555F5">
        <w:rPr>
          <w:lang w:val="uk-UA"/>
        </w:rPr>
        <w:t>Кривов’язюк</w:t>
      </w:r>
      <w:proofErr w:type="spellEnd"/>
      <w:r w:rsidRPr="003555F5">
        <w:rPr>
          <w:lang w:val="uk-UA"/>
        </w:rPr>
        <w:t xml:space="preserve"> І. В. Антикризове управління підприємством : навчальний посібник для студентів вищих навчальних закладів. Київ : Кондор, 2008. 366 с. </w:t>
      </w:r>
    </w:p>
    <w:p w:rsidR="00C220B2" w:rsidRPr="003555F5" w:rsidRDefault="00C220B2" w:rsidP="00214E8B">
      <w:pPr>
        <w:numPr>
          <w:ilvl w:val="0"/>
          <w:numId w:val="5"/>
        </w:numPr>
        <w:ind w:right="1059"/>
        <w:rPr>
          <w:lang w:val="uk-UA"/>
        </w:rPr>
      </w:pPr>
      <w:r w:rsidRPr="003555F5">
        <w:rPr>
          <w:lang w:val="uk-UA"/>
        </w:rPr>
        <w:t xml:space="preserve">Турова Е. В. </w:t>
      </w:r>
      <w:proofErr w:type="spellStart"/>
      <w:r w:rsidRPr="003555F5">
        <w:rPr>
          <w:lang w:val="uk-UA"/>
        </w:rPr>
        <w:t>Антикризисное</w:t>
      </w:r>
      <w:proofErr w:type="spellEnd"/>
      <w:r w:rsidRPr="003555F5">
        <w:rPr>
          <w:lang w:val="uk-UA"/>
        </w:rPr>
        <w:t xml:space="preserve"> </w:t>
      </w:r>
      <w:proofErr w:type="spellStart"/>
      <w:r w:rsidRPr="003555F5">
        <w:rPr>
          <w:lang w:val="uk-UA"/>
        </w:rPr>
        <w:t>управление</w:t>
      </w:r>
      <w:proofErr w:type="spellEnd"/>
      <w:r w:rsidRPr="003555F5">
        <w:rPr>
          <w:lang w:val="uk-UA"/>
        </w:rPr>
        <w:t xml:space="preserve">: </w:t>
      </w:r>
      <w:proofErr w:type="spellStart"/>
      <w:r w:rsidRPr="003555F5">
        <w:rPr>
          <w:lang w:val="uk-UA"/>
        </w:rPr>
        <w:t>потребность</w:t>
      </w:r>
      <w:proofErr w:type="spellEnd"/>
      <w:r w:rsidRPr="003555F5">
        <w:rPr>
          <w:lang w:val="uk-UA"/>
        </w:rPr>
        <w:t xml:space="preserve"> и </w:t>
      </w:r>
      <w:proofErr w:type="spellStart"/>
      <w:r w:rsidRPr="003555F5">
        <w:rPr>
          <w:lang w:val="uk-UA"/>
        </w:rPr>
        <w:t>необходимость</w:t>
      </w:r>
      <w:proofErr w:type="spellEnd"/>
      <w:r w:rsidRPr="003555F5">
        <w:rPr>
          <w:lang w:val="uk-UA"/>
        </w:rPr>
        <w:t xml:space="preserve">. </w:t>
      </w:r>
      <w:r w:rsidRPr="003555F5">
        <w:rPr>
          <w:i/>
          <w:lang w:val="uk-UA"/>
        </w:rPr>
        <w:t>Вісник Хмельницького національного університету.</w:t>
      </w:r>
      <w:r w:rsidRPr="003555F5">
        <w:rPr>
          <w:lang w:val="uk-UA"/>
        </w:rPr>
        <w:t xml:space="preserve"> 2011, № 3, T. 1. С. 236–239. </w:t>
      </w:r>
    </w:p>
    <w:p w:rsidR="00C220B2" w:rsidRPr="003555F5" w:rsidRDefault="00C220B2" w:rsidP="00214E8B">
      <w:pPr>
        <w:numPr>
          <w:ilvl w:val="0"/>
          <w:numId w:val="5"/>
        </w:numPr>
        <w:ind w:right="1059"/>
        <w:rPr>
          <w:lang w:val="uk-UA"/>
        </w:rPr>
      </w:pPr>
      <w:proofErr w:type="spellStart"/>
      <w:r w:rsidRPr="003555F5">
        <w:rPr>
          <w:lang w:val="uk-UA"/>
        </w:rPr>
        <w:lastRenderedPageBreak/>
        <w:t>Шапурова</w:t>
      </w:r>
      <w:proofErr w:type="spellEnd"/>
      <w:r w:rsidRPr="003555F5">
        <w:rPr>
          <w:lang w:val="uk-UA"/>
        </w:rPr>
        <w:t xml:space="preserve"> О. О. Моделі оцінки банкрутства та кризового стану підприємств. </w:t>
      </w:r>
      <w:r w:rsidRPr="003555F5">
        <w:rPr>
          <w:i/>
          <w:lang w:val="uk-UA"/>
        </w:rPr>
        <w:t>Економіка та держава. Міжнародний науково-практичний журнал.</w:t>
      </w:r>
      <w:r w:rsidRPr="003555F5">
        <w:rPr>
          <w:lang w:val="uk-UA"/>
        </w:rPr>
        <w:t xml:space="preserve"> 2009. № 4. С. 59-64. </w:t>
      </w:r>
    </w:p>
    <w:p w:rsidR="000D7AE8" w:rsidRDefault="00C220B2" w:rsidP="00214E8B">
      <w:pPr>
        <w:numPr>
          <w:ilvl w:val="0"/>
          <w:numId w:val="5"/>
        </w:numPr>
        <w:ind w:right="1059"/>
        <w:rPr>
          <w:lang w:val="uk-UA"/>
        </w:rPr>
      </w:pPr>
      <w:proofErr w:type="spellStart"/>
      <w:r w:rsidRPr="003555F5">
        <w:rPr>
          <w:lang w:val="uk-UA"/>
        </w:rPr>
        <w:t>Ліпич</w:t>
      </w:r>
      <w:proofErr w:type="spellEnd"/>
      <w:r w:rsidRPr="003555F5">
        <w:rPr>
          <w:lang w:val="uk-UA"/>
        </w:rPr>
        <w:t xml:space="preserve"> Л. Г., </w:t>
      </w:r>
      <w:proofErr w:type="spellStart"/>
      <w:r w:rsidRPr="003555F5">
        <w:rPr>
          <w:lang w:val="uk-UA"/>
        </w:rPr>
        <w:t>Гадзевич</w:t>
      </w:r>
      <w:proofErr w:type="spellEnd"/>
      <w:r w:rsidRPr="003555F5">
        <w:rPr>
          <w:lang w:val="uk-UA"/>
        </w:rPr>
        <w:t xml:space="preserve"> О. І. Сутність та методи антикризового управління підприємства. </w:t>
      </w:r>
      <w:r w:rsidRPr="003555F5">
        <w:rPr>
          <w:i/>
          <w:lang w:val="uk-UA"/>
        </w:rPr>
        <w:t>Вісник Львівської комерційної академії.</w:t>
      </w:r>
      <w:r w:rsidRPr="003555F5">
        <w:rPr>
          <w:lang w:val="uk-UA"/>
        </w:rPr>
        <w:t xml:space="preserve"> 2011. </w:t>
      </w:r>
      <w:proofErr w:type="spellStart"/>
      <w:r w:rsidRPr="003555F5">
        <w:rPr>
          <w:lang w:val="uk-UA"/>
        </w:rPr>
        <w:t>Вип</w:t>
      </w:r>
      <w:proofErr w:type="spellEnd"/>
      <w:r w:rsidRPr="003555F5">
        <w:rPr>
          <w:lang w:val="uk-UA"/>
        </w:rPr>
        <w:t xml:space="preserve">. 36. С. 472-475. </w:t>
      </w:r>
    </w:p>
    <w:p w:rsidR="00C22476" w:rsidRPr="00C22476" w:rsidRDefault="00C22476">
      <w:pPr>
        <w:rPr>
          <w:lang w:val="uk-UA"/>
        </w:rPr>
      </w:pPr>
    </w:p>
    <w:sectPr w:rsidR="00C22476" w:rsidRPr="00C22476" w:rsidSect="007D0B56">
      <w:pgSz w:w="11906" w:h="16838"/>
      <w:pgMar w:top="1134"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032E1D"/>
    <w:multiLevelType w:val="hybridMultilevel"/>
    <w:tmpl w:val="8D7EB61A"/>
    <w:lvl w:ilvl="0" w:tplc="A560E73E">
      <w:start w:val="1"/>
      <w:numFmt w:val="bullet"/>
      <w:lvlText w:val="–"/>
      <w:lvlJc w:val="left"/>
      <w:pPr>
        <w:ind w:left="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386FCC">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DCB5E8">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08DF0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A8B142">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BE55D2">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129738">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EACBA2">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B607C0">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FE05846"/>
    <w:multiLevelType w:val="hybridMultilevel"/>
    <w:tmpl w:val="96A6D090"/>
    <w:lvl w:ilvl="0" w:tplc="9CDA0674">
      <w:start w:val="1"/>
      <w:numFmt w:val="decimal"/>
      <w:lvlText w:val="%1."/>
      <w:lvlJc w:val="left"/>
      <w:pPr>
        <w:ind w:left="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8E2120">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F02904">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AE0084">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E23796">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02B6C6">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880472">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70652C">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867FCA">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24F13E8"/>
    <w:multiLevelType w:val="hybridMultilevel"/>
    <w:tmpl w:val="E5349C90"/>
    <w:lvl w:ilvl="0" w:tplc="CD861848">
      <w:start w:val="1"/>
      <w:numFmt w:val="decimal"/>
      <w:lvlText w:val="%1."/>
      <w:lvlJc w:val="left"/>
      <w:pPr>
        <w:ind w:left="1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104338C">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1CF934">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5AE532">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027BB4">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C07BBA">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3272AE">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442884">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6654CE">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2E9018C"/>
    <w:multiLevelType w:val="hybridMultilevel"/>
    <w:tmpl w:val="0478E0D8"/>
    <w:lvl w:ilvl="0" w:tplc="80C69B0C">
      <w:start w:val="1"/>
      <w:numFmt w:val="bullet"/>
      <w:lvlText w:val="–"/>
      <w:lvlJc w:val="left"/>
      <w:pPr>
        <w:ind w:left="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C43A8C">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701728">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E2C74E">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AC0E7A">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B6BE54">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56E54E">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EEB336">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D82018">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AE66513"/>
    <w:multiLevelType w:val="hybridMultilevel"/>
    <w:tmpl w:val="AF64371A"/>
    <w:lvl w:ilvl="0" w:tplc="6CF8DA78">
      <w:start w:val="1"/>
      <w:numFmt w:val="decimal"/>
      <w:lvlText w:val="%1."/>
      <w:lvlJc w:val="left"/>
      <w:pPr>
        <w:ind w:left="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127536">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C68C00">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1A405E">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0CB818">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506BD2">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68E3B2">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E460F6">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A61B86">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0"/>
  </w:num>
  <w:num w:numId="3">
    <w:abstractNumId w:val="3"/>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B56"/>
    <w:rsid w:val="000D7AE8"/>
    <w:rsid w:val="00214E8B"/>
    <w:rsid w:val="00541098"/>
    <w:rsid w:val="005F565A"/>
    <w:rsid w:val="00683B15"/>
    <w:rsid w:val="006A24C7"/>
    <w:rsid w:val="007D0B56"/>
    <w:rsid w:val="00C220B2"/>
    <w:rsid w:val="00C22476"/>
    <w:rsid w:val="00E46E8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05B39"/>
  <w15:chartTrackingRefBased/>
  <w15:docId w15:val="{C04179F1-237D-41D7-83B0-09D9F857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B56"/>
    <w:pPr>
      <w:spacing w:after="16" w:line="250" w:lineRule="auto"/>
      <w:ind w:left="360" w:right="1067" w:firstLine="557"/>
      <w:jc w:val="both"/>
    </w:pPr>
    <w:rPr>
      <w:rFonts w:ascii="Times New Roman" w:eastAsia="Times New Roman" w:hAnsi="Times New Roman" w:cs="Times New Roman"/>
      <w:color w:val="000000"/>
      <w:sz w:val="28"/>
      <w:lang w:val="ru-UA" w:eastAsia="ru-UA"/>
    </w:rPr>
  </w:style>
  <w:style w:type="paragraph" w:styleId="1">
    <w:name w:val="heading 1"/>
    <w:next w:val="a"/>
    <w:link w:val="10"/>
    <w:uiPriority w:val="9"/>
    <w:qFormat/>
    <w:rsid w:val="007D0B56"/>
    <w:pPr>
      <w:keepNext/>
      <w:keepLines/>
      <w:spacing w:after="20" w:line="249" w:lineRule="auto"/>
      <w:ind w:left="10" w:right="715" w:hanging="10"/>
      <w:jc w:val="center"/>
      <w:outlineLvl w:val="0"/>
    </w:pPr>
    <w:rPr>
      <w:rFonts w:ascii="Times New Roman" w:eastAsia="Times New Roman" w:hAnsi="Times New Roman" w:cs="Times New Roman"/>
      <w:b/>
      <w:color w:val="000000"/>
      <w:sz w:val="36"/>
      <w:lang w:val="ru-UA" w:eastAsia="ru-UA"/>
    </w:rPr>
  </w:style>
  <w:style w:type="paragraph" w:styleId="2">
    <w:name w:val="heading 2"/>
    <w:next w:val="a"/>
    <w:link w:val="20"/>
    <w:uiPriority w:val="9"/>
    <w:unhideWhenUsed/>
    <w:qFormat/>
    <w:rsid w:val="007D0B56"/>
    <w:pPr>
      <w:keepNext/>
      <w:keepLines/>
      <w:spacing w:after="0" w:line="247" w:lineRule="auto"/>
      <w:ind w:left="1121" w:right="139" w:hanging="10"/>
      <w:jc w:val="center"/>
      <w:outlineLvl w:val="1"/>
    </w:pPr>
    <w:rPr>
      <w:rFonts w:ascii="Times New Roman" w:eastAsia="Times New Roman" w:hAnsi="Times New Roman" w:cs="Times New Roman"/>
      <w:b/>
      <w:color w:val="000000"/>
      <w:sz w:val="32"/>
      <w:lang w:val="ru-UA" w:eastAsia="ru-UA"/>
    </w:rPr>
  </w:style>
  <w:style w:type="paragraph" w:styleId="3">
    <w:name w:val="heading 3"/>
    <w:next w:val="a"/>
    <w:link w:val="30"/>
    <w:uiPriority w:val="9"/>
    <w:unhideWhenUsed/>
    <w:qFormat/>
    <w:rsid w:val="007D0B56"/>
    <w:pPr>
      <w:keepNext/>
      <w:keepLines/>
      <w:spacing w:after="12" w:line="250" w:lineRule="auto"/>
      <w:ind w:left="1121" w:right="139" w:hanging="10"/>
      <w:outlineLvl w:val="2"/>
    </w:pPr>
    <w:rPr>
      <w:rFonts w:ascii="Times New Roman" w:eastAsia="Times New Roman" w:hAnsi="Times New Roman" w:cs="Times New Roman"/>
      <w:b/>
      <w:color w:val="000000"/>
      <w:sz w:val="32"/>
      <w:lang w:val="ru-UA" w:eastAsia="ru-UA"/>
    </w:rPr>
  </w:style>
  <w:style w:type="paragraph" w:styleId="4">
    <w:name w:val="heading 4"/>
    <w:next w:val="a"/>
    <w:link w:val="40"/>
    <w:uiPriority w:val="9"/>
    <w:unhideWhenUsed/>
    <w:qFormat/>
    <w:rsid w:val="007D0B56"/>
    <w:pPr>
      <w:keepNext/>
      <w:keepLines/>
      <w:spacing w:after="0"/>
      <w:ind w:right="144"/>
      <w:jc w:val="center"/>
      <w:outlineLvl w:val="3"/>
    </w:pPr>
    <w:rPr>
      <w:rFonts w:ascii="Times New Roman" w:eastAsia="Times New Roman" w:hAnsi="Times New Roman" w:cs="Times New Roman"/>
      <w:b/>
      <w:color w:val="000000"/>
      <w:sz w:val="28"/>
      <w:lang w:val="ru-UA"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0B56"/>
    <w:rPr>
      <w:rFonts w:ascii="Times New Roman" w:eastAsia="Times New Roman" w:hAnsi="Times New Roman" w:cs="Times New Roman"/>
      <w:b/>
      <w:color w:val="000000"/>
      <w:sz w:val="36"/>
      <w:lang w:val="ru-UA" w:eastAsia="ru-UA"/>
    </w:rPr>
  </w:style>
  <w:style w:type="character" w:customStyle="1" w:styleId="20">
    <w:name w:val="Заголовок 2 Знак"/>
    <w:basedOn w:val="a0"/>
    <w:link w:val="2"/>
    <w:uiPriority w:val="9"/>
    <w:rsid w:val="007D0B56"/>
    <w:rPr>
      <w:rFonts w:ascii="Times New Roman" w:eastAsia="Times New Roman" w:hAnsi="Times New Roman" w:cs="Times New Roman"/>
      <w:b/>
      <w:color w:val="000000"/>
      <w:sz w:val="32"/>
      <w:lang w:val="ru-UA" w:eastAsia="ru-UA"/>
    </w:rPr>
  </w:style>
  <w:style w:type="character" w:customStyle="1" w:styleId="30">
    <w:name w:val="Заголовок 3 Знак"/>
    <w:basedOn w:val="a0"/>
    <w:link w:val="3"/>
    <w:uiPriority w:val="9"/>
    <w:rsid w:val="007D0B56"/>
    <w:rPr>
      <w:rFonts w:ascii="Times New Roman" w:eastAsia="Times New Roman" w:hAnsi="Times New Roman" w:cs="Times New Roman"/>
      <w:b/>
      <w:color w:val="000000"/>
      <w:sz w:val="32"/>
      <w:lang w:val="ru-UA" w:eastAsia="ru-UA"/>
    </w:rPr>
  </w:style>
  <w:style w:type="character" w:customStyle="1" w:styleId="40">
    <w:name w:val="Заголовок 4 Знак"/>
    <w:basedOn w:val="a0"/>
    <w:link w:val="4"/>
    <w:uiPriority w:val="9"/>
    <w:rsid w:val="007D0B56"/>
    <w:rPr>
      <w:rFonts w:ascii="Times New Roman" w:eastAsia="Times New Roman" w:hAnsi="Times New Roman" w:cs="Times New Roman"/>
      <w:b/>
      <w:color w:val="000000"/>
      <w:sz w:val="28"/>
      <w:lang w:val="ru-UA" w:eastAsia="ru-UA"/>
    </w:rPr>
  </w:style>
  <w:style w:type="table" w:customStyle="1" w:styleId="TableGrid">
    <w:name w:val="TableGrid"/>
    <w:rsid w:val="007D0B56"/>
    <w:pPr>
      <w:spacing w:after="0" w:line="240" w:lineRule="auto"/>
    </w:pPr>
    <w:rPr>
      <w:rFonts w:eastAsiaTheme="minorEastAsia"/>
      <w:lang w:val="ru-UA" w:eastAsia="ru-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4233</Words>
  <Characters>24132</Characters>
  <Application>Microsoft Office Word</Application>
  <DocSecurity>0</DocSecurity>
  <Lines>201</Lines>
  <Paragraphs>56</Paragraphs>
  <ScaleCrop>false</ScaleCrop>
  <Company/>
  <LinksUpToDate>false</LinksUpToDate>
  <CharactersWithSpaces>28309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9</cp:revision>
  <dcterms:created xsi:type="dcterms:W3CDTF">2024-11-28T13:36:00Z</dcterms:created>
  <dcterms:modified xsi:type="dcterms:W3CDTF">2024-11-28T13:42:00Z</dcterms:modified>
</cp:coreProperties>
</file>