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BF" w:rsidRPr="00332D14" w:rsidRDefault="003650BF" w:rsidP="00704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2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 до теми «</w:t>
      </w:r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Роль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іредентизму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внутрішньополітичних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процесах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поліетнічної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держави</w:t>
      </w:r>
      <w:proofErr w:type="spellEnd"/>
      <w:r w:rsidRPr="00332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6631E" w:rsidRPr="00704F97" w:rsidRDefault="00D6631E" w:rsidP="00704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4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відповіді на питання: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існує зв’язок між рівнем авторитаризму і силою іредентистських рухів?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автократичними?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лібералізація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запобігли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вдалося?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регіоналізмом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іредентизмом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явища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співіснувати?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трансформувався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іредентизм?</w:t>
      </w:r>
      <w:proofErr w:type="spellEnd"/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нерівність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регіонами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End"/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роль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рухі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End"/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спільна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етнічна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ідентичність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рухі</w:t>
      </w:r>
      <w:proofErr w:type="gram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spellEnd"/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етнічній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ідентичності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чинники?</w:t>
      </w:r>
      <w:proofErr w:type="spellEnd"/>
    </w:p>
    <w:p w:rsid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історичні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наративи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впливають на формування етнічної ідентичності, яка підтримує іредентизм?</w:t>
      </w:r>
    </w:p>
    <w:p w:rsidR="00FD23EA" w:rsidRDefault="00E47C6F" w:rsidP="00FD23E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етнічної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ідентичності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іредентизму?</w:t>
      </w:r>
      <w:proofErr w:type="spellEnd"/>
    </w:p>
    <w:p w:rsidR="00E47C6F" w:rsidRDefault="00E47C6F" w:rsidP="00FD23E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держава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інтегрувати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меншини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1521" w:rsidRDefault="008B1521" w:rsidP="008B152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23EA" w:rsidRPr="008B1521" w:rsidRDefault="00FD23EA" w:rsidP="00FD23E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1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Рекомендована література: </w:t>
      </w:r>
    </w:p>
    <w:p w:rsidR="00FD23EA" w:rsidRPr="008B1521" w:rsidRDefault="00FD23EA" w:rsidP="00FD23EA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B1521">
        <w:rPr>
          <w:rFonts w:ascii="Times New Roman" w:hAnsi="Times New Roman" w:cs="Times New Roman"/>
          <w:sz w:val="28"/>
          <w:szCs w:val="28"/>
          <w:lang w:val="en-US"/>
        </w:rPr>
        <w:t>Ambrosio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T. Irredentism: ethnic conflict and international politics. Westport: </w:t>
      </w:r>
      <w:proofErr w:type="spellStart"/>
      <w:r w:rsidRPr="008B1521">
        <w:rPr>
          <w:rFonts w:ascii="Times New Roman" w:hAnsi="Times New Roman" w:cs="Times New Roman"/>
          <w:sz w:val="28"/>
          <w:szCs w:val="28"/>
          <w:lang w:val="en-US"/>
        </w:rPr>
        <w:t>Praeger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Publ., 2001. 226 p. URL: </w:t>
      </w:r>
      <w:hyperlink r:id="rId5" w:history="1">
        <w:r w:rsidRPr="008B15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http://surl.li/ozjyx</w:t>
        </w:r>
      </w:hyperlink>
    </w:p>
    <w:p w:rsidR="00FD23EA" w:rsidRPr="008B1521" w:rsidRDefault="00FD23EA" w:rsidP="00FD23EA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Landau J.</w:t>
      </w:r>
      <w:r w:rsidRPr="008B1521">
        <w:rPr>
          <w:rFonts w:ascii="Times New Roman" w:hAnsi="Times New Roman" w:cs="Times New Roman"/>
          <w:sz w:val="28"/>
          <w:szCs w:val="28"/>
        </w:rPr>
        <w:t>М</w:t>
      </w:r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. Pan-Turkism: From Irredentism to Cooperation. Bloomington: Indiana University Press, 1995. 275 </w:t>
      </w:r>
      <w:proofErr w:type="spellStart"/>
      <w:r w:rsidRPr="008B152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6" w:history="1">
        <w:r w:rsidR="008B1521" w:rsidRPr="008B15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http://surl.li/ozjzw</w:t>
        </w:r>
      </w:hyperlink>
    </w:p>
    <w:p w:rsidR="0051354C" w:rsidRPr="0051354C" w:rsidRDefault="008B1521" w:rsidP="0051354C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C Hale, 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Siroky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«Irredentism and Institutions», British Journal of Political Science, Vol. 5, Issue 2, 2023, pp.498-515 </w:t>
      </w:r>
      <w:r w:rsidR="00513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54C" w:rsidRPr="008B1521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513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51354C" w:rsidRPr="00AF4C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https://www.cambridge.org/core/journals/british-journal-of-political-science/article/irredentism-and-institutions/AF6C651EFA2ED03DC65EDA0C1BA96F16</w:t>
        </w:r>
      </w:hyperlink>
    </w:p>
    <w:p w:rsidR="008B1521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Paci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Åland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Islands Question: Irredentism and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Autonomism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in the «Archipelago of Peace».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Revista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Brasileira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História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2020. Vol. 40, no. 85 </w:t>
      </w:r>
    </w:p>
    <w:p w:rsidR="0051354C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>J Driscoll, ZC «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Steinert-Threlkeld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Social media and Russian territorial irredentism: some facts and a conjecture». Post-Soviet Affairs, vol. 36, № 2, 2020, p. 101 – 121. </w:t>
      </w:r>
    </w:p>
    <w:p w:rsidR="0051354C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Nationalism and International Society [Text] / J.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— Cambridge, </w:t>
      </w:r>
      <w:proofErr w:type="gramStart"/>
      <w:r w:rsidRPr="0051354C">
        <w:rPr>
          <w:rFonts w:ascii="Times New Roman" w:hAnsi="Times New Roman" w:cs="Times New Roman"/>
          <w:sz w:val="28"/>
          <w:szCs w:val="28"/>
          <w:lang w:val="en-US"/>
        </w:rPr>
        <w:t>UK :</w:t>
      </w:r>
      <w:proofErr w:type="gram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Cambridge </w:t>
      </w:r>
      <w:r w:rsidR="0051354C"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Univ. Press, 1990. — 194 p. </w:t>
      </w:r>
    </w:p>
    <w:p w:rsidR="008B1521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Miholjcic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«The Role of Irredentism in Russia's Foreign Policy», Caucasus International, Vol. 9, No. ½, 2019, p. 88.</w:t>
      </w:r>
    </w:p>
    <w:sectPr w:rsidR="008B1521" w:rsidRPr="0051354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C25"/>
    <w:multiLevelType w:val="hybridMultilevel"/>
    <w:tmpl w:val="9E38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78F7"/>
    <w:multiLevelType w:val="multilevel"/>
    <w:tmpl w:val="C78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460F1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F11A4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449EC"/>
    <w:multiLevelType w:val="multilevel"/>
    <w:tmpl w:val="514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65E65"/>
    <w:multiLevelType w:val="hybridMultilevel"/>
    <w:tmpl w:val="CF14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12460"/>
    <w:multiLevelType w:val="multilevel"/>
    <w:tmpl w:val="793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45BFA"/>
    <w:multiLevelType w:val="hybridMultilevel"/>
    <w:tmpl w:val="9E38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11A01"/>
    <w:multiLevelType w:val="multilevel"/>
    <w:tmpl w:val="C30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0514D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631E"/>
    <w:rsid w:val="00001FC1"/>
    <w:rsid w:val="0010574E"/>
    <w:rsid w:val="0013637B"/>
    <w:rsid w:val="001D47BA"/>
    <w:rsid w:val="00297A7F"/>
    <w:rsid w:val="00332D14"/>
    <w:rsid w:val="003650BF"/>
    <w:rsid w:val="003C7BFC"/>
    <w:rsid w:val="0051354C"/>
    <w:rsid w:val="006C7F37"/>
    <w:rsid w:val="00704F97"/>
    <w:rsid w:val="00730311"/>
    <w:rsid w:val="00765A27"/>
    <w:rsid w:val="007A4206"/>
    <w:rsid w:val="00813693"/>
    <w:rsid w:val="008B1521"/>
    <w:rsid w:val="00A8038F"/>
    <w:rsid w:val="00CD2F4E"/>
    <w:rsid w:val="00D6631E"/>
    <w:rsid w:val="00D90283"/>
    <w:rsid w:val="00E47C6F"/>
    <w:rsid w:val="00E53E1D"/>
    <w:rsid w:val="00E61BA6"/>
    <w:rsid w:val="00F10A55"/>
    <w:rsid w:val="00F67380"/>
    <w:rsid w:val="00FD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1E"/>
    <w:rPr>
      <w:b/>
      <w:bCs/>
    </w:rPr>
  </w:style>
  <w:style w:type="paragraph" w:styleId="a4">
    <w:name w:val="Normal (Web)"/>
    <w:basedOn w:val="a"/>
    <w:uiPriority w:val="99"/>
    <w:semiHidden/>
    <w:unhideWhenUsed/>
    <w:rsid w:val="00D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63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D2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journals/british-journal-of-political-science/article/irredentism-and-institutions/AF6C651EFA2ED03DC65EDA0C1BA96F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ozjzw" TargetMode="External"/><Relationship Id="rId5" Type="http://schemas.openxmlformats.org/officeDocument/2006/relationships/hyperlink" Target="http://surl.li/ozjy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2024-11-25T09:12:00Z</dcterms:created>
  <dcterms:modified xsi:type="dcterms:W3CDTF">2024-11-25T09:12:00Z</dcterms:modified>
</cp:coreProperties>
</file>