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1D" w:rsidRDefault="002E201D" w:rsidP="002E201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56A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956AFD">
        <w:rPr>
          <w:rFonts w:ascii="Times New Roman" w:hAnsi="Times New Roman" w:cs="Times New Roman"/>
          <w:b/>
          <w:sz w:val="24"/>
          <w:szCs w:val="24"/>
          <w:lang w:val="uk-UA"/>
        </w:rPr>
        <w:br/>
        <w:t>“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Pr="00956AFD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2E201D" w:rsidRPr="00956AFD" w:rsidRDefault="002E201D" w:rsidP="002E201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862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30.75pt" o:ole="">
                  <v:imagedata r:id="rId6" o:title=""/>
                </v:shape>
                <o:OLEObject Type="Embed" ProgID="CorelPhotoPaint.Image.7" ShapeID="_x0000_i1025" DrawAspect="Content" ObjectID="_1793377021" r:id="rId7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2E201D" w:rsidRPr="0035683C" w:rsidRDefault="002E201D" w:rsidP="00F73E7C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Райдужна кольорова гра деяких каменів як результат розкладання на спектральні кольори білого світла, що заломлюється на дрібних тріщинках 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називається...?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іризація;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плеохроїзм;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адулярисценція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Хто є автором першої класифікації самоцвітів у Європі?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К.Куге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М.Бауер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М.В.Ломоносов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Р.Ж.Гаюї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С.Болл</w:t>
            </w:r>
            <w:proofErr w:type="spellEnd"/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блідо-жовті алмази згідно міжнародної шкали оцінки кольору алмазів 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Light yellow 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 w:cs="Times New Roman"/>
                <w:lang w:val="en-US"/>
              </w:rPr>
              <w:t>Yellow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Top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саре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en-US"/>
              </w:rPr>
              <w:t>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Саре</w:t>
            </w:r>
            <w:proofErr w:type="spellEnd"/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форма кристалів властива рубіну?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октаедр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пентагон-додекаедр;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шестигранна призма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скаленоедр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шестигранні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діпірамідальні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таблитчасті, рідше призматичні</w:t>
            </w:r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червоно-оранжевий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сардонікс;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сердолік;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сардер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карнеол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дравіт</w:t>
            </w:r>
            <w:proofErr w:type="spellEnd"/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якої сингонії належать кристали хризоберилу?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ромбічної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триклинної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моноклінної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тригональної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кубічної</w:t>
            </w:r>
          </w:p>
        </w:tc>
      </w:tr>
      <w:tr w:rsidR="002E201D" w:rsidRPr="0035683C" w:rsidTr="00C50E54">
        <w:trPr>
          <w:cantSplit/>
          <w:trHeight w:val="1006"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якого класу мінералів належить циркон?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силікатів, підклас ланцюжкових силікатів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силікатів, підклас острівних силікатів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оксидів і гідрооксидів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силікатів, підклас кільцевих силікатів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сульфатів</w:t>
            </w:r>
          </w:p>
        </w:tc>
      </w:tr>
      <w:tr w:rsidR="00F73E7C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Скільки категорій включає шкала ясності опалів?</w:t>
            </w:r>
          </w:p>
        </w:tc>
        <w:tc>
          <w:tcPr>
            <w:tcW w:w="6025" w:type="dxa"/>
          </w:tcPr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десять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сім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чотири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 xml:space="preserve">; </w:t>
            </w:r>
          </w:p>
          <w:p w:rsidR="00F73E7C" w:rsidRPr="0035683C" w:rsidRDefault="00F73E7C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п’ять </w:t>
            </w:r>
          </w:p>
        </w:tc>
      </w:tr>
      <w:tr w:rsidR="002E201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поверхневі оптичні ефекти зустрічаються у турмалінів?</w:t>
            </w:r>
          </w:p>
        </w:tc>
        <w:tc>
          <w:tcPr>
            <w:tcW w:w="6025" w:type="dxa"/>
            <w:shd w:val="clear" w:color="auto" w:fill="auto"/>
          </w:tcPr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1)”шовк”; 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2)астеризм;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„котяче око”;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астеризм і „котяче око”;</w:t>
            </w:r>
          </w:p>
          <w:p w:rsidR="002E201D" w:rsidRPr="0035683C" w:rsidRDefault="002E201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r w:rsidRPr="0035683C">
              <w:rPr>
                <w:rFonts w:ascii="Times New Roman" w:hAnsi="Times New Roman"/>
                <w:lang w:val="uk-UA" w:eastAsia="uk-UA"/>
              </w:rPr>
              <w:t>опалесценція</w:t>
            </w:r>
          </w:p>
        </w:tc>
      </w:tr>
    </w:tbl>
    <w:p w:rsidR="002E201D" w:rsidRDefault="002E201D">
      <w:pPr>
        <w:rPr>
          <w:lang w:val="uk-UA"/>
        </w:rPr>
      </w:pPr>
    </w:p>
    <w:p w:rsidR="00F73E7C" w:rsidRDefault="00F73E7C">
      <w:pPr>
        <w:rPr>
          <w:lang w:val="uk-UA"/>
        </w:rPr>
      </w:pPr>
    </w:p>
    <w:p w:rsidR="00D32C2E" w:rsidRDefault="00D32C2E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2C2E" w:rsidRDefault="00D32C2E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2C2E" w:rsidRDefault="00D32C2E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2C2E" w:rsidRDefault="00D32C2E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73E7C" w:rsidRDefault="00F73E7C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Білет №2.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rPr>
                <w:lang w:val="uk-UA"/>
              </w:rPr>
              <w:t xml:space="preserve">        </w:t>
            </w:r>
            <w:r w:rsidRPr="0035683C">
              <w:object w:dxaOrig="1641" w:dyaOrig="835">
                <v:shape id="_x0000_i1026" type="#_x0000_t75" style="width:81.75pt;height:42pt" o:ole="">
                  <v:imagedata r:id="rId8" o:title=""/>
                </v:shape>
                <o:OLEObject Type="Embed" ProgID="CorelPhotoPaint.Image.7" ShapeID="_x0000_i1026" DrawAspect="Content" ObjectID="_1793377022" r:id="rId9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голландське 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діамантове раннє;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антверпенське;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португальське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За якими ознаками описують гру кольорів у опалу?</w:t>
            </w:r>
          </w:p>
        </w:tc>
        <w:tc>
          <w:tcPr>
            <w:tcW w:w="6025" w:type="dxa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яскравість і насиченість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ширина спектру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малюнок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врівноваженість 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всеспрямованість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Згідно загальної класифікації коштовного та декоративного каміння, що регламентується українським законодавством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до 1 порядку належать такі дорогоцінні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... 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1)алмаз, олександрит, рубін, сапфір, смарагд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алмаз, олександрит, рубін, сапфір, смарагд, берил , топаз, перли;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3)благородна шпінель,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евклаз, благородний чорний опал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4)жадеїт, </w:t>
            </w:r>
            <w:r w:rsidRPr="0035683C">
              <w:rPr>
                <w:rFonts w:ascii="Times New Roman" w:hAnsi="Times New Roman"/>
                <w:lang w:val="uk-UA" w:eastAsia="uk-UA"/>
              </w:rPr>
              <w:t>алмаз, олександрит, рубін, сапфір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благородна шпінель,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евклаз, </w:t>
            </w:r>
            <w:r w:rsidRPr="0035683C">
              <w:rPr>
                <w:rFonts w:ascii="Times New Roman" w:hAnsi="Times New Roman"/>
                <w:lang w:val="uk-UA" w:eastAsia="uk-UA"/>
              </w:rPr>
              <w:t>сапфір, смарагд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якої сингонії належать кристали алмазу?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тетрагональної;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кубічної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моноклінної;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тригональної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були знайдені найбільші кристали сапфіру?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1)в Індії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Росії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Шрі-Ланка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США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Індонезії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трав'яно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-зелена відміна берилу? 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аквамарин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геліодор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смарагд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гіденіт</w:t>
            </w:r>
            <w:proofErr w:type="spellEnd"/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було знайдено найбільший кристал смарагду ювелірної якості 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в ПАР на руднику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Семерсет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Росії в Ільменських горах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Колумбії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Бразилії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Індії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35683C">
              <w:rPr>
                <w:rFonts w:ascii="Times New Roman" w:hAnsi="Times New Roman" w:cs="Times New Roman"/>
              </w:rPr>
              <w:t>темно-</w:t>
            </w:r>
            <w:proofErr w:type="spellStart"/>
            <w:r w:rsidRPr="0035683C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червоними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крапками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геліотроп;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плазма;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злам має топаз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рівний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нерівний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зернистий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гачкуватий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сходинковий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до раковистого</w:t>
            </w:r>
          </w:p>
        </w:tc>
      </w:tr>
      <w:tr w:rsidR="00D32C2E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блиск має шпінель?</w:t>
            </w:r>
          </w:p>
        </w:tc>
        <w:tc>
          <w:tcPr>
            <w:tcW w:w="6025" w:type="dxa"/>
            <w:shd w:val="clear" w:color="auto" w:fill="auto"/>
          </w:tcPr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алмазний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яскравий скляний;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скляний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жирний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D32C2E" w:rsidRPr="0035683C" w:rsidRDefault="00D32C2E" w:rsidP="00D32C2E">
            <w:pPr>
              <w:rPr>
                <w:rFonts w:ascii="Times New Roman" w:hAnsi="Times New Roman"/>
                <w:lang w:val="uk-UA" w:eastAsia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восковий</w:t>
            </w:r>
          </w:p>
        </w:tc>
      </w:tr>
    </w:tbl>
    <w:p w:rsidR="00F73E7C" w:rsidRPr="00956AFD" w:rsidRDefault="00F73E7C" w:rsidP="00F73E7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73E7C" w:rsidRDefault="00F73E7C">
      <w:pPr>
        <w:rPr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48A" w:rsidRDefault="00CC548A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32C2E" w:rsidRDefault="00D32C2E" w:rsidP="00A0558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Білет №</w:t>
      </w:r>
      <w:r w:rsidR="00A0558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2371" w:dyaOrig="835">
                <v:shape id="_x0000_i1027" type="#_x0000_t75" style="width:118.5pt;height:42pt" o:ole="">
                  <v:imagedata r:id="rId10" o:title=""/>
                </v:shape>
                <o:OLEObject Type="Embed" ProgID="CorelPhotoPaint.Image.7" ShapeID="_x0000_i1027" DrawAspect="Content" ObjectID="_1793377023" r:id="rId11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”вісімка”;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діамантове раннє;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”принцеса”;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голландське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C548A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Для чого застосовують спектроскоп у дослідженнях коштовного каміння?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для кількісної оцінки кольору мінералу;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для встановлення довжин хвиль поглинутого світла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для вивчення ефектів двох кольорів - дихроїзму;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для того, щоб відрізнити синтетичні та і природні смарагди від їх імітацій;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Згідно загальної класифікації коштовного та декоративного каміння, що регламентується українським законодавством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до 4 порядку належать такі дорогоцінні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... 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жадеїт, алмаз, олександрит, рубін, сапфір;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корунд, берил, турмалін, гранат, хризоберил, шпінель, монокристали кварцу, топаз, евклаз,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фенакит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циркон, кордієрит, андалузит, ставроліт;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адуляр, аксиніт, альмандин, аметист,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гесоніт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адуляр,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данбурит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діоптаз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кварц димчастий і рожевий,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кліногуміт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бірюза, гірський кришталь( безбарвний та димчастий раухтопаз), хризопраз;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адуляр, аксиніт, альмандин, аметист,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гесоніт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адуляр,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данбурит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діоптаз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кварц димчастий і рожевий,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кліногуміт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кришталь гірський,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кунцит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моріон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піроп,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скпаполіт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спесартин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сподумен, топаз блакитний, винний і безбарвний,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фенакит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фероортоклаз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хризопраз,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хромдіопсид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цитрин; 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евклаз, жадеїт(імперіал), опал благородний чорний, шпінель благородна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твердість і густина у алмаза?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Твердість 9, густина </w:t>
            </w:r>
            <w:r w:rsidRPr="0035683C">
              <w:rPr>
                <w:rFonts w:ascii="Times New Roman" w:hAnsi="Times New Roman"/>
                <w:lang w:eastAsia="uk-UA"/>
              </w:rPr>
              <w:t>3,47 - 4,55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Твердість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>: 10</w:t>
            </w:r>
            <w:r w:rsidRPr="0035683C">
              <w:rPr>
                <w:rFonts w:ascii="Times New Roman" w:hAnsi="Times New Roman"/>
                <w:lang w:val="uk-UA" w:eastAsia="uk-UA"/>
              </w:rPr>
              <w:t>, густина 5,5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Твердість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>: 10</w:t>
            </w:r>
            <w:r w:rsidRPr="0035683C">
              <w:rPr>
                <w:rFonts w:ascii="Times New Roman" w:hAnsi="Times New Roman"/>
                <w:lang w:val="uk-UA" w:eastAsia="uk-UA"/>
              </w:rPr>
              <w:t>,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густина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>: 3,47 - 4,55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Твердість 8, густина </w:t>
            </w:r>
            <w:r w:rsidRPr="0035683C">
              <w:rPr>
                <w:rFonts w:ascii="Times New Roman" w:hAnsi="Times New Roman"/>
                <w:lang w:eastAsia="uk-UA"/>
              </w:rPr>
              <w:t>3,47 - 4,55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 8, густина 2,5-3,5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форма кристалів у сапфіру?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октаедри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загострені з обох кінців,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діжкоподібні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шестигранні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діпірамідальні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, таблитчасті;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пентагон-додекаедри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призми, сплощені до таблитчастих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короткостовпчасті</w:t>
            </w:r>
            <w:proofErr w:type="spellEnd"/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золотаво-жовта відміна берилу?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морганіт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вороб'євит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все вище зазначене 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аквамарин;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геліодор</w:t>
            </w:r>
            <w:proofErr w:type="spellEnd"/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знаходяться найбільші родовища хризоберилу?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розсипи Бразилії(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Мінас-Новас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штат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Мінас-Жерайс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)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Шрі-Ланка, Верхня Бірма,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о.Мадагаскар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Зімбабве, Росія(Урал).;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все вище зазначене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Конго, Заїр, Угорщина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якого класу належить мінерал шпінель?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до класу оксидів і гідрооксидів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до класу силікатів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до сульфатів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до класу силікатів, підкласу кільцевих силікатів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Де знаходяться найбільш родовища топазу ?</w:t>
            </w:r>
          </w:p>
        </w:tc>
        <w:tc>
          <w:tcPr>
            <w:tcW w:w="6025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в Бразилії(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Мінас-Жерайс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Мінас-Новас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Еспіріту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-Санту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Шрі-Ланка, Бірмі;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Росії(Урал,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Забайкалля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), Україні(Волинь);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все вище зазначене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/>
                <w:lang w:val="uk-UA" w:eastAsia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>Мексиці, Нігерії</w:t>
            </w:r>
          </w:p>
        </w:tc>
      </w:tr>
      <w:tr w:rsidR="00CC548A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3023" w:type="dxa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5683C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називаються…?</w:t>
            </w:r>
          </w:p>
        </w:tc>
        <w:tc>
          <w:tcPr>
            <w:tcW w:w="6025" w:type="dxa"/>
          </w:tcPr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«</w:t>
            </w:r>
            <w:r w:rsidRPr="0035683C">
              <w:rPr>
                <w:rFonts w:ascii="Times New Roman" w:hAnsi="Times New Roman"/>
                <w:lang w:val="uk-UA" w:eastAsia="uk-UA"/>
              </w:rPr>
              <w:t>громові яйця»;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ірис-агат;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жеодовий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C548A" w:rsidRPr="0035683C" w:rsidRDefault="00CC548A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«коровай»</w:t>
            </w:r>
          </w:p>
        </w:tc>
      </w:tr>
    </w:tbl>
    <w:p w:rsidR="00A05581" w:rsidRDefault="00A05581" w:rsidP="00A05581">
      <w:pPr>
        <w:jc w:val="both"/>
        <w:rPr>
          <w:lang w:val="uk-UA"/>
        </w:rPr>
      </w:pPr>
    </w:p>
    <w:p w:rsidR="00CC548A" w:rsidRDefault="00CC548A" w:rsidP="00A05581">
      <w:pPr>
        <w:jc w:val="both"/>
        <w:rPr>
          <w:lang w:val="uk-UA"/>
        </w:rPr>
      </w:pPr>
    </w:p>
    <w:p w:rsidR="00CC548A" w:rsidRDefault="00CC548A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747" w:dyaOrig="619" w14:anchorId="55566231">
                <v:shape id="_x0000_i1029" type="#_x0000_t75" style="width:87pt;height:30.75pt" o:ole="">
                  <v:imagedata r:id="rId12" o:title=""/>
                </v:shape>
                <o:OLEObject Type="Embed" ProgID="CorelPhotoPaint.Image.7" ShapeID="_x0000_i1029" DrawAspect="Content" ObjectID="_1793377024" r:id="rId13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„принцеса”;</w:t>
            </w:r>
          </w:p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панделок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трикутне(57 граней);</w:t>
            </w:r>
          </w:p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1D42AD" w:rsidRPr="0035683C" w:rsidRDefault="001D42AD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„маркіза”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За якими ознаками описують гру кольорів у опалу?</w:t>
            </w:r>
          </w:p>
        </w:tc>
        <w:tc>
          <w:tcPr>
            <w:tcW w:w="6025" w:type="dxa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яскравість і насиченість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ширина спектру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малюнок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врівноваженість 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всеспрямованість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Згідно загальної класифікації коштовного та декоративного каміння, що регламентується українським законодавством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до 1 порядку належать такі дорогоцінні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... 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1)алмаз, олександрит, рубін, сапфір, смарагд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алмаз, олександрит, рубін, сапфір, смарагд, берил , топаз, перли;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3)благородна шпінель,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евклаз, благородний чорний опал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4)жадеїт, </w:t>
            </w:r>
            <w:r w:rsidRPr="0035683C">
              <w:rPr>
                <w:rFonts w:ascii="Times New Roman" w:hAnsi="Times New Roman"/>
                <w:lang w:val="uk-UA" w:eastAsia="uk-UA"/>
              </w:rPr>
              <w:t>алмаз, олександрит, рубін, сапфір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благородна шпінель,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евклаз, </w:t>
            </w:r>
            <w:r w:rsidRPr="0035683C">
              <w:rPr>
                <w:rFonts w:ascii="Times New Roman" w:hAnsi="Times New Roman"/>
                <w:lang w:val="uk-UA" w:eastAsia="uk-UA"/>
              </w:rPr>
              <w:t>сапфір, смарагд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якої сингонії належать кристали алмазу?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тетрагональної;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кубічної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моноклінної;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тригональної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були знайдені найбільші кристали сапфіру?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1)в Індії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Росії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Шрі-Ланка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США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Індонезії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трав'яно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-зелена відміна берилу? 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аквамарин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геліодор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смарагд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гіденіт</w:t>
            </w:r>
            <w:proofErr w:type="spellEnd"/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було знайдено найбільший кристал смарагду ювелірної якості 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в ПАР на руднику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Семерсет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Росії в Ільменських горах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Колумбії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Бразилії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Індії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35683C">
              <w:rPr>
                <w:rFonts w:ascii="Times New Roman" w:hAnsi="Times New Roman" w:cs="Times New Roman"/>
              </w:rPr>
              <w:t>темно-</w:t>
            </w:r>
            <w:proofErr w:type="spellStart"/>
            <w:r w:rsidRPr="0035683C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червоними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крапками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геліотроп;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плазма;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злам має топаз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рівний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нерівний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зернистий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гачкуватий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сходинковий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до раковистого</w:t>
            </w:r>
          </w:p>
        </w:tc>
      </w:tr>
      <w:tr w:rsidR="00530366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блиск має шпінель?</w:t>
            </w:r>
          </w:p>
        </w:tc>
        <w:tc>
          <w:tcPr>
            <w:tcW w:w="6025" w:type="dxa"/>
            <w:shd w:val="clear" w:color="auto" w:fill="auto"/>
          </w:tcPr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алмазний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яскравий скляний;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скляний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жирний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30366" w:rsidRPr="0035683C" w:rsidRDefault="00530366" w:rsidP="00530366">
            <w:pPr>
              <w:rPr>
                <w:rFonts w:ascii="Times New Roman" w:hAnsi="Times New Roman"/>
                <w:lang w:val="uk-UA" w:eastAsia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восковий</w:t>
            </w:r>
          </w:p>
        </w:tc>
      </w:tr>
    </w:tbl>
    <w:p w:rsidR="00CC548A" w:rsidRDefault="00CC548A" w:rsidP="00CC548A">
      <w:pPr>
        <w:jc w:val="center"/>
        <w:rPr>
          <w:lang w:val="uk-UA"/>
        </w:rPr>
      </w:pPr>
    </w:p>
    <w:p w:rsidR="00530366" w:rsidRDefault="00530366" w:rsidP="00CC548A">
      <w:pPr>
        <w:jc w:val="center"/>
        <w:rPr>
          <w:lang w:val="uk-UA"/>
        </w:rPr>
      </w:pPr>
    </w:p>
    <w:p w:rsidR="00530366" w:rsidRDefault="00530366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№5.</w:t>
      </w:r>
    </w:p>
    <w:p w:rsidR="00530366" w:rsidRDefault="00530366" w:rsidP="00CC548A">
      <w:pPr>
        <w:jc w:val="center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828" w:dyaOrig="701">
                <v:shape id="_x0000_i1028" type="#_x0000_t75" style="width:91.5pt;height:35.25pt" o:ole="">
                  <v:imagedata r:id="rId14" o:title=""/>
                </v:shape>
                <o:OLEObject Type="Embed" ProgID="CorelPhotoPaint.Image.7" ShapeID="_x0000_i1028" DrawAspect="Content" ObjectID="_1793377025" r:id="rId15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1)”вісімка”;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2)”принцеса”;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античне;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португальське;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діамантове раннє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Для визначення анізотропії каменю застосовують ...?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спектроскоп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дихроскоп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полярископ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коліматор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 мінералів у наведеному переліку дорогоцінних каменів 1 порядку згідно української класифікації є зайвим: алмаз, олександрит, рубін, шпінель благородна, сапфір, смарагд?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олександрит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рубін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сапфір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шпінель благородна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гірська порода з тонкими прожилками опалу - декоративний камінь?</w:t>
            </w:r>
          </w:p>
        </w:tc>
        <w:tc>
          <w:tcPr>
            <w:tcW w:w="6025" w:type="dxa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вогненний опал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матричний опал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арлекін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якої сингонії належать кристали сапфіру?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тригональної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гексагональної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тетрагональної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кубічної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триклинної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безбарвні берили?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гошеніт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ростерит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все вище зазначене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фенакит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морганіт</w:t>
            </w:r>
            <w:proofErr w:type="spellEnd"/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твердість і густина у хризоберилу?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Твердість 8,5. Густина 3,7-3,72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 8. Густина 3,0 -3,5;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 б7,5. Густина 3,7-3,72;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 Твердість 8,5. Густина 2,7-3,5;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вид огранювання застосовують для благородної шпінелі?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діамантове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огранювання клинами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все вище зазначене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діамантове 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сходинкове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сходинкове</w:t>
            </w:r>
            <w:proofErr w:type="spellEnd"/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Де було видобуто найбільший кристал топазу?</w:t>
            </w:r>
          </w:p>
        </w:tc>
        <w:tc>
          <w:tcPr>
            <w:tcW w:w="6025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в Норвегії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Україні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Бразилії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Росії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>в Намібії</w:t>
            </w:r>
          </w:p>
        </w:tc>
      </w:tr>
      <w:tr w:rsidR="007146C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коричневий халцедон?</w:t>
            </w:r>
          </w:p>
        </w:tc>
        <w:tc>
          <w:tcPr>
            <w:tcW w:w="6025" w:type="dxa"/>
          </w:tcPr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сардонікс;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сердолік;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сардер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карнеол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146C4" w:rsidRPr="0035683C" w:rsidRDefault="007146C4" w:rsidP="007146C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дравіт</w:t>
            </w:r>
            <w:proofErr w:type="spellEnd"/>
          </w:p>
        </w:tc>
      </w:tr>
    </w:tbl>
    <w:p w:rsidR="00530366" w:rsidRDefault="00530366" w:rsidP="00CC548A">
      <w:pPr>
        <w:jc w:val="center"/>
        <w:rPr>
          <w:lang w:val="uk-UA"/>
        </w:rPr>
      </w:pPr>
    </w:p>
    <w:p w:rsidR="001D42AD" w:rsidRDefault="001D42AD" w:rsidP="00CC548A">
      <w:pPr>
        <w:jc w:val="center"/>
        <w:rPr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№6</w:t>
      </w:r>
    </w:p>
    <w:p w:rsidR="001D42AD" w:rsidRDefault="001D42AD" w:rsidP="00CC548A">
      <w:pPr>
        <w:jc w:val="center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579" w:dyaOrig="633">
                <v:shape id="_x0000_i1030" type="#_x0000_t75" style="width:78.75pt;height:31.5pt" o:ole="">
                  <v:imagedata r:id="rId16" o:title=""/>
                </v:shape>
                <o:OLEObject Type="Embed" ProgID="CorelPhotoPaint.Image.7" ShapeID="_x0000_i1030" DrawAspect="Content" ObjectID="_1793377026" r:id="rId17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1)”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напівмакіза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”;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панделок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овал;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”маркіза”;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голландське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Скільки еталонів в шкалі твердості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Мооса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1)сім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вісім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десять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дев’ять 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звалась наукова праця Аль-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Біруні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про дорогоцінне каміння?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„Книга про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2)”Книга про мінерали”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„Промивальні золота і рудники самоцвітів”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„Про дорогоцінні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і розпізнавання їх”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„Збірка відомостей для пізнання дорогоцінних каменів”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позначають за міжнародною шкалою чисті алмази 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rPr>
                <w:rFonts w:ascii="Times New Roman" w:hAnsi="Times New Roman" w:cs="Times New Roman"/>
                <w:lang w:val="it-IT"/>
              </w:rPr>
              <w:t xml:space="preserve"> IF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</w:t>
            </w:r>
            <w:r w:rsidRPr="0035683C">
              <w:rPr>
                <w:rFonts w:ascii="Times New Roman" w:hAnsi="Times New Roman" w:cs="Times New Roman"/>
                <w:lang w:val="it-IT"/>
              </w:rPr>
              <w:t>VVSI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it-IT"/>
              </w:rPr>
              <w:t>VSI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it-IT"/>
              </w:rPr>
              <w:t>SI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 w:cs="Times New Roman"/>
                <w:lang w:val="it-IT"/>
              </w:rPr>
              <w:t>P1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До якої сингонії належать кристали рубіну?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кубічної;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тетрагональної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тригональної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триклінної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моноклінної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знаходяться найбільш значущі родовища берилів 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 xml:space="preserve">в Бразилії(штат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Мінас-Жерайс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)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на Мадагаскарі, в Мозамбіку, Зімбабве, Намібії, Китаї;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США, Італії(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о.Ельба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),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Боденмайс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(Німеччина),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Лімож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(Франція),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Фінбо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і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Бродбо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(Швеція);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4)Україні та Росії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у всіх вище зазначених країнах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злам характерний для хризоберилу?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слабкораковистий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зернистий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скалковий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гачкуватий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відсутня.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Який блиск 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циркона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скляний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алмазний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алмазний і жирний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перламутровий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матовий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кольори має турмалін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1)рожевий і червоний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2)оранжево-коричневий, жовтий і коричневий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3)зелений і синій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4)фіолетовий , чорний, безбарвний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все вище зазначене </w:t>
            </w:r>
          </w:p>
        </w:tc>
      </w:tr>
      <w:tr w:rsidR="001D42AD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види огранювання застосовуються для турмаліну?</w:t>
            </w:r>
          </w:p>
        </w:tc>
        <w:tc>
          <w:tcPr>
            <w:tcW w:w="6025" w:type="dxa"/>
            <w:shd w:val="clear" w:color="auto" w:fill="auto"/>
          </w:tcPr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фантазійне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діамантове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3)огранювання клинами;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смарагдове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огранювання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рідше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діамантове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або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фантазійне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D42AD" w:rsidRPr="0035683C" w:rsidRDefault="001D42AD" w:rsidP="001D42A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r w:rsidRPr="0035683C">
              <w:rPr>
                <w:rFonts w:ascii="Times New Roman" w:hAnsi="Times New Roman"/>
                <w:lang w:val="uk-UA" w:eastAsia="uk-UA"/>
              </w:rPr>
              <w:t>античне</w:t>
            </w:r>
          </w:p>
        </w:tc>
      </w:tr>
    </w:tbl>
    <w:p w:rsidR="001D42AD" w:rsidRDefault="001D42AD" w:rsidP="00CC548A">
      <w:pPr>
        <w:jc w:val="center"/>
        <w:rPr>
          <w:lang w:val="uk-UA"/>
        </w:rPr>
      </w:pPr>
    </w:p>
    <w:p w:rsidR="001D42AD" w:rsidRDefault="001D42AD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№7.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593" w:dyaOrig="633">
                <v:shape id="_x0000_i1039" type="#_x0000_t75" style="width:79.5pt;height:31.5pt" o:ole="">
                  <v:imagedata r:id="rId18" o:title=""/>
                </v:shape>
                <o:OLEObject Type="Embed" ProgID="CorelPhotoPaint.Image.7" ShapeID="_x0000_i1039" DrawAspect="Content" ObjectID="_1793377027" r:id="rId19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шестикутне 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Молочно-білий,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мутно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-блакитний або з перламутровим відливом вигляд звичайного опалу називається...?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опалесценція;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плеохроїзм;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адулярисценція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023" w:type="dxa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В яких країнах є родовища благородного опалу ?</w:t>
            </w:r>
          </w:p>
        </w:tc>
        <w:tc>
          <w:tcPr>
            <w:tcW w:w="6025" w:type="dxa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в Росії, Індії, Бразилії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Мексиці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Бразилії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Гватемалі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Австрії, Мексиці, Бразилії, Гватемалі, Японії, Чехії, США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Австрії, Мексиці, Бразилії, Індії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Австралії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Мексиці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Бразилії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Гватемалі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Гондурасі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Японії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Чехії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США 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блідо-жовтуваті алмази згідно міжнародної шкали оцінки кольору алмазів 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Top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Top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саре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en-US"/>
              </w:rPr>
              <w:t>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Саре</w:t>
            </w:r>
            <w:proofErr w:type="spellEnd"/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твердість і густина у рубіна?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Твердість: 9. Густина: 3,97 - 4,05;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Твердість:7. Густина: 3,97 - 4,05;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Твердість: 9. Густина: 5,0-5,05;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Твердість: 8. Густина: 3,97 - 4,05;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Твердість:8. Густина: 5,0-5,05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Ефект відбиття світла на паралельних зростаннях включень голчастих мінералів або на тонких паралельно орієнтованих каналах в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у вигляді тонкої світлої смужки називається ...?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діастеризм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іризація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адулярисценція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 w:eastAsia="uk-UA"/>
              </w:rPr>
              <w:t>авантюрисценція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„котяче око”.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Що таке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агат?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а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гат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зірчастоподібного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окреслення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в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перерізі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агат, що по формі нагадує гроно винограду, яке складається з кількох сфер, що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злиплися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мигдалини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ефузивах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або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стягнення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осадових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породах,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заповнені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халцедоном,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інколи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порожнисті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всередині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683C">
              <w:rPr>
                <w:rFonts w:ascii="Times New Roman" w:hAnsi="Times New Roman" w:cs="Times New Roman"/>
              </w:rPr>
              <w:t>звичайно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із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щіткою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кристалічного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кварцу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або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аметисту)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халцедонові(агатові) трубоподібні мигдалини, інколи розгалужені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знаходяться основні родовища циркону 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в Таїланді і Бірмі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Бразилії і Канаді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в </w:t>
            </w:r>
            <w:r w:rsidRPr="0035683C">
              <w:rPr>
                <w:rFonts w:ascii="Times New Roman" w:hAnsi="Times New Roman"/>
                <w:lang w:val="uk-UA" w:eastAsia="uk-UA"/>
              </w:rPr>
              <w:t>Польщі та Росії;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 Таїланді,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Кампучії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В’єтнамі, Шрі-Ланка, Мадагаскарі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Китаї, Бірмі, Індії.</w:t>
            </w:r>
          </w:p>
        </w:tc>
      </w:tr>
      <w:tr w:rsidR="00C50E54" w:rsidRPr="0035683C" w:rsidTr="00C50E54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всесвітньо відома історична прикраса з топазами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1)”Вбрання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Гізели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2)”Корона Анни”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3)”Вбрання Ольги”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4)”Діамант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Браганца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„Португальський діамант”</w:t>
            </w:r>
          </w:p>
        </w:tc>
      </w:tr>
      <w:tr w:rsidR="00C50E54" w:rsidRPr="0035683C" w:rsidTr="00C50E54">
        <w:trPr>
          <w:cantSplit/>
          <w:trHeight w:val="1390"/>
          <w:jc w:val="center"/>
        </w:trPr>
        <w:tc>
          <w:tcPr>
            <w:tcW w:w="522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знаходяться основні родовища турмаліну?</w:t>
            </w:r>
          </w:p>
        </w:tc>
        <w:tc>
          <w:tcPr>
            <w:tcW w:w="6025" w:type="dxa"/>
            <w:shd w:val="clear" w:color="auto" w:fill="auto"/>
          </w:tcPr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1)Шрі-Ланка, Бірма, Бразилія, Індія; 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2)Намібія, Зімбабве, Мозамбік, Мадагаскар, Танзанія, Кенія;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3)США, Афганістан;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4)все вище зазначене ;</w:t>
            </w:r>
          </w:p>
          <w:p w:rsidR="00C50E54" w:rsidRPr="0035683C" w:rsidRDefault="00C50E54" w:rsidP="00C50E54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r w:rsidRPr="0035683C">
              <w:rPr>
                <w:rFonts w:ascii="Times New Roman" w:hAnsi="Times New Roman"/>
                <w:lang w:val="uk-UA" w:eastAsia="uk-UA"/>
              </w:rPr>
              <w:t>правильна відповідь відсутня</w:t>
            </w:r>
          </w:p>
        </w:tc>
      </w:tr>
    </w:tbl>
    <w:p w:rsidR="001D42AD" w:rsidRDefault="001D42AD" w:rsidP="00CC548A">
      <w:pPr>
        <w:jc w:val="center"/>
        <w:rPr>
          <w:lang w:val="uk-UA"/>
        </w:rPr>
      </w:pPr>
    </w:p>
    <w:p w:rsidR="00C50E54" w:rsidRDefault="00C50E54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2B68FF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2001" w:dyaOrig="653">
                <v:shape id="_x0000_i1038" type="#_x0000_t75" style="width:99.75pt;height:33pt" o:ole="">
                  <v:imagedata r:id="rId20" o:title=""/>
                </v:shape>
                <o:OLEObject Type="Embed" ProgID="CorelPhotoPaint.Image.7" ShapeID="_x0000_i1038" DrawAspect="Content" ObjectID="_1793377028" r:id="rId21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Мерехтіння кольорових іскор 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що змінюється залежно від кута зору називається...?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опалесценція;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плеохроїзм;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адулярисценція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Скільки основних типів зламів використовується при діагностиці мінералів?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1)шість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три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чотири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п’ять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сім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жовтуваті алмази згідно міжнародної шкали оцінки кольору алмазів 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Top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en-US"/>
              </w:rPr>
              <w:t>Top 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en-US"/>
              </w:rPr>
              <w:t>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Саре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плеохроїзм характерний для рубіну 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1)не характерний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слабкий від рожевого до бузкового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сильний від жовто-червоного до бордового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сильний від фіолетового до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карміново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-червоного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сильний - від жовтувато-червоного до глибокого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карміново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-червоного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Празопал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— це…?</w:t>
            </w:r>
          </w:p>
        </w:tc>
        <w:tc>
          <w:tcPr>
            <w:tcW w:w="6025" w:type="dxa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безбарвний або злегка коричневий з одноколірним відливом опал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опал молочно-білого кольору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непрозорий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опал</w:t>
            </w:r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яблучно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-зеленого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кольору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безбарвний опал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чорний, темно-фіолетовий, синій, зелений, бордовий з опалесценцією переважно червоного кольору опал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Яке огранювання застосовують для олександриту?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мішане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огранювання клинами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ступінчасте або діамантове краплеподібне;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королівське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плеохроїзм характерний для циркону 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слабкий- від медового до жовто-бурого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у червоного до світло-коричневого;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ясний у синього- синій, від світло-сірого до безбарвного;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все вище зазначене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плеохроїзм відсутній</w:t>
            </w:r>
          </w:p>
        </w:tc>
      </w:tr>
      <w:tr w:rsidR="002B68FF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унікальні топази ювелірної якості, знайдені в Україні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"Олександр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Евгенович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Ферсман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“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"Золоте Полісся";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все вище зазначене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 „Зірка України”;</w:t>
            </w:r>
          </w:p>
          <w:p w:rsidR="002B68FF" w:rsidRPr="0035683C" w:rsidRDefault="002B68FF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„Гордість Волині”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2B68FF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види огранювання застосовуються для турмаліну?</w:t>
            </w:r>
          </w:p>
        </w:tc>
        <w:tc>
          <w:tcPr>
            <w:tcW w:w="6025" w:type="dxa"/>
          </w:tcPr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фантазійне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діамантове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3)огранювання клинами;</w:t>
            </w:r>
          </w:p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смарагдове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огранювання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рідше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діамантове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або</w:t>
            </w:r>
            <w:proofErr w:type="spellEnd"/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35683C">
              <w:rPr>
                <w:rFonts w:ascii="Times New Roman" w:hAnsi="Times New Roman"/>
                <w:lang w:eastAsia="uk-UA"/>
              </w:rPr>
              <w:t>фантазійне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C5AD8" w:rsidRPr="0035683C" w:rsidRDefault="00FC5AD8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r w:rsidRPr="0035683C">
              <w:rPr>
                <w:rFonts w:ascii="Times New Roman" w:hAnsi="Times New Roman"/>
                <w:lang w:val="uk-UA" w:eastAsia="uk-UA"/>
              </w:rPr>
              <w:t>античне</w:t>
            </w:r>
          </w:p>
        </w:tc>
      </w:tr>
    </w:tbl>
    <w:p w:rsidR="002B68FF" w:rsidRDefault="002B68FF" w:rsidP="00CC548A">
      <w:pPr>
        <w:jc w:val="center"/>
        <w:rPr>
          <w:lang w:val="uk-UA"/>
        </w:rPr>
      </w:pPr>
    </w:p>
    <w:p w:rsidR="00FC5AD8" w:rsidRDefault="00FC5AD8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344" w:dyaOrig="705">
                <v:shape id="_x0000_i1031" type="#_x0000_t75" style="width:67.5pt;height:35.25pt" o:ole="">
                  <v:imagedata r:id="rId22" o:title=""/>
                </v:shape>
                <o:OLEObject Type="Embed" ProgID="CorelPhotoPaint.Image.7" ShapeID="_x0000_i1031" DrawAspect="Content" ObjectID="_1793377029" r:id="rId23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Строката гра кольорів блискучих лускуватих включень на непрозорому фоні(в непрозорих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каменях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) називається...?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астеризм;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плеохроїзм;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адулярисценція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авантюрисценція</w:t>
            </w:r>
            <w:proofErr w:type="spellEnd"/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найбільший в світі огранений алмаз?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1)”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Кохінор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„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Тіфані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”;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”Шах”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”Куллінан-1”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„Велика Ведмедиця”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3023" w:type="dxa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Яке фізичне явище пояснює ефект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опалізації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? </w:t>
            </w:r>
          </w:p>
        </w:tc>
        <w:tc>
          <w:tcPr>
            <w:tcW w:w="6025" w:type="dxa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інтерференція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люмінесценція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двозаломлення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дифракція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дисперсія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 поверхневих оптичних ефектів властивий рубіну?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1)”шовк”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астеризм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все вище зазначене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”котяче око”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види огранювання застосовують для берилу?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сходинкове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прямокутне смарагдове, або каре, рідше діамантове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діамантове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зірчасте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 королівське;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комбіноване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знаходяться родовища олександриту?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1)в Росії на Уралі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в Бразилії, ПАР;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на Мадагаскарі і в Шрі-Ланка;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все вище зазначене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Бірмі, Шрі-Ланка, Афганістані, Нігерії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люмінесценція властива циркону?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у блакитних відмін дуже слабка в оранжевих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червоних і бурих – слабка жовта;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все вище зазначене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люмінесценція відсутня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у рожевих і жовтих тонах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найбільший топаз було знайдено в Україні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вагою 110кг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вагою 116кг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вагою 58кг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вагою 117кг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вагою 200кг</w:t>
            </w:r>
          </w:p>
        </w:tc>
      </w:tr>
      <w:tr w:rsidR="00FC5AD8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форма кристалів властива турмаліну?</w:t>
            </w:r>
          </w:p>
        </w:tc>
        <w:tc>
          <w:tcPr>
            <w:tcW w:w="6025" w:type="dxa"/>
            <w:shd w:val="clear" w:color="auto" w:fill="auto"/>
          </w:tcPr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1)ізометричні , октаедри; 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довгопризматичні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, комбінація декількох призм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діжкоподібні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4)голчасті;</w:t>
            </w:r>
          </w:p>
          <w:p w:rsidR="00FC5AD8" w:rsidRPr="0035683C" w:rsidRDefault="00FC5AD8" w:rsidP="00FC5AD8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</w:t>
            </w:r>
            <w:r w:rsidRPr="0035683C">
              <w:rPr>
                <w:rFonts w:ascii="Times New Roman" w:hAnsi="Times New Roman"/>
                <w:lang w:eastAsia="uk-UA"/>
              </w:rPr>
              <w:t xml:space="preserve"> </w:t>
            </w:r>
            <w:r w:rsidRPr="0035683C">
              <w:rPr>
                <w:rFonts w:ascii="Times New Roman" w:hAnsi="Times New Roman"/>
                <w:lang w:val="uk-UA" w:eastAsia="uk-UA"/>
              </w:rPr>
              <w:t>таблитчасті</w:t>
            </w:r>
          </w:p>
        </w:tc>
      </w:tr>
    </w:tbl>
    <w:p w:rsidR="00FC5AD8" w:rsidRDefault="00FC5AD8" w:rsidP="00CC548A">
      <w:pPr>
        <w:jc w:val="center"/>
        <w:rPr>
          <w:lang w:val="uk-UA"/>
        </w:rPr>
      </w:pPr>
    </w:p>
    <w:p w:rsidR="00FC5AD8" w:rsidRDefault="00FC5AD8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488" w:dyaOrig="719">
                <v:shape id="_x0000_i1032" type="#_x0000_t75" style="width:74.25pt;height:36pt" o:ole="">
                  <v:imagedata r:id="rId24" o:title=""/>
                </v:shape>
                <o:OLEObject Type="Embed" ProgID="CorelPhotoPaint.Image.7" ShapeID="_x0000_i1032" DrawAspect="Content" ObjectID="_1793377030" r:id="rId25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античне;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огранювання клинами прямокутне (33 грані);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таблиця;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каре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Скільки основних типів блисків використовується при діагностиці мінералів?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1)два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п’ять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три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чотири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шість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належать до декоративних каменів згідно української класифікації?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бірюза, жадеїт, лазурит, малахіт,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молдавіт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нефрит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2)андезит, габро, граніт,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дацит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кальцифір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кварцит, конгломерати, лабрадорит, мармур, сієніт, травертин, туф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кальцифір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кварцит, конгломерати, лабрадорит,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молдавит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лазурит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кольорові кремені, пегматит, граніт, габро, мармур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позначають за міжнародною шкалою алмази з ясно         видимими включеннями?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1)Р1;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</w:t>
            </w:r>
            <w:r w:rsidRPr="0035683C">
              <w:rPr>
                <w:rFonts w:ascii="Times New Roman" w:hAnsi="Times New Roman" w:cs="Times New Roman"/>
                <w:lang w:val="it-IT"/>
              </w:rPr>
              <w:t>VSI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it-IT"/>
              </w:rPr>
              <w:t>SI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Р2;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 w:cs="Times New Roman"/>
                <w:lang w:val="it-IT"/>
              </w:rPr>
              <w:t>P</w:t>
            </w: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хризоберил з ефектом „котячого ока”?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олександрит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цимофан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жарден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максікс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було знайдено найбільший кристал аквамарину?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на руднику “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Марамбайя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” в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шт.Мінас-Жерайс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в Бразилії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Ільменських горах на Уралі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Норвегії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 Україні на Волинському родовищі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Аргентині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У якої відміни берилу спостерігається люмінесценція і в яких тонах?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1)у аквамарину- у блакитних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2)у смарагду- у зелених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геліодору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- в зелених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все вище зазначене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у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морганіту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у лілових тонах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твердість у опала?</w:t>
            </w:r>
          </w:p>
        </w:tc>
        <w:tc>
          <w:tcPr>
            <w:tcW w:w="6025" w:type="dxa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4,5-5,5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4,5-6,5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5,5-6,5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4,0-4,5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5,0-5,5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 називається рожево-червона відміна турмаліну?</w:t>
            </w:r>
          </w:p>
        </w:tc>
        <w:tc>
          <w:tcPr>
            <w:tcW w:w="6025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родоніт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гіацинт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рубеліт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5)бале -рубін</w:t>
            </w:r>
          </w:p>
        </w:tc>
      </w:tr>
      <w:tr w:rsidR="0054683E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Де в Україні відомі родовища і прояви агату?</w:t>
            </w:r>
          </w:p>
        </w:tc>
        <w:tc>
          <w:tcPr>
            <w:tcW w:w="6025" w:type="dxa"/>
          </w:tcPr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в Криму 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Донецькій і Рівненській областях;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у Сумській області та в Криму;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масив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та південно-західний Крим, Середнє Побужжя, Рівненська область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54683E" w:rsidRPr="0035683C" w:rsidRDefault="0054683E" w:rsidP="0054683E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в Хмельницькій області, у масиві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в Криму, у Побужжі</w:t>
            </w:r>
          </w:p>
        </w:tc>
      </w:tr>
    </w:tbl>
    <w:p w:rsidR="00FC5AD8" w:rsidRDefault="00FC5AD8" w:rsidP="00CC548A">
      <w:pPr>
        <w:jc w:val="center"/>
        <w:rPr>
          <w:lang w:val="uk-UA"/>
        </w:rPr>
      </w:pPr>
    </w:p>
    <w:p w:rsidR="0054683E" w:rsidRDefault="0054683E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733" w:dyaOrig="686">
                <v:shape id="_x0000_i1033" type="#_x0000_t75" style="width:87pt;height:34.5pt" o:ole="">
                  <v:imagedata r:id="rId26" o:title=""/>
                </v:shape>
                <o:OLEObject Type="Embed" ProgID="CorelPhotoPaint.Image.7" ShapeID="_x0000_i1033" DrawAspect="Content" ObjectID="_1793377031" r:id="rId27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діамантове раннє;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цирконове зірчасте;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португальське;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голландське;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„принцеса”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Ефект селективного поглинання променів світла називається 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люмінесценція;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астеризм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плеохроїзм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опалізація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Які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належать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напівдорогоцінних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каменів 1 порядку згідно української класифікації?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бірюза, жадеїт, лазурит, малахіт,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молдавіт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нефрит, тигрове та котяче око,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хауліт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хризокола, хризокола,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цоїзит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чароїт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амазоніт,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бірюза, жадеїт, лазурит, малахіт, нефрит, тигрове та котяче око,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хауліт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хризокола, хризокола,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цоїзит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чароїт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бірюза, жадеїт, лазурит, малахіт,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молдавіт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нефрит, тигрове та котяче око,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хауліт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хризокола, хризокола,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цоїзит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чароїт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фенакит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агат, амазоніт, бірюза, жадеїт, лазурит, малахіт, хризопраз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бірюза, жадеїт, кварц димчастий і рожевий,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кліногуміт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кришталь гірський,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кунцит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моріон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, піроп,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називаються чисто білі алмази згідно міжнародної шкали оцінки кольору алмазів 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</w:t>
            </w:r>
            <w:r w:rsidRPr="0035683C">
              <w:rPr>
                <w:rFonts w:ascii="Times New Roman" w:hAnsi="Times New Roman" w:cs="Times New Roman"/>
                <w:lang w:val="en-US"/>
              </w:rPr>
              <w:t xml:space="preserve">Top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en-US"/>
              </w:rPr>
              <w:t>Wesselton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en-US"/>
              </w:rPr>
              <w:t>Top 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en-US"/>
              </w:rPr>
              <w:t>Crystal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 w:cs="Times New Roman"/>
                <w:lang w:val="en-US"/>
              </w:rPr>
              <w:t>River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люмінесценція властива сапфіру?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люмінесценція відсутня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зелених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 червоних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/>
                <w:lang w:val="uk-UA" w:eastAsia="uk-UA"/>
              </w:rPr>
              <w:t>у синього сапфіру- фіолетова, або відсутня; у жовтого- оранжева, у безбарвного- від оранжевої до фіолетової.;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жовтих тонах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твердість і густина у берилу?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Твердість:7,5-8.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Густина: 2,65-2,75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Твердість: 6,5.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Густина: 2,65-2,75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Твердість: 9.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Густина: 2,65-2,75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Твердість:7,5-8.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Густина: 3,65-3,75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Твердість:7,5-8.</w:t>
            </w:r>
            <w:r w:rsidRPr="0035683C">
              <w:t xml:space="preserve"> </w:t>
            </w:r>
            <w:r w:rsidRPr="0035683C">
              <w:rPr>
                <w:rFonts w:ascii="Times New Roman" w:hAnsi="Times New Roman" w:cs="Times New Roman"/>
                <w:lang w:val="uk-UA"/>
              </w:rPr>
              <w:t>Густина: 4.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плеохроїзм властивий олександриту 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плеохроїзм відсутній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сильний у жовтих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слабкий у рожевих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4)слабкий у зелених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/>
                <w:lang w:eastAsia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>аномально сильний: колір смарагдово-зелений й фіолетово-червоний при штучному освітленні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синій, блакитний циркон 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гіацинт;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жаргон;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жарден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старліт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матарський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діамант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Яка люмінесценція властива для смарагду?</w:t>
            </w:r>
          </w:p>
        </w:tc>
        <w:tc>
          <w:tcPr>
            <w:tcW w:w="6025" w:type="dxa"/>
            <w:shd w:val="clear" w:color="auto" w:fill="auto"/>
          </w:tcPr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1)у синіх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2)у жовтих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червоне свічення в  УФ променях;</w:t>
            </w:r>
          </w:p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у фіолетових тонах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люмінесценція відсутня</w:t>
            </w:r>
          </w:p>
        </w:tc>
      </w:tr>
      <w:tr w:rsidR="00897C5B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35683C">
              <w:rPr>
                <w:rFonts w:ascii="Times New Roman" w:hAnsi="Times New Roman" w:cs="Times New Roman"/>
              </w:rPr>
              <w:t>молочно-</w:t>
            </w:r>
            <w:proofErr w:type="spellStart"/>
            <w:r w:rsidRPr="0035683C">
              <w:rPr>
                <w:rFonts w:ascii="Times New Roman" w:hAnsi="Times New Roman" w:cs="Times New Roman"/>
              </w:rPr>
              <w:t>синій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блакитний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сапфір;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лазуліт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індіголіт</w:t>
            </w:r>
            <w:proofErr w:type="spellEnd"/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897C5B" w:rsidRPr="0035683C" w:rsidRDefault="00897C5B" w:rsidP="00897C5B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</w:tbl>
    <w:p w:rsidR="0054683E" w:rsidRDefault="0054683E" w:rsidP="00CC548A">
      <w:pPr>
        <w:jc w:val="center"/>
        <w:rPr>
          <w:lang w:val="uk-UA"/>
        </w:rPr>
      </w:pPr>
    </w:p>
    <w:p w:rsidR="00897C5B" w:rsidRDefault="00897C5B" w:rsidP="00CC548A">
      <w:pPr>
        <w:jc w:val="center"/>
        <w:rPr>
          <w:lang w:val="uk-UA"/>
        </w:rPr>
      </w:pPr>
    </w:p>
    <w:p w:rsidR="00897C5B" w:rsidRDefault="00897C5B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35683C">
              <w:t xml:space="preserve"> </w:t>
            </w:r>
            <w:r w:rsidRPr="0035683C">
              <w:object w:dxaOrig="1661" w:dyaOrig="633">
                <v:shape id="_x0000_i1034" type="#_x0000_t75" style="width:82.5pt;height:31.5pt" o:ole="">
                  <v:imagedata r:id="rId28" o:title=""/>
                </v:shape>
                <o:OLEObject Type="Embed" ProgID="CorelPhotoPaint.Image.7" ShapeID="_x0000_i1034" DrawAspect="Content" ObjectID="_1793377032" r:id="rId29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португальське;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2)античне;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королівське;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„принцеса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діагностичні ознаки є однозначними для більшості мінералів?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морфологія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забарвлення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твердість, густина;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спайність;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злам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Коли була прийнята постанова Кабінету міністрів України стосовно класифікації природних каменів 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35683C">
              <w:rPr>
                <w:rFonts w:ascii="Times New Roman" w:hAnsi="Times New Roman"/>
                <w:lang w:val="uk-UA" w:eastAsia="uk-UA"/>
              </w:rPr>
              <w:t>в 1993р.;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в 2003р.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в 1991р.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 1994р.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в 2000р.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позначають за міжнародною шкалою алмази з дуже дрібними включеннями?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1)Р1;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</w:t>
            </w:r>
            <w:r w:rsidRPr="0035683C">
              <w:rPr>
                <w:rFonts w:ascii="Times New Roman" w:hAnsi="Times New Roman" w:cs="Times New Roman"/>
                <w:lang w:val="it-IT"/>
              </w:rPr>
              <w:t>VSI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 w:cs="Times New Roman"/>
                <w:lang w:val="it-IT"/>
              </w:rPr>
              <w:t>VVSI</w:t>
            </w:r>
            <w:r w:rsidRPr="0035683C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Р2;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 w:cs="Times New Roman"/>
                <w:lang w:val="it-IT"/>
              </w:rPr>
              <w:t>P</w:t>
            </w:r>
            <w:r w:rsidRPr="0035683C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Паралельно-шаруватий агат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називається…?</w:t>
            </w:r>
          </w:p>
        </w:tc>
        <w:tc>
          <w:tcPr>
            <w:tcW w:w="6025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кахолонг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>ірис -агат;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цер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-агат;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смугастий агат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онікс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кристали властиві аквамарину?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довгостовпчасті</w:t>
            </w:r>
            <w:proofErr w:type="spellEnd"/>
            <w:r w:rsidRPr="0035683C">
              <w:rPr>
                <w:rFonts w:ascii="Times New Roman" w:hAnsi="Times New Roman" w:cs="Times New Roman"/>
                <w:lang w:val="uk-UA"/>
              </w:rPr>
              <w:t>, шестигранні призми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діжкоподібні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короткостовпчасті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ізометричні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гексагональні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діпіраміди</w:t>
            </w:r>
            <w:proofErr w:type="spellEnd"/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благородна шпінель забарвлена у густий червоний колір?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1) рубінова шпінель;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рубін-бале;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рубін Тимура 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все вище зазначене;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Які види огранювання застосовують для прозорих цирконів?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сходинкове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огранювання клинами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діамантове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4) мішане 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сходинкове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 xml:space="preserve"> і діамантове</w:t>
            </w:r>
          </w:p>
        </w:tc>
      </w:tr>
      <w:tr w:rsidR="00F93F3D" w:rsidRPr="0035683C" w:rsidTr="00F93F3D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Який злам у турмаліну</w:t>
            </w:r>
            <w:r w:rsidRPr="0035683C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скабистий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2) зернистий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гачкуватий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сходинковий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дрібнораковистий</w:t>
            </w:r>
            <w:proofErr w:type="spellEnd"/>
          </w:p>
        </w:tc>
      </w:tr>
      <w:tr w:rsidR="00F93F3D" w:rsidRPr="0035683C" w:rsidTr="00F93F3D">
        <w:trPr>
          <w:cantSplit/>
          <w:trHeight w:val="1561"/>
          <w:jc w:val="center"/>
        </w:trPr>
        <w:tc>
          <w:tcPr>
            <w:tcW w:w="522" w:type="dxa"/>
            <w:shd w:val="clear" w:color="auto" w:fill="auto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Як називається гірська порода з тонкими прожилками опалу - декоративний камінь?</w:t>
            </w:r>
          </w:p>
        </w:tc>
        <w:tc>
          <w:tcPr>
            <w:tcW w:w="6025" w:type="dxa"/>
          </w:tcPr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35683C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3) вогненний опал</w:t>
            </w:r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матричний опал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F93F3D" w:rsidRPr="0035683C" w:rsidRDefault="00F93F3D" w:rsidP="00F93F3D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5) арлекін</w:t>
            </w:r>
          </w:p>
        </w:tc>
      </w:tr>
    </w:tbl>
    <w:p w:rsidR="00897C5B" w:rsidRDefault="00897C5B" w:rsidP="00CC548A">
      <w:pPr>
        <w:jc w:val="center"/>
        <w:rPr>
          <w:lang w:val="uk-UA"/>
        </w:rPr>
      </w:pPr>
    </w:p>
    <w:p w:rsidR="00F93F3D" w:rsidRDefault="00F93F3D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E82B98">
              <w:t xml:space="preserve"> </w:t>
            </w:r>
            <w:r w:rsidRPr="00E82B98">
              <w:object w:dxaOrig="1814" w:dyaOrig="600">
                <v:shape id="_x0000_i1035" type="#_x0000_t75" style="width:90.75pt;height:30pt" o:ole="">
                  <v:imagedata r:id="rId30" o:title=""/>
                </v:shape>
                <o:OLEObject Type="Embed" ProgID="CorelPhotoPaint.Image.7" ShapeID="_x0000_i1035" DrawAspect="Content" ObjectID="_1793377033" r:id="rId31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1)”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напівмакіза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>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груша;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3) овал;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”маркіза”;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„олива”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Що являє собою риса мінералу?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 колір порошку, зерна якого мають діаметр 0,1мм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колір порошку, зерна якого мають діаметр 1,0 мм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3) колір порошку незалежно від розміру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зерен</w:t>
            </w:r>
            <w:proofErr w:type="spellEnd"/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) колір порошку, зерна якого мають діаметр 0,5 мм</w:t>
            </w:r>
            <w:r w:rsidRPr="00E82B9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Які звалась наукова праця Ібн Сіни про дорогоцінні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1) „Книга про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>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”Книга про мінерали”;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3) „Промивальні золота і рудники самоцвітів”;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4) „Про дорогоцінні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 xml:space="preserve"> і розпізнавання їх”;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„Збірка відомостей для пізнання дорогоцінних каменів”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Як позначають за міжнародною шкалою алмази з надзвичайно дрібними включеннями?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1)Р1;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</w:t>
            </w:r>
            <w:r w:rsidRPr="00E82B98">
              <w:rPr>
                <w:rFonts w:ascii="Times New Roman" w:hAnsi="Times New Roman" w:cs="Times New Roman"/>
                <w:lang w:val="it-IT"/>
              </w:rPr>
              <w:t>VVSI</w:t>
            </w:r>
            <w:r w:rsidRPr="00E82B9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E82B98">
              <w:rPr>
                <w:rFonts w:ascii="Times New Roman" w:hAnsi="Times New Roman" w:cs="Times New Roman"/>
                <w:lang w:val="it-IT"/>
              </w:rPr>
              <w:t>VSI</w:t>
            </w:r>
            <w:r w:rsidRPr="00E82B9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Р2;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E82B98">
              <w:rPr>
                <w:rFonts w:ascii="Times New Roman" w:hAnsi="Times New Roman" w:cs="Times New Roman"/>
                <w:lang w:val="it-IT"/>
              </w:rPr>
              <w:t>P</w:t>
            </w:r>
            <w:r w:rsidRPr="00E82B98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Яка люмінесценція у рубіна?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 люмінесценція відсутня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у жовтих тонах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3) сильна у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карміново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 xml:space="preserve">-червоних тонах 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слабка у фіолетових тонах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у зелених тонах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Яка люмінесценція у аквамарина?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 у блакитних тонах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у зелених тонах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3) у рожевих тонах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4) все вище зазначене 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люмінесценція відсутня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lastRenderedPageBreak/>
              <w:t>7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Як називається рожевий різновид благородної шпінелі?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 рубінова шпінель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рубін-бале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3) рубін Тимура 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все вище зазначене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Який злам у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циркона</w:t>
            </w:r>
            <w:proofErr w:type="spellEnd"/>
            <w:r w:rsidRPr="00E82B9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 раковистий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гачкуватий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E82B98">
              <w:rPr>
                <w:rFonts w:ascii="Times New Roman" w:hAnsi="Times New Roman" w:cs="Times New Roman"/>
                <w:lang w:val="uk-UA"/>
              </w:rPr>
              <w:t>скабистий</w:t>
            </w:r>
            <w:proofErr w:type="spellEnd"/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 зернистий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5683C" w:rsidRPr="00E82B98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Які густина і твердість у турмаліну</w:t>
            </w:r>
            <w:r w:rsidRPr="00E82B98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1)Твердість 7-7,5.Густина 3,02-3,26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2) Твердість 6,5.Густина 3,02-3,26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3) Твердість 8,5.Густина 3,02-3,26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4)</w:t>
            </w:r>
            <w:r w:rsidRPr="00E82B98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E82B98">
              <w:rPr>
                <w:rFonts w:ascii="Times New Roman" w:hAnsi="Times New Roman" w:cs="Times New Roman"/>
                <w:lang w:val="uk-UA"/>
              </w:rPr>
              <w:t>Твердість 7-7,5.Густина 2,72-2,95</w:t>
            </w:r>
            <w:r w:rsidRPr="00E82B98">
              <w:rPr>
                <w:rFonts w:ascii="Times New Roman" w:hAnsi="Times New Roman"/>
                <w:lang w:val="uk-UA" w:eastAsia="uk-UA"/>
              </w:rPr>
              <w:t>;</w:t>
            </w:r>
          </w:p>
          <w:p w:rsidR="00E82B98" w:rsidRPr="00E82B98" w:rsidRDefault="00E82B98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5) Твердість 7-7,5.Густина 4,02-4,26.</w:t>
            </w:r>
          </w:p>
        </w:tc>
      </w:tr>
      <w:tr w:rsidR="0035683C" w:rsidRPr="00E82B98" w:rsidTr="00635857">
        <w:trPr>
          <w:cantSplit/>
          <w:trHeight w:val="1562"/>
          <w:jc w:val="center"/>
        </w:trPr>
        <w:tc>
          <w:tcPr>
            <w:tcW w:w="522" w:type="dxa"/>
            <w:shd w:val="clear" w:color="auto" w:fill="auto"/>
          </w:tcPr>
          <w:p w:rsidR="00123FB5" w:rsidRPr="00E82B98" w:rsidRDefault="00123FB5" w:rsidP="00E82B98">
            <w:pPr>
              <w:rPr>
                <w:rFonts w:ascii="Times New Roman" w:hAnsi="Times New Roman" w:cs="Times New Roman"/>
                <w:lang w:val="uk-UA"/>
              </w:rPr>
            </w:pPr>
            <w:r w:rsidRPr="00E82B9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Що таке ірис-агат?</w:t>
            </w:r>
          </w:p>
        </w:tc>
        <w:tc>
          <w:tcPr>
            <w:tcW w:w="6025" w:type="dxa"/>
          </w:tcPr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1) агат </w:t>
            </w:r>
            <w:r w:rsidRPr="0035683C">
              <w:rPr>
                <w:rFonts w:ascii="Times New Roman" w:hAnsi="Times New Roman"/>
                <w:lang w:val="uk-UA" w:eastAsia="uk-UA"/>
              </w:rPr>
              <w:t>бузкового кольору;</w:t>
            </w:r>
          </w:p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35683C">
              <w:rPr>
                <w:rFonts w:ascii="Times New Roman" w:hAnsi="Times New Roman"/>
                <w:lang w:val="uk-UA" w:eastAsia="uk-UA"/>
              </w:rPr>
              <w:t xml:space="preserve">агат, що по формі нагадує гроно винограду, яке складається з кількох сфер, що </w:t>
            </w:r>
            <w:proofErr w:type="spellStart"/>
            <w:r w:rsidRPr="0035683C">
              <w:rPr>
                <w:rFonts w:ascii="Times New Roman" w:hAnsi="Times New Roman"/>
                <w:lang w:val="uk-UA" w:eastAsia="uk-UA"/>
              </w:rPr>
              <w:t>злиплися</w:t>
            </w:r>
            <w:proofErr w:type="spellEnd"/>
            <w:r w:rsidRPr="0035683C">
              <w:rPr>
                <w:rFonts w:ascii="Times New Roman" w:hAnsi="Times New Roman"/>
                <w:lang w:val="uk-UA" w:eastAsia="uk-UA"/>
              </w:rPr>
              <w:t>;</w:t>
            </w:r>
          </w:p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35683C">
              <w:rPr>
                <w:rFonts w:ascii="Times New Roman" w:hAnsi="Times New Roman"/>
                <w:lang w:val="uk-UA" w:eastAsia="uk-UA"/>
              </w:rPr>
              <w:t>агат жовтого кольору;</w:t>
            </w:r>
          </w:p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>4) агат</w:t>
            </w:r>
            <w:r w:rsidR="00E70F16" w:rsidRPr="0035683C">
              <w:rPr>
                <w:rFonts w:ascii="Times New Roman" w:hAnsi="Times New Roman" w:cs="Times New Roman"/>
                <w:lang w:val="uk-UA"/>
              </w:rPr>
              <w:t xml:space="preserve"> з іризацією</w:t>
            </w:r>
            <w:r w:rsidRPr="0035683C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23FB5" w:rsidRPr="0035683C" w:rsidRDefault="00123FB5" w:rsidP="00635857">
            <w:pPr>
              <w:rPr>
                <w:rFonts w:ascii="Times New Roman" w:hAnsi="Times New Roman" w:cs="Times New Roman"/>
                <w:lang w:val="uk-UA"/>
              </w:rPr>
            </w:pPr>
            <w:r w:rsidRPr="0035683C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35683C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3568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83C">
              <w:rPr>
                <w:rFonts w:ascii="Times New Roman" w:hAnsi="Times New Roman" w:cs="Times New Roman"/>
              </w:rPr>
              <w:t>частині</w:t>
            </w:r>
            <w:proofErr w:type="spellEnd"/>
          </w:p>
        </w:tc>
      </w:tr>
    </w:tbl>
    <w:p w:rsidR="00E70F16" w:rsidRDefault="00E70F16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93F3D" w:rsidRDefault="00123FB5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E70F16">
              <w:t xml:space="preserve"> </w:t>
            </w:r>
            <w:r w:rsidRPr="00E70F16">
              <w:object w:dxaOrig="1574" w:dyaOrig="787">
                <v:shape id="_x0000_i1036" type="#_x0000_t75" style="width:78.75pt;height:39pt" o:ole="">
                  <v:imagedata r:id="rId32" o:title=""/>
                </v:shape>
                <o:OLEObject Type="Embed" ProgID="CorelPhotoPaint.Image.7" ShapeID="_x0000_i1036" DrawAspect="Content" ObjectID="_1793377034" r:id="rId33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 португальське;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 маркіза;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діамантове раннє;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голландське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Яким фізичним явищем пояснюється блиск і  гра світла на поверхні перлин?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1)дифракція;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2)інтерференція;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3)світлозаломлення;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4)люмінесценція;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5)правильна відповідь відсутня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jc w:val="both"/>
              <w:rPr>
                <w:rFonts w:ascii="Times New Roman" w:hAnsi="Times New Roman" w:cs="Times New Roman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До якого порядку згідно загальної класифікації коштовного та декоративного каміння, що регламентується українським законодавством</w:t>
            </w:r>
          </w:p>
          <w:p w:rsidR="00E70F16" w:rsidRPr="00E70F16" w:rsidRDefault="00E70F16" w:rsidP="00E70F1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належать такі дорогоцінні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: аквамарин, берил, кордієрит, опал благородний білий і вогняний,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танзаніт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, топаз рожевий, турмалін, хризоберил, хризоліт,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цаворит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>, циркон, шпінель?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1)до першого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2)до другого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E70F16">
              <w:rPr>
                <w:rFonts w:ascii="Times New Roman" w:hAnsi="Times New Roman"/>
                <w:lang w:val="uk-UA" w:eastAsia="uk-UA"/>
              </w:rPr>
              <w:t>до третього;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4)до четвертого</w:t>
            </w:r>
            <w:r w:rsidRPr="00E70F16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Який злам має алмаз?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E70F16">
              <w:rPr>
                <w:rFonts w:ascii="Times New Roman" w:hAnsi="Times New Roman"/>
                <w:lang w:val="uk-UA" w:eastAsia="uk-UA"/>
              </w:rPr>
              <w:t xml:space="preserve">раковистий до </w:t>
            </w:r>
            <w:proofErr w:type="spellStart"/>
            <w:r w:rsidRPr="00E70F16">
              <w:rPr>
                <w:rFonts w:ascii="Times New Roman" w:hAnsi="Times New Roman"/>
                <w:lang w:val="uk-UA" w:eastAsia="uk-UA"/>
              </w:rPr>
              <w:t>скабистого</w:t>
            </w:r>
            <w:proofErr w:type="spellEnd"/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сходинковий</w:t>
            </w:r>
            <w:proofErr w:type="spellEnd"/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сходинковий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 до раковистого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скалковий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гачкуватий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Де знаходяться основні родовища сапфіру?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 в Китаї, Росії, Японії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 в США, Бразилії, ПАР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 в Швеції та Норвегії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</w:t>
            </w:r>
            <w:r w:rsidRPr="00E70F16">
              <w:rPr>
                <w:lang w:val="uk-UA"/>
              </w:rPr>
              <w:t xml:space="preserve"> </w:t>
            </w:r>
            <w:r w:rsidRPr="00E70F16">
              <w:rPr>
                <w:rFonts w:ascii="Times New Roman" w:hAnsi="Times New Roman" w:cs="Times New Roman"/>
                <w:lang w:val="uk-UA"/>
              </w:rPr>
              <w:t>в</w:t>
            </w:r>
            <w:r w:rsidRPr="00E70F16">
              <w:rPr>
                <w:lang w:val="uk-UA"/>
              </w:rPr>
              <w:t xml:space="preserve"> </w:t>
            </w:r>
            <w:r w:rsidRPr="00E70F16">
              <w:rPr>
                <w:rFonts w:ascii="Times New Roman" w:hAnsi="Times New Roman" w:cs="Times New Roman"/>
                <w:lang w:val="uk-UA"/>
              </w:rPr>
              <w:t>Австралії, Бірмі, Шрі-Ланка, Таїланд, США(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Монтана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), Бразилії(Мату-Гросу), на заході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Кампучії,в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 Кенії, Малаві, Зімбабве, Танзанії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в Кенії, ЦАР, Нігерії.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 називається темно-синя відміна берилу?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 аквамарин;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геліодор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смарагд;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максікс</w:t>
            </w:r>
            <w:proofErr w:type="spellEnd"/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 називається смарагд, забруднений пухирчиками газу і рідини(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газово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>-рідинні включення)?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E70F16">
              <w:rPr>
                <w:rFonts w:ascii="Times New Roman" w:hAnsi="Times New Roman"/>
                <w:lang w:val="uk-UA" w:eastAsia="uk-UA"/>
              </w:rPr>
              <w:t>максікс</w:t>
            </w:r>
            <w:proofErr w:type="spellEnd"/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 селадон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жарден</w:t>
            </w:r>
            <w:proofErr w:type="spellEnd"/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E70F16">
              <w:rPr>
                <w:rFonts w:ascii="Times New Roman" w:hAnsi="Times New Roman"/>
                <w:lang w:val="uk-UA" w:eastAsia="uk-UA"/>
              </w:rPr>
              <w:t>цимофан</w:t>
            </w:r>
            <w:proofErr w:type="spellEnd"/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Який плеохроїзм характерний для шпінелі?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 від жовтого до червоного кольорів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 від рожевого до пурпурового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 від зеленого до червоного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від фіолетового до бузкового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плеохроїзм відсутній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Яка люмінесценція у топаза</w:t>
            </w:r>
            <w:r w:rsidRPr="00E70F16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1) у рожевого-слабка, коричнювата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E70F16">
              <w:rPr>
                <w:rFonts w:ascii="Times New Roman" w:hAnsi="Times New Roman"/>
                <w:lang w:val="uk-UA" w:eastAsia="uk-UA"/>
              </w:rPr>
              <w:t>у жовтого-слабка, оранжево-жовта;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3) все вище зазначене 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у блакитних тонах</w:t>
            </w:r>
            <w:r w:rsidRPr="00E70F16">
              <w:rPr>
                <w:rFonts w:ascii="Times New Roman" w:hAnsi="Times New Roman"/>
                <w:lang w:val="uk-UA" w:eastAsia="uk-UA"/>
              </w:rPr>
              <w:t>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5683C" w:rsidRPr="00E70F16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Що таке алохроматичне забарвлення мінералу ?</w:t>
            </w:r>
          </w:p>
        </w:tc>
        <w:tc>
          <w:tcPr>
            <w:tcW w:w="6025" w:type="dxa"/>
            <w:shd w:val="clear" w:color="auto" w:fill="auto"/>
          </w:tcPr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 xml:space="preserve">1)забарвлення, 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0F16">
              <w:rPr>
                <w:rFonts w:ascii="Times New Roman" w:hAnsi="Times New Roman" w:cs="Times New Roman"/>
              </w:rPr>
              <w:t>'</w:t>
            </w:r>
            <w:proofErr w:type="spellStart"/>
            <w:r w:rsidRPr="00E70F16">
              <w:rPr>
                <w:rFonts w:ascii="Times New Roman" w:hAnsi="Times New Roman" w:cs="Times New Roman"/>
                <w:lang w:val="uk-UA"/>
              </w:rPr>
              <w:t>язане</w:t>
            </w:r>
            <w:proofErr w:type="spellEnd"/>
            <w:r w:rsidRPr="00E70F16">
              <w:rPr>
                <w:rFonts w:ascii="Times New Roman" w:hAnsi="Times New Roman" w:cs="Times New Roman"/>
                <w:lang w:val="uk-UA"/>
              </w:rPr>
              <w:t xml:space="preserve"> з наявністю включень інших мінералів;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2) забарвлення, яке визначається явищами оптико-фізичного характеру;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3) власне забарвлення мінералу, яке пов'язано з присутністю в ньому елементів-хромофорів, які входять у формульний склад, або пов'язане з дефектами структури;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4) забарвлення мінералу, отримане після облагороджування ;</w:t>
            </w:r>
          </w:p>
          <w:p w:rsidR="00E70F16" w:rsidRPr="00E70F16" w:rsidRDefault="00E70F16" w:rsidP="00E70F16">
            <w:pPr>
              <w:rPr>
                <w:rFonts w:ascii="Times New Roman" w:hAnsi="Times New Roman" w:cs="Times New Roman"/>
                <w:lang w:val="uk-UA"/>
              </w:rPr>
            </w:pPr>
            <w:r w:rsidRPr="00E70F16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</w:tbl>
    <w:p w:rsidR="00123FB5" w:rsidRDefault="00123FB5" w:rsidP="00CC548A">
      <w:pPr>
        <w:jc w:val="center"/>
        <w:rPr>
          <w:lang w:val="uk-UA"/>
        </w:rPr>
      </w:pPr>
    </w:p>
    <w:p w:rsidR="00E70F16" w:rsidRDefault="00E70F16" w:rsidP="00CC548A">
      <w:pPr>
        <w:jc w:val="center"/>
        <w:rPr>
          <w:lang w:val="uk-UA"/>
        </w:rPr>
      </w:pPr>
    </w:p>
    <w:p w:rsidR="00E70F16" w:rsidRDefault="00E70F16" w:rsidP="00CC54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Білет №1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9C50C3">
              <w:t xml:space="preserve"> </w:t>
            </w:r>
            <w:r w:rsidRPr="009C50C3">
              <w:object w:dxaOrig="1713" w:dyaOrig="835">
                <v:shape id="_x0000_i1037" type="#_x0000_t75" style="width:85.5pt;height:42pt" o:ole="">
                  <v:imagedata r:id="rId34" o:title=""/>
                </v:shape>
                <o:OLEObject Type="Embed" ProgID="CorelPhotoPaint.Image.7" ShapeID="_x0000_i1037" DrawAspect="Content" ObjectID="_1793377035" r:id="rId35">
                  <o:FieldCodes>\s</o:FieldCodes>
                </o:OLEObject>
              </w:objec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1) діамантове раннє;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2) голландське;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португальське;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подвійне голландське;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Для чого застосовують фільтр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Челсі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1)для визначення спектрів поглинання в кольорових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каменях</w:t>
            </w:r>
            <w:proofErr w:type="spellEnd"/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2)для кількісної оцінки кольору мінералу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3)для визначення оптичної осі каменю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4)для вивчення ефектів двох кольорів - дихроїзму</w:t>
            </w:r>
            <w:r w:rsidRPr="009C50C3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для того, щоб відрізнити синтетичні та і природні смарагди від їх імітацій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Який з мінералів у наведеному переліку дорогоцінних каменів 2 порядку згідно української класифікації є зайвим: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>, евклаз, берил, жадеїт(імперіал), опал благородний чорний, шпінель благородна?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1) берил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жадеїт(імперіал)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шпінель благородна</w:t>
            </w:r>
            <w:r w:rsidRPr="009C50C3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всі вище зазначені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Яка люмінесценція у алмаза?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9C50C3">
              <w:rPr>
                <w:rFonts w:ascii="Times New Roman" w:hAnsi="Times New Roman"/>
                <w:lang w:val="uk-UA" w:eastAsia="uk-UA"/>
              </w:rPr>
              <w:t>блакитна і синя;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9C50C3">
              <w:rPr>
                <w:rFonts w:ascii="Times New Roman" w:hAnsi="Times New Roman"/>
                <w:lang w:val="uk-UA" w:eastAsia="uk-UA"/>
              </w:rPr>
              <w:t>у жовтих тонах;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3)люмінесценція не характерна 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рожева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вельми різноманітна: у безбарвних і жовтих - звичайно синя, у коричневих і зеленкуватих - часто зелена.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Який плеохроїзм властивий сапфіру?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9C50C3">
              <w:rPr>
                <w:rFonts w:ascii="Times New Roman" w:hAnsi="Times New Roman"/>
                <w:lang w:val="uk-UA" w:eastAsia="uk-UA"/>
              </w:rPr>
              <w:t>у синього сапфіра-чіткий, від темно- до зеленкувато-жовтого і жовтого; у жовтого- від зеленкувато-жовтого і жовтого; у зеленого-слабкий, від жовто-зеленого до зеленого; у фіолетового-чіткий , від фіолетового до рожевого;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2) у синьо-фіолетових тонах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тільки у жовто-зелених тонах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9C50C3">
              <w:rPr>
                <w:rFonts w:ascii="Times New Roman" w:hAnsi="Times New Roman"/>
                <w:lang w:val="uk-UA" w:eastAsia="uk-UA"/>
              </w:rPr>
              <w:t>у рожево-фіолетових тонах;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плеохроїзм відсутній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Як називається рожево-червона відміна берилу?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морганіт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вороб'євит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біксбіїт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все вище зазначене 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геліодор</w:t>
            </w:r>
            <w:proofErr w:type="spellEnd"/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До якого класу належить мінерал хризоберил?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1) кільцевих силікатів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2) острівних силікатів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оксидів і гідрооксидів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ланцюжкових силікатів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9C50C3">
              <w:rPr>
                <w:rFonts w:ascii="Times New Roman" w:hAnsi="Times New Roman"/>
                <w:lang w:val="uk-UA" w:eastAsia="uk-UA"/>
              </w:rPr>
              <w:t>сульфатів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Де знаходяться найважливіші родовища благородної шпінелі?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1)в Бразилії, Індії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2) в Бірмі, Шрі-Ланка,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Кампучії</w:t>
            </w:r>
            <w:proofErr w:type="spellEnd"/>
            <w:r w:rsidRPr="009C50C3">
              <w:rPr>
                <w:rFonts w:ascii="Times New Roman" w:hAnsi="Times New Roman" w:cs="Times New Roman"/>
                <w:lang w:val="uk-UA"/>
              </w:rPr>
              <w:t xml:space="preserve">, Таїланді 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в Росії на Алтаї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в Норвегії, Фінляндії, Польщі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в Австралії і Новій Зеландії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Який генезис первинних родовищ топазу</w:t>
            </w:r>
            <w:r w:rsidRPr="009C50C3">
              <w:rPr>
                <w:rFonts w:ascii="Times New Roman" w:hAnsi="Times New Roman"/>
                <w:lang w:val="uk-UA" w:eastAsia="uk-UA"/>
              </w:rPr>
              <w:t>?</w:t>
            </w:r>
          </w:p>
        </w:tc>
        <w:tc>
          <w:tcPr>
            <w:tcW w:w="6025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метморфогенні</w:t>
            </w:r>
            <w:proofErr w:type="spellEnd"/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9C50C3">
              <w:rPr>
                <w:rFonts w:ascii="Times New Roman" w:hAnsi="Times New Roman" w:cs="Times New Roman"/>
                <w:lang w:val="uk-UA"/>
              </w:rPr>
              <w:t>магматогенні</w:t>
            </w:r>
            <w:proofErr w:type="spellEnd"/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9C50C3">
              <w:rPr>
                <w:rFonts w:ascii="Times New Roman" w:hAnsi="Times New Roman"/>
                <w:lang w:val="uk-UA" w:eastAsia="uk-UA"/>
              </w:rPr>
              <w:t>пов'язані з пегматитами і грейзенами;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вулканогенні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35683C" w:rsidRPr="009C50C3" w:rsidTr="00635857">
        <w:trPr>
          <w:cantSplit/>
          <w:jc w:val="center"/>
        </w:trPr>
        <w:tc>
          <w:tcPr>
            <w:tcW w:w="522" w:type="dxa"/>
            <w:shd w:val="clear" w:color="auto" w:fill="auto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Яка  країна є лідером по видобуванню опалів?</w:t>
            </w:r>
          </w:p>
        </w:tc>
        <w:tc>
          <w:tcPr>
            <w:tcW w:w="6025" w:type="dxa"/>
          </w:tcPr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1) Китай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2) Австралія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3) Росія</w:t>
            </w:r>
            <w:r w:rsidRPr="009C50C3">
              <w:rPr>
                <w:rFonts w:ascii="Times New Roman" w:hAnsi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4) Бразилія</w:t>
            </w:r>
            <w:r w:rsidRPr="009C50C3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C50C3" w:rsidRPr="009C50C3" w:rsidRDefault="009C50C3" w:rsidP="009C50C3">
            <w:pPr>
              <w:rPr>
                <w:rFonts w:ascii="Times New Roman" w:hAnsi="Times New Roman" w:cs="Times New Roman"/>
                <w:lang w:val="uk-UA"/>
              </w:rPr>
            </w:pPr>
            <w:r w:rsidRPr="009C50C3">
              <w:rPr>
                <w:rFonts w:ascii="Times New Roman" w:hAnsi="Times New Roman" w:cs="Times New Roman"/>
                <w:lang w:val="uk-UA"/>
              </w:rPr>
              <w:t>5) Індія</w:t>
            </w:r>
          </w:p>
        </w:tc>
      </w:tr>
    </w:tbl>
    <w:p w:rsidR="00E70F16" w:rsidRPr="00F73E7C" w:rsidRDefault="00E70F16" w:rsidP="00CC548A">
      <w:pPr>
        <w:jc w:val="center"/>
        <w:rPr>
          <w:lang w:val="uk-UA"/>
        </w:rPr>
      </w:pPr>
      <w:bookmarkStart w:id="0" w:name="_GoBack"/>
      <w:bookmarkEnd w:id="0"/>
    </w:p>
    <w:sectPr w:rsidR="00E70F16" w:rsidRPr="00F7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1D"/>
    <w:rsid w:val="00123FB5"/>
    <w:rsid w:val="001D42AD"/>
    <w:rsid w:val="002B5299"/>
    <w:rsid w:val="002B68FF"/>
    <w:rsid w:val="002E201D"/>
    <w:rsid w:val="0035683C"/>
    <w:rsid w:val="00530366"/>
    <w:rsid w:val="0054683E"/>
    <w:rsid w:val="007146C4"/>
    <w:rsid w:val="00897C5B"/>
    <w:rsid w:val="009C50C3"/>
    <w:rsid w:val="00A05581"/>
    <w:rsid w:val="00C50E54"/>
    <w:rsid w:val="00CC548A"/>
    <w:rsid w:val="00D32C2E"/>
    <w:rsid w:val="00DB61E1"/>
    <w:rsid w:val="00E70F16"/>
    <w:rsid w:val="00E82B98"/>
    <w:rsid w:val="00F73E7C"/>
    <w:rsid w:val="00F93F3D"/>
    <w:rsid w:val="00FC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1D"/>
    <w:pPr>
      <w:spacing w:after="0" w:line="240" w:lineRule="auto"/>
    </w:pPr>
    <w:rPr>
      <w:rFonts w:ascii="Arial" w:eastAsia="Times New Roman" w:hAnsi="Arial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1D"/>
    <w:pPr>
      <w:spacing w:after="0" w:line="240" w:lineRule="auto"/>
    </w:pPr>
    <w:rPr>
      <w:rFonts w:ascii="Arial" w:eastAsia="Times New Roman" w:hAnsi="Arial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5696B-1DD3-4157-B891-0699AB7A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4315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2024-11-17T17:28:00Z</dcterms:created>
  <dcterms:modified xsi:type="dcterms:W3CDTF">2024-11-17T17:30:00Z</dcterms:modified>
</cp:coreProperties>
</file>