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53" w:rsidRDefault="00075A53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Питання для обговорення</w:t>
      </w:r>
    </w:p>
    <w:p w:rsidR="00075A53" w:rsidRDefault="00075A53" w:rsidP="00075A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>
        <w:rPr>
          <w:rStyle w:val="rvts9"/>
          <w:b/>
          <w:bCs/>
          <w:color w:val="333333"/>
          <w:lang w:val="ru-RU"/>
        </w:rPr>
        <w:t xml:space="preserve">1. </w:t>
      </w:r>
      <w:r w:rsidRPr="00075A53">
        <w:rPr>
          <w:color w:val="333333"/>
          <w:lang w:val="ru-RU"/>
        </w:rPr>
        <w:t xml:space="preserve">Черговість спадкування за </w:t>
      </w:r>
      <w:proofErr w:type="gramStart"/>
      <w:r w:rsidRPr="00075A53">
        <w:rPr>
          <w:color w:val="333333"/>
          <w:lang w:val="ru-RU"/>
        </w:rPr>
        <w:t>законом</w:t>
      </w:r>
      <w:r>
        <w:rPr>
          <w:color w:val="333333"/>
          <w:lang w:val="ru-RU"/>
        </w:rPr>
        <w:t>.черги</w:t>
      </w:r>
      <w:proofErr w:type="gramEnd"/>
      <w:r>
        <w:rPr>
          <w:color w:val="333333"/>
          <w:lang w:val="ru-RU"/>
        </w:rPr>
        <w:t xml:space="preserve"> спадкування за законом.</w:t>
      </w:r>
    </w:p>
    <w:p w:rsidR="00075A53" w:rsidRDefault="00075A53" w:rsidP="00075A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>
        <w:rPr>
          <w:color w:val="333333"/>
          <w:lang w:val="ru-RU"/>
        </w:rPr>
        <w:t>2. Спадкування усиновленими та усиновлювачами.</w:t>
      </w:r>
    </w:p>
    <w:p w:rsidR="00075A53" w:rsidRPr="00075A53" w:rsidRDefault="00075A53" w:rsidP="00075A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>
        <w:rPr>
          <w:color w:val="333333"/>
          <w:lang w:val="ru-RU"/>
        </w:rPr>
        <w:t>3.</w:t>
      </w:r>
      <w:r>
        <w:rPr>
          <w:color w:val="333333"/>
        </w:rPr>
        <w:t> </w:t>
      </w:r>
      <w:r w:rsidRPr="00075A53">
        <w:rPr>
          <w:color w:val="333333"/>
          <w:lang w:val="ru-RU"/>
        </w:rPr>
        <w:t>Спадкування за правом представлення</w:t>
      </w:r>
    </w:p>
    <w:p w:rsidR="00075A53" w:rsidRDefault="00075A53" w:rsidP="00075A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>
        <w:rPr>
          <w:color w:val="333333"/>
          <w:lang w:val="ru-RU"/>
        </w:rPr>
        <w:t xml:space="preserve">4. </w:t>
      </w:r>
      <w:r w:rsidRPr="00075A53">
        <w:rPr>
          <w:color w:val="333333"/>
          <w:lang w:val="ru-RU"/>
        </w:rPr>
        <w:t>Прийняття спадщини</w:t>
      </w:r>
      <w:r>
        <w:rPr>
          <w:color w:val="333333"/>
          <w:lang w:val="ru-RU"/>
        </w:rPr>
        <w:t>.</w:t>
      </w:r>
    </w:p>
    <w:p w:rsidR="00075A53" w:rsidRPr="00075A53" w:rsidRDefault="00075A53" w:rsidP="00075A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>
        <w:rPr>
          <w:color w:val="333333"/>
          <w:lang w:val="ru-RU"/>
        </w:rPr>
        <w:t xml:space="preserve">5. </w:t>
      </w:r>
      <w:r w:rsidRPr="00075A53">
        <w:rPr>
          <w:color w:val="333333"/>
          <w:lang w:val="ru-RU"/>
        </w:rPr>
        <w:t>Право на відмову від прийняття спадщини</w:t>
      </w:r>
    </w:p>
    <w:p w:rsidR="00075A53" w:rsidRDefault="00075A53" w:rsidP="00075A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>
        <w:rPr>
          <w:color w:val="333333"/>
          <w:lang w:val="ru-RU"/>
        </w:rPr>
        <w:t>6.</w:t>
      </w:r>
      <w:r w:rsidRPr="00075A53">
        <w:rPr>
          <w:rStyle w:val="rvts9"/>
          <w:b/>
          <w:bCs/>
          <w:color w:val="333333"/>
        </w:rPr>
        <w:t xml:space="preserve"> </w:t>
      </w:r>
      <w:r>
        <w:rPr>
          <w:color w:val="333333"/>
        </w:rPr>
        <w:t> Відумерлість спадщини</w:t>
      </w:r>
      <w:r>
        <w:rPr>
          <w:color w:val="333333"/>
          <w:lang w:val="ru-RU"/>
        </w:rPr>
        <w:t>.</w:t>
      </w:r>
    </w:p>
    <w:p w:rsidR="00075A53" w:rsidRPr="00075A53" w:rsidRDefault="00075A53" w:rsidP="00075A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>
        <w:rPr>
          <w:color w:val="333333"/>
          <w:lang w:val="ru-RU"/>
        </w:rPr>
        <w:t>7. Спадковий договір</w:t>
      </w:r>
    </w:p>
    <w:p w:rsidR="00075A53" w:rsidRDefault="00075A53" w:rsidP="00075A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  <w:r>
        <w:rPr>
          <w:color w:val="333333"/>
          <w:lang w:val="ru-RU"/>
        </w:rPr>
        <w:t xml:space="preserve"> </w:t>
      </w:r>
    </w:p>
    <w:p w:rsidR="00075A53" w:rsidRPr="00075A53" w:rsidRDefault="00075A53" w:rsidP="00075A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333333"/>
          <w:lang w:val="ru-RU"/>
        </w:rPr>
      </w:pPr>
      <w:r>
        <w:rPr>
          <w:color w:val="333333"/>
          <w:lang w:val="ru-RU"/>
        </w:rPr>
        <w:t xml:space="preserve">                                   </w:t>
      </w:r>
      <w:r w:rsidRPr="00075A53">
        <w:rPr>
          <w:b/>
          <w:color w:val="333333"/>
          <w:lang w:val="ru-RU"/>
        </w:rPr>
        <w:t>Тести</w:t>
      </w:r>
    </w:p>
    <w:p w:rsidR="00075A53" w:rsidRPr="00075A53" w:rsidRDefault="00075A53" w:rsidP="00075A5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</w:p>
    <w:p w:rsidR="0087660D" w:rsidRPr="0087660D" w:rsidRDefault="0087660D" w:rsidP="00075A53">
      <w:pPr>
        <w:spacing w:after="5" w:line="300" w:lineRule="auto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1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Черговість одержання спадкоємцями за законом права на спадкування може бути змінена: </w:t>
      </w:r>
    </w:p>
    <w:p w:rsidR="0087660D" w:rsidRPr="0087660D" w:rsidRDefault="0087660D" w:rsidP="0087660D">
      <w:pPr>
        <w:numPr>
          <w:ilvl w:val="0"/>
          <w:numId w:val="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Лише з підстав, передбачених законом. </w:t>
      </w:r>
    </w:p>
    <w:p w:rsidR="0087660D" w:rsidRPr="0087660D" w:rsidRDefault="0087660D" w:rsidP="0087660D">
      <w:pPr>
        <w:numPr>
          <w:ilvl w:val="0"/>
          <w:numId w:val="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Якщо цього вимагають інтереси інших спадкоємців. </w:t>
      </w:r>
    </w:p>
    <w:p w:rsidR="0087660D" w:rsidRPr="0087660D" w:rsidRDefault="0087660D" w:rsidP="0087660D">
      <w:pPr>
        <w:numPr>
          <w:ilvl w:val="0"/>
          <w:numId w:val="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За домовленістю зацікавлених спадкоємців. </w:t>
      </w:r>
    </w:p>
    <w:p w:rsidR="0087660D" w:rsidRPr="0087660D" w:rsidRDefault="0087660D" w:rsidP="0087660D">
      <w:pPr>
        <w:numPr>
          <w:ilvl w:val="0"/>
          <w:numId w:val="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Нотаріально посвідченим договором заінтересованих спадкоємців, укладеним після відкриття спадщини. </w:t>
      </w:r>
    </w:p>
    <w:p w:rsidR="0087660D" w:rsidRPr="0087660D" w:rsidRDefault="0087660D" w:rsidP="0087660D">
      <w:pPr>
        <w:numPr>
          <w:ilvl w:val="0"/>
          <w:numId w:val="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Нотаріально посвідченим договором заінтересованих спадкоємців, укладеним до відкриття спадщини. </w:t>
      </w:r>
    </w:p>
    <w:p w:rsidR="0087660D" w:rsidRPr="0087660D" w:rsidRDefault="0087660D" w:rsidP="0087660D">
      <w:pPr>
        <w:spacing w:after="42"/>
        <w:ind w:left="566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2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У третю чергу право на спадкування за </w:t>
      </w:r>
      <w:proofErr w:type="gramStart"/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законом  мають</w:t>
      </w:r>
      <w:proofErr w:type="gramEnd"/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: </w:t>
      </w:r>
    </w:p>
    <w:p w:rsidR="0087660D" w:rsidRPr="0087660D" w:rsidRDefault="0087660D" w:rsidP="0087660D">
      <w:pPr>
        <w:numPr>
          <w:ilvl w:val="0"/>
          <w:numId w:val="2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Рідні брати та сестри спадкоємця. </w:t>
      </w:r>
    </w:p>
    <w:p w:rsidR="0087660D" w:rsidRPr="0087660D" w:rsidRDefault="0087660D" w:rsidP="0087660D">
      <w:pPr>
        <w:numPr>
          <w:ilvl w:val="0"/>
          <w:numId w:val="2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Рідні дядько та тітка спадкодавця. </w:t>
      </w:r>
    </w:p>
    <w:p w:rsidR="0087660D" w:rsidRPr="0087660D" w:rsidRDefault="0087660D" w:rsidP="0087660D">
      <w:pPr>
        <w:numPr>
          <w:ilvl w:val="0"/>
          <w:numId w:val="2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Рідні дядько та тітка спадкоємця. </w:t>
      </w:r>
    </w:p>
    <w:p w:rsidR="0087660D" w:rsidRPr="0087660D" w:rsidRDefault="0087660D" w:rsidP="0087660D">
      <w:pPr>
        <w:numPr>
          <w:ilvl w:val="0"/>
          <w:numId w:val="2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Баба та дід як з боку батька, так і з боку матері. </w:t>
      </w:r>
    </w:p>
    <w:p w:rsidR="0087660D" w:rsidRPr="0087660D" w:rsidRDefault="0087660D" w:rsidP="0087660D">
      <w:pPr>
        <w:numPr>
          <w:ilvl w:val="0"/>
          <w:numId w:val="2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Спадкоємці третього ступеня споріднення. </w:t>
      </w:r>
    </w:p>
    <w:p w:rsidR="0087660D" w:rsidRPr="0087660D" w:rsidRDefault="0087660D" w:rsidP="0087660D">
      <w:pPr>
        <w:spacing w:after="42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3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У четверту чергу право на спадкування за законом мають:  </w:t>
      </w:r>
    </w:p>
    <w:p w:rsidR="0087660D" w:rsidRPr="0087660D" w:rsidRDefault="0087660D" w:rsidP="0087660D">
      <w:pPr>
        <w:numPr>
          <w:ilvl w:val="0"/>
          <w:numId w:val="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Особи, які проживали зі спадкодавцем однією сім’єю </w:t>
      </w:r>
      <w:proofErr w:type="gramStart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>не  менш</w:t>
      </w:r>
      <w:proofErr w:type="gramEnd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як п’ять років до часу складання заповіту. </w:t>
      </w:r>
    </w:p>
    <w:p w:rsidR="0087660D" w:rsidRPr="0087660D" w:rsidRDefault="0087660D" w:rsidP="0087660D">
      <w:pPr>
        <w:numPr>
          <w:ilvl w:val="0"/>
          <w:numId w:val="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Особи, які проживали зі спадкодавцем однією сім’єю </w:t>
      </w:r>
      <w:proofErr w:type="gramStart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>не  менш</w:t>
      </w:r>
      <w:proofErr w:type="gramEnd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як п’ять років до часу відкриття спадщини. </w:t>
      </w:r>
    </w:p>
    <w:p w:rsidR="0087660D" w:rsidRPr="0087660D" w:rsidRDefault="0087660D" w:rsidP="0087660D">
      <w:pPr>
        <w:numPr>
          <w:ilvl w:val="0"/>
          <w:numId w:val="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Особи, які проживали зі спадкоємцем однією сім’єю </w:t>
      </w:r>
      <w:proofErr w:type="gramStart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>не  більше</w:t>
      </w:r>
      <w:proofErr w:type="gramEnd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як п’ять років до часу відкриття спадщини. </w:t>
      </w:r>
    </w:p>
    <w:p w:rsidR="0087660D" w:rsidRPr="0087660D" w:rsidRDefault="0087660D" w:rsidP="0087660D">
      <w:pPr>
        <w:numPr>
          <w:ilvl w:val="0"/>
          <w:numId w:val="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Утриманці спадкоємця. </w:t>
      </w:r>
    </w:p>
    <w:p w:rsidR="0087660D" w:rsidRPr="0087660D" w:rsidRDefault="0087660D" w:rsidP="0087660D">
      <w:pPr>
        <w:numPr>
          <w:ilvl w:val="0"/>
          <w:numId w:val="3"/>
        </w:numPr>
        <w:spacing w:after="0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Утриманці спадкодавця. </w:t>
      </w:r>
    </w:p>
    <w:p w:rsidR="0087660D" w:rsidRPr="0087660D" w:rsidRDefault="0087660D" w:rsidP="0087660D">
      <w:pPr>
        <w:spacing w:after="40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4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Внуки, правнуки спадкодавця спадкують ту частку спадщини: </w:t>
      </w:r>
    </w:p>
    <w:p w:rsidR="0087660D" w:rsidRPr="0087660D" w:rsidRDefault="0087660D" w:rsidP="0087660D">
      <w:pPr>
        <w:numPr>
          <w:ilvl w:val="0"/>
          <w:numId w:val="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Яка належала б за законом їхнім матері, батькові, бабі, дідові, якби вони були живими на час відкриття спадщини. </w:t>
      </w:r>
    </w:p>
    <w:p w:rsidR="0087660D" w:rsidRPr="0087660D" w:rsidRDefault="0087660D" w:rsidP="0087660D">
      <w:pPr>
        <w:numPr>
          <w:ilvl w:val="0"/>
          <w:numId w:val="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Яка належала б за законом їхнім матері, батькові, бабі, дідові, якби вони були живими на час складання заповіту. </w:t>
      </w:r>
    </w:p>
    <w:p w:rsidR="0087660D" w:rsidRPr="0087660D" w:rsidRDefault="0087660D" w:rsidP="0087660D">
      <w:pPr>
        <w:numPr>
          <w:ilvl w:val="0"/>
          <w:numId w:val="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lastRenderedPageBreak/>
        <w:t xml:space="preserve">Яка належала б родичам першої черги спадкоємців, якби вони були живими на час відкриття спадщини. </w:t>
      </w:r>
    </w:p>
    <w:p w:rsidR="0087660D" w:rsidRPr="0087660D" w:rsidRDefault="0087660D" w:rsidP="0087660D">
      <w:pPr>
        <w:numPr>
          <w:ilvl w:val="0"/>
          <w:numId w:val="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Яка належить до обов’язкової частки.  </w:t>
      </w:r>
    </w:p>
    <w:p w:rsidR="0087660D" w:rsidRPr="0087660D" w:rsidRDefault="0087660D" w:rsidP="0087660D">
      <w:pPr>
        <w:numPr>
          <w:ilvl w:val="0"/>
          <w:numId w:val="4"/>
        </w:numPr>
        <w:spacing w:after="0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Немає правильної відповіді. </w:t>
      </w:r>
    </w:p>
    <w:p w:rsidR="0087660D" w:rsidRPr="0087660D" w:rsidRDefault="0087660D" w:rsidP="0087660D">
      <w:pPr>
        <w:spacing w:after="42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5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Частки у спадщині кожного із спадкоємців за законом: </w:t>
      </w:r>
    </w:p>
    <w:p w:rsidR="0087660D" w:rsidRPr="0087660D" w:rsidRDefault="0087660D" w:rsidP="0087660D">
      <w:pPr>
        <w:numPr>
          <w:ilvl w:val="0"/>
          <w:numId w:val="5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Є пропорційними. </w:t>
      </w:r>
    </w:p>
    <w:p w:rsidR="0087660D" w:rsidRPr="0087660D" w:rsidRDefault="0087660D" w:rsidP="0087660D">
      <w:pPr>
        <w:numPr>
          <w:ilvl w:val="0"/>
          <w:numId w:val="5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Встановлені законом. </w:t>
      </w:r>
    </w:p>
    <w:p w:rsidR="0087660D" w:rsidRPr="0087660D" w:rsidRDefault="0087660D" w:rsidP="0087660D">
      <w:pPr>
        <w:numPr>
          <w:ilvl w:val="0"/>
          <w:numId w:val="5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Є рівними. </w:t>
      </w:r>
    </w:p>
    <w:p w:rsidR="0087660D" w:rsidRPr="0087660D" w:rsidRDefault="0087660D" w:rsidP="0087660D">
      <w:pPr>
        <w:numPr>
          <w:ilvl w:val="0"/>
          <w:numId w:val="5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Визначені Цивільним кодексом. </w:t>
      </w:r>
    </w:p>
    <w:p w:rsidR="0087660D" w:rsidRPr="0087660D" w:rsidRDefault="0087660D" w:rsidP="0087660D">
      <w:pPr>
        <w:numPr>
          <w:ilvl w:val="0"/>
          <w:numId w:val="5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Обумовлені спадкодавцем. </w:t>
      </w:r>
    </w:p>
    <w:p w:rsidR="0087660D" w:rsidRPr="0087660D" w:rsidRDefault="0087660D" w:rsidP="0087660D">
      <w:pPr>
        <w:spacing w:after="50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6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Спадкоємці за …, якщо це стосується рухомого майна, можуть змінити розмір частки у спадщині когось із них: </w:t>
      </w:r>
    </w:p>
    <w:p w:rsidR="0087660D" w:rsidRPr="0087660D" w:rsidRDefault="0087660D" w:rsidP="0087660D">
      <w:pPr>
        <w:numPr>
          <w:ilvl w:val="0"/>
          <w:numId w:val="6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Усною угодою між собою. </w:t>
      </w:r>
    </w:p>
    <w:p w:rsidR="0087660D" w:rsidRPr="0087660D" w:rsidRDefault="0087660D" w:rsidP="0087660D">
      <w:pPr>
        <w:numPr>
          <w:ilvl w:val="0"/>
          <w:numId w:val="6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Письмовою угодою. </w:t>
      </w:r>
    </w:p>
    <w:p w:rsidR="0087660D" w:rsidRPr="0087660D" w:rsidRDefault="0087660D" w:rsidP="0087660D">
      <w:pPr>
        <w:numPr>
          <w:ilvl w:val="0"/>
          <w:numId w:val="6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Письмовим договором, посвідченим нотаріусом. </w:t>
      </w:r>
    </w:p>
    <w:p w:rsidR="0087660D" w:rsidRPr="0087660D" w:rsidRDefault="0087660D" w:rsidP="0087660D">
      <w:pPr>
        <w:numPr>
          <w:ilvl w:val="0"/>
          <w:numId w:val="6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Укладеним договором. </w:t>
      </w:r>
    </w:p>
    <w:p w:rsidR="0087660D" w:rsidRPr="0087660D" w:rsidRDefault="0087660D" w:rsidP="0087660D">
      <w:pPr>
        <w:numPr>
          <w:ilvl w:val="0"/>
          <w:numId w:val="6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Власним розсудом. </w:t>
      </w:r>
    </w:p>
    <w:p w:rsidR="0087660D" w:rsidRPr="0087660D" w:rsidRDefault="0087660D" w:rsidP="0087660D">
      <w:pPr>
        <w:spacing w:after="47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7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Протягом якого строку спадкоємець може відмовитись від прийняття спадщини?  </w:t>
      </w:r>
    </w:p>
    <w:p w:rsidR="0087660D" w:rsidRPr="0087660D" w:rsidRDefault="0087660D" w:rsidP="0087660D">
      <w:pPr>
        <w:numPr>
          <w:ilvl w:val="0"/>
          <w:numId w:val="7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Протягом шести місяців з часу відкриття спадщини. </w:t>
      </w:r>
    </w:p>
    <w:p w:rsidR="0087660D" w:rsidRPr="0087660D" w:rsidRDefault="0087660D" w:rsidP="0087660D">
      <w:pPr>
        <w:numPr>
          <w:ilvl w:val="0"/>
          <w:numId w:val="7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До моменту смерті спадкодавця. </w:t>
      </w:r>
    </w:p>
    <w:p w:rsidR="0087660D" w:rsidRPr="0087660D" w:rsidRDefault="0087660D" w:rsidP="0087660D">
      <w:pPr>
        <w:numPr>
          <w:ilvl w:val="0"/>
          <w:numId w:val="7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proofErr w:type="gramStart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>До моменту</w:t>
      </w:r>
      <w:proofErr w:type="gramEnd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прийняття спадщини спадкоємцями. </w:t>
      </w:r>
    </w:p>
    <w:p w:rsidR="0087660D" w:rsidRPr="0087660D" w:rsidRDefault="0087660D" w:rsidP="0087660D">
      <w:pPr>
        <w:numPr>
          <w:ilvl w:val="0"/>
          <w:numId w:val="7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 часу оформлення права на спадщину. 5. Упродовж трьох місяців із часу відкриття спадщини. </w:t>
      </w:r>
    </w:p>
    <w:p w:rsidR="0087660D" w:rsidRPr="0087660D" w:rsidRDefault="0087660D" w:rsidP="0087660D">
      <w:pPr>
        <w:spacing w:after="49"/>
        <w:ind w:left="566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8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. Спадкоємці за письмовою угодою між собою, посвідченою нотаріусом, якщо це стосується</w:t>
      </w:r>
      <w:proofErr w:type="gramStart"/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 ….</w:t>
      </w:r>
      <w:proofErr w:type="gramEnd"/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, можуть змінити розмір частки у спадщині когось із них:  </w:t>
      </w:r>
    </w:p>
    <w:p w:rsidR="0087660D" w:rsidRPr="0087660D" w:rsidRDefault="0087660D" w:rsidP="0087660D">
      <w:pPr>
        <w:numPr>
          <w:ilvl w:val="0"/>
          <w:numId w:val="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Рухомого майна. </w:t>
      </w:r>
    </w:p>
    <w:p w:rsidR="0087660D" w:rsidRPr="0087660D" w:rsidRDefault="0087660D" w:rsidP="0087660D">
      <w:pPr>
        <w:numPr>
          <w:ilvl w:val="0"/>
          <w:numId w:val="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Нерухомого майна або транспортних засобів. </w:t>
      </w:r>
    </w:p>
    <w:p w:rsidR="0087660D" w:rsidRPr="0087660D" w:rsidRDefault="0087660D" w:rsidP="0087660D">
      <w:pPr>
        <w:numPr>
          <w:ilvl w:val="0"/>
          <w:numId w:val="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Рухомого майна або транспортних засобів. </w:t>
      </w:r>
    </w:p>
    <w:p w:rsidR="0087660D" w:rsidRPr="0087660D" w:rsidRDefault="0087660D" w:rsidP="0087660D">
      <w:pPr>
        <w:numPr>
          <w:ilvl w:val="0"/>
          <w:numId w:val="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Нерухомого майна. </w:t>
      </w:r>
    </w:p>
    <w:p w:rsidR="0087660D" w:rsidRPr="0087660D" w:rsidRDefault="0087660D" w:rsidP="0087660D">
      <w:pPr>
        <w:numPr>
          <w:ilvl w:val="0"/>
          <w:numId w:val="8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Будь-якого майна. </w:t>
      </w:r>
    </w:p>
    <w:p w:rsidR="0087660D" w:rsidRPr="0087660D" w:rsidRDefault="0087660D" w:rsidP="0087660D">
      <w:pPr>
        <w:spacing w:after="49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9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Який строк призначений для прийняття спадщини? </w:t>
      </w:r>
    </w:p>
    <w:p w:rsidR="0087660D" w:rsidRPr="0087660D" w:rsidRDefault="0087660D" w:rsidP="0087660D">
      <w:pPr>
        <w:numPr>
          <w:ilvl w:val="0"/>
          <w:numId w:val="9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6 місяців з часу відкриття спадщини. </w:t>
      </w:r>
    </w:p>
    <w:p w:rsidR="0087660D" w:rsidRPr="0087660D" w:rsidRDefault="0087660D" w:rsidP="0087660D">
      <w:pPr>
        <w:numPr>
          <w:ilvl w:val="0"/>
          <w:numId w:val="9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1 рік з часу написання заповіту. </w:t>
      </w:r>
    </w:p>
    <w:p w:rsidR="0087660D" w:rsidRPr="0087660D" w:rsidRDefault="0087660D" w:rsidP="0087660D">
      <w:pPr>
        <w:numPr>
          <w:ilvl w:val="0"/>
          <w:numId w:val="9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3 місяці з часу написання заповіту. </w:t>
      </w:r>
    </w:p>
    <w:p w:rsidR="0087660D" w:rsidRPr="0087660D" w:rsidRDefault="0087660D" w:rsidP="0087660D">
      <w:pPr>
        <w:numPr>
          <w:ilvl w:val="0"/>
          <w:numId w:val="9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6 місяців з часу написання заповіту. </w:t>
      </w:r>
    </w:p>
    <w:p w:rsidR="0087660D" w:rsidRPr="0087660D" w:rsidRDefault="0087660D" w:rsidP="0087660D">
      <w:pPr>
        <w:numPr>
          <w:ilvl w:val="0"/>
          <w:numId w:val="9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1 рік з дня смерті спадкодавця. </w:t>
      </w:r>
    </w:p>
    <w:p w:rsid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</w:pP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10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. Фізична особа, цивільна дієздатність якої обмежена, може відмовитися від прийняття спадщини:</w:t>
      </w: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</w:t>
      </w:r>
    </w:p>
    <w:p w:rsidR="0087660D" w:rsidRPr="0087660D" w:rsidRDefault="0087660D" w:rsidP="0087660D">
      <w:pPr>
        <w:numPr>
          <w:ilvl w:val="0"/>
          <w:numId w:val="1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За згодою опікуна. </w:t>
      </w:r>
    </w:p>
    <w:p w:rsidR="0087660D" w:rsidRPr="0087660D" w:rsidRDefault="0087660D" w:rsidP="0087660D">
      <w:pPr>
        <w:numPr>
          <w:ilvl w:val="0"/>
          <w:numId w:val="1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За згодою піклувальника. </w:t>
      </w:r>
    </w:p>
    <w:p w:rsidR="0087660D" w:rsidRPr="0087660D" w:rsidRDefault="0087660D" w:rsidP="0087660D">
      <w:pPr>
        <w:numPr>
          <w:ilvl w:val="0"/>
          <w:numId w:val="1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lastRenderedPageBreak/>
        <w:t xml:space="preserve">За згодою піклувальника та органу опіки та піклування. </w:t>
      </w:r>
    </w:p>
    <w:p w:rsidR="0087660D" w:rsidRPr="0087660D" w:rsidRDefault="0087660D" w:rsidP="0087660D">
      <w:pPr>
        <w:numPr>
          <w:ilvl w:val="0"/>
          <w:numId w:val="1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За згодою близьких родичів. </w:t>
      </w:r>
    </w:p>
    <w:p w:rsidR="0087660D" w:rsidRPr="0087660D" w:rsidRDefault="0087660D" w:rsidP="0087660D">
      <w:pPr>
        <w:numPr>
          <w:ilvl w:val="0"/>
          <w:numId w:val="10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За згодою опікуна чи піклувальника. </w:t>
      </w:r>
    </w:p>
    <w:p w:rsidR="0087660D" w:rsidRPr="0087660D" w:rsidRDefault="0087660D" w:rsidP="0087660D">
      <w:pPr>
        <w:spacing w:after="38"/>
        <w:ind w:left="566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11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Куди спадкоємець, який бажає відмовитися від спадщини, подає заяву про відмову від спадщини?  </w:t>
      </w:r>
    </w:p>
    <w:p w:rsidR="0087660D" w:rsidRPr="0087660D" w:rsidRDefault="0087660D" w:rsidP="0087660D">
      <w:pPr>
        <w:numPr>
          <w:ilvl w:val="0"/>
          <w:numId w:val="1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Нотаріусу або в сільських населених пунктах – уповноваженій на це посадовій особі відповідного органу місцевого само- врядування за місцем відкриття спадщини. </w:t>
      </w:r>
    </w:p>
    <w:p w:rsidR="0087660D" w:rsidRPr="0087660D" w:rsidRDefault="0087660D" w:rsidP="0087660D">
      <w:pPr>
        <w:numPr>
          <w:ilvl w:val="0"/>
          <w:numId w:val="1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 третейського суду за місцем проживання спадкодавця. </w:t>
      </w:r>
    </w:p>
    <w:p w:rsidR="0087660D" w:rsidRPr="0087660D" w:rsidRDefault="0087660D" w:rsidP="0087660D">
      <w:pPr>
        <w:numPr>
          <w:ilvl w:val="0"/>
          <w:numId w:val="1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 місцевого суду за місцем відкриття спадщини. </w:t>
      </w:r>
    </w:p>
    <w:p w:rsidR="0087660D" w:rsidRPr="0087660D" w:rsidRDefault="0087660D" w:rsidP="0087660D">
      <w:pPr>
        <w:numPr>
          <w:ilvl w:val="0"/>
          <w:numId w:val="1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В нотаріальну контору за місцем смерті спадкодавця. </w:t>
      </w:r>
    </w:p>
    <w:p w:rsidR="0087660D" w:rsidRPr="0087660D" w:rsidRDefault="0087660D" w:rsidP="0087660D">
      <w:pPr>
        <w:numPr>
          <w:ilvl w:val="0"/>
          <w:numId w:val="1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 державного реєстратора за останнім місцем проживання спадкодавця. </w:t>
      </w:r>
    </w:p>
    <w:p w:rsidR="0087660D" w:rsidRPr="0087660D" w:rsidRDefault="0087660D" w:rsidP="0087660D">
      <w:pPr>
        <w:spacing w:after="37"/>
        <w:ind w:left="566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12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У кого виникає право власності на спадщину, </w:t>
      </w:r>
      <w:proofErr w:type="gramStart"/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що  визнана</w:t>
      </w:r>
      <w:proofErr w:type="gramEnd"/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 судом відумерлою? </w:t>
      </w:r>
    </w:p>
    <w:p w:rsidR="0087660D" w:rsidRPr="0087660D" w:rsidRDefault="0087660D" w:rsidP="0087660D">
      <w:pPr>
        <w:numPr>
          <w:ilvl w:val="0"/>
          <w:numId w:val="12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Членів сім’ї спадкодавця. </w:t>
      </w:r>
    </w:p>
    <w:p w:rsidR="0087660D" w:rsidRPr="0087660D" w:rsidRDefault="0087660D" w:rsidP="0087660D">
      <w:pPr>
        <w:numPr>
          <w:ilvl w:val="0"/>
          <w:numId w:val="12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Спадкоємців за законом. </w:t>
      </w:r>
    </w:p>
    <w:p w:rsidR="0087660D" w:rsidRPr="0087660D" w:rsidRDefault="0087660D" w:rsidP="0087660D">
      <w:pPr>
        <w:numPr>
          <w:ilvl w:val="0"/>
          <w:numId w:val="12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Територіальної громади за місцем відкриття спадщини. </w:t>
      </w:r>
    </w:p>
    <w:p w:rsidR="0087660D" w:rsidRPr="0087660D" w:rsidRDefault="0087660D" w:rsidP="0087660D">
      <w:pPr>
        <w:numPr>
          <w:ilvl w:val="0"/>
          <w:numId w:val="12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Держави.  </w:t>
      </w:r>
    </w:p>
    <w:p w:rsidR="0087660D" w:rsidRPr="0087660D" w:rsidRDefault="0087660D" w:rsidP="0087660D">
      <w:pPr>
        <w:numPr>
          <w:ilvl w:val="0"/>
          <w:numId w:val="12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Кредитора спадкодавця. </w:t>
      </w:r>
    </w:p>
    <w:p w:rsidR="0087660D" w:rsidRPr="0087660D" w:rsidRDefault="0087660D" w:rsidP="0087660D">
      <w:pPr>
        <w:spacing w:after="37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13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Заява про визнання спадщини відумерлою подається: </w:t>
      </w:r>
    </w:p>
    <w:p w:rsidR="0087660D" w:rsidRPr="0087660D" w:rsidRDefault="0087660D" w:rsidP="0087660D">
      <w:pPr>
        <w:numPr>
          <w:ilvl w:val="0"/>
          <w:numId w:val="1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proofErr w:type="gramStart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>До суду</w:t>
      </w:r>
      <w:proofErr w:type="gramEnd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після спливу одного року з часу відкриття спадщини. </w:t>
      </w:r>
    </w:p>
    <w:p w:rsidR="0087660D" w:rsidRPr="0087660D" w:rsidRDefault="0087660D" w:rsidP="0087660D">
      <w:pPr>
        <w:numPr>
          <w:ilvl w:val="0"/>
          <w:numId w:val="1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 нотаріуса після спливу одного року з часу відкриття спадщини. </w:t>
      </w:r>
    </w:p>
    <w:p w:rsidR="0087660D" w:rsidRPr="0087660D" w:rsidRDefault="0087660D" w:rsidP="0087660D">
      <w:pPr>
        <w:numPr>
          <w:ilvl w:val="0"/>
          <w:numId w:val="1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proofErr w:type="gramStart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>До суду</w:t>
      </w:r>
      <w:proofErr w:type="gramEnd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після спливу шести місяців з часу відкриття спадщини. </w:t>
      </w:r>
    </w:p>
    <w:p w:rsidR="0087660D" w:rsidRPr="0087660D" w:rsidRDefault="0087660D" w:rsidP="0087660D">
      <w:pPr>
        <w:numPr>
          <w:ilvl w:val="0"/>
          <w:numId w:val="1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 нотаріуса після спливу одного року з часу визнання спадкодавця померлим. </w:t>
      </w:r>
    </w:p>
    <w:p w:rsidR="0087660D" w:rsidRPr="0087660D" w:rsidRDefault="0087660D" w:rsidP="0087660D">
      <w:pPr>
        <w:numPr>
          <w:ilvl w:val="0"/>
          <w:numId w:val="1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proofErr w:type="gramStart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>До органу</w:t>
      </w:r>
      <w:proofErr w:type="gramEnd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місцевого самоврядування після спливу одного року з часу відкриття спадщини. </w:t>
      </w:r>
    </w:p>
    <w:p w:rsidR="0087660D" w:rsidRPr="0087660D" w:rsidRDefault="0087660D" w:rsidP="0087660D">
      <w:pPr>
        <w:spacing w:after="5" w:line="30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14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Хто вживає заходів щодо охорони спадкового майна? </w:t>
      </w:r>
    </w:p>
    <w:p w:rsidR="0087660D" w:rsidRPr="0087660D" w:rsidRDefault="0087660D" w:rsidP="0087660D">
      <w:pPr>
        <w:numPr>
          <w:ilvl w:val="0"/>
          <w:numId w:val="1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Нотаріус за місцем відкриття спадщини. </w:t>
      </w:r>
    </w:p>
    <w:p w:rsidR="0087660D" w:rsidRPr="0087660D" w:rsidRDefault="0087660D" w:rsidP="0087660D">
      <w:pPr>
        <w:numPr>
          <w:ilvl w:val="0"/>
          <w:numId w:val="1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Органи Національної поліції України за останнім відомим місцем проживання спадкодавця. </w:t>
      </w:r>
    </w:p>
    <w:p w:rsidR="0087660D" w:rsidRPr="0087660D" w:rsidRDefault="0087660D" w:rsidP="0087660D">
      <w:pPr>
        <w:numPr>
          <w:ilvl w:val="0"/>
          <w:numId w:val="1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Правоохоронні органи за місцем знаходження майна. </w:t>
      </w:r>
    </w:p>
    <w:p w:rsidR="0087660D" w:rsidRPr="0087660D" w:rsidRDefault="0087660D" w:rsidP="0087660D">
      <w:pPr>
        <w:numPr>
          <w:ilvl w:val="0"/>
          <w:numId w:val="1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Суд за місцем знаходження майна спадкодавця. </w:t>
      </w:r>
    </w:p>
    <w:p w:rsidR="0087660D" w:rsidRPr="0087660D" w:rsidRDefault="0087660D" w:rsidP="0087660D">
      <w:pPr>
        <w:numPr>
          <w:ilvl w:val="0"/>
          <w:numId w:val="14"/>
        </w:numPr>
        <w:spacing w:after="0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Спадкоємці за місцем відкриття спадщини. </w:t>
      </w:r>
    </w:p>
    <w:p w:rsidR="0087660D" w:rsidRPr="0087660D" w:rsidRDefault="0087660D" w:rsidP="0087660D">
      <w:pPr>
        <w:spacing w:after="49"/>
        <w:ind w:left="566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15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Скільки триває охорона спадкового майна? </w:t>
      </w:r>
    </w:p>
    <w:p w:rsidR="0087660D" w:rsidRPr="0087660D" w:rsidRDefault="0087660D" w:rsidP="0087660D">
      <w:pPr>
        <w:numPr>
          <w:ilvl w:val="0"/>
          <w:numId w:val="15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 закінчення строку, встановленого для прийняття спадщини. </w:t>
      </w:r>
    </w:p>
    <w:p w:rsidR="0087660D" w:rsidRPr="0087660D" w:rsidRDefault="0087660D" w:rsidP="0087660D">
      <w:pPr>
        <w:numPr>
          <w:ilvl w:val="0"/>
          <w:numId w:val="15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 закінчення строку, встановленого договором.  </w:t>
      </w:r>
    </w:p>
    <w:p w:rsidR="0087660D" w:rsidRPr="0087660D" w:rsidRDefault="0087660D" w:rsidP="0087660D">
      <w:pPr>
        <w:numPr>
          <w:ilvl w:val="0"/>
          <w:numId w:val="15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 закінчення строку, встановленого заповітом.  </w:t>
      </w:r>
    </w:p>
    <w:p w:rsidR="0087660D" w:rsidRPr="0087660D" w:rsidRDefault="0087660D" w:rsidP="0087660D">
      <w:pPr>
        <w:numPr>
          <w:ilvl w:val="0"/>
          <w:numId w:val="15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lastRenderedPageBreak/>
        <w:t xml:space="preserve">Не більше 1-го року. </w:t>
      </w:r>
    </w:p>
    <w:p w:rsidR="0087660D" w:rsidRPr="0087660D" w:rsidRDefault="0087660D" w:rsidP="0087660D">
      <w:pPr>
        <w:numPr>
          <w:ilvl w:val="0"/>
          <w:numId w:val="15"/>
        </w:numPr>
        <w:spacing w:after="0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Визначається нотаріусом або уповноваженим органом. </w:t>
      </w:r>
    </w:p>
    <w:p w:rsidR="0087660D" w:rsidRPr="0087660D" w:rsidRDefault="0087660D" w:rsidP="0087660D">
      <w:pPr>
        <w:spacing w:after="43"/>
        <w:ind w:left="566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16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У якому випадку спадкоємець, який бажає прийняти спадщину, може не подавати заяву про прийняття спадщини? </w:t>
      </w:r>
    </w:p>
    <w:p w:rsidR="0087660D" w:rsidRPr="0087660D" w:rsidRDefault="0087660D" w:rsidP="0087660D">
      <w:pPr>
        <w:numPr>
          <w:ilvl w:val="0"/>
          <w:numId w:val="16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Якщо спадкоємець постійно проживав разом із спадкодавцем на час відкриття спадщини. </w:t>
      </w:r>
    </w:p>
    <w:p w:rsidR="0087660D" w:rsidRPr="0087660D" w:rsidRDefault="0087660D" w:rsidP="0087660D">
      <w:pPr>
        <w:numPr>
          <w:ilvl w:val="0"/>
          <w:numId w:val="16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Якщо спадкоємець не досяг 18 років. </w:t>
      </w:r>
    </w:p>
    <w:p w:rsidR="0087660D" w:rsidRPr="0087660D" w:rsidRDefault="0087660D" w:rsidP="0087660D">
      <w:pPr>
        <w:numPr>
          <w:ilvl w:val="0"/>
          <w:numId w:val="16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Якщо спадкоємець є родичем першої черги спадкоємців за законом. </w:t>
      </w:r>
    </w:p>
    <w:p w:rsidR="0087660D" w:rsidRPr="0087660D" w:rsidRDefault="0087660D" w:rsidP="0087660D">
      <w:pPr>
        <w:numPr>
          <w:ilvl w:val="0"/>
          <w:numId w:val="16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Якщо спадкоємець є опікуном спадкодавця. </w:t>
      </w:r>
    </w:p>
    <w:p w:rsidR="0087660D" w:rsidRPr="0087660D" w:rsidRDefault="0087660D" w:rsidP="0087660D">
      <w:pPr>
        <w:numPr>
          <w:ilvl w:val="0"/>
          <w:numId w:val="16"/>
        </w:numPr>
        <w:spacing w:after="0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У разі, коли спадкодавець був утримувачем спадкоємця.  </w:t>
      </w:r>
    </w:p>
    <w:p w:rsidR="0087660D" w:rsidRPr="0087660D" w:rsidRDefault="0087660D" w:rsidP="0087660D">
      <w:pPr>
        <w:spacing w:after="48"/>
        <w:ind w:left="566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17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Набувачем у спадковому договорі може бути: </w:t>
      </w:r>
    </w:p>
    <w:p w:rsidR="0087660D" w:rsidRPr="0087660D" w:rsidRDefault="0087660D" w:rsidP="0087660D">
      <w:pPr>
        <w:numPr>
          <w:ilvl w:val="0"/>
          <w:numId w:val="17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Лише фізична особа. </w:t>
      </w:r>
    </w:p>
    <w:p w:rsidR="0087660D" w:rsidRPr="0087660D" w:rsidRDefault="0087660D" w:rsidP="0087660D">
      <w:pPr>
        <w:numPr>
          <w:ilvl w:val="0"/>
          <w:numId w:val="17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Фізична, юридична особа, держава. </w:t>
      </w:r>
    </w:p>
    <w:p w:rsidR="0087660D" w:rsidRPr="0087660D" w:rsidRDefault="0087660D" w:rsidP="0087660D">
      <w:pPr>
        <w:numPr>
          <w:ilvl w:val="0"/>
          <w:numId w:val="17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Фізична, юридична особа, держава, територіальна громада. </w:t>
      </w:r>
    </w:p>
    <w:p w:rsidR="0087660D" w:rsidRPr="0087660D" w:rsidRDefault="0087660D" w:rsidP="0087660D">
      <w:pPr>
        <w:numPr>
          <w:ilvl w:val="0"/>
          <w:numId w:val="17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Фізична та юридична особа. </w:t>
      </w:r>
    </w:p>
    <w:p w:rsidR="0087660D" w:rsidRPr="0087660D" w:rsidRDefault="0087660D" w:rsidP="0087660D">
      <w:pPr>
        <w:numPr>
          <w:ilvl w:val="0"/>
          <w:numId w:val="17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Фізична особа та держава. </w:t>
      </w:r>
    </w:p>
    <w:p w:rsidR="0087660D" w:rsidRPr="0087660D" w:rsidRDefault="0087660D" w:rsidP="0087660D">
      <w:pPr>
        <w:spacing w:after="49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18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Відчужувачем у спадковому договорі може бути: </w:t>
      </w:r>
    </w:p>
    <w:p w:rsidR="0087660D" w:rsidRPr="0087660D" w:rsidRDefault="0087660D" w:rsidP="0087660D">
      <w:pPr>
        <w:numPr>
          <w:ilvl w:val="0"/>
          <w:numId w:val="1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Будь-яка фізична особа. </w:t>
      </w:r>
    </w:p>
    <w:p w:rsidR="0087660D" w:rsidRPr="0087660D" w:rsidRDefault="0087660D" w:rsidP="0087660D">
      <w:pPr>
        <w:numPr>
          <w:ilvl w:val="0"/>
          <w:numId w:val="1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Подружжя або один із подружжя. </w:t>
      </w:r>
    </w:p>
    <w:p w:rsidR="0087660D" w:rsidRPr="0087660D" w:rsidRDefault="0087660D" w:rsidP="0087660D">
      <w:pPr>
        <w:numPr>
          <w:ilvl w:val="0"/>
          <w:numId w:val="1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Подружжя, один із подружжя або інша особа. </w:t>
      </w:r>
    </w:p>
    <w:p w:rsidR="0087660D" w:rsidRPr="0087660D" w:rsidRDefault="0087660D" w:rsidP="0087660D">
      <w:pPr>
        <w:numPr>
          <w:ilvl w:val="0"/>
          <w:numId w:val="1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Фізична або юридична особа. </w:t>
      </w:r>
    </w:p>
    <w:p w:rsidR="0087660D" w:rsidRPr="0087660D" w:rsidRDefault="0087660D" w:rsidP="0087660D">
      <w:pPr>
        <w:numPr>
          <w:ilvl w:val="0"/>
          <w:numId w:val="18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Правильної відповіді немає. </w:t>
      </w:r>
    </w:p>
    <w:p w:rsidR="0087660D" w:rsidRPr="0087660D" w:rsidRDefault="0087660D" w:rsidP="0087660D">
      <w:pPr>
        <w:spacing w:after="41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19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В якій формі укладається спадковий договір? </w:t>
      </w:r>
    </w:p>
    <w:p w:rsidR="0087660D" w:rsidRPr="0087660D" w:rsidRDefault="0087660D" w:rsidP="0087660D">
      <w:pPr>
        <w:numPr>
          <w:ilvl w:val="0"/>
          <w:numId w:val="19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Письмовій. </w:t>
      </w:r>
    </w:p>
    <w:p w:rsidR="0087660D" w:rsidRPr="0087660D" w:rsidRDefault="0087660D" w:rsidP="0087660D">
      <w:pPr>
        <w:numPr>
          <w:ilvl w:val="0"/>
          <w:numId w:val="19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Будь-якій. </w:t>
      </w:r>
    </w:p>
    <w:p w:rsidR="0087660D" w:rsidRPr="0087660D" w:rsidRDefault="0087660D" w:rsidP="0087660D">
      <w:pPr>
        <w:numPr>
          <w:ilvl w:val="0"/>
          <w:numId w:val="19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Письмовій з нотаріальним посвідченням. </w:t>
      </w:r>
    </w:p>
    <w:p w:rsidR="0087660D" w:rsidRPr="0087660D" w:rsidRDefault="0087660D" w:rsidP="0087660D">
      <w:pPr>
        <w:numPr>
          <w:ilvl w:val="0"/>
          <w:numId w:val="19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Письмовій з нотаріальним посвідченням та підлягає державній реєстрації у Спадковому реєстрі. </w:t>
      </w:r>
    </w:p>
    <w:p w:rsidR="0087660D" w:rsidRPr="0087660D" w:rsidRDefault="0087660D" w:rsidP="0087660D">
      <w:pPr>
        <w:numPr>
          <w:ilvl w:val="0"/>
          <w:numId w:val="19"/>
        </w:numPr>
        <w:spacing w:after="0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Законом не встановлено. </w:t>
      </w:r>
    </w:p>
    <w:p w:rsidR="0087660D" w:rsidRPr="0087660D" w:rsidRDefault="0087660D" w:rsidP="0087660D">
      <w:pPr>
        <w:spacing w:after="45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20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Якщо відчужувач не призначив особу, яка буде здійснювати контроль за виконанням спадкового договору після його смерті, такий контроль здійснюватиме ……. (доповніть речення): </w:t>
      </w:r>
    </w:p>
    <w:p w:rsidR="0087660D" w:rsidRPr="0087660D" w:rsidRDefault="0087660D" w:rsidP="0087660D">
      <w:pPr>
        <w:numPr>
          <w:ilvl w:val="0"/>
          <w:numId w:val="2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Нотаріус за місцем відкриття спадщини. </w:t>
      </w:r>
    </w:p>
    <w:p w:rsidR="0087660D" w:rsidRPr="0087660D" w:rsidRDefault="0087660D" w:rsidP="0087660D">
      <w:pPr>
        <w:numPr>
          <w:ilvl w:val="0"/>
          <w:numId w:val="2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Нотаріус за місцем укладення спадкового договору. </w:t>
      </w:r>
    </w:p>
    <w:p w:rsidR="0087660D" w:rsidRPr="0087660D" w:rsidRDefault="0087660D" w:rsidP="0087660D">
      <w:pPr>
        <w:numPr>
          <w:ilvl w:val="0"/>
          <w:numId w:val="2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Набувач.  </w:t>
      </w:r>
    </w:p>
    <w:p w:rsidR="0087660D" w:rsidRPr="0087660D" w:rsidRDefault="0087660D" w:rsidP="0087660D">
      <w:pPr>
        <w:numPr>
          <w:ilvl w:val="0"/>
          <w:numId w:val="2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Особа, призначена нотаріусом. </w:t>
      </w:r>
    </w:p>
    <w:p w:rsidR="0087660D" w:rsidRPr="0087660D" w:rsidRDefault="0087660D" w:rsidP="0087660D">
      <w:pPr>
        <w:numPr>
          <w:ilvl w:val="0"/>
          <w:numId w:val="20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Суд. </w:t>
      </w:r>
    </w:p>
    <w:p w:rsidR="0087660D" w:rsidRPr="0087660D" w:rsidRDefault="0087660D" w:rsidP="0087660D">
      <w:pPr>
        <w:spacing w:after="40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21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</w:rPr>
        <w:t xml:space="preserve">. Сторонами спадкового договору є: </w:t>
      </w:r>
    </w:p>
    <w:p w:rsidR="0087660D" w:rsidRPr="0087660D" w:rsidRDefault="0087660D" w:rsidP="0087660D">
      <w:pPr>
        <w:numPr>
          <w:ilvl w:val="0"/>
          <w:numId w:val="2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Відчужувач, набувач. </w:t>
      </w:r>
    </w:p>
    <w:p w:rsidR="0087660D" w:rsidRPr="0087660D" w:rsidRDefault="0087660D" w:rsidP="0087660D">
      <w:pPr>
        <w:numPr>
          <w:ilvl w:val="0"/>
          <w:numId w:val="2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lastRenderedPageBreak/>
        <w:t xml:space="preserve">Спадкодавець, спадкоємець, нотаріус або інша уповноважена особа. </w:t>
      </w:r>
    </w:p>
    <w:p w:rsidR="0087660D" w:rsidRPr="0087660D" w:rsidRDefault="0087660D" w:rsidP="0087660D">
      <w:pPr>
        <w:numPr>
          <w:ilvl w:val="0"/>
          <w:numId w:val="2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Заповідач, спадкоємець. </w:t>
      </w:r>
    </w:p>
    <w:p w:rsidR="0087660D" w:rsidRPr="0087660D" w:rsidRDefault="0087660D" w:rsidP="0087660D">
      <w:pPr>
        <w:numPr>
          <w:ilvl w:val="0"/>
          <w:numId w:val="21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Спадкодавець, набувач. </w:t>
      </w:r>
    </w:p>
    <w:p w:rsidR="0087660D" w:rsidRPr="0087660D" w:rsidRDefault="0087660D" w:rsidP="0087660D">
      <w:pPr>
        <w:numPr>
          <w:ilvl w:val="0"/>
          <w:numId w:val="21"/>
        </w:numPr>
        <w:spacing w:after="0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Відчужувач, спадкоємець. </w:t>
      </w:r>
    </w:p>
    <w:p w:rsidR="0087660D" w:rsidRPr="0087660D" w:rsidRDefault="0087660D" w:rsidP="0087660D">
      <w:pPr>
        <w:spacing w:after="49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22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За яких обставин спадковий договір може бути розірвано на вимогу відчужувача: </w:t>
      </w:r>
    </w:p>
    <w:p w:rsidR="0087660D" w:rsidRPr="0087660D" w:rsidRDefault="0087660D" w:rsidP="0087660D">
      <w:pPr>
        <w:numPr>
          <w:ilvl w:val="0"/>
          <w:numId w:val="22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У разі невиконання набувачем розпорядження відчу- жувача. </w:t>
      </w:r>
    </w:p>
    <w:p w:rsidR="0087660D" w:rsidRPr="0087660D" w:rsidRDefault="0087660D" w:rsidP="0087660D">
      <w:pPr>
        <w:numPr>
          <w:ilvl w:val="0"/>
          <w:numId w:val="22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У разі, якщо відчужувач відмовляється виконувати умови спадкового договору. </w:t>
      </w:r>
    </w:p>
    <w:p w:rsidR="0087660D" w:rsidRPr="0087660D" w:rsidRDefault="0087660D" w:rsidP="0087660D">
      <w:pPr>
        <w:numPr>
          <w:ilvl w:val="0"/>
          <w:numId w:val="22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Суд вирішує, за яких обставин спадковий договір може бути розірвано. </w:t>
      </w:r>
    </w:p>
    <w:p w:rsidR="0087660D" w:rsidRPr="0087660D" w:rsidRDefault="0087660D" w:rsidP="0087660D">
      <w:pPr>
        <w:numPr>
          <w:ilvl w:val="0"/>
          <w:numId w:val="22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Неможливості виконання договору сторонами. </w:t>
      </w:r>
    </w:p>
    <w:p w:rsidR="0087660D" w:rsidRPr="0087660D" w:rsidRDefault="0087660D" w:rsidP="0087660D">
      <w:pPr>
        <w:numPr>
          <w:ilvl w:val="0"/>
          <w:numId w:val="22"/>
        </w:numPr>
        <w:spacing w:after="0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У разі посягання набувача на життя відчужувача. </w:t>
      </w:r>
    </w:p>
    <w:p w:rsidR="0087660D" w:rsidRPr="0087660D" w:rsidRDefault="0087660D" w:rsidP="0087660D">
      <w:pPr>
        <w:spacing w:after="49"/>
        <w:ind w:left="566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23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За яких обставин спадковий договір може бути розірвано на вимогу набувача: </w:t>
      </w:r>
    </w:p>
    <w:p w:rsidR="0087660D" w:rsidRPr="0087660D" w:rsidRDefault="0087660D" w:rsidP="0087660D">
      <w:pPr>
        <w:numPr>
          <w:ilvl w:val="0"/>
          <w:numId w:val="2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У будь-якому випадку. </w:t>
      </w:r>
    </w:p>
    <w:p w:rsidR="0087660D" w:rsidRPr="0087660D" w:rsidRDefault="0087660D" w:rsidP="0087660D">
      <w:pPr>
        <w:numPr>
          <w:ilvl w:val="0"/>
          <w:numId w:val="2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У разі, якщо відчужувач відмовляється виконувати умови спадкового договору. </w:t>
      </w:r>
    </w:p>
    <w:p w:rsidR="0087660D" w:rsidRPr="0087660D" w:rsidRDefault="0087660D" w:rsidP="0087660D">
      <w:pPr>
        <w:numPr>
          <w:ilvl w:val="0"/>
          <w:numId w:val="2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За неможливості виконання набувачем розпоряджень відчужувача. </w:t>
      </w:r>
    </w:p>
    <w:p w:rsidR="0087660D" w:rsidRPr="0087660D" w:rsidRDefault="0087660D" w:rsidP="0087660D">
      <w:pPr>
        <w:numPr>
          <w:ilvl w:val="0"/>
          <w:numId w:val="23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Суд вирішує, за яких обставин спадковий договір може бути розірвано. </w:t>
      </w:r>
    </w:p>
    <w:p w:rsidR="0087660D" w:rsidRPr="0087660D" w:rsidRDefault="0087660D" w:rsidP="0087660D">
      <w:pPr>
        <w:numPr>
          <w:ilvl w:val="0"/>
          <w:numId w:val="23"/>
        </w:numPr>
        <w:spacing w:after="0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У разі знищення майна відчужувача. </w:t>
      </w:r>
    </w:p>
    <w:p w:rsidR="0087660D" w:rsidRPr="0087660D" w:rsidRDefault="0087660D" w:rsidP="0087660D">
      <w:pPr>
        <w:spacing w:after="47"/>
        <w:ind w:left="566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24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За яких обставин спадковий договір може бути розірвано на вимогу відчужувача: </w:t>
      </w:r>
    </w:p>
    <w:p w:rsidR="0087660D" w:rsidRPr="0087660D" w:rsidRDefault="0087660D" w:rsidP="0087660D">
      <w:pPr>
        <w:numPr>
          <w:ilvl w:val="0"/>
          <w:numId w:val="2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У разі невиконання набувачем розпорядження відчу- жувача. </w:t>
      </w:r>
    </w:p>
    <w:p w:rsidR="0087660D" w:rsidRPr="0087660D" w:rsidRDefault="0087660D" w:rsidP="0087660D">
      <w:pPr>
        <w:numPr>
          <w:ilvl w:val="0"/>
          <w:numId w:val="2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У разі, якщо відчужувач відмовляється виконувати умови спадкового договору. </w:t>
      </w:r>
    </w:p>
    <w:p w:rsidR="0087660D" w:rsidRPr="0087660D" w:rsidRDefault="0087660D" w:rsidP="0087660D">
      <w:pPr>
        <w:numPr>
          <w:ilvl w:val="0"/>
          <w:numId w:val="2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Суд вирішує, за яких обставин спадковий договір може бути розірвано. </w:t>
      </w:r>
    </w:p>
    <w:p w:rsidR="0087660D" w:rsidRPr="0087660D" w:rsidRDefault="0087660D" w:rsidP="0087660D">
      <w:pPr>
        <w:numPr>
          <w:ilvl w:val="0"/>
          <w:numId w:val="24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Нотаріус, яким було посвідчено спадковий договір, вирішує, за яких обставин може бути розірвано спадковий договір. </w:t>
      </w:r>
    </w:p>
    <w:p w:rsidR="0087660D" w:rsidRPr="0087660D" w:rsidRDefault="0087660D" w:rsidP="0087660D">
      <w:pPr>
        <w:numPr>
          <w:ilvl w:val="0"/>
          <w:numId w:val="24"/>
        </w:numPr>
        <w:spacing w:after="0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Правильної відповіді немає. </w:t>
      </w:r>
    </w:p>
    <w:p w:rsidR="0087660D" w:rsidRPr="0087660D" w:rsidRDefault="0087660D" w:rsidP="0087660D">
      <w:pPr>
        <w:spacing w:after="49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25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За яких обставин спадковий договір може бути розірвано на вимогу набувача: </w:t>
      </w:r>
    </w:p>
    <w:p w:rsidR="0087660D" w:rsidRPr="0087660D" w:rsidRDefault="0087660D" w:rsidP="0087660D">
      <w:pPr>
        <w:numPr>
          <w:ilvl w:val="0"/>
          <w:numId w:val="25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Нотаріус, яким було посвідчено спадковий договір, вирішує, за яких обставин може бути розірвано спадковий договір. </w:t>
      </w:r>
    </w:p>
    <w:p w:rsidR="0087660D" w:rsidRPr="0087660D" w:rsidRDefault="0087660D" w:rsidP="0087660D">
      <w:pPr>
        <w:numPr>
          <w:ilvl w:val="0"/>
          <w:numId w:val="25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У разі, якщо відчужувач відмовляється виконувати умови спадкового договору. </w:t>
      </w:r>
    </w:p>
    <w:p w:rsidR="0087660D" w:rsidRPr="0087660D" w:rsidRDefault="0087660D" w:rsidP="0087660D">
      <w:pPr>
        <w:numPr>
          <w:ilvl w:val="0"/>
          <w:numId w:val="25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За неможливості виконання набувачем розпоряджень відчужувача. </w:t>
      </w:r>
    </w:p>
    <w:p w:rsidR="0087660D" w:rsidRPr="0087660D" w:rsidRDefault="0087660D" w:rsidP="0087660D">
      <w:pPr>
        <w:numPr>
          <w:ilvl w:val="0"/>
          <w:numId w:val="25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Суд вирішує, за яких обставин спадковий договір </w:t>
      </w:r>
      <w:proofErr w:type="gramStart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>може  бути</w:t>
      </w:r>
      <w:proofErr w:type="gramEnd"/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розірвано. </w:t>
      </w:r>
    </w:p>
    <w:p w:rsidR="0087660D" w:rsidRPr="0087660D" w:rsidRDefault="0087660D" w:rsidP="0087660D">
      <w:pPr>
        <w:numPr>
          <w:ilvl w:val="0"/>
          <w:numId w:val="25"/>
        </w:numPr>
        <w:spacing w:after="1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Правильної відповіді немає. </w:t>
      </w:r>
    </w:p>
    <w:p w:rsidR="0087660D" w:rsidRPr="0087660D" w:rsidRDefault="0087660D" w:rsidP="0087660D">
      <w:pPr>
        <w:spacing w:after="51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b/>
          <w:color w:val="000000"/>
          <w:sz w:val="21"/>
        </w:rPr>
        <w:lastRenderedPageBreak/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26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Щодо майна, визначеного у спадковому договорі, нотаріус, який посвідчив договір:  </w:t>
      </w:r>
    </w:p>
    <w:p w:rsidR="0087660D" w:rsidRPr="0087660D" w:rsidRDefault="0087660D" w:rsidP="0087660D">
      <w:pPr>
        <w:numPr>
          <w:ilvl w:val="0"/>
          <w:numId w:val="26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Накладає заборону відчуження. </w:t>
      </w:r>
    </w:p>
    <w:p w:rsidR="0087660D" w:rsidRPr="0087660D" w:rsidRDefault="0087660D" w:rsidP="0087660D">
      <w:pPr>
        <w:numPr>
          <w:ilvl w:val="0"/>
          <w:numId w:val="26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Накладає заборону користування. </w:t>
      </w:r>
    </w:p>
    <w:p w:rsidR="0087660D" w:rsidRPr="0087660D" w:rsidRDefault="0087660D" w:rsidP="0087660D">
      <w:pPr>
        <w:numPr>
          <w:ilvl w:val="0"/>
          <w:numId w:val="26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Накладає арешт. </w:t>
      </w:r>
    </w:p>
    <w:p w:rsidR="0087660D" w:rsidRPr="0087660D" w:rsidRDefault="0087660D" w:rsidP="0087660D">
      <w:pPr>
        <w:numPr>
          <w:ilvl w:val="0"/>
          <w:numId w:val="26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Вживає заходів охорони. </w:t>
      </w:r>
    </w:p>
    <w:p w:rsidR="0087660D" w:rsidRPr="0087660D" w:rsidRDefault="0087660D" w:rsidP="0087660D">
      <w:pPr>
        <w:numPr>
          <w:ilvl w:val="0"/>
          <w:numId w:val="26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Призначає виконавця.  </w:t>
      </w:r>
    </w:p>
    <w:p w:rsidR="0087660D" w:rsidRPr="0087660D" w:rsidRDefault="0087660D" w:rsidP="0087660D">
      <w:pPr>
        <w:spacing w:after="57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27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Предметом спадкового договору з участю подружжя може бути: </w:t>
      </w:r>
    </w:p>
    <w:p w:rsidR="0087660D" w:rsidRPr="0087660D" w:rsidRDefault="0087660D" w:rsidP="0087660D">
      <w:pPr>
        <w:numPr>
          <w:ilvl w:val="0"/>
          <w:numId w:val="27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Майно, яке належить подружжю на праві спільної сумісної власності, а також майно, яке є особистою власністю будь-кого з подружжя. </w:t>
      </w:r>
    </w:p>
    <w:p w:rsidR="0087660D" w:rsidRPr="0087660D" w:rsidRDefault="0087660D" w:rsidP="0087660D">
      <w:pPr>
        <w:numPr>
          <w:ilvl w:val="0"/>
          <w:numId w:val="27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Майно, яке належить подружжю на праві спільної сумісної власності. </w:t>
      </w:r>
    </w:p>
    <w:p w:rsidR="0087660D" w:rsidRPr="0087660D" w:rsidRDefault="0087660D" w:rsidP="0087660D">
      <w:pPr>
        <w:numPr>
          <w:ilvl w:val="0"/>
          <w:numId w:val="27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Майно, яке є особистою власністю будь-кого з подружжя. </w:t>
      </w:r>
    </w:p>
    <w:p w:rsidR="0087660D" w:rsidRPr="0087660D" w:rsidRDefault="0087660D" w:rsidP="0087660D">
      <w:pPr>
        <w:numPr>
          <w:ilvl w:val="0"/>
          <w:numId w:val="27"/>
        </w:numPr>
        <w:spacing w:after="22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Будь-яке майно. </w:t>
      </w:r>
    </w:p>
    <w:p w:rsidR="0087660D" w:rsidRPr="0087660D" w:rsidRDefault="0087660D" w:rsidP="0087660D">
      <w:pPr>
        <w:numPr>
          <w:ilvl w:val="0"/>
          <w:numId w:val="27"/>
        </w:numPr>
        <w:spacing w:after="0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Рухоме та нерухоме майно. </w:t>
      </w:r>
    </w:p>
    <w:p w:rsidR="0087660D" w:rsidRPr="0087660D" w:rsidRDefault="0087660D" w:rsidP="0087660D">
      <w:pPr>
        <w:spacing w:after="56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28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Свідоцтво про право на спадщину видається спад- коємцям _________ з часу відкриття спадщини: </w:t>
      </w:r>
    </w:p>
    <w:p w:rsidR="0087660D" w:rsidRPr="0087660D" w:rsidRDefault="0087660D" w:rsidP="0087660D">
      <w:pPr>
        <w:numPr>
          <w:ilvl w:val="0"/>
          <w:numId w:val="2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Після закінчення 3 місяців. </w:t>
      </w:r>
    </w:p>
    <w:p w:rsidR="0087660D" w:rsidRPr="0087660D" w:rsidRDefault="0087660D" w:rsidP="0087660D">
      <w:pPr>
        <w:numPr>
          <w:ilvl w:val="0"/>
          <w:numId w:val="2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Після закінчення 6 місяців. </w:t>
      </w:r>
    </w:p>
    <w:p w:rsidR="0087660D" w:rsidRPr="0087660D" w:rsidRDefault="0087660D" w:rsidP="0087660D">
      <w:pPr>
        <w:numPr>
          <w:ilvl w:val="0"/>
          <w:numId w:val="2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Після закінчення 1 місяця. </w:t>
      </w:r>
    </w:p>
    <w:p w:rsidR="0087660D" w:rsidRPr="0087660D" w:rsidRDefault="0087660D" w:rsidP="0087660D">
      <w:pPr>
        <w:numPr>
          <w:ilvl w:val="0"/>
          <w:numId w:val="2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Одразу. </w:t>
      </w:r>
    </w:p>
    <w:p w:rsidR="0087660D" w:rsidRPr="0087660D" w:rsidRDefault="0087660D" w:rsidP="0087660D">
      <w:pPr>
        <w:numPr>
          <w:ilvl w:val="0"/>
          <w:numId w:val="28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У розумний строк. </w:t>
      </w:r>
    </w:p>
    <w:p w:rsidR="0087660D" w:rsidRPr="0087660D" w:rsidRDefault="0087660D" w:rsidP="0087660D">
      <w:pPr>
        <w:spacing w:after="48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 </w:t>
      </w:r>
    </w:p>
    <w:p w:rsidR="0087660D" w:rsidRPr="0087660D" w:rsidRDefault="0087660D" w:rsidP="0087660D">
      <w:pPr>
        <w:spacing w:after="5" w:line="30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>29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. Скільки існує черг спадкування за законом? </w:t>
      </w:r>
    </w:p>
    <w:p w:rsidR="0087660D" w:rsidRPr="0087660D" w:rsidRDefault="0087660D" w:rsidP="0087660D">
      <w:pPr>
        <w:numPr>
          <w:ilvl w:val="0"/>
          <w:numId w:val="29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Дві. </w:t>
      </w:r>
    </w:p>
    <w:p w:rsidR="0087660D" w:rsidRPr="0087660D" w:rsidRDefault="0087660D" w:rsidP="0087660D">
      <w:pPr>
        <w:numPr>
          <w:ilvl w:val="0"/>
          <w:numId w:val="29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Три. </w:t>
      </w:r>
    </w:p>
    <w:p w:rsidR="0087660D" w:rsidRPr="0087660D" w:rsidRDefault="0087660D" w:rsidP="0087660D">
      <w:pPr>
        <w:numPr>
          <w:ilvl w:val="0"/>
          <w:numId w:val="29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Чотири. </w:t>
      </w:r>
    </w:p>
    <w:p w:rsidR="0087660D" w:rsidRPr="0087660D" w:rsidRDefault="0087660D" w:rsidP="0087660D">
      <w:pPr>
        <w:numPr>
          <w:ilvl w:val="0"/>
          <w:numId w:val="29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П’ять. </w:t>
      </w:r>
    </w:p>
    <w:p w:rsidR="0087660D" w:rsidRPr="0087660D" w:rsidRDefault="0087660D" w:rsidP="0087660D">
      <w:pPr>
        <w:numPr>
          <w:ilvl w:val="0"/>
          <w:numId w:val="29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Шість. </w:t>
      </w:r>
    </w:p>
    <w:p w:rsidR="0087660D" w:rsidRPr="0087660D" w:rsidRDefault="0087660D" w:rsidP="0087660D">
      <w:pPr>
        <w:spacing w:after="46"/>
        <w:ind w:left="566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87660D" w:rsidRPr="0087660D" w:rsidRDefault="0087660D" w:rsidP="0087660D">
      <w:pPr>
        <w:spacing w:after="5" w:line="300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30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</w:rPr>
        <w:t xml:space="preserve">. Укладення заповіту через представника: </w:t>
      </w:r>
    </w:p>
    <w:p w:rsidR="0087660D" w:rsidRPr="0087660D" w:rsidRDefault="0087660D" w:rsidP="0087660D">
      <w:pPr>
        <w:numPr>
          <w:ilvl w:val="0"/>
          <w:numId w:val="3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Не допускається. </w:t>
      </w:r>
    </w:p>
    <w:p w:rsidR="0087660D" w:rsidRPr="0087660D" w:rsidRDefault="0087660D" w:rsidP="0087660D">
      <w:pPr>
        <w:numPr>
          <w:ilvl w:val="0"/>
          <w:numId w:val="3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Допускається у випадках, передбачених законом. </w:t>
      </w:r>
    </w:p>
    <w:p w:rsidR="0087660D" w:rsidRPr="0087660D" w:rsidRDefault="0087660D" w:rsidP="0087660D">
      <w:pPr>
        <w:numPr>
          <w:ilvl w:val="0"/>
          <w:numId w:val="3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Допускається лише за бажанням спадкодавця. </w:t>
      </w:r>
    </w:p>
    <w:p w:rsidR="0087660D" w:rsidRPr="0087660D" w:rsidRDefault="0087660D" w:rsidP="0087660D">
      <w:pPr>
        <w:numPr>
          <w:ilvl w:val="0"/>
          <w:numId w:val="30"/>
        </w:numPr>
        <w:spacing w:after="22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</w:rPr>
        <w:t xml:space="preserve">Допускається за рішенням суду. </w:t>
      </w:r>
    </w:p>
    <w:p w:rsidR="0087660D" w:rsidRPr="0087660D" w:rsidRDefault="0087660D" w:rsidP="0087660D">
      <w:pPr>
        <w:numPr>
          <w:ilvl w:val="0"/>
          <w:numId w:val="30"/>
        </w:numPr>
        <w:spacing w:after="0" w:line="271" w:lineRule="auto"/>
        <w:ind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Допускається в умовах воєнного стану. </w:t>
      </w:r>
    </w:p>
    <w:p w:rsidR="0087660D" w:rsidRPr="0087660D" w:rsidRDefault="0087660D" w:rsidP="0087660D">
      <w:pPr>
        <w:spacing w:after="46"/>
        <w:ind w:left="566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</w:t>
      </w:r>
    </w:p>
    <w:p w:rsidR="0087660D" w:rsidRPr="0087660D" w:rsidRDefault="0087660D" w:rsidP="0087660D">
      <w:pPr>
        <w:spacing w:after="26" w:line="267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111111"/>
          <w:sz w:val="21"/>
          <w:lang w:val="ru-RU"/>
        </w:rPr>
        <w:t>31</w:t>
      </w:r>
      <w:r w:rsidRPr="0087660D">
        <w:rPr>
          <w:rFonts w:ascii="Times New Roman" w:eastAsia="Times New Roman" w:hAnsi="Times New Roman" w:cs="Times New Roman"/>
          <w:b/>
          <w:color w:val="111111"/>
          <w:sz w:val="21"/>
          <w:lang w:val="ru-RU"/>
        </w:rPr>
        <w:t xml:space="preserve">. Заповідальний відказ втрачає чинність у разі:  </w:t>
      </w:r>
    </w:p>
    <w:p w:rsidR="0087660D" w:rsidRPr="0087660D" w:rsidRDefault="0087660D" w:rsidP="0087660D">
      <w:pPr>
        <w:numPr>
          <w:ilvl w:val="0"/>
          <w:numId w:val="31"/>
        </w:numPr>
        <w:spacing w:after="37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111111"/>
          <w:sz w:val="21"/>
          <w:lang w:val="ru-RU"/>
        </w:rPr>
        <w:t xml:space="preserve">Відмови спадкоємця від прийняття спадщини. </w:t>
      </w:r>
    </w:p>
    <w:p w:rsidR="0087660D" w:rsidRPr="0087660D" w:rsidRDefault="0087660D" w:rsidP="0087660D">
      <w:pPr>
        <w:numPr>
          <w:ilvl w:val="0"/>
          <w:numId w:val="31"/>
        </w:numPr>
        <w:spacing w:after="37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111111"/>
          <w:sz w:val="21"/>
          <w:lang w:val="ru-RU"/>
        </w:rPr>
        <w:t xml:space="preserve">Смерті спадкоємця, що сталася до відкриття спадщини. </w:t>
      </w:r>
    </w:p>
    <w:p w:rsidR="0087660D" w:rsidRPr="0087660D" w:rsidRDefault="0087660D" w:rsidP="0087660D">
      <w:pPr>
        <w:numPr>
          <w:ilvl w:val="0"/>
          <w:numId w:val="31"/>
        </w:numPr>
        <w:spacing w:after="37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111111"/>
          <w:sz w:val="21"/>
          <w:lang w:val="ru-RU"/>
        </w:rPr>
        <w:t xml:space="preserve">Смерті відказоодержувача, що сталася до відкриття спадщини. </w:t>
      </w:r>
    </w:p>
    <w:p w:rsidR="0087660D" w:rsidRPr="0087660D" w:rsidRDefault="0087660D" w:rsidP="0087660D">
      <w:pPr>
        <w:numPr>
          <w:ilvl w:val="0"/>
          <w:numId w:val="31"/>
        </w:numPr>
        <w:spacing w:after="37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111111"/>
          <w:sz w:val="21"/>
          <w:lang w:val="ru-RU"/>
        </w:rPr>
        <w:lastRenderedPageBreak/>
        <w:t xml:space="preserve">Відмови відказоодержувача від виконання покладеного на нього обов’язку.  </w:t>
      </w:r>
    </w:p>
    <w:p w:rsidR="0087660D" w:rsidRPr="0087660D" w:rsidRDefault="0087660D" w:rsidP="0087660D">
      <w:pPr>
        <w:numPr>
          <w:ilvl w:val="0"/>
          <w:numId w:val="31"/>
        </w:numPr>
        <w:spacing w:after="37" w:line="271" w:lineRule="auto"/>
        <w:ind w:right="2999"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111111"/>
          <w:sz w:val="21"/>
          <w:lang w:val="ru-RU"/>
        </w:rPr>
        <w:t xml:space="preserve">Покладення на відказоодержувача обов’язку вартістю, що перевищує вартість успадкованого майна.  </w:t>
      </w:r>
    </w:p>
    <w:p w:rsidR="0087660D" w:rsidRPr="0087660D" w:rsidRDefault="0087660D" w:rsidP="0087660D">
      <w:pPr>
        <w:spacing w:after="49"/>
        <w:ind w:left="566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111111"/>
          <w:sz w:val="21"/>
          <w:lang w:val="ru-RU"/>
        </w:rPr>
        <w:t xml:space="preserve"> </w:t>
      </w:r>
    </w:p>
    <w:p w:rsidR="0087660D" w:rsidRPr="0087660D" w:rsidRDefault="0087660D" w:rsidP="0087660D">
      <w:pPr>
        <w:spacing w:after="26" w:line="267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color w:val="111111"/>
          <w:sz w:val="21"/>
          <w:lang w:val="ru-RU"/>
        </w:rPr>
        <w:t>32</w:t>
      </w:r>
      <w:r w:rsidRPr="0087660D">
        <w:rPr>
          <w:rFonts w:ascii="Times New Roman" w:eastAsia="Times New Roman" w:hAnsi="Times New Roman" w:cs="Times New Roman"/>
          <w:b/>
          <w:color w:val="111111"/>
          <w:sz w:val="21"/>
          <w:lang w:val="ru-RU"/>
        </w:rPr>
        <w:t xml:space="preserve">. Який заповіт не може бути посвідчений уповноваженою на це посадовою, службовою особою відповідного органу місцевого само врядування, якщо у населеному пункті немає нотаріуса? </w:t>
      </w:r>
    </w:p>
    <w:p w:rsidR="0087660D" w:rsidRPr="0087660D" w:rsidRDefault="0087660D" w:rsidP="0087660D">
      <w:pPr>
        <w:numPr>
          <w:ilvl w:val="0"/>
          <w:numId w:val="32"/>
        </w:numPr>
        <w:spacing w:after="37" w:line="271" w:lineRule="auto"/>
        <w:ind w:left="762"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111111"/>
          <w:sz w:val="21"/>
        </w:rPr>
        <w:t xml:space="preserve">Заповіт з умовою. </w:t>
      </w:r>
    </w:p>
    <w:p w:rsidR="0087660D" w:rsidRPr="0087660D" w:rsidRDefault="0087660D" w:rsidP="0087660D">
      <w:pPr>
        <w:numPr>
          <w:ilvl w:val="0"/>
          <w:numId w:val="32"/>
        </w:numPr>
        <w:spacing w:after="37" w:line="271" w:lineRule="auto"/>
        <w:ind w:left="762"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111111"/>
          <w:sz w:val="21"/>
        </w:rPr>
        <w:t xml:space="preserve">Секретний. </w:t>
      </w:r>
    </w:p>
    <w:p w:rsidR="0087660D" w:rsidRPr="0087660D" w:rsidRDefault="0087660D" w:rsidP="0087660D">
      <w:pPr>
        <w:numPr>
          <w:ilvl w:val="0"/>
          <w:numId w:val="32"/>
        </w:numPr>
        <w:spacing w:after="37" w:line="271" w:lineRule="auto"/>
        <w:ind w:left="762"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111111"/>
          <w:sz w:val="21"/>
        </w:rPr>
        <w:t xml:space="preserve">Заповіт подружжя. </w:t>
      </w:r>
    </w:p>
    <w:p w:rsidR="0087660D" w:rsidRPr="0087660D" w:rsidRDefault="0087660D" w:rsidP="0087660D">
      <w:pPr>
        <w:numPr>
          <w:ilvl w:val="0"/>
          <w:numId w:val="32"/>
        </w:numPr>
        <w:spacing w:after="37" w:line="271" w:lineRule="auto"/>
        <w:ind w:left="762" w:right="2999" w:hanging="211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7660D">
        <w:rPr>
          <w:rFonts w:ascii="Times New Roman" w:eastAsia="Times New Roman" w:hAnsi="Times New Roman" w:cs="Times New Roman"/>
          <w:color w:val="111111"/>
          <w:sz w:val="21"/>
          <w:lang w:val="ru-RU"/>
        </w:rPr>
        <w:t xml:space="preserve">Заповіт, у якому встановлено заповідальний відказ. </w:t>
      </w:r>
    </w:p>
    <w:p w:rsidR="0087660D" w:rsidRPr="0087660D" w:rsidRDefault="0087660D" w:rsidP="0087660D">
      <w:pPr>
        <w:numPr>
          <w:ilvl w:val="0"/>
          <w:numId w:val="32"/>
        </w:numPr>
        <w:spacing w:after="37" w:line="271" w:lineRule="auto"/>
        <w:ind w:left="762" w:right="2999" w:hanging="21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Times New Roman" w:eastAsia="Times New Roman" w:hAnsi="Times New Roman" w:cs="Times New Roman"/>
          <w:color w:val="111111"/>
          <w:sz w:val="21"/>
        </w:rPr>
        <w:t xml:space="preserve">Взаємний заповіт. </w:t>
      </w:r>
    </w:p>
    <w:p w:rsidR="0087660D" w:rsidRPr="0087660D" w:rsidRDefault="0087660D" w:rsidP="0087660D">
      <w:pPr>
        <w:spacing w:after="4"/>
        <w:ind w:left="47"/>
        <w:jc w:val="center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Cambria" w:eastAsia="Cambria" w:hAnsi="Cambria" w:cs="Cambria"/>
          <w:b/>
          <w:color w:val="000000"/>
          <w:sz w:val="24"/>
        </w:rPr>
        <w:t xml:space="preserve"> </w:t>
      </w:r>
    </w:p>
    <w:p w:rsidR="0087660D" w:rsidRPr="0087660D" w:rsidRDefault="0087660D" w:rsidP="0087660D">
      <w:pPr>
        <w:spacing w:after="4"/>
        <w:ind w:left="47"/>
        <w:jc w:val="center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Cambria" w:eastAsia="Cambria" w:hAnsi="Cambria" w:cs="Cambria"/>
          <w:b/>
          <w:color w:val="000000"/>
          <w:sz w:val="24"/>
        </w:rPr>
        <w:t xml:space="preserve"> </w:t>
      </w:r>
    </w:p>
    <w:p w:rsidR="0087660D" w:rsidRDefault="0087660D" w:rsidP="0087660D">
      <w:pPr>
        <w:keepNext/>
        <w:keepLines/>
        <w:spacing w:after="3"/>
        <w:ind w:left="10" w:right="8" w:hanging="10"/>
        <w:outlineLvl w:val="1"/>
        <w:rPr>
          <w:rFonts w:ascii="Cambria" w:eastAsia="Cambria" w:hAnsi="Cambria" w:cs="Cambria"/>
          <w:b/>
          <w:color w:val="000000"/>
          <w:sz w:val="24"/>
        </w:rPr>
      </w:pPr>
    </w:p>
    <w:p w:rsidR="0087660D" w:rsidRPr="0087660D" w:rsidRDefault="0087660D" w:rsidP="0087660D">
      <w:pPr>
        <w:keepNext/>
        <w:keepLines/>
        <w:spacing w:after="3"/>
        <w:ind w:left="10" w:right="8" w:hanging="10"/>
        <w:outlineLvl w:val="1"/>
        <w:rPr>
          <w:rFonts w:ascii="Cambria" w:eastAsia="Cambria" w:hAnsi="Cambria" w:cs="Cambria"/>
          <w:b/>
          <w:color w:val="000000"/>
          <w:sz w:val="24"/>
        </w:rPr>
      </w:pPr>
      <w:r w:rsidRPr="0087660D">
        <w:rPr>
          <w:rFonts w:ascii="Cambria" w:eastAsia="Cambria" w:hAnsi="Cambria" w:cs="Cambria"/>
          <w:b/>
          <w:color w:val="000000"/>
          <w:sz w:val="24"/>
        </w:rPr>
        <w:t xml:space="preserve">ЗАДАЧІ </w:t>
      </w:r>
    </w:p>
    <w:p w:rsidR="0087660D" w:rsidRPr="0087660D" w:rsidRDefault="0087660D" w:rsidP="0087660D">
      <w:pPr>
        <w:spacing w:after="9"/>
        <w:ind w:left="47"/>
        <w:jc w:val="center"/>
        <w:rPr>
          <w:rFonts w:ascii="Times New Roman" w:eastAsia="Times New Roman" w:hAnsi="Times New Roman" w:cs="Times New Roman"/>
          <w:color w:val="000000"/>
          <w:sz w:val="21"/>
        </w:rPr>
      </w:pPr>
      <w:r w:rsidRPr="0087660D">
        <w:rPr>
          <w:rFonts w:ascii="Cambria" w:eastAsia="Cambria" w:hAnsi="Cambria" w:cs="Cambria"/>
          <w:b/>
          <w:color w:val="000000"/>
          <w:sz w:val="24"/>
        </w:rPr>
        <w:t xml:space="preserve"> </w:t>
      </w:r>
    </w:p>
    <w:p w:rsidR="0087660D" w:rsidRPr="0087660D" w:rsidRDefault="0087660D" w:rsidP="0087660D">
      <w:pPr>
        <w:spacing w:after="22" w:line="271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  <w:lang w:val="ru-RU"/>
        </w:rPr>
        <w:t>Задача 1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 </w:t>
      </w: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>Болоболов та його тесть Петровський придбали будинок в рівних частках. Після їх смерті претензії на будинок заявили дружини померлих, два сини Болоболова, дві доньки Петровського, брат Петровського</w:t>
      </w:r>
      <w:r w:rsidRPr="0087660D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 </w:t>
      </w:r>
      <w:r w:rsidRPr="0087660D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та теща Петровського, яка впродовж тривалого часу знаходилася на його утриманні. </w:t>
      </w:r>
      <w:r w:rsidRPr="0087660D">
        <w:rPr>
          <w:rFonts w:ascii="Times New Roman" w:eastAsia="Times New Roman" w:hAnsi="Times New Roman" w:cs="Times New Roman"/>
          <w:i/>
          <w:color w:val="000000"/>
          <w:sz w:val="21"/>
          <w:lang w:val="ru-RU"/>
        </w:rPr>
        <w:t>Визначте коло спадкоємців. Як слід поділити спадщину?</w:t>
      </w:r>
      <w:r w:rsidRPr="0087660D">
        <w:rPr>
          <w:rFonts w:ascii="Times New Roman" w:eastAsia="Times New Roman" w:hAnsi="Times New Roman" w:cs="Times New Roman"/>
          <w:b/>
          <w:i/>
          <w:color w:val="000000"/>
          <w:sz w:val="21"/>
          <w:lang w:val="ru-RU"/>
        </w:rPr>
        <w:t xml:space="preserve"> </w:t>
      </w:r>
    </w:p>
    <w:p w:rsidR="00BE4F0C" w:rsidRDefault="00BE4F0C"/>
    <w:p w:rsidR="008A59DF" w:rsidRPr="008A59DF" w:rsidRDefault="008A59DF" w:rsidP="008A59DF">
      <w:pPr>
        <w:spacing w:after="22" w:line="271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A59DF">
        <w:rPr>
          <w:rFonts w:ascii="Times New Roman" w:eastAsia="Times New Roman" w:hAnsi="Times New Roman" w:cs="Times New Roman"/>
          <w:b/>
          <w:i/>
          <w:color w:val="000000"/>
          <w:sz w:val="21"/>
          <w:lang w:val="ru-RU"/>
        </w:rPr>
        <w:t>Задача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lang w:val="ru-RU"/>
        </w:rPr>
        <w:t>2</w:t>
      </w:r>
      <w:r w:rsidRPr="008A59DF">
        <w:rPr>
          <w:rFonts w:ascii="Times New Roman" w:eastAsia="Times New Roman" w:hAnsi="Times New Roman" w:cs="Times New Roman"/>
          <w:b/>
          <w:i/>
          <w:color w:val="000000"/>
          <w:sz w:val="21"/>
          <w:lang w:val="ru-RU"/>
        </w:rPr>
        <w:t>.</w:t>
      </w:r>
      <w:r w:rsidRPr="008A59DF">
        <w:rPr>
          <w:rFonts w:ascii="Times New Roman" w:eastAsia="Times New Roman" w:hAnsi="Times New Roman" w:cs="Times New Roman"/>
          <w:b/>
          <w:color w:val="000000"/>
          <w:sz w:val="21"/>
          <w:lang w:val="ru-RU"/>
        </w:rPr>
        <w:t xml:space="preserve"> </w:t>
      </w:r>
      <w:r w:rsidRPr="008A59DF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Під час сварки у стані ревнощів та сильного душевного хвилювання Миронова Р. вбила свого чоловіка Миронова О. Її було засуджено за вбивство у стані афекту, але від відбування покарання було звільнено, оскільки на момент вбивства вона знаходилася у стані вагітності. Після смерті Миронова залишилася п’ятикімнатна квартира, що була придбана ним та його дружиною під час шлюбу. Крім дружини – Миронової Р. – та спільного з нею сина Івана, 2 роки, у померлого залишилися донька від другого шлюбу – Катерина, 11 років, щодо якої він був позбавлений батьківських прав </w:t>
      </w:r>
      <w:proofErr w:type="gramStart"/>
      <w:r w:rsidRPr="008A59DF">
        <w:rPr>
          <w:rFonts w:ascii="Times New Roman" w:eastAsia="Times New Roman" w:hAnsi="Times New Roman" w:cs="Times New Roman"/>
          <w:color w:val="000000"/>
          <w:sz w:val="21"/>
          <w:lang w:val="ru-RU"/>
        </w:rPr>
        <w:t>у судовому порядку</w:t>
      </w:r>
      <w:proofErr w:type="gramEnd"/>
      <w:r w:rsidRPr="008A59DF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, та старенька мати. Крім того, син Миронова О. від першого шлюбу – Роман, який загинув 4 роки тому, мав від першого шлюбу сина Ігоря, а від другого – доньку Вікторію та сина В’ячеслава. </w:t>
      </w:r>
    </w:p>
    <w:p w:rsidR="008A59DF" w:rsidRPr="008A59DF" w:rsidRDefault="008A59DF" w:rsidP="008A59DF">
      <w:pPr>
        <w:spacing w:after="21" w:line="27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A59DF">
        <w:rPr>
          <w:rFonts w:ascii="Times New Roman" w:eastAsia="Times New Roman" w:hAnsi="Times New Roman" w:cs="Times New Roman"/>
          <w:i/>
          <w:color w:val="000000"/>
          <w:sz w:val="21"/>
          <w:lang w:val="ru-RU"/>
        </w:rPr>
        <w:t xml:space="preserve">Визначте коло спадкоємців за законом та їхні </w:t>
      </w:r>
      <w:proofErr w:type="gramStart"/>
      <w:r w:rsidRPr="008A59DF">
        <w:rPr>
          <w:rFonts w:ascii="Times New Roman" w:eastAsia="Times New Roman" w:hAnsi="Times New Roman" w:cs="Times New Roman"/>
          <w:i/>
          <w:color w:val="000000"/>
          <w:sz w:val="21"/>
          <w:lang w:val="ru-RU"/>
        </w:rPr>
        <w:t>частки  у</w:t>
      </w:r>
      <w:proofErr w:type="gramEnd"/>
      <w:r w:rsidRPr="008A59DF">
        <w:rPr>
          <w:rFonts w:ascii="Times New Roman" w:eastAsia="Times New Roman" w:hAnsi="Times New Roman" w:cs="Times New Roman"/>
          <w:i/>
          <w:color w:val="000000"/>
          <w:sz w:val="21"/>
          <w:lang w:val="ru-RU"/>
        </w:rPr>
        <w:t xml:space="preserve">  спадковому  майні. </w:t>
      </w:r>
    </w:p>
    <w:p w:rsidR="008A59DF" w:rsidRDefault="008A59DF" w:rsidP="008A59DF">
      <w:pPr>
        <w:spacing w:after="44" w:line="271" w:lineRule="auto"/>
        <w:ind w:firstLine="566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lang w:val="ru-RU"/>
        </w:rPr>
      </w:pPr>
    </w:p>
    <w:p w:rsidR="008A59DF" w:rsidRPr="008A59DF" w:rsidRDefault="008A59DF" w:rsidP="008A59DF">
      <w:pPr>
        <w:spacing w:after="44" w:line="271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  <w:lang w:val="ru-RU"/>
        </w:rPr>
        <w:t>Задача 3</w:t>
      </w:r>
      <w:r w:rsidRPr="008A59DF">
        <w:rPr>
          <w:rFonts w:ascii="Times New Roman" w:eastAsia="Times New Roman" w:hAnsi="Times New Roman" w:cs="Times New Roman"/>
          <w:b/>
          <w:i/>
          <w:color w:val="000000"/>
          <w:sz w:val="21"/>
          <w:lang w:val="ru-RU"/>
        </w:rPr>
        <w:t>.</w:t>
      </w:r>
      <w:r w:rsidRPr="008A59DF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Матвієнко склав заповіт, в якому все майно заповів матері. Через два роки він склав новий заповіт, в якому все майно заповів дружині. Після його смерті мати почала оскаржувати дію останнього заповіту, посилаючись на те, що в період, коли був складений останній заповіт, Матвієнко часто хворів, іноді не міг розуміти значення своїх дій, тому другий заповіт не можна вважати дійсним. </w:t>
      </w:r>
    </w:p>
    <w:p w:rsidR="008A59DF" w:rsidRPr="008A59DF" w:rsidRDefault="008A59DF" w:rsidP="008A59DF">
      <w:pPr>
        <w:spacing w:after="21" w:line="270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 w:rsidRPr="008A59DF">
        <w:rPr>
          <w:rFonts w:ascii="Times New Roman" w:eastAsia="Times New Roman" w:hAnsi="Times New Roman" w:cs="Times New Roman"/>
          <w:i/>
          <w:color w:val="000000"/>
          <w:sz w:val="21"/>
          <w:lang w:val="ru-RU"/>
        </w:rPr>
        <w:t xml:space="preserve">Який заповіт має силу у цьому випадку і чому? Вирішіть спір. Відповідь обґрунтуйте. </w:t>
      </w:r>
    </w:p>
    <w:p w:rsidR="008A59DF" w:rsidRDefault="008A59DF" w:rsidP="008A59DF">
      <w:pPr>
        <w:ind w:firstLine="566"/>
        <w:rPr>
          <w:b/>
          <w:i/>
          <w:lang w:val="ru-RU"/>
        </w:rPr>
      </w:pPr>
    </w:p>
    <w:p w:rsidR="008A59DF" w:rsidRPr="008A59DF" w:rsidRDefault="008A59DF" w:rsidP="008A59DF">
      <w:pPr>
        <w:ind w:firstLine="566"/>
        <w:rPr>
          <w:rFonts w:ascii="Times New Roman" w:hAnsi="Times New Roman" w:cs="Times New Roman"/>
          <w:lang w:val="ru-RU"/>
        </w:rPr>
      </w:pPr>
      <w:r w:rsidRPr="008A59DF">
        <w:rPr>
          <w:rFonts w:ascii="Times New Roman" w:hAnsi="Times New Roman" w:cs="Times New Roman"/>
          <w:b/>
          <w:i/>
          <w:lang w:val="ru-RU"/>
        </w:rPr>
        <w:t>Задача 4</w:t>
      </w:r>
      <w:r w:rsidRPr="008A59DF">
        <w:rPr>
          <w:rFonts w:ascii="Times New Roman" w:hAnsi="Times New Roman" w:cs="Times New Roman"/>
          <w:b/>
          <w:i/>
          <w:lang w:val="ru-RU"/>
        </w:rPr>
        <w:t>.</w:t>
      </w:r>
      <w:r w:rsidRPr="008A59DF">
        <w:rPr>
          <w:rFonts w:ascii="Times New Roman" w:hAnsi="Times New Roman" w:cs="Times New Roman"/>
          <w:lang w:val="ru-RU"/>
        </w:rPr>
        <w:t xml:space="preserve"> Пащенко І. заповів все своє майно, зокрема будинок, своєму брату Петру. Заповіт було складено і підписано </w:t>
      </w:r>
      <w:proofErr w:type="gramStart"/>
      <w:r w:rsidRPr="008A59DF">
        <w:rPr>
          <w:rFonts w:ascii="Times New Roman" w:hAnsi="Times New Roman" w:cs="Times New Roman"/>
          <w:lang w:val="ru-RU"/>
        </w:rPr>
        <w:t>на  прохання</w:t>
      </w:r>
      <w:proofErr w:type="gramEnd"/>
      <w:r w:rsidRPr="008A59DF">
        <w:rPr>
          <w:rFonts w:ascii="Times New Roman" w:hAnsi="Times New Roman" w:cs="Times New Roman"/>
          <w:lang w:val="ru-RU"/>
        </w:rPr>
        <w:t xml:space="preserve"> Пащенка медичною сестрою лікарні, де він проходив стаціонарне лікування. В заповіті не було вказано місце та </w:t>
      </w:r>
      <w:proofErr w:type="gramStart"/>
      <w:r w:rsidRPr="008A59DF">
        <w:rPr>
          <w:rFonts w:ascii="Times New Roman" w:hAnsi="Times New Roman" w:cs="Times New Roman"/>
          <w:lang w:val="ru-RU"/>
        </w:rPr>
        <w:t>дату  його</w:t>
      </w:r>
      <w:proofErr w:type="gramEnd"/>
      <w:r w:rsidRPr="008A59DF">
        <w:rPr>
          <w:rFonts w:ascii="Times New Roman" w:hAnsi="Times New Roman" w:cs="Times New Roman"/>
          <w:lang w:val="ru-RU"/>
        </w:rPr>
        <w:t xml:space="preserve"> складання. Після смерті Пащенка його дружина заявила братові Петру, що заповіт є недійсним, і він не має права на майно Пащенка. </w:t>
      </w:r>
    </w:p>
    <w:p w:rsidR="008A59DF" w:rsidRPr="008A59DF" w:rsidRDefault="008A59DF" w:rsidP="008A59DF">
      <w:pPr>
        <w:spacing w:after="46" w:line="270" w:lineRule="auto"/>
        <w:ind w:left="566"/>
        <w:rPr>
          <w:rFonts w:ascii="Times New Roman" w:hAnsi="Times New Roman" w:cs="Times New Roman"/>
          <w:lang w:val="ru-RU"/>
        </w:rPr>
      </w:pPr>
      <w:r w:rsidRPr="008A59DF">
        <w:rPr>
          <w:rFonts w:ascii="Times New Roman" w:hAnsi="Times New Roman" w:cs="Times New Roman"/>
          <w:i/>
          <w:lang w:val="ru-RU"/>
        </w:rPr>
        <w:t xml:space="preserve">Яка форма заповіту?  </w:t>
      </w:r>
    </w:p>
    <w:p w:rsidR="008A59DF" w:rsidRPr="008A59DF" w:rsidRDefault="008A59DF" w:rsidP="008A59DF">
      <w:pPr>
        <w:spacing w:after="21" w:line="270" w:lineRule="auto"/>
        <w:ind w:left="566"/>
        <w:rPr>
          <w:rFonts w:ascii="Times New Roman" w:hAnsi="Times New Roman" w:cs="Times New Roman"/>
          <w:lang w:val="ru-RU"/>
        </w:rPr>
      </w:pPr>
      <w:r w:rsidRPr="008A59DF">
        <w:rPr>
          <w:rFonts w:ascii="Times New Roman" w:hAnsi="Times New Roman" w:cs="Times New Roman"/>
          <w:i/>
          <w:lang w:val="ru-RU"/>
        </w:rPr>
        <w:t xml:space="preserve">Чому дружина Пащенка вважає, що заповіт є недійсним? </w:t>
      </w:r>
    </w:p>
    <w:p w:rsidR="002F260A" w:rsidRDefault="002F260A" w:rsidP="002F260A">
      <w:pPr>
        <w:spacing w:after="22" w:line="271" w:lineRule="auto"/>
        <w:ind w:firstLine="566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lang w:val="ru-RU"/>
        </w:rPr>
      </w:pPr>
    </w:p>
    <w:p w:rsidR="002F260A" w:rsidRPr="002F260A" w:rsidRDefault="002F260A" w:rsidP="002F260A">
      <w:pPr>
        <w:spacing w:after="22" w:line="271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1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1"/>
          <w:lang w:val="ru-RU"/>
        </w:rPr>
        <w:t>Задача 5</w:t>
      </w:r>
      <w:r w:rsidRPr="002F260A">
        <w:rPr>
          <w:rFonts w:ascii="Times New Roman" w:eastAsia="Times New Roman" w:hAnsi="Times New Roman" w:cs="Times New Roman"/>
          <w:b/>
          <w:i/>
          <w:color w:val="000000"/>
          <w:sz w:val="21"/>
          <w:lang w:val="ru-RU"/>
        </w:rPr>
        <w:t>.</w:t>
      </w:r>
      <w:r w:rsidRPr="002F260A">
        <w:rPr>
          <w:rFonts w:ascii="Times New Roman" w:eastAsia="Times New Roman" w:hAnsi="Times New Roman" w:cs="Times New Roman"/>
          <w:color w:val="000000"/>
          <w:sz w:val="21"/>
          <w:lang w:val="ru-RU"/>
        </w:rPr>
        <w:t xml:space="preserve"> Після смерті Іванова залишалася спадщина на суму 500 000 грн. Майно і кошти були придбані за період спільного життя з дружиною. З ним проживала тітка, яка знаходилася на його утриманні. З родичів є син, який проживав окремо (повнолітній), дружина, мати. Івановим був складений заповіт на четверту частку всього майна, за яким спадкоємцем цієї частки є син. </w:t>
      </w:r>
      <w:r w:rsidRPr="002F260A">
        <w:rPr>
          <w:rFonts w:ascii="Times New Roman" w:eastAsia="Times New Roman" w:hAnsi="Times New Roman" w:cs="Times New Roman"/>
          <w:i/>
          <w:color w:val="000000"/>
          <w:sz w:val="21"/>
          <w:lang w:val="ru-RU"/>
        </w:rPr>
        <w:t xml:space="preserve">Хто і в який частці отримає спадкове майно? </w:t>
      </w:r>
    </w:p>
    <w:p w:rsidR="008A59DF" w:rsidRPr="008A59DF" w:rsidRDefault="008A59DF" w:rsidP="008A59DF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8A59DF" w:rsidRPr="008A5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5A3"/>
    <w:multiLevelType w:val="hybridMultilevel"/>
    <w:tmpl w:val="C144D0A0"/>
    <w:lvl w:ilvl="0" w:tplc="45005D46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2556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009DE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D8EA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6E06E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4C3A6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38783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C59E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E2D02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24DD1"/>
    <w:multiLevelType w:val="hybridMultilevel"/>
    <w:tmpl w:val="475275DC"/>
    <w:lvl w:ilvl="0" w:tplc="DB746B72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F8970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46980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006A3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561F0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203B3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847D0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96806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A03D2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72748"/>
    <w:multiLevelType w:val="hybridMultilevel"/>
    <w:tmpl w:val="4DA8A5C8"/>
    <w:lvl w:ilvl="0" w:tplc="904EA95E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9A31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40514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D83BD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42FBE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04BA7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9CB45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F2B7E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AE6DF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B6F95"/>
    <w:multiLevelType w:val="hybridMultilevel"/>
    <w:tmpl w:val="EB56ECBC"/>
    <w:lvl w:ilvl="0" w:tplc="B03200B8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CCAD99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4ED33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CEB5D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1AAE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7B268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D2AC37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2C117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341A7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A03A9"/>
    <w:multiLevelType w:val="hybridMultilevel"/>
    <w:tmpl w:val="43F6C5AE"/>
    <w:lvl w:ilvl="0" w:tplc="507864F2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18642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D68A3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AEAF7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001A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DACB9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2A70E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F83D9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58033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CD14A0"/>
    <w:multiLevelType w:val="hybridMultilevel"/>
    <w:tmpl w:val="C024D5FC"/>
    <w:lvl w:ilvl="0" w:tplc="DE7A9F4E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22169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A40F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1AE9F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C6396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BE4D0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A08D8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78E0B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A40C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E423EA"/>
    <w:multiLevelType w:val="hybridMultilevel"/>
    <w:tmpl w:val="1B0A9EBA"/>
    <w:lvl w:ilvl="0" w:tplc="E202E3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14878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14AD7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D2E2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F49A6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48C12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72CDA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08FB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96458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F48A1"/>
    <w:multiLevelType w:val="hybridMultilevel"/>
    <w:tmpl w:val="145C636E"/>
    <w:lvl w:ilvl="0" w:tplc="E0A221D6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EECCB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047F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5AFB8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784F7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C285E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7CA9A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900FC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745D0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5597E"/>
    <w:multiLevelType w:val="hybridMultilevel"/>
    <w:tmpl w:val="220A5240"/>
    <w:lvl w:ilvl="0" w:tplc="E152AC1A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CCAF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4C7D4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34854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BA085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AAD9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7A502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34A16F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489C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94375A"/>
    <w:multiLevelType w:val="hybridMultilevel"/>
    <w:tmpl w:val="7A92CBDA"/>
    <w:lvl w:ilvl="0" w:tplc="E780DA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58CDD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F4E92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0E729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E862B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EC40C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02102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AE393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4464DB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DA0729"/>
    <w:multiLevelType w:val="hybridMultilevel"/>
    <w:tmpl w:val="D48ECEF0"/>
    <w:lvl w:ilvl="0" w:tplc="53320EF2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506D4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6E24B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D0A5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AF64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C0EEFF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78FB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922D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6817C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83375"/>
    <w:multiLevelType w:val="hybridMultilevel"/>
    <w:tmpl w:val="AEEAECE8"/>
    <w:lvl w:ilvl="0" w:tplc="0F207E34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72D96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5081A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5A5E1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ECD29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DEAEF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0863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C0AC7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C2F39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32281D"/>
    <w:multiLevelType w:val="hybridMultilevel"/>
    <w:tmpl w:val="2404305E"/>
    <w:lvl w:ilvl="0" w:tplc="EFC85594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2A82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2A475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E51A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8C5AF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323AB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7E57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66D5B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0A52C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AA70E2"/>
    <w:multiLevelType w:val="hybridMultilevel"/>
    <w:tmpl w:val="DB32A818"/>
    <w:lvl w:ilvl="0" w:tplc="500C6DCA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0462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BEB63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6783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76BA8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A0664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CE07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2C3FC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983F0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2B2C6E"/>
    <w:multiLevelType w:val="hybridMultilevel"/>
    <w:tmpl w:val="51963DCC"/>
    <w:lvl w:ilvl="0" w:tplc="0D1AE28E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1A542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48315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7A8E3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C0DE0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62897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8884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38603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7E45E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6313B7"/>
    <w:multiLevelType w:val="hybridMultilevel"/>
    <w:tmpl w:val="EE4699C4"/>
    <w:lvl w:ilvl="0" w:tplc="74BE2C78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36181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F2CDB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C48F9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4251E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B42DA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806F0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64AD1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D200D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57500B"/>
    <w:multiLevelType w:val="hybridMultilevel"/>
    <w:tmpl w:val="ED58081A"/>
    <w:lvl w:ilvl="0" w:tplc="296671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9B8308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2E14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229B7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5AD60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7ACCF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E095C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8254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A6F4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E05F6D"/>
    <w:multiLevelType w:val="hybridMultilevel"/>
    <w:tmpl w:val="6A2ED21E"/>
    <w:lvl w:ilvl="0" w:tplc="5A3AC6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C216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9CD53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943D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78653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12911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E0466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0A429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50E32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BF7E84"/>
    <w:multiLevelType w:val="hybridMultilevel"/>
    <w:tmpl w:val="C07837F8"/>
    <w:lvl w:ilvl="0" w:tplc="72F6B706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B28E7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9651A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1640C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86508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4EED3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CCDEA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BAB84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3C779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7A10A4"/>
    <w:multiLevelType w:val="hybridMultilevel"/>
    <w:tmpl w:val="27647312"/>
    <w:lvl w:ilvl="0" w:tplc="F926B920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B96360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928F9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9A4A10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42D61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5A7F6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4064E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7CE97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DC344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2C4B32"/>
    <w:multiLevelType w:val="hybridMultilevel"/>
    <w:tmpl w:val="041AD970"/>
    <w:lvl w:ilvl="0" w:tplc="5D2A91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A22B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7EA9D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FADC7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82814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1EB48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AB6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442DE5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6A948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744AF6"/>
    <w:multiLevelType w:val="hybridMultilevel"/>
    <w:tmpl w:val="F5649002"/>
    <w:lvl w:ilvl="0" w:tplc="465A6B32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36019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BA10E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F2381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6C6E7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FE90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2EFF2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50650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A8965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3205A2"/>
    <w:multiLevelType w:val="hybridMultilevel"/>
    <w:tmpl w:val="B1D490DC"/>
    <w:lvl w:ilvl="0" w:tplc="EC9003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DC7D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7C17E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D017E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48544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AC354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D2C6F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EAA47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ABC5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5903FE"/>
    <w:multiLevelType w:val="hybridMultilevel"/>
    <w:tmpl w:val="A544B9F0"/>
    <w:lvl w:ilvl="0" w:tplc="B8947ABC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467B1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4AA86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D00F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B2EDA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116A44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76212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CCAB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C16CBC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0546E4"/>
    <w:multiLevelType w:val="hybridMultilevel"/>
    <w:tmpl w:val="BD8E93C4"/>
    <w:lvl w:ilvl="0" w:tplc="5E62403E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14490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C0B62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22326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A0512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0684D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204C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B625B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5AA7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25409A"/>
    <w:multiLevelType w:val="hybridMultilevel"/>
    <w:tmpl w:val="1AD47828"/>
    <w:lvl w:ilvl="0" w:tplc="F5FAF8D2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46801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4C7DA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AE91D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E1CE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340C2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9AEA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C4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6E857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377B45"/>
    <w:multiLevelType w:val="hybridMultilevel"/>
    <w:tmpl w:val="98EE49B4"/>
    <w:lvl w:ilvl="0" w:tplc="0BC4C5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240A8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DE2CE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0AE601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E51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DE58A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CF6F4E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E9E82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88A8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A54113"/>
    <w:multiLevelType w:val="hybridMultilevel"/>
    <w:tmpl w:val="956A681A"/>
    <w:lvl w:ilvl="0" w:tplc="1B421612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F8025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ACF84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AA96A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A84F4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32878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22E02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86D28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E46C1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243D3B"/>
    <w:multiLevelType w:val="hybridMultilevel"/>
    <w:tmpl w:val="775A3CBC"/>
    <w:lvl w:ilvl="0" w:tplc="4DD4202A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26A41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EA2D5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F0E7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DA378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A0D91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16899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6B282F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5A2E6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3F507F"/>
    <w:multiLevelType w:val="hybridMultilevel"/>
    <w:tmpl w:val="997CAEF2"/>
    <w:lvl w:ilvl="0" w:tplc="069E43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36CF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7CE57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CCE54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76DF4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B6846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36E80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60ED8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320F3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7F6C8B"/>
    <w:multiLevelType w:val="hybridMultilevel"/>
    <w:tmpl w:val="A5426304"/>
    <w:lvl w:ilvl="0" w:tplc="173E018E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70F19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7EB31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87F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767FB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EA44D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EC05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18CCB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586A2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9304BE"/>
    <w:multiLevelType w:val="hybridMultilevel"/>
    <w:tmpl w:val="59E4D2EE"/>
    <w:lvl w:ilvl="0" w:tplc="B3EE2156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121F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1ACA8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1446E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28DF7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9E67D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A6B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FCEA4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2CE92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23"/>
  </w:num>
  <w:num w:numId="3">
    <w:abstractNumId w:val="26"/>
  </w:num>
  <w:num w:numId="4">
    <w:abstractNumId w:val="29"/>
  </w:num>
  <w:num w:numId="5">
    <w:abstractNumId w:val="11"/>
  </w:num>
  <w:num w:numId="6">
    <w:abstractNumId w:val="14"/>
  </w:num>
  <w:num w:numId="7">
    <w:abstractNumId w:val="0"/>
  </w:num>
  <w:num w:numId="8">
    <w:abstractNumId w:val="10"/>
  </w:num>
  <w:num w:numId="9">
    <w:abstractNumId w:val="12"/>
  </w:num>
  <w:num w:numId="10">
    <w:abstractNumId w:val="4"/>
  </w:num>
  <w:num w:numId="11">
    <w:abstractNumId w:val="13"/>
  </w:num>
  <w:num w:numId="12">
    <w:abstractNumId w:val="27"/>
  </w:num>
  <w:num w:numId="13">
    <w:abstractNumId w:val="9"/>
  </w:num>
  <w:num w:numId="14">
    <w:abstractNumId w:val="19"/>
  </w:num>
  <w:num w:numId="15">
    <w:abstractNumId w:val="25"/>
  </w:num>
  <w:num w:numId="16">
    <w:abstractNumId w:val="8"/>
  </w:num>
  <w:num w:numId="17">
    <w:abstractNumId w:val="18"/>
  </w:num>
  <w:num w:numId="18">
    <w:abstractNumId w:val="24"/>
  </w:num>
  <w:num w:numId="19">
    <w:abstractNumId w:val="15"/>
  </w:num>
  <w:num w:numId="20">
    <w:abstractNumId w:val="21"/>
  </w:num>
  <w:num w:numId="21">
    <w:abstractNumId w:val="1"/>
  </w:num>
  <w:num w:numId="22">
    <w:abstractNumId w:val="20"/>
  </w:num>
  <w:num w:numId="23">
    <w:abstractNumId w:val="16"/>
  </w:num>
  <w:num w:numId="24">
    <w:abstractNumId w:val="22"/>
  </w:num>
  <w:num w:numId="25">
    <w:abstractNumId w:val="6"/>
  </w:num>
  <w:num w:numId="26">
    <w:abstractNumId w:val="7"/>
  </w:num>
  <w:num w:numId="27">
    <w:abstractNumId w:val="3"/>
  </w:num>
  <w:num w:numId="28">
    <w:abstractNumId w:val="5"/>
  </w:num>
  <w:num w:numId="29">
    <w:abstractNumId w:val="30"/>
  </w:num>
  <w:num w:numId="30">
    <w:abstractNumId w:val="2"/>
  </w:num>
  <w:num w:numId="31">
    <w:abstractNumId w:val="1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17"/>
    <w:rsid w:val="00075A53"/>
    <w:rsid w:val="000A2D17"/>
    <w:rsid w:val="002F260A"/>
    <w:rsid w:val="0087660D"/>
    <w:rsid w:val="008A59DF"/>
    <w:rsid w:val="00B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0279"/>
  <w15:chartTrackingRefBased/>
  <w15:docId w15:val="{4CA4D76B-A02A-4C04-98B8-00077A23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7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7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2024-11-14T16:42:00Z</dcterms:created>
  <dcterms:modified xsi:type="dcterms:W3CDTF">2024-11-14T16:58:00Z</dcterms:modified>
</cp:coreProperties>
</file>