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40" w:rsidRDefault="0010262B" w:rsidP="0010262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>Практичне заняття 1, тема 5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b/>
          <w:i/>
          <w:sz w:val="28"/>
          <w:szCs w:val="28"/>
        </w:rPr>
        <w:t>Завдання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2B">
        <w:rPr>
          <w:rFonts w:ascii="Times New Roman" w:hAnsi="Times New Roman" w:cs="Times New Roman"/>
          <w:sz w:val="28"/>
          <w:szCs w:val="28"/>
        </w:rPr>
        <w:t xml:space="preserve">Визначте правильні та неправильні твердження. Обґрунтуйте свою точку зору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1. Стратегія низьких цін ефективна при низькому рівні цінової еластичності попиту.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2. Стратегія престижних цін передбачає встановлення низьких цін на товари високої якості чи товари з унікальними властивостями, які розраховані на ексклюзивні покупки.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3. Фірма з більш низьким рівнем змінних витрат може бути зацікавлена у зниженні ціни.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4. Стратегія східчастих премій передбачає спочатку встановлення високих цін з поступовим зниженням величини надбавки до ціни, яка забезпечить продажі в сегментах ринку з високою ціновою чутливістю.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5. Стратегія дискримінаційних цін передбачає встановлення низьких цін інколи нижче собівартості для пільгових категорій покупців або як тимчасовий метод стимулювання збуту. </w:t>
      </w:r>
    </w:p>
    <w:p w:rsidR="0010262B" w:rsidRP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>6. Стратегія конкурентних цін передбачає встановлення цін вищих ніж у конкурентів.</w:t>
      </w:r>
    </w:p>
    <w:p w:rsid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7. За стратегії чистого пакетного ціноутворення окремо товари купити можна. </w:t>
      </w:r>
    </w:p>
    <w:p w:rsid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 xml:space="preserve">8. Індекси цін використовуються для порівняльного аналізу рівнів цін між різними регіонами та країнами. </w:t>
      </w:r>
    </w:p>
    <w:p w:rsidR="006010BF" w:rsidRPr="006010BF" w:rsidRDefault="006010BF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BF">
        <w:rPr>
          <w:rFonts w:ascii="Times New Roman" w:hAnsi="Times New Roman" w:cs="Times New Roman"/>
          <w:sz w:val="28"/>
          <w:szCs w:val="28"/>
        </w:rPr>
        <w:t xml:space="preserve">9. </w:t>
      </w:r>
      <w:r w:rsidRPr="006010BF">
        <w:rPr>
          <w:rFonts w:ascii="Times New Roman" w:hAnsi="Times New Roman" w:cs="Times New Roman"/>
          <w:sz w:val="28"/>
          <w:szCs w:val="28"/>
        </w:rPr>
        <w:t xml:space="preserve">Індекс </w:t>
      </w:r>
      <w:proofErr w:type="spellStart"/>
      <w:r w:rsidRPr="006010BF">
        <w:rPr>
          <w:rFonts w:ascii="Times New Roman" w:hAnsi="Times New Roman" w:cs="Times New Roman"/>
          <w:sz w:val="28"/>
          <w:szCs w:val="28"/>
        </w:rPr>
        <w:t>Ласпейреса</w:t>
      </w:r>
      <w:proofErr w:type="spellEnd"/>
      <w:r w:rsidRPr="006010BF">
        <w:rPr>
          <w:rFonts w:ascii="Times New Roman" w:hAnsi="Times New Roman" w:cs="Times New Roman"/>
          <w:sz w:val="28"/>
          <w:szCs w:val="28"/>
        </w:rPr>
        <w:t xml:space="preserve"> занижує зростання цін.</w:t>
      </w:r>
    </w:p>
    <w:p w:rsidR="0010262B" w:rsidRPr="006010BF" w:rsidRDefault="006010BF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BF">
        <w:rPr>
          <w:rFonts w:ascii="Times New Roman" w:hAnsi="Times New Roman" w:cs="Times New Roman"/>
          <w:sz w:val="28"/>
          <w:szCs w:val="28"/>
        </w:rPr>
        <w:t>10</w:t>
      </w:r>
      <w:r w:rsidR="0010262B" w:rsidRPr="006010BF">
        <w:rPr>
          <w:rFonts w:ascii="Times New Roman" w:hAnsi="Times New Roman" w:cs="Times New Roman"/>
          <w:sz w:val="28"/>
          <w:szCs w:val="28"/>
        </w:rPr>
        <w:t xml:space="preserve">. Індекс Фішера обчислюється як середня геометрична із індексів </w:t>
      </w:r>
      <w:proofErr w:type="spellStart"/>
      <w:r w:rsidR="0010262B" w:rsidRPr="006010BF">
        <w:rPr>
          <w:rFonts w:ascii="Times New Roman" w:hAnsi="Times New Roman" w:cs="Times New Roman"/>
          <w:sz w:val="28"/>
          <w:szCs w:val="28"/>
        </w:rPr>
        <w:t>Ласпейреса</w:t>
      </w:r>
      <w:proofErr w:type="spellEnd"/>
      <w:r w:rsidR="0010262B" w:rsidRPr="006010B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0262B" w:rsidRPr="006010BF">
        <w:rPr>
          <w:rFonts w:ascii="Times New Roman" w:hAnsi="Times New Roman" w:cs="Times New Roman"/>
          <w:sz w:val="28"/>
          <w:szCs w:val="28"/>
        </w:rPr>
        <w:t>Пааше</w:t>
      </w:r>
      <w:proofErr w:type="spellEnd"/>
      <w:r w:rsidR="0010262B" w:rsidRPr="006010BF">
        <w:rPr>
          <w:rFonts w:ascii="Times New Roman" w:hAnsi="Times New Roman" w:cs="Times New Roman"/>
          <w:sz w:val="28"/>
          <w:szCs w:val="28"/>
        </w:rPr>
        <w:t>.</w:t>
      </w:r>
    </w:p>
    <w:p w:rsid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37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BF">
        <w:rPr>
          <w:rFonts w:ascii="Times New Roman" w:hAnsi="Times New Roman" w:cs="Times New Roman"/>
          <w:b/>
          <w:i/>
          <w:sz w:val="28"/>
          <w:szCs w:val="28"/>
        </w:rPr>
        <w:t>Ситуація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2B">
        <w:rPr>
          <w:rFonts w:ascii="Times New Roman" w:hAnsi="Times New Roman" w:cs="Times New Roman"/>
          <w:sz w:val="28"/>
          <w:szCs w:val="28"/>
        </w:rPr>
        <w:t xml:space="preserve">Підприємство реалізує продукцію за ціною на умовах «франко-склад заводу-виготовлювача» 39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</w:t>
      </w:r>
      <w:r w:rsidRPr="0010262B">
        <w:rPr>
          <w:rFonts w:ascii="Times New Roman" w:hAnsi="Times New Roman" w:cs="Times New Roman"/>
          <w:sz w:val="28"/>
          <w:szCs w:val="28"/>
        </w:rPr>
        <w:t>н</w:t>
      </w:r>
      <w:r w:rsidRPr="0010262B">
        <w:rPr>
          <w:rFonts w:ascii="Times New Roman" w:hAnsi="Times New Roman" w:cs="Times New Roman"/>
          <w:sz w:val="28"/>
          <w:szCs w:val="28"/>
        </w:rPr>
        <w:t>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 Вартість покупки продукції у конкурентів з урахуванням витрат на доставку становить: для споживача А – 46,2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</w:t>
      </w:r>
      <w:r w:rsidRPr="0010262B">
        <w:rPr>
          <w:rFonts w:ascii="Times New Roman" w:hAnsi="Times New Roman" w:cs="Times New Roman"/>
          <w:sz w:val="28"/>
          <w:szCs w:val="28"/>
        </w:rPr>
        <w:t>н</w:t>
      </w:r>
      <w:r w:rsidRPr="0010262B">
        <w:rPr>
          <w:rFonts w:ascii="Times New Roman" w:hAnsi="Times New Roman" w:cs="Times New Roman"/>
          <w:sz w:val="28"/>
          <w:szCs w:val="28"/>
        </w:rPr>
        <w:t>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Б – 43,9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</w:t>
      </w:r>
      <w:r w:rsidRPr="0010262B">
        <w:rPr>
          <w:rFonts w:ascii="Times New Roman" w:hAnsi="Times New Roman" w:cs="Times New Roman"/>
          <w:sz w:val="28"/>
          <w:szCs w:val="28"/>
        </w:rPr>
        <w:t>н</w:t>
      </w:r>
      <w:r w:rsidRPr="0010262B">
        <w:rPr>
          <w:rFonts w:ascii="Times New Roman" w:hAnsi="Times New Roman" w:cs="Times New Roman"/>
          <w:sz w:val="28"/>
          <w:szCs w:val="28"/>
        </w:rPr>
        <w:t>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В – 63,7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</w:t>
      </w:r>
      <w:r w:rsidRPr="0010262B">
        <w:rPr>
          <w:rFonts w:ascii="Times New Roman" w:hAnsi="Times New Roman" w:cs="Times New Roman"/>
          <w:sz w:val="28"/>
          <w:szCs w:val="28"/>
        </w:rPr>
        <w:t>н</w:t>
      </w:r>
      <w:r w:rsidRPr="0010262B">
        <w:rPr>
          <w:rFonts w:ascii="Times New Roman" w:hAnsi="Times New Roman" w:cs="Times New Roman"/>
          <w:sz w:val="28"/>
          <w:szCs w:val="28"/>
        </w:rPr>
        <w:t>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.; для споживача Г – 69 </w:t>
      </w:r>
      <w:proofErr w:type="spellStart"/>
      <w:r w:rsidRPr="0010262B">
        <w:rPr>
          <w:rFonts w:ascii="Times New Roman" w:hAnsi="Times New Roman" w:cs="Times New Roman"/>
          <w:sz w:val="28"/>
          <w:szCs w:val="28"/>
        </w:rPr>
        <w:t>гр</w:t>
      </w:r>
      <w:r w:rsidRPr="0010262B">
        <w:rPr>
          <w:rFonts w:ascii="Times New Roman" w:hAnsi="Times New Roman" w:cs="Times New Roman"/>
          <w:sz w:val="28"/>
          <w:szCs w:val="28"/>
        </w:rPr>
        <w:t>н</w:t>
      </w:r>
      <w:r w:rsidRPr="0010262B">
        <w:rPr>
          <w:rFonts w:ascii="Times New Roman" w:hAnsi="Times New Roman" w:cs="Times New Roman"/>
          <w:sz w:val="28"/>
          <w:szCs w:val="28"/>
        </w:rPr>
        <w:t>.од</w:t>
      </w:r>
      <w:proofErr w:type="spellEnd"/>
      <w:r w:rsidRPr="001026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262B" w:rsidRDefault="0010262B" w:rsidP="001026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62B">
        <w:rPr>
          <w:rFonts w:ascii="Times New Roman" w:hAnsi="Times New Roman" w:cs="Times New Roman"/>
          <w:sz w:val="28"/>
          <w:szCs w:val="28"/>
        </w:rPr>
        <w:t>Визначити, яку географічну стратегію ціноутворення вибрати: стратегію єдиних цін, зональних цін (1 зона – до 100 км, 2 зона – понад 100 км), з урахуванням фактичних витрат на доставку, щоб залучити всіх споживачів. Інші вихід</w:t>
      </w:r>
      <w:r w:rsidRPr="0010262B">
        <w:rPr>
          <w:rFonts w:ascii="Times New Roman" w:hAnsi="Times New Roman" w:cs="Times New Roman"/>
          <w:sz w:val="28"/>
          <w:szCs w:val="28"/>
        </w:rPr>
        <w:t>ні дані представлені в табл. 1</w:t>
      </w:r>
      <w:r w:rsidRPr="0010262B">
        <w:rPr>
          <w:rFonts w:ascii="Times New Roman" w:hAnsi="Times New Roman" w:cs="Times New Roman"/>
          <w:sz w:val="28"/>
          <w:szCs w:val="28"/>
        </w:rPr>
        <w:t>.</w:t>
      </w:r>
    </w:p>
    <w:p w:rsidR="006010BF" w:rsidRDefault="006010BF" w:rsidP="00102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262B" w:rsidRDefault="0010262B" w:rsidP="00102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1. </w:t>
      </w:r>
      <w:r w:rsidRPr="0010262B">
        <w:rPr>
          <w:rFonts w:ascii="Times New Roman" w:hAnsi="Times New Roman" w:cs="Times New Roman"/>
          <w:sz w:val="28"/>
          <w:szCs w:val="28"/>
        </w:rPr>
        <w:t>Вихідні дані для розрахунку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1276"/>
        <w:gridCol w:w="1412"/>
      </w:tblGrid>
      <w:tr w:rsidR="0010262B" w:rsidTr="006010BF">
        <w:tc>
          <w:tcPr>
            <w:tcW w:w="4390" w:type="dxa"/>
            <w:vMerge w:val="restart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5239" w:type="dxa"/>
            <w:gridSpan w:val="4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Споживач</w:t>
            </w:r>
          </w:p>
        </w:tc>
      </w:tr>
      <w:tr w:rsidR="0010262B" w:rsidTr="006010BF">
        <w:tc>
          <w:tcPr>
            <w:tcW w:w="4390" w:type="dxa"/>
            <w:vMerge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2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0262B" w:rsidTr="006010BF">
        <w:tc>
          <w:tcPr>
            <w:tcW w:w="4390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Відстань від складу до споживача, км</w:t>
            </w:r>
          </w:p>
        </w:tc>
        <w:tc>
          <w:tcPr>
            <w:tcW w:w="1275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2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262B" w:rsidTr="006010BF">
        <w:trPr>
          <w:trHeight w:val="336"/>
        </w:trPr>
        <w:tc>
          <w:tcPr>
            <w:tcW w:w="4390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Обсяг поставок, шт</w:t>
            </w: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2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0262B" w:rsidTr="006010BF">
        <w:tc>
          <w:tcPr>
            <w:tcW w:w="4390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арні витрати на доставку, грн.</w:t>
            </w:r>
          </w:p>
        </w:tc>
        <w:tc>
          <w:tcPr>
            <w:tcW w:w="1275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276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5625</w:t>
            </w:r>
          </w:p>
        </w:tc>
        <w:tc>
          <w:tcPr>
            <w:tcW w:w="1412" w:type="dxa"/>
          </w:tcPr>
          <w:p w:rsidR="0010262B" w:rsidRPr="006010BF" w:rsidRDefault="0010262B" w:rsidP="00102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10BF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</w:tbl>
    <w:p w:rsidR="0010262B" w:rsidRPr="0010262B" w:rsidRDefault="0010262B" w:rsidP="001026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010BF" w:rsidRDefault="00601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262B" w:rsidRDefault="0060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037">
        <w:rPr>
          <w:rFonts w:ascii="Times New Roman" w:hAnsi="Times New Roman" w:cs="Times New Roman"/>
          <w:b/>
          <w:i/>
          <w:sz w:val="28"/>
          <w:szCs w:val="28"/>
        </w:rPr>
        <w:lastRenderedPageBreak/>
        <w:t>Ситуація 2.</w:t>
      </w:r>
      <w:r>
        <w:rPr>
          <w:rFonts w:ascii="Times New Roman" w:hAnsi="Times New Roman" w:cs="Times New Roman"/>
          <w:sz w:val="28"/>
          <w:szCs w:val="28"/>
        </w:rPr>
        <w:t xml:space="preserve"> У таблиці </w:t>
      </w:r>
      <w:r w:rsidRPr="006010BF">
        <w:rPr>
          <w:rFonts w:ascii="Times New Roman" w:hAnsi="Times New Roman" w:cs="Times New Roman"/>
          <w:sz w:val="28"/>
          <w:szCs w:val="28"/>
        </w:rPr>
        <w:t>2 представлені дані про ціни та кількість декількох товарів.</w:t>
      </w:r>
      <w:r>
        <w:rPr>
          <w:rFonts w:ascii="Times New Roman" w:hAnsi="Times New Roman" w:cs="Times New Roman"/>
          <w:sz w:val="28"/>
          <w:szCs w:val="28"/>
        </w:rPr>
        <w:t xml:space="preserve"> Визначте ціновий індекс Фішера</w:t>
      </w:r>
    </w:p>
    <w:p w:rsidR="006010BF" w:rsidRDefault="006010BF" w:rsidP="006010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Таблиця 2. </w:t>
      </w:r>
      <w:r w:rsidRPr="0010262B">
        <w:rPr>
          <w:rFonts w:ascii="Times New Roman" w:hAnsi="Times New Roman" w:cs="Times New Roman"/>
          <w:sz w:val="28"/>
          <w:szCs w:val="28"/>
        </w:rPr>
        <w:t>Вихідні дані для розрахунку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13452A" w:rsidTr="00B909F8">
        <w:tc>
          <w:tcPr>
            <w:tcW w:w="1925" w:type="dxa"/>
            <w:vMerge w:val="restart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</w:p>
        </w:tc>
        <w:tc>
          <w:tcPr>
            <w:tcW w:w="3852" w:type="dxa"/>
            <w:gridSpan w:val="2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р.</w:t>
            </w:r>
          </w:p>
        </w:tc>
        <w:tc>
          <w:tcPr>
            <w:tcW w:w="3852" w:type="dxa"/>
            <w:gridSpan w:val="2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р.</w:t>
            </w:r>
          </w:p>
        </w:tc>
      </w:tr>
      <w:tr w:rsidR="0013452A" w:rsidTr="00634F19">
        <w:tc>
          <w:tcPr>
            <w:tcW w:w="1925" w:type="dxa"/>
            <w:vMerge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926" w:type="dxa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</w:p>
        </w:tc>
        <w:tc>
          <w:tcPr>
            <w:tcW w:w="1926" w:type="dxa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1926" w:type="dxa"/>
          </w:tcPr>
          <w:p w:rsidR="0013452A" w:rsidRDefault="0013452A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</w:t>
            </w:r>
            <w:bookmarkStart w:id="0" w:name="_GoBack"/>
            <w:bookmarkEnd w:id="0"/>
          </w:p>
        </w:tc>
      </w:tr>
      <w:tr w:rsidR="006010BF" w:rsidTr="006010BF">
        <w:tc>
          <w:tcPr>
            <w:tcW w:w="1925" w:type="dxa"/>
          </w:tcPr>
          <w:p w:rsidR="006010BF" w:rsidRDefault="006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 А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010BF" w:rsidTr="006010BF">
        <w:tc>
          <w:tcPr>
            <w:tcW w:w="1925" w:type="dxa"/>
          </w:tcPr>
          <w:p w:rsidR="006010BF" w:rsidRDefault="006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 Б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010BF" w:rsidTr="006010BF">
        <w:tc>
          <w:tcPr>
            <w:tcW w:w="1925" w:type="dxa"/>
          </w:tcPr>
          <w:p w:rsidR="006010BF" w:rsidRDefault="00601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 В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6" w:type="dxa"/>
          </w:tcPr>
          <w:p w:rsidR="006010BF" w:rsidRDefault="006010BF" w:rsidP="006010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10BF" w:rsidRDefault="00601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0BF" w:rsidRPr="005F7037" w:rsidRDefault="006010BF" w:rsidP="005F7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37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  <w:r w:rsidR="005F7037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5F7037">
        <w:rPr>
          <w:rFonts w:ascii="Times New Roman" w:hAnsi="Times New Roman" w:cs="Times New Roman"/>
          <w:b/>
          <w:sz w:val="28"/>
          <w:szCs w:val="28"/>
        </w:rPr>
        <w:t>розв</w:t>
      </w:r>
      <w:proofErr w:type="spellEnd"/>
      <w:r w:rsidR="005F7037">
        <w:rPr>
          <w:rFonts w:ascii="Times New Roman" w:hAnsi="Times New Roman" w:cs="Times New Roman"/>
          <w:b/>
          <w:sz w:val="28"/>
          <w:szCs w:val="28"/>
          <w:lang w:val="en-US"/>
        </w:rPr>
        <w:t>`</w:t>
      </w:r>
      <w:proofErr w:type="spellStart"/>
      <w:r w:rsidR="005F7037">
        <w:rPr>
          <w:rFonts w:ascii="Times New Roman" w:hAnsi="Times New Roman" w:cs="Times New Roman"/>
          <w:b/>
          <w:sz w:val="28"/>
          <w:szCs w:val="28"/>
        </w:rPr>
        <w:t>язку</w:t>
      </w:r>
      <w:proofErr w:type="spellEnd"/>
    </w:p>
    <w:p w:rsidR="006010BF" w:rsidRPr="005F7037" w:rsidRDefault="006010BF" w:rsidP="005F70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7037">
        <w:rPr>
          <w:rFonts w:ascii="Times New Roman" w:hAnsi="Times New Roman" w:cs="Times New Roman"/>
          <w:i/>
          <w:color w:val="000000"/>
          <w:sz w:val="28"/>
          <w:szCs w:val="28"/>
        </w:rPr>
        <w:t>І</w:t>
      </w:r>
      <w:r w:rsidRPr="005F7037">
        <w:rPr>
          <w:rFonts w:ascii="Times New Roman" w:hAnsi="Times New Roman" w:cs="Times New Roman"/>
          <w:i/>
          <w:color w:val="000000"/>
          <w:sz w:val="28"/>
          <w:szCs w:val="28"/>
        </w:rPr>
        <w:t>ндекс Фішера</w:t>
      </w:r>
      <w:r w:rsidRPr="005F703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6010BF" w:rsidRPr="005F7037" w:rsidRDefault="006010BF" w:rsidP="005F70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037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822960" cy="297180"/>
            <wp:effectExtent l="0" t="0" r="0" b="7620"/>
            <wp:docPr id="1" name="Рисунок 1" descr="https://epi.cc.ua/images/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i.cc.ua/images/5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037" w:rsidRDefault="006010BF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підрахунку цінових зрушень зазв</w:t>
      </w:r>
      <w:r w:rsidRPr="005F7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ичай використовують два методи. </w:t>
      </w:r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Один з них </w:t>
      </w:r>
      <w:r w:rsidRPr="005F7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ґрунтується</w:t>
      </w:r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застосуванні індексу (формули) </w:t>
      </w:r>
      <w:proofErr w:type="spellStart"/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Ласпейреса</w:t>
      </w:r>
      <w:proofErr w:type="spellEnd"/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порівнюються ціни поточного періоду (р1) і базового (р0) на однаковий набір товарів (товарн</w:t>
      </w:r>
      <w:r w:rsidR="005F7037" w:rsidRPr="005F7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</w:t>
      </w:r>
      <w:r w:rsidRPr="006010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кошик) (q0,).</w:t>
      </w:r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010BF" w:rsidRPr="005F7037" w:rsidRDefault="006010BF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F70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Формула </w:t>
      </w:r>
      <w:proofErr w:type="spellStart"/>
      <w:r w:rsidRPr="005F703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Ласпейреса</w:t>
      </w:r>
      <w:proofErr w:type="spellEnd"/>
      <w:r w:rsidRPr="005F70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показує, на скільки фіксований товарний кошик стає дорожче в поточному періоді.</w:t>
      </w:r>
    </w:p>
    <w:p w:rsidR="006010BF" w:rsidRPr="005F7037" w:rsidRDefault="006010BF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>
            <wp:extent cx="838200" cy="495300"/>
            <wp:effectExtent l="0" t="0" r="0" b="0"/>
            <wp:docPr id="2" name="Рисунок 2" descr="https://epi.cc.ua/images/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pi.cc.ua/images/5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BF" w:rsidRPr="005F7037" w:rsidRDefault="006010BF" w:rsidP="005F70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037">
        <w:rPr>
          <w:rFonts w:ascii="Times New Roman" w:hAnsi="Times New Roman" w:cs="Times New Roman"/>
          <w:color w:val="000000"/>
          <w:sz w:val="28"/>
          <w:szCs w:val="28"/>
        </w:rPr>
        <w:t xml:space="preserve">Інший метод спирається на використання індексу (формули) </w:t>
      </w:r>
      <w:proofErr w:type="spellStart"/>
      <w:r w:rsidRPr="005F7037">
        <w:rPr>
          <w:rFonts w:ascii="Times New Roman" w:hAnsi="Times New Roman" w:cs="Times New Roman"/>
          <w:color w:val="000000"/>
          <w:sz w:val="28"/>
          <w:szCs w:val="28"/>
        </w:rPr>
        <w:t>Пааше</w:t>
      </w:r>
      <w:proofErr w:type="spellEnd"/>
      <w:r w:rsidRPr="005F7037">
        <w:rPr>
          <w:rFonts w:ascii="Times New Roman" w:hAnsi="Times New Roman" w:cs="Times New Roman"/>
          <w:color w:val="000000"/>
          <w:sz w:val="28"/>
          <w:szCs w:val="28"/>
        </w:rPr>
        <w:t xml:space="preserve">. Цінові індекси за </w:t>
      </w:r>
      <w:r w:rsidRPr="005F70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формулою </w:t>
      </w:r>
      <w:proofErr w:type="spellStart"/>
      <w:r w:rsidRPr="005F7037">
        <w:rPr>
          <w:rFonts w:ascii="Times New Roman" w:hAnsi="Times New Roman" w:cs="Times New Roman"/>
          <w:i/>
          <w:color w:val="000000"/>
          <w:sz w:val="28"/>
          <w:szCs w:val="28"/>
        </w:rPr>
        <w:t>Пааше</w:t>
      </w:r>
      <w:proofErr w:type="spellEnd"/>
      <w:r w:rsidRPr="005F7037">
        <w:rPr>
          <w:rFonts w:ascii="Times New Roman" w:hAnsi="Times New Roman" w:cs="Times New Roman"/>
          <w:color w:val="000000"/>
          <w:sz w:val="28"/>
          <w:szCs w:val="28"/>
        </w:rPr>
        <w:t xml:space="preserve"> показують, на скільки фіксован</w:t>
      </w:r>
      <w:r w:rsidR="005F7037" w:rsidRPr="005F703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5F7037">
        <w:rPr>
          <w:rFonts w:ascii="Times New Roman" w:hAnsi="Times New Roman" w:cs="Times New Roman"/>
          <w:color w:val="000000"/>
          <w:sz w:val="28"/>
          <w:szCs w:val="28"/>
        </w:rPr>
        <w:t xml:space="preserve"> товарн</w:t>
      </w:r>
      <w:r w:rsidR="005F7037" w:rsidRPr="005F7037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5F7037">
        <w:rPr>
          <w:rFonts w:ascii="Times New Roman" w:hAnsi="Times New Roman" w:cs="Times New Roman"/>
          <w:color w:val="000000"/>
          <w:sz w:val="28"/>
          <w:szCs w:val="28"/>
        </w:rPr>
        <w:t xml:space="preserve"> кошик поточного періоду дорожче або дешевше, ніж у базовому періоді:</w:t>
      </w:r>
    </w:p>
    <w:p w:rsidR="005F7037" w:rsidRPr="005F7037" w:rsidRDefault="006010BF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drawing>
          <wp:inline distT="0" distB="0" distL="0" distR="0">
            <wp:extent cx="861060" cy="495300"/>
            <wp:effectExtent l="0" t="0" r="0" b="0"/>
            <wp:docPr id="3" name="Рисунок 3" descr="https://epi.cc.ua/images/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pi.cc.ua/images/5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0BF" w:rsidRDefault="006010BF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Обидва розглянутих індексу мають недолік: у них не враховуються зміни номенклатури споживчих товарів а значить, не відображаються зрушення в товарних кошиках споживачів. Якщо індекс </w:t>
      </w:r>
      <w:proofErr w:type="spellStart"/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Ласпейреса</w:t>
      </w:r>
      <w:proofErr w:type="spellEnd"/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завищує зростання цін, то індекс </w:t>
      </w:r>
      <w:proofErr w:type="spellStart"/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>Пааше</w:t>
      </w:r>
      <w:proofErr w:type="spellEnd"/>
      <w:r w:rsidRPr="005F70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його занижує. Щоб точніше відобразити за допомогою цінових індексів динаміку цін і відповідно динаміку вартості життя (реальні витрати споживачів на придбання певних наборів товарів і послуг), використовують індекс Фішера.</w:t>
      </w:r>
    </w:p>
    <w:p w:rsidR="00D87969" w:rsidRDefault="00D87969" w:rsidP="005F7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0BBA" w:rsidRPr="005F7037" w:rsidRDefault="00240BBA" w:rsidP="00240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3FC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Кейс 1</w:t>
      </w:r>
      <w:r w:rsidR="00D87969" w:rsidRPr="00943FC9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.</w:t>
      </w:r>
      <w:r w:rsidR="00D879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маркетингову цінову політику:</w:t>
      </w:r>
      <w:r w:rsidRPr="00240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40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VA</w:t>
      </w:r>
      <w:r w:rsidR="00D9470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40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Столична Ювелірна Фабрика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0BBA" w:rsidRDefault="00240BBA" w:rsidP="00D8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240B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Маркетингова цінова політика</w:t>
      </w:r>
      <w:r w:rsidRPr="00240BBA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- це комплекс заходів, що включає визначення ціни, знижок, умов оплати, які задовольняли б споживачів, давали б змогу підприємству отримувати намічені обсяги прибутку, а також вирішувати інші стратегічні та тактичні завдання.</w:t>
      </w:r>
    </w:p>
    <w:p w:rsidR="00D9470D" w:rsidRDefault="00D9470D" w:rsidP="00D8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</w:p>
    <w:p w:rsidR="00240BBA" w:rsidRPr="00240BBA" w:rsidRDefault="00240BBA" w:rsidP="00D87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0BBA" w:rsidRPr="005F7037" w:rsidRDefault="00240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240BBA" w:rsidRPr="005F7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B1"/>
    <w:rsid w:val="000A3EB1"/>
    <w:rsid w:val="0010262B"/>
    <w:rsid w:val="0013452A"/>
    <w:rsid w:val="00240BBA"/>
    <w:rsid w:val="005F7037"/>
    <w:rsid w:val="006010BF"/>
    <w:rsid w:val="00943FC9"/>
    <w:rsid w:val="00D87969"/>
    <w:rsid w:val="00D9470D"/>
    <w:rsid w:val="00E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A672"/>
  <w15:chartTrackingRefBased/>
  <w15:docId w15:val="{834018D5-22BA-4A37-9DBA-79886D41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2350</Words>
  <Characters>1341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2024-11-11T15:02:00Z</dcterms:created>
  <dcterms:modified xsi:type="dcterms:W3CDTF">2024-11-12T07:14:00Z</dcterms:modified>
</cp:coreProperties>
</file>