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B3F66" w:rsidRPr="00DB3F66" w:rsidRDefault="00D7119E" w:rsidP="00DB3F66">
      <w:pPr>
        <w:shd w:val="clear" w:color="auto" w:fill="FFFFFF"/>
        <w:spacing w:before="100" w:beforeAutospacing="1" w:after="100" w:afterAutospacing="1" w:line="240" w:lineRule="auto"/>
        <w:ind w:firstLine="709"/>
        <w:outlineLvl w:val="0"/>
        <w:rPr>
          <w:rFonts w:ascii="Times New Roman" w:eastAsia="Times New Roman" w:hAnsi="Times New Roman" w:cs="Times New Roman"/>
          <w:color w:val="333333"/>
          <w:kern w:val="36"/>
          <w:sz w:val="48"/>
          <w:szCs w:val="48"/>
          <w:lang w:eastAsia="uk-UA"/>
        </w:rPr>
      </w:pPr>
      <w:bookmarkStart w:id="0" w:name="_Toc497155862"/>
      <w:r w:rsidRPr="00D7119E">
        <w:rPr>
          <w:rFonts w:ascii="Times New Roman" w:eastAsia="Times New Roman" w:hAnsi="Times New Roman" w:cs="Times New Roman"/>
          <w:color w:val="003366"/>
          <w:kern w:val="36"/>
          <w:sz w:val="48"/>
          <w:szCs w:val="48"/>
          <w:lang w:eastAsia="uk-UA"/>
        </w:rPr>
        <w:t>Тема:</w:t>
      </w:r>
      <w:r w:rsidR="00305F6A">
        <w:rPr>
          <w:rFonts w:ascii="Times New Roman" w:eastAsia="Times New Roman" w:hAnsi="Times New Roman" w:cs="Times New Roman"/>
          <w:color w:val="003366"/>
          <w:kern w:val="36"/>
          <w:sz w:val="48"/>
          <w:szCs w:val="48"/>
          <w:lang w:eastAsia="uk-UA"/>
        </w:rPr>
        <w:t xml:space="preserve"> </w:t>
      </w:r>
      <w:r w:rsidR="00DB3F66" w:rsidRPr="00DB3F66">
        <w:rPr>
          <w:rFonts w:ascii="Times New Roman" w:eastAsia="Times New Roman" w:hAnsi="Times New Roman" w:cs="Times New Roman"/>
          <w:color w:val="003366"/>
          <w:kern w:val="36"/>
          <w:sz w:val="48"/>
          <w:szCs w:val="48"/>
          <w:lang w:eastAsia="uk-UA"/>
        </w:rPr>
        <w:t>Види</w:t>
      </w:r>
      <w:r w:rsidR="00305F6A">
        <w:rPr>
          <w:rFonts w:ascii="Times New Roman" w:eastAsia="Times New Roman" w:hAnsi="Times New Roman" w:cs="Times New Roman"/>
          <w:color w:val="003366"/>
          <w:kern w:val="36"/>
          <w:sz w:val="48"/>
          <w:szCs w:val="48"/>
          <w:lang w:eastAsia="uk-UA"/>
        </w:rPr>
        <w:t xml:space="preserve"> </w:t>
      </w:r>
      <w:r w:rsidR="00DB3F66" w:rsidRPr="00DB3F66">
        <w:rPr>
          <w:rFonts w:ascii="Times New Roman" w:eastAsia="Times New Roman" w:hAnsi="Times New Roman" w:cs="Times New Roman"/>
          <w:color w:val="003366"/>
          <w:kern w:val="36"/>
          <w:sz w:val="48"/>
          <w:szCs w:val="48"/>
          <w:lang w:eastAsia="uk-UA"/>
        </w:rPr>
        <w:t>електронного</w:t>
      </w:r>
      <w:r w:rsidR="00305F6A">
        <w:rPr>
          <w:rFonts w:ascii="Times New Roman" w:eastAsia="Times New Roman" w:hAnsi="Times New Roman" w:cs="Times New Roman"/>
          <w:color w:val="003366"/>
          <w:kern w:val="36"/>
          <w:sz w:val="48"/>
          <w:szCs w:val="48"/>
          <w:lang w:eastAsia="uk-UA"/>
        </w:rPr>
        <w:t xml:space="preserve"> </w:t>
      </w:r>
      <w:r w:rsidR="00DB3F66" w:rsidRPr="00DB3F66">
        <w:rPr>
          <w:rFonts w:ascii="Times New Roman" w:eastAsia="Times New Roman" w:hAnsi="Times New Roman" w:cs="Times New Roman"/>
          <w:color w:val="003366"/>
          <w:kern w:val="36"/>
          <w:sz w:val="48"/>
          <w:szCs w:val="48"/>
          <w:lang w:eastAsia="uk-UA"/>
        </w:rPr>
        <w:t>бізнесу</w:t>
      </w:r>
      <w:bookmarkEnd w:id="0"/>
    </w:p>
    <w:p w:rsidR="00DB3F66" w:rsidRPr="00DB3F66" w:rsidRDefault="00D7119E" w:rsidP="00D7119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0"/>
          <w:szCs w:val="20"/>
          <w:lang w:eastAsia="uk-UA"/>
        </w:rPr>
      </w:pPr>
      <w:r w:rsidRPr="00D7119E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План</w:t>
      </w:r>
    </w:p>
    <w:p w:rsidR="00DB3F66" w:rsidRPr="00DB3F66" w:rsidRDefault="00DB3F66" w:rsidP="00D7119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0"/>
          <w:szCs w:val="20"/>
          <w:lang w:eastAsia="uk-UA"/>
        </w:rPr>
      </w:pP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1.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Електронна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комерція.</w:t>
      </w:r>
    </w:p>
    <w:p w:rsidR="00DB3F66" w:rsidRPr="00DB3F66" w:rsidRDefault="00DB3F66" w:rsidP="00D7119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0"/>
          <w:szCs w:val="20"/>
          <w:lang w:eastAsia="uk-UA"/>
        </w:rPr>
      </w:pP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2.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Електронна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банківська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діяльність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(Інтернет-банкинг).</w:t>
      </w:r>
    </w:p>
    <w:p w:rsidR="00DB3F66" w:rsidRPr="00DB3F66" w:rsidRDefault="00DB3F66" w:rsidP="00D7119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0"/>
          <w:szCs w:val="20"/>
          <w:lang w:eastAsia="uk-UA"/>
        </w:rPr>
      </w:pP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3.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Електронні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брокерські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послуги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(Інтернет-трейдинг).</w:t>
      </w:r>
    </w:p>
    <w:p w:rsidR="00DB3F66" w:rsidRPr="00DB3F66" w:rsidRDefault="00D7119E" w:rsidP="00D7119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0"/>
          <w:szCs w:val="20"/>
          <w:lang w:eastAsia="uk-UA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4</w:t>
      </w:r>
      <w:r w:rsidR="00DB3F66"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.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DB3F66"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Електронні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DB3F66"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аукціони.</w:t>
      </w:r>
    </w:p>
    <w:p w:rsidR="00DB3F66" w:rsidRPr="00DB3F66" w:rsidRDefault="00D7119E" w:rsidP="00D7119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0"/>
          <w:szCs w:val="20"/>
          <w:lang w:eastAsia="uk-UA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5</w:t>
      </w:r>
      <w:r w:rsidR="00DB3F66"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.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DB3F66"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Електронна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DB3F66"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пошта.</w:t>
      </w:r>
    </w:p>
    <w:p w:rsidR="00DB3F66" w:rsidRPr="00DB3F66" w:rsidRDefault="00D7119E" w:rsidP="00D7119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0"/>
          <w:szCs w:val="20"/>
          <w:lang w:eastAsia="uk-UA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6</w:t>
      </w:r>
      <w:r w:rsidR="00DB3F66"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.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DB3F66"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Електронні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DB3F66"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бюро.</w:t>
      </w:r>
    </w:p>
    <w:p w:rsidR="00DB3F66" w:rsidRPr="00DB3F66" w:rsidRDefault="00D7119E" w:rsidP="00D7119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0"/>
          <w:szCs w:val="20"/>
          <w:lang w:eastAsia="uk-UA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7</w:t>
      </w:r>
      <w:r w:rsidR="00DB3F66"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.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DB3F66"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Електронні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DB3F66"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страхові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DB3F66"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послуги.</w:t>
      </w:r>
    </w:p>
    <w:p w:rsidR="00DB3F66" w:rsidRPr="00DB3F66" w:rsidRDefault="00D7119E" w:rsidP="00D7119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0"/>
          <w:szCs w:val="20"/>
          <w:lang w:eastAsia="uk-UA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8</w:t>
      </w:r>
      <w:r w:rsidR="00DB3F66"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.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DB3F66"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Дистанційне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DB3F66"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навчання.</w:t>
      </w:r>
    </w:p>
    <w:p w:rsidR="00DB3F66" w:rsidRPr="00DB3F66" w:rsidRDefault="00DB3F66" w:rsidP="00DB3F66">
      <w:pPr>
        <w:shd w:val="clear" w:color="auto" w:fill="FFFFFF"/>
        <w:spacing w:before="100" w:beforeAutospacing="1"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0"/>
          <w:szCs w:val="20"/>
          <w:lang w:eastAsia="uk-UA"/>
        </w:rPr>
      </w:pPr>
      <w:r w:rsidRPr="00DB3F66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uk-UA"/>
        </w:rPr>
        <w:t>1.</w:t>
      </w:r>
      <w:r w:rsidR="00305F6A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uk-UA"/>
        </w:rPr>
        <w:t>Електронна</w:t>
      </w:r>
      <w:r w:rsidR="00305F6A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uk-UA"/>
        </w:rPr>
        <w:t>комерція</w:t>
      </w:r>
    </w:p>
    <w:p w:rsidR="00DB3F66" w:rsidRPr="00DB3F66" w:rsidRDefault="00DB3F66" w:rsidP="00DB3F66">
      <w:pPr>
        <w:shd w:val="clear" w:color="auto" w:fill="FFFFFF"/>
        <w:spacing w:before="100" w:beforeAutospacing="1"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0"/>
          <w:szCs w:val="20"/>
          <w:lang w:eastAsia="uk-UA"/>
        </w:rPr>
      </w:pP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На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сьогодні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можна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виділити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наступні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основні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форми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проведення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торгових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операцій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через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Інтернет:</w:t>
      </w:r>
    </w:p>
    <w:p w:rsidR="00DB3F66" w:rsidRPr="00DB3F66" w:rsidRDefault="00DB3F66" w:rsidP="00D7119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0"/>
          <w:szCs w:val="20"/>
          <w:lang w:eastAsia="uk-UA"/>
        </w:rPr>
      </w:pP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–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електронна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комерція;</w:t>
      </w:r>
    </w:p>
    <w:p w:rsidR="00DB3F66" w:rsidRPr="00DB3F66" w:rsidRDefault="00DB3F66" w:rsidP="00D7119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0"/>
          <w:szCs w:val="20"/>
          <w:lang w:eastAsia="uk-UA"/>
        </w:rPr>
      </w:pP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–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електронна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банківська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діяльність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(Інтернет-банкінг);</w:t>
      </w:r>
    </w:p>
    <w:p w:rsidR="00DB3F66" w:rsidRPr="00DB3F66" w:rsidRDefault="00DB3F66" w:rsidP="00D7119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0"/>
          <w:szCs w:val="20"/>
          <w:lang w:eastAsia="uk-UA"/>
        </w:rPr>
      </w:pP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–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електронні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брокерські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послуги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(Інтернет-трейдинг);</w:t>
      </w:r>
    </w:p>
    <w:p w:rsidR="00DB3F66" w:rsidRPr="00DB3F66" w:rsidRDefault="00DB3F66" w:rsidP="00D7119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0"/>
          <w:szCs w:val="20"/>
          <w:lang w:eastAsia="uk-UA"/>
        </w:rPr>
      </w:pP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–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електронні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аукціони;</w:t>
      </w:r>
    </w:p>
    <w:p w:rsidR="00DB3F66" w:rsidRPr="00DB3F66" w:rsidRDefault="00DB3F66" w:rsidP="00D7119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0"/>
          <w:szCs w:val="20"/>
          <w:lang w:eastAsia="uk-UA"/>
        </w:rPr>
      </w:pP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–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електронна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пошта;</w:t>
      </w:r>
    </w:p>
    <w:p w:rsidR="00DB3F66" w:rsidRPr="00DB3F66" w:rsidRDefault="00DB3F66" w:rsidP="00D7119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0"/>
          <w:szCs w:val="20"/>
          <w:lang w:eastAsia="uk-UA"/>
        </w:rPr>
      </w:pP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–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електронні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бюро;</w:t>
      </w:r>
    </w:p>
    <w:p w:rsidR="00DB3F66" w:rsidRPr="00DB3F66" w:rsidRDefault="00DB3F66" w:rsidP="00D7119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0"/>
          <w:szCs w:val="20"/>
          <w:lang w:eastAsia="uk-UA"/>
        </w:rPr>
      </w:pP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–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електронні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моли;</w:t>
      </w:r>
    </w:p>
    <w:p w:rsidR="00DB3F66" w:rsidRPr="00DB3F66" w:rsidRDefault="00DB3F66" w:rsidP="00D7119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0"/>
          <w:szCs w:val="20"/>
          <w:lang w:eastAsia="uk-UA"/>
        </w:rPr>
      </w:pP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–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електронні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страхові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послуги</w:t>
      </w:r>
    </w:p>
    <w:p w:rsidR="00DB3F66" w:rsidRPr="00DB3F66" w:rsidRDefault="00DB3F66" w:rsidP="00D7119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0"/>
          <w:szCs w:val="20"/>
          <w:lang w:eastAsia="uk-UA"/>
        </w:rPr>
      </w:pP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–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дистанційне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навчання.</w:t>
      </w:r>
    </w:p>
    <w:p w:rsidR="00DB3F66" w:rsidRPr="00DB3F66" w:rsidRDefault="00DB3F66" w:rsidP="00DB3F66">
      <w:pPr>
        <w:shd w:val="clear" w:color="auto" w:fill="FFFFFF"/>
        <w:spacing w:before="100" w:beforeAutospacing="1"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0"/>
          <w:szCs w:val="20"/>
          <w:lang w:eastAsia="uk-UA"/>
        </w:rPr>
      </w:pP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Приналежність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компанії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до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певного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виду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е-бізнесу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визначається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специфікою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його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діяльності,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а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не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технологією,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яка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при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цьому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використовується.</w:t>
      </w:r>
    </w:p>
    <w:p w:rsidR="00DB3F66" w:rsidRPr="00DB3F66" w:rsidRDefault="00DB3F66" w:rsidP="00DB3F66">
      <w:pPr>
        <w:shd w:val="clear" w:color="auto" w:fill="FFFFFF"/>
        <w:spacing w:before="100" w:beforeAutospacing="1"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0"/>
          <w:szCs w:val="20"/>
          <w:lang w:eastAsia="uk-UA"/>
        </w:rPr>
      </w:pPr>
      <w:r w:rsidRPr="00DB3F66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uk-UA"/>
        </w:rPr>
        <w:t>Електронна</w:t>
      </w:r>
      <w:r w:rsidR="00305F6A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uk-UA"/>
        </w:rPr>
        <w:t>комерція</w:t>
      </w:r>
      <w:r w:rsidR="00305F6A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uk-UA"/>
        </w:rPr>
        <w:t>(е-commerce)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–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вид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електронної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комерційної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діяльності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–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продаж,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здача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в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оренду,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надання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ліцензій,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постачання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товарів,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послуг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або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інформації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і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тому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подібне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з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використанням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інформаційних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комунікаційних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технологій.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Поняття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„е-комерція”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ширше,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ніж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поняття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„електрона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торгівля”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(ЕТ),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оскільки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воно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охоплює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всі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види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електронної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і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комерційної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діяльності.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Іншими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словами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це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обмін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матеріальних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або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віртуальних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товарів/послуг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на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гроші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(електронні)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між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об'єктами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комерційної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діяльності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в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мережі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Iнтернет,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при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чому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весь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цикл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комерційної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трансакції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або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її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частина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здійснюється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електронним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способом.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Електронна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комерція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може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відбуватися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між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суб'єктами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підприємництва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під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час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виробництва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і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продажу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товарів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(бізнес-бізнес),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між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суб'єктом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підприємництва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і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споживачем,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під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час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продажу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і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розповсюдження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товарів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(бізнес-споживач),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між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двома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споживачами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(споживач-споживач).</w:t>
      </w:r>
    </w:p>
    <w:p w:rsidR="00DB3F66" w:rsidRPr="00DB3F66" w:rsidRDefault="00305F6A" w:rsidP="00DB3F66">
      <w:pPr>
        <w:shd w:val="clear" w:color="auto" w:fill="FFFFFF"/>
        <w:spacing w:before="100" w:beforeAutospacing="1"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0"/>
          <w:szCs w:val="20"/>
          <w:lang w:eastAsia="uk-UA"/>
        </w:rPr>
      </w:pPr>
      <w:hyperlink r:id="rId4" w:history="1">
        <w:r w:rsidR="00DB3F66" w:rsidRPr="00DB3F66">
          <w:rPr>
            <w:rFonts w:ascii="Times New Roman" w:eastAsia="Times New Roman" w:hAnsi="Times New Roman" w:cs="Times New Roman"/>
            <w:color w:val="003366"/>
            <w:sz w:val="28"/>
            <w:szCs w:val="28"/>
            <w:lang w:eastAsia="uk-UA"/>
          </w:rPr>
          <w:t>http://www.ua.all.biz/</w:t>
        </w:r>
      </w:hyperlink>
      <w:r>
        <w:rPr>
          <w:rFonts w:ascii="Arial" w:eastAsia="Times New Roman" w:hAnsi="Arial" w:cs="Arial"/>
          <w:color w:val="333333"/>
          <w:sz w:val="28"/>
          <w:szCs w:val="28"/>
          <w:lang w:eastAsia="uk-UA"/>
        </w:rPr>
        <w:t xml:space="preserve">   </w:t>
      </w:r>
      <w:hyperlink r:id="rId5" w:history="1">
        <w:r w:rsidR="00DB3F66" w:rsidRPr="00DB3F66">
          <w:rPr>
            <w:rFonts w:ascii="Times New Roman" w:eastAsia="Times New Roman" w:hAnsi="Times New Roman" w:cs="Times New Roman"/>
            <w:color w:val="003366"/>
            <w:sz w:val="28"/>
            <w:szCs w:val="28"/>
            <w:lang w:eastAsia="uk-UA"/>
          </w:rPr>
          <w:t>http://prom.ua/</w:t>
        </w:r>
      </w:hyperlink>
    </w:p>
    <w:p w:rsidR="00DB3F66" w:rsidRPr="00DB3F66" w:rsidRDefault="00DB3F66" w:rsidP="00DB3F66">
      <w:pPr>
        <w:shd w:val="clear" w:color="auto" w:fill="FFFFFF"/>
        <w:spacing w:before="100" w:beforeAutospacing="1"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0"/>
          <w:szCs w:val="20"/>
          <w:lang w:eastAsia="uk-UA"/>
        </w:rPr>
      </w:pPr>
      <w:r w:rsidRPr="00DB3F66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uk-UA"/>
        </w:rPr>
        <w:lastRenderedPageBreak/>
        <w:t>2.</w:t>
      </w:r>
      <w:r w:rsidR="00305F6A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uk-UA"/>
        </w:rPr>
        <w:t>Електронна</w:t>
      </w:r>
      <w:r w:rsidR="00305F6A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uk-UA"/>
        </w:rPr>
        <w:t>банківська</w:t>
      </w:r>
      <w:r w:rsidR="00305F6A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uk-UA"/>
        </w:rPr>
        <w:t>діяльність</w:t>
      </w:r>
      <w:r w:rsidR="00305F6A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uk-UA"/>
        </w:rPr>
        <w:t>(</w:t>
      </w:r>
      <w:r w:rsidRPr="00DB3F66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uk-UA"/>
        </w:rPr>
        <w:t>Інтернет-банкінг)</w:t>
      </w:r>
      <w:r w:rsidR="00305F6A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–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це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операції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певних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банківських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послуг,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які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здійснюються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через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комп'ютерні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мережі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(наприклад,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в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Україні,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відома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система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«Банк-клієнт»),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або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з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використанням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мережі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Iнтернет.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Для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виконання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операцій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використовується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браузер,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тобто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відсутня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необхідність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налаштування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клієнтської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частини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програмного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забезпечення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системи.</w:t>
      </w:r>
    </w:p>
    <w:p w:rsidR="00DB3F66" w:rsidRPr="00DB3F66" w:rsidRDefault="00DB3F66" w:rsidP="00D7119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333333"/>
          <w:sz w:val="20"/>
          <w:szCs w:val="20"/>
          <w:lang w:eastAsia="uk-UA"/>
        </w:rPr>
      </w:pP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«ПриваБанк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24»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hyperlink r:id="rId6" w:history="1">
        <w:r w:rsidRPr="00DB3F66">
          <w:rPr>
            <w:rFonts w:ascii="Times New Roman" w:eastAsia="Times New Roman" w:hAnsi="Times New Roman" w:cs="Times New Roman"/>
            <w:color w:val="003366"/>
            <w:sz w:val="28"/>
            <w:szCs w:val="28"/>
            <w:lang w:eastAsia="uk-UA"/>
          </w:rPr>
          <w:t>https://privatbank.ua/ru/apps/privat-24/</w:t>
        </w:r>
      </w:hyperlink>
    </w:p>
    <w:p w:rsidR="00DB3F66" w:rsidRPr="00DB3F66" w:rsidRDefault="00DB3F66" w:rsidP="00D7119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333333"/>
          <w:sz w:val="20"/>
          <w:szCs w:val="20"/>
          <w:lang w:eastAsia="uk-UA"/>
        </w:rPr>
      </w:pPr>
      <w:r w:rsidRPr="00DB3F66">
        <w:rPr>
          <w:rFonts w:ascii="Times New Roman" w:eastAsia="Times New Roman" w:hAnsi="Times New Roman" w:cs="Times New Roman"/>
          <w:color w:val="22221A"/>
          <w:sz w:val="28"/>
          <w:szCs w:val="28"/>
          <w:shd w:val="clear" w:color="auto" w:fill="FFFFFF"/>
          <w:lang w:eastAsia="uk-UA"/>
        </w:rPr>
        <w:t>«Райффайзен</w:t>
      </w:r>
      <w:r w:rsidR="00305F6A">
        <w:rPr>
          <w:rFonts w:ascii="Times New Roman" w:eastAsia="Times New Roman" w:hAnsi="Times New Roman" w:cs="Times New Roman"/>
          <w:color w:val="22221A"/>
          <w:sz w:val="28"/>
          <w:szCs w:val="28"/>
          <w:shd w:val="clear" w:color="auto" w:fill="FFFFFF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22221A"/>
          <w:sz w:val="28"/>
          <w:szCs w:val="28"/>
          <w:shd w:val="clear" w:color="auto" w:fill="FFFFFF"/>
          <w:lang w:eastAsia="uk-UA"/>
        </w:rPr>
        <w:t>Онлайн»</w:t>
      </w:r>
      <w:r w:rsidR="00305F6A">
        <w:rPr>
          <w:rFonts w:ascii="Times New Roman" w:eastAsia="Times New Roman" w:hAnsi="Times New Roman" w:cs="Times New Roman"/>
          <w:color w:val="22221A"/>
          <w:sz w:val="28"/>
          <w:szCs w:val="28"/>
          <w:shd w:val="clear" w:color="auto" w:fill="FFFFFF"/>
          <w:lang w:eastAsia="uk-UA"/>
        </w:rPr>
        <w:t xml:space="preserve"> </w:t>
      </w:r>
      <w:hyperlink r:id="rId7" w:history="1">
        <w:r w:rsidRPr="00DB3F66">
          <w:rPr>
            <w:rFonts w:ascii="Times New Roman" w:eastAsia="Times New Roman" w:hAnsi="Times New Roman" w:cs="Times New Roman"/>
            <w:color w:val="003366"/>
            <w:sz w:val="28"/>
            <w:szCs w:val="28"/>
            <w:shd w:val="clear" w:color="auto" w:fill="FFFFFF"/>
            <w:lang w:eastAsia="uk-UA"/>
          </w:rPr>
          <w:t>https://www.aval.ua/ru/e-services/ib/</w:t>
        </w:r>
      </w:hyperlink>
    </w:p>
    <w:p w:rsidR="00DB3F66" w:rsidRPr="00DB3F66" w:rsidRDefault="00DB3F66" w:rsidP="00DB3F66">
      <w:pPr>
        <w:shd w:val="clear" w:color="auto" w:fill="FFFFFF"/>
        <w:spacing w:before="100" w:beforeAutospacing="1"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0"/>
          <w:szCs w:val="20"/>
          <w:lang w:eastAsia="uk-UA"/>
        </w:rPr>
      </w:pP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Електронний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банк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дозволяє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клієнтам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отримувати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доступ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до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їх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рахунків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і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здійснювати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різні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фінансові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трансакції.</w:t>
      </w:r>
    </w:p>
    <w:p w:rsidR="00DB3F66" w:rsidRPr="00DB3F66" w:rsidRDefault="00DB3F66" w:rsidP="00DB3F66">
      <w:pPr>
        <w:shd w:val="clear" w:color="auto" w:fill="FFFFFF"/>
        <w:spacing w:before="100" w:beforeAutospacing="1"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0"/>
          <w:szCs w:val="20"/>
          <w:lang w:eastAsia="uk-UA"/>
        </w:rPr>
      </w:pP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Транзакція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–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елементарна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комерційна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дія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–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переказ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грошей,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підтвердження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про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їх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отримання,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надання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інформації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про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котирування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певних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цінних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паперів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і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тому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подібне.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Разом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з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ідентифікатором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і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реєстраційним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ім'ям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з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метою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безпеки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використовують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списки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номерів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трансакцій,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тобто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набору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одноразових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паролів,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використовуваних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тільки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для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однієї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банківської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операції.</w:t>
      </w:r>
    </w:p>
    <w:p w:rsidR="00DB3F66" w:rsidRPr="00DB3F66" w:rsidRDefault="00DB3F66" w:rsidP="00DB3F66">
      <w:pPr>
        <w:shd w:val="clear" w:color="auto" w:fill="FFFFFF"/>
        <w:spacing w:before="100" w:beforeAutospacing="1"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0"/>
          <w:szCs w:val="20"/>
          <w:lang w:eastAsia="uk-UA"/>
        </w:rPr>
      </w:pP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Електронний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банк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надає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клієнтам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повне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самообслуговування,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споживачі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детально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можуть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проглянути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стан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своїх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рахунків,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включаючи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історію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(запис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всіх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виплат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і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надходжень),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здійснювати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переказ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суми,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замовляти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чеки,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оплачувати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рахунки.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Перші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системи,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в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яких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здійснено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переказ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грошей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з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рахунку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на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рахунок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через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Інтернет,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з'явилися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у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1995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році.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Вже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зараз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можна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говорити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про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формування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у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світі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цього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сектору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ринку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послуг.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Близько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100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великих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банків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Європи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надають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послуги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Інтернет-банкингу.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У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США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набула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поширення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система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Інтернет-банкингу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Citibank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Online,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кількість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користувачів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якої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на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сьогодні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понад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2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мільйони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чоловік,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дозволяє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забезпечити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проведення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розрахунків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і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контролювати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їх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учасниками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фінансових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відносин.</w:t>
      </w:r>
    </w:p>
    <w:p w:rsidR="00DB3F66" w:rsidRPr="00DB3F66" w:rsidRDefault="00DB3F66" w:rsidP="00DB3F66">
      <w:pPr>
        <w:shd w:val="clear" w:color="auto" w:fill="FFFFFF"/>
        <w:spacing w:before="100" w:beforeAutospacing="1"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0"/>
          <w:szCs w:val="20"/>
          <w:lang w:eastAsia="uk-UA"/>
        </w:rPr>
      </w:pP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Щоб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стати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клієнтом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віртуального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банку,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споживач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повинен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підключатися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до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Інтернет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й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установити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відповідне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ПЗ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на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своєму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комп’ютері.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Відкривши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рахунок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у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банку,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користувач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отримує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можливість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вести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розрахунки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з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постачальниками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послуг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через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Інтернет,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здійснювати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платежі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за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комунальні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послуги,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купувати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товари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у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віртуальних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магазинах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і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тому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подібне.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Використання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системи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Інтернет-банкингу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надає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такі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переваги: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суттєво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економиться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час,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тому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що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не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потрібно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відвідувати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банк;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клієнт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має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можливість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24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години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на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добу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контролювати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власні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рахунки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і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відповідно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до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ситуації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на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фінансових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ринках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миттєво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реагувати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на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ці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зміни.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Оскільки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витрати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на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організацію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банківського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обслуговування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через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Інтернет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достатньо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малі,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віртуальні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банки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більшості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індустріально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розвинених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країн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пропонують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своїм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клієнтам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високі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ставки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по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депозитах.</w:t>
      </w:r>
    </w:p>
    <w:p w:rsidR="00DB3F66" w:rsidRPr="00DB3F66" w:rsidRDefault="00DB3F66" w:rsidP="00DB3F66">
      <w:pPr>
        <w:shd w:val="clear" w:color="auto" w:fill="FFFFFF"/>
        <w:spacing w:before="100" w:beforeAutospacing="1"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0"/>
          <w:szCs w:val="20"/>
          <w:lang w:eastAsia="uk-UA"/>
        </w:rPr>
      </w:pPr>
      <w:bookmarkStart w:id="1" w:name="_GoBack"/>
      <w:bookmarkEnd w:id="1"/>
      <w:r w:rsidRPr="00DB3F66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uk-UA"/>
        </w:rPr>
        <w:t>3.</w:t>
      </w:r>
      <w:r w:rsidR="00305F6A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uk-UA"/>
        </w:rPr>
        <w:t>Електронні</w:t>
      </w:r>
      <w:r w:rsidR="00305F6A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uk-UA"/>
        </w:rPr>
        <w:t>брокерські</w:t>
      </w:r>
      <w:r w:rsidR="00305F6A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uk-UA"/>
        </w:rPr>
        <w:t>послуги</w:t>
      </w:r>
      <w:r w:rsidR="00305F6A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uk-UA"/>
        </w:rPr>
        <w:t>(Інтернет-трейдинг</w:t>
      </w:r>
      <w:r w:rsidRPr="00DB3F6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uk-UA"/>
        </w:rPr>
        <w:t>).</w:t>
      </w:r>
      <w:r w:rsidR="00305F6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На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даний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час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електронні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брокерські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послуги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(Інтернет-трейдинг)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надто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поширені.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Це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надання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клієнтам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фінансовими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інститутами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можливості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ефективних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операцій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lastRenderedPageBreak/>
        <w:t>своїми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коштами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і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цінними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паперами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на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глобальних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валютних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і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фондових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ринках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через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Інтернет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–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цей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вид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послуг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дає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можливість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клієнтові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за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допомогою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інвестиційного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посередника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(банку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або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брокерської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компанії)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здійснювати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покупку-продаж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на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фінансових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ринках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через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Інтернет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і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формувати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власний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інвестиційний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портфель.</w:t>
      </w:r>
    </w:p>
    <w:p w:rsidR="00DB3F66" w:rsidRPr="00DB3F66" w:rsidRDefault="00DB3F66" w:rsidP="00DB3F66">
      <w:pPr>
        <w:shd w:val="clear" w:color="auto" w:fill="FFFFFF"/>
        <w:spacing w:before="100" w:beforeAutospacing="1"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0"/>
          <w:szCs w:val="20"/>
          <w:lang w:eastAsia="uk-UA"/>
        </w:rPr>
      </w:pP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Особливого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поширення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набув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Інтернет-трейдинг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у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США,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що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дало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можливість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спростити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і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прискорити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виконання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основних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бізнес-моделей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фондового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ринку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–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відкриття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і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ведення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рахунків,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прийом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і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виконання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ордерів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від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інвесторів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на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купівлю-продаж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цінних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паперів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і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виведення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їх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на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ринок,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отримання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інформації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про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котирування,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новини,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управління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портфелем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цінних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паперів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і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тому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подібне,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перегляд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даних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про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фінансові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показники.</w:t>
      </w:r>
    </w:p>
    <w:p w:rsidR="00DB3F66" w:rsidRPr="00DB3F66" w:rsidRDefault="00DB3F66" w:rsidP="00DB3F66">
      <w:pPr>
        <w:shd w:val="clear" w:color="auto" w:fill="FFFFFF"/>
        <w:spacing w:before="100" w:beforeAutospacing="1"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0"/>
          <w:szCs w:val="20"/>
          <w:lang w:eastAsia="uk-UA"/>
        </w:rPr>
      </w:pP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Для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брокерів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Інтернет-трейдинг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став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новою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формою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ведення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бізнесу,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в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результаті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застосування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якого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були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переглянуті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ключові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концепції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функціонування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світових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фінансових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ринків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і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відбулася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реструктуризація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всіх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видів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бізнесу,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пов’язаних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з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торгівлею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цінними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паперами,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включаючи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брокерсько-ділерські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послуги,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послуги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клірингових,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платіжних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і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депозитних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систем.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Операції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з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електронними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цінними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паперами,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які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називаються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електронними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брокерськими,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дозволяють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отримувати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звіти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про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ціни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на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акції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в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будь-якій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точці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світу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в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режимі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реального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часу.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Користувачі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можуть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негайно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відреагувати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на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зміну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курсу.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Кожен,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у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кого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є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банківський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Інтернет-рахунок,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може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купувати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і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продавати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акції.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Завдяки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такій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системі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кожен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може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взяти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участь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у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торгах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і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заробити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гроші,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вигідно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купити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або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продати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цінні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папери.</w:t>
      </w:r>
    </w:p>
    <w:p w:rsidR="00DB3F66" w:rsidRPr="00DB3F66" w:rsidRDefault="00DB3F66" w:rsidP="00305F6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333333"/>
          <w:sz w:val="20"/>
          <w:szCs w:val="20"/>
          <w:lang w:eastAsia="uk-UA"/>
        </w:rPr>
      </w:pP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Як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правило,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доступ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до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торгів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надається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hyperlink r:id="rId8" w:tooltip="Брокер" w:history="1">
        <w:r w:rsidRPr="00DB3F66">
          <w:rPr>
            <w:rFonts w:ascii="Times New Roman" w:eastAsia="Times New Roman" w:hAnsi="Times New Roman" w:cs="Times New Roman"/>
            <w:color w:val="003366"/>
            <w:sz w:val="28"/>
            <w:szCs w:val="28"/>
            <w:lang w:eastAsia="uk-UA"/>
          </w:rPr>
          <w:t>брокером</w:t>
        </w:r>
      </w:hyperlink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.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Він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надає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своїм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клієнтам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програмне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забезпечення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для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зв’язку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з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hyperlink r:id="rId9" w:tooltip="Біржа" w:history="1">
        <w:r w:rsidRPr="00DB3F66">
          <w:rPr>
            <w:rFonts w:ascii="Times New Roman" w:eastAsia="Times New Roman" w:hAnsi="Times New Roman" w:cs="Times New Roman"/>
            <w:color w:val="003366"/>
            <w:sz w:val="28"/>
            <w:szCs w:val="28"/>
            <w:lang w:eastAsia="uk-UA"/>
          </w:rPr>
          <w:t>біржею</w:t>
        </w:r>
      </w:hyperlink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для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проведення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торгів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і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здійснює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технічну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підтримку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даної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діяльності.</w:t>
      </w:r>
    </w:p>
    <w:p w:rsidR="00DB3F66" w:rsidRPr="00DB3F66" w:rsidRDefault="00305F6A" w:rsidP="00305F6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hyperlink r:id="rId10" w:history="1">
        <w:r w:rsidR="00DB3F66" w:rsidRPr="00DB3F66">
          <w:rPr>
            <w:rFonts w:ascii="Times New Roman" w:eastAsia="Times New Roman" w:hAnsi="Times New Roman" w:cs="Times New Roman"/>
            <w:color w:val="003366"/>
            <w:sz w:val="28"/>
            <w:szCs w:val="28"/>
            <w:lang w:eastAsia="uk-UA"/>
          </w:rPr>
          <w:t>http://univer.ua/ru/demo-trading/</w:t>
        </w:r>
      </w:hyperlink>
    </w:p>
    <w:p w:rsidR="00DB3F66" w:rsidRPr="00305F6A" w:rsidRDefault="00305F6A" w:rsidP="00305F6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hyperlink r:id="rId11" w:history="1">
        <w:r w:rsidR="00DB3F66" w:rsidRPr="00305F6A">
          <w:rPr>
            <w:rFonts w:ascii="Times New Roman" w:eastAsia="Times New Roman" w:hAnsi="Times New Roman" w:cs="Times New Roman"/>
            <w:color w:val="003366"/>
            <w:sz w:val="28"/>
            <w:szCs w:val="28"/>
            <w:lang w:eastAsia="uk-UA"/>
          </w:rPr>
          <w:t>http://www.admiralmarkets.com.ua/trader/open-demo</w:t>
        </w:r>
      </w:hyperlink>
    </w:p>
    <w:p w:rsidR="00DB3F66" w:rsidRPr="00DB3F66" w:rsidRDefault="00DB3F66" w:rsidP="00DB3F66">
      <w:pPr>
        <w:shd w:val="clear" w:color="auto" w:fill="FFFFFF"/>
        <w:spacing w:before="100" w:beforeAutospacing="1"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0"/>
          <w:szCs w:val="20"/>
          <w:lang w:eastAsia="uk-UA"/>
        </w:rPr>
      </w:pP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Головна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перевага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Інтернет-трейдингу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–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це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можливість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непрофесійних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приватних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інвесторів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вкладати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гроші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у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прибуткові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активи.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Електронні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брокерські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системи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відкривають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доступ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на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фінансовий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ринок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середнім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і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дрібним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банкам,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забезпечуючи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оперативний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аналіз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операцій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на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фінансових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ринках,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швидке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оцінювання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можливих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прибутків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і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ризиків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на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різних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сегментах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ринку.</w:t>
      </w:r>
    </w:p>
    <w:p w:rsidR="00DB3F66" w:rsidRPr="00DB3F66" w:rsidRDefault="00DB3F66" w:rsidP="00DB3F66">
      <w:pPr>
        <w:shd w:val="clear" w:color="auto" w:fill="FFFFFF"/>
        <w:spacing w:before="100" w:beforeAutospacing="1"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0"/>
          <w:szCs w:val="20"/>
          <w:lang w:eastAsia="uk-UA"/>
        </w:rPr>
      </w:pPr>
      <w:r w:rsidRPr="00DB3F66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uk-UA"/>
        </w:rPr>
        <w:t>4.</w:t>
      </w:r>
      <w:r w:rsidR="00305F6A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uk-UA"/>
        </w:rPr>
        <w:t>Internet-аукціони.</w:t>
      </w:r>
    </w:p>
    <w:p w:rsidR="00DB3F66" w:rsidRPr="00DB3F66" w:rsidRDefault="00DB3F66" w:rsidP="00740F1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uk-UA"/>
        </w:rPr>
      </w:pPr>
      <w:r w:rsidRPr="00DB3F66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shd w:val="clear" w:color="auto" w:fill="FFFFFF"/>
          <w:lang w:eastAsia="uk-UA"/>
        </w:rPr>
        <w:t>Електронний</w:t>
      </w:r>
      <w:r w:rsidR="00305F6A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shd w:val="clear" w:color="auto" w:fill="FFFFFF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shd w:val="clear" w:color="auto" w:fill="FFFFFF"/>
          <w:lang w:eastAsia="uk-UA"/>
        </w:rPr>
        <w:t>аукціон</w:t>
      </w:r>
      <w:r w:rsidR="00305F6A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shd w:val="clear" w:color="auto" w:fill="FFFFFF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uk-UA"/>
        </w:rPr>
        <w:t>(</w:t>
      </w:r>
      <w:r w:rsidRPr="00DB3F66">
        <w:rPr>
          <w:rFonts w:ascii="Times New Roman" w:eastAsia="Times New Roman" w:hAnsi="Times New Roman" w:cs="Times New Roman"/>
          <w:i/>
          <w:iCs/>
          <w:color w:val="252525"/>
          <w:sz w:val="28"/>
          <w:szCs w:val="28"/>
          <w:shd w:val="clear" w:color="auto" w:fill="FFFFFF"/>
          <w:lang w:eastAsia="uk-UA"/>
        </w:rPr>
        <w:t>е-аукціон,</w:t>
      </w:r>
      <w:r w:rsidR="00305F6A">
        <w:rPr>
          <w:rFonts w:ascii="Times New Roman" w:eastAsia="Times New Roman" w:hAnsi="Times New Roman" w:cs="Times New Roman"/>
          <w:i/>
          <w:iCs/>
          <w:color w:val="252525"/>
          <w:sz w:val="28"/>
          <w:szCs w:val="28"/>
          <w:shd w:val="clear" w:color="auto" w:fill="FFFFFF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i/>
          <w:iCs/>
          <w:color w:val="252525"/>
          <w:sz w:val="28"/>
          <w:szCs w:val="28"/>
          <w:shd w:val="clear" w:color="auto" w:fill="FFFFFF"/>
          <w:lang w:eastAsia="uk-UA"/>
        </w:rPr>
        <w:t>e-auction</w:t>
      </w:r>
      <w:r w:rsidRPr="00DB3F66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uk-UA"/>
        </w:rPr>
        <w:t>)</w:t>
      </w:r>
      <w:r w:rsidR="00305F6A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uk-UA"/>
        </w:rPr>
        <w:t>–</w:t>
      </w:r>
      <w:r w:rsidR="00305F6A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uk-UA"/>
        </w:rPr>
        <w:t>продаж</w:t>
      </w:r>
      <w:r w:rsidR="00305F6A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uk-UA"/>
        </w:rPr>
        <w:t>різноманітних</w:t>
      </w:r>
      <w:r w:rsidR="00305F6A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>товарів</w:t>
      </w:r>
      <w:r w:rsidR="00305F6A">
        <w:rPr>
          <w:rFonts w:ascii="Times New Roman" w:eastAsia="Times New Roman" w:hAnsi="Times New Roman" w:cs="Times New Roman"/>
          <w:color w:val="A55858"/>
          <w:sz w:val="28"/>
          <w:szCs w:val="28"/>
          <w:shd w:val="clear" w:color="auto" w:fill="FFFFFF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uk-UA"/>
        </w:rPr>
        <w:t>на</w:t>
      </w:r>
      <w:r w:rsidR="00305F6A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>аукціоні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uk-UA"/>
        </w:rPr>
        <w:t>в</w:t>
      </w:r>
      <w:r w:rsidR="00305F6A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uk-UA"/>
        </w:rPr>
        <w:t>рамках</w:t>
      </w:r>
      <w:r w:rsidR="00305F6A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>електронного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>бізнесу</w:t>
      </w:r>
      <w:r w:rsidRPr="00DB3F66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uk-UA"/>
        </w:rPr>
        <w:t>,</w:t>
      </w:r>
      <w:r w:rsidR="00305F6A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uk-UA"/>
        </w:rPr>
        <w:t>коли</w:t>
      </w:r>
      <w:r w:rsidR="00305F6A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uk-UA"/>
        </w:rPr>
        <w:t>є</w:t>
      </w:r>
      <w:r w:rsidR="00305F6A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uk-UA"/>
        </w:rPr>
        <w:t>один</w:t>
      </w:r>
      <w:r w:rsidR="00305F6A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uk-UA"/>
        </w:rPr>
        <w:t>продавець</w:t>
      </w:r>
      <w:r w:rsidR="00305F6A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uk-UA"/>
        </w:rPr>
        <w:t>і</w:t>
      </w:r>
      <w:r w:rsidR="00305F6A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uk-UA"/>
        </w:rPr>
        <w:t>безліч</w:t>
      </w:r>
      <w:r w:rsidR="00305F6A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uk-UA"/>
        </w:rPr>
        <w:t>покупців.</w:t>
      </w:r>
      <w:r w:rsidR="00305F6A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uk-UA"/>
        </w:rPr>
        <w:t>Зацікавлені</w:t>
      </w:r>
      <w:r w:rsidR="00305F6A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uk-UA"/>
        </w:rPr>
        <w:t>в</w:t>
      </w:r>
      <w:r w:rsidR="00305F6A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uk-UA"/>
        </w:rPr>
        <w:t>конкретній</w:t>
      </w:r>
      <w:r w:rsidR="00305F6A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uk-UA"/>
        </w:rPr>
        <w:t>пропозиції</w:t>
      </w:r>
      <w:r w:rsidR="00305F6A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uk-UA"/>
        </w:rPr>
        <w:t>клієнти</w:t>
      </w:r>
      <w:r w:rsidR="00305F6A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uk-UA"/>
        </w:rPr>
        <w:t>перераховують</w:t>
      </w:r>
      <w:r w:rsidR="00305F6A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uk-UA"/>
        </w:rPr>
        <w:t>продавцеві</w:t>
      </w:r>
      <w:r w:rsidR="00305F6A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uk-UA"/>
        </w:rPr>
        <w:t>плату</w:t>
      </w:r>
      <w:r w:rsidR="00305F6A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uk-UA"/>
        </w:rPr>
        <w:t>і</w:t>
      </w:r>
      <w:r w:rsidR="00305F6A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uk-UA"/>
        </w:rPr>
        <w:t>одержують</w:t>
      </w:r>
      <w:r w:rsidR="00305F6A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uk-UA"/>
        </w:rPr>
        <w:t>потрібний</w:t>
      </w:r>
      <w:r w:rsidR="00305F6A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uk-UA"/>
        </w:rPr>
        <w:t>продукт</w:t>
      </w:r>
      <w:r w:rsidR="00305F6A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uk-UA"/>
        </w:rPr>
        <w:t>протягом</w:t>
      </w:r>
      <w:r w:rsidR="00305F6A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uk-UA"/>
        </w:rPr>
        <w:t>відповідного</w:t>
      </w:r>
      <w:r w:rsidR="00305F6A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uk-UA"/>
        </w:rPr>
        <w:t>часу.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</w:p>
    <w:p w:rsidR="00DB3F66" w:rsidRPr="00DB3F66" w:rsidRDefault="00305F6A" w:rsidP="00D7119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333333"/>
          <w:sz w:val="20"/>
          <w:szCs w:val="20"/>
          <w:lang w:eastAsia="uk-UA"/>
        </w:rPr>
      </w:pPr>
      <w:hyperlink r:id="rId12" w:history="1">
        <w:r w:rsidR="00DB3F66" w:rsidRPr="00DB3F66">
          <w:rPr>
            <w:rFonts w:ascii="Times New Roman" w:eastAsia="Times New Roman" w:hAnsi="Times New Roman" w:cs="Times New Roman"/>
            <w:color w:val="003366"/>
            <w:sz w:val="28"/>
            <w:szCs w:val="28"/>
            <w:shd w:val="clear" w:color="auto" w:fill="FFFFFF"/>
            <w:lang w:eastAsia="uk-UA"/>
          </w:rPr>
          <w:t>http://catalog.i.ua/catalog/893</w:t>
        </w:r>
      </w:hyperlink>
    </w:p>
    <w:p w:rsidR="00DB3F66" w:rsidRPr="00DB3F66" w:rsidRDefault="00305F6A" w:rsidP="00D7119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333333"/>
          <w:sz w:val="20"/>
          <w:szCs w:val="20"/>
          <w:lang w:eastAsia="uk-UA"/>
        </w:rPr>
      </w:pPr>
      <w:hyperlink r:id="rId13" w:history="1">
        <w:r w:rsidR="00DB3F66" w:rsidRPr="00DB3F66">
          <w:rPr>
            <w:rFonts w:ascii="Times New Roman" w:eastAsia="Times New Roman" w:hAnsi="Times New Roman" w:cs="Times New Roman"/>
            <w:color w:val="003366"/>
            <w:sz w:val="28"/>
            <w:szCs w:val="28"/>
            <w:lang w:eastAsia="uk-UA"/>
          </w:rPr>
          <w:t>http://aukro.ua/</w:t>
        </w:r>
      </w:hyperlink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hyperlink r:id="rId14" w:history="1">
        <w:r w:rsidR="00DB3F66" w:rsidRPr="00DB3F66">
          <w:rPr>
            <w:rFonts w:ascii="Times New Roman" w:eastAsia="Times New Roman" w:hAnsi="Times New Roman" w:cs="Times New Roman"/>
            <w:color w:val="003366"/>
            <w:sz w:val="28"/>
            <w:szCs w:val="28"/>
            <w:lang w:eastAsia="uk-UA"/>
          </w:rPr>
          <w:t>http://catalog.i.ua/</w:t>
        </w:r>
      </w:hyperlink>
    </w:p>
    <w:p w:rsidR="00DB3F66" w:rsidRPr="00DB3F66" w:rsidRDefault="00305F6A" w:rsidP="00D7119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333333"/>
          <w:sz w:val="20"/>
          <w:szCs w:val="20"/>
          <w:lang w:eastAsia="uk-UA"/>
        </w:rPr>
      </w:pPr>
      <w:hyperlink r:id="rId15" w:history="1">
        <w:r w:rsidR="00DB3F66" w:rsidRPr="00DB3F66">
          <w:rPr>
            <w:rFonts w:ascii="Times New Roman" w:eastAsia="Times New Roman" w:hAnsi="Times New Roman" w:cs="Times New Roman"/>
            <w:color w:val="003366"/>
            <w:sz w:val="28"/>
            <w:szCs w:val="28"/>
            <w:lang w:eastAsia="uk-UA"/>
          </w:rPr>
          <w:t>http://auction.club.co.ua/</w:t>
        </w:r>
      </w:hyperlink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     </w:t>
      </w:r>
    </w:p>
    <w:p w:rsidR="00DB3F66" w:rsidRPr="00DB3F66" w:rsidRDefault="00305F6A" w:rsidP="00D7119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333333"/>
          <w:sz w:val="20"/>
          <w:szCs w:val="20"/>
          <w:lang w:eastAsia="uk-UA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lastRenderedPageBreak/>
        <w:t xml:space="preserve"> </w:t>
      </w:r>
      <w:hyperlink r:id="rId16" w:history="1">
        <w:r w:rsidR="00DB3F66" w:rsidRPr="00DB3F66">
          <w:rPr>
            <w:rFonts w:ascii="Times New Roman" w:eastAsia="Times New Roman" w:hAnsi="Times New Roman" w:cs="Times New Roman"/>
            <w:color w:val="003366"/>
            <w:sz w:val="28"/>
            <w:szCs w:val="28"/>
            <w:lang w:eastAsia="uk-UA"/>
          </w:rPr>
          <w:t>http://iblack.com.ua/</w:t>
        </w:r>
      </w:hyperlink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</w:p>
    <w:p w:rsidR="00DB3F66" w:rsidRPr="00DB3F66" w:rsidRDefault="00DB3F66" w:rsidP="00D7119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333333"/>
          <w:sz w:val="20"/>
          <w:szCs w:val="20"/>
          <w:lang w:eastAsia="uk-UA"/>
        </w:rPr>
      </w:pP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Українська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електронна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торгова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площадка:</w:t>
      </w:r>
    </w:p>
    <w:p w:rsidR="00DB3F66" w:rsidRPr="00DB3F66" w:rsidRDefault="00305F6A" w:rsidP="00D7119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333333"/>
          <w:sz w:val="20"/>
          <w:szCs w:val="20"/>
          <w:lang w:eastAsia="uk-UA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hyperlink r:id="rId17" w:history="1">
        <w:r w:rsidR="00DB3F66" w:rsidRPr="00DB3F66">
          <w:rPr>
            <w:rFonts w:ascii="Times New Roman" w:eastAsia="Times New Roman" w:hAnsi="Times New Roman" w:cs="Times New Roman"/>
            <w:color w:val="003366"/>
            <w:sz w:val="28"/>
            <w:szCs w:val="28"/>
            <w:lang w:eastAsia="uk-UA"/>
          </w:rPr>
          <w:t>http://www.uetp.com.ua/electronic_trade/commercial_purchases/auction/</w:t>
        </w:r>
      </w:hyperlink>
    </w:p>
    <w:p w:rsidR="00DB3F66" w:rsidRPr="00DB3F66" w:rsidRDefault="00DB3F66" w:rsidP="00D7119E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333333"/>
          <w:sz w:val="20"/>
          <w:szCs w:val="20"/>
          <w:lang w:eastAsia="uk-UA"/>
        </w:rPr>
      </w:pP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Українська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універсальна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біржа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   </w:t>
      </w:r>
      <w:hyperlink r:id="rId18" w:history="1">
        <w:r w:rsidRPr="00DB3F66">
          <w:rPr>
            <w:rFonts w:ascii="Times New Roman" w:eastAsia="Times New Roman" w:hAnsi="Times New Roman" w:cs="Times New Roman"/>
            <w:color w:val="003366"/>
            <w:sz w:val="28"/>
            <w:szCs w:val="28"/>
            <w:lang w:eastAsia="uk-UA"/>
          </w:rPr>
          <w:t>http://uub.com.ua/ets/</w:t>
        </w:r>
      </w:hyperlink>
    </w:p>
    <w:p w:rsidR="00DB3F66" w:rsidRPr="00DB3F66" w:rsidRDefault="00DB3F66" w:rsidP="00DB3F66">
      <w:pPr>
        <w:shd w:val="clear" w:color="auto" w:fill="FFFFFF"/>
        <w:spacing w:before="100" w:beforeAutospacing="1"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0"/>
          <w:szCs w:val="20"/>
          <w:lang w:eastAsia="uk-UA"/>
        </w:rPr>
      </w:pP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Особливістю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Internet-аукціонів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,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або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мережевих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аукціонів,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є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те,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що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вони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проводяться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в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мережі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Internet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з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допомогою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спеціального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програмного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забезпечення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(бази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даних),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встановленого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на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сайті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організатора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торгів.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У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1998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р.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в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американських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мережевих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аукціонах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купівлю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здійснили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1,2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млн.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осіб.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Internet-аукціони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дають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користувачам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можливість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не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тільки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реалізувати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товари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і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послуги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через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Internet,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а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й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здійснювати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їх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тестові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продажі.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Значна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кількість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компаній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використовують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їх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як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інструмент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маркетингової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оцінки,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з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допомогою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якого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можна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визначити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розмір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початкового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попиту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і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ринкову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ціну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для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нового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продукту.</w:t>
      </w:r>
    </w:p>
    <w:p w:rsidR="00DB3F66" w:rsidRPr="00DB3F66" w:rsidRDefault="00DB3F66" w:rsidP="00305F6A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uk-UA"/>
        </w:rPr>
      </w:pPr>
      <w:r w:rsidRPr="00DB3F66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shd w:val="clear" w:color="auto" w:fill="FFFFFF"/>
          <w:lang w:eastAsia="uk-UA"/>
        </w:rPr>
        <w:t>Інтернет-аукціон</w:t>
      </w:r>
      <w:r w:rsidR="00305F6A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shd w:val="clear" w:color="auto" w:fill="FFFFFF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shd w:val="clear" w:color="auto" w:fill="FFFFFF"/>
          <w:lang w:eastAsia="uk-UA"/>
        </w:rPr>
        <w:t>–</w:t>
      </w:r>
      <w:r w:rsidR="00305F6A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shd w:val="clear" w:color="auto" w:fill="FFFFFF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uk-UA"/>
        </w:rPr>
        <w:t>аукціон,</w:t>
      </w:r>
      <w:r w:rsidR="00305F6A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uk-UA"/>
        </w:rPr>
        <w:t>що</w:t>
      </w:r>
      <w:r w:rsidR="00305F6A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uk-UA"/>
        </w:rPr>
        <w:t>відбувається</w:t>
      </w:r>
      <w:r w:rsidR="00305F6A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uk-UA"/>
        </w:rPr>
        <w:t>у</w:t>
      </w:r>
      <w:r w:rsidR="00305F6A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uk-UA"/>
        </w:rPr>
        <w:t>мережі</w:t>
      </w:r>
      <w:r w:rsidR="00305F6A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uk-UA"/>
        </w:rPr>
        <w:t xml:space="preserve"> </w:t>
      </w:r>
      <w:hyperlink r:id="rId19" w:tooltip="Інтернет" w:history="1">
        <w:r w:rsidRPr="00DB3F66">
          <w:rPr>
            <w:rFonts w:ascii="Times New Roman" w:eastAsia="Times New Roman" w:hAnsi="Times New Roman" w:cs="Times New Roman"/>
            <w:color w:val="000000"/>
            <w:sz w:val="28"/>
            <w:szCs w:val="28"/>
            <w:shd w:val="clear" w:color="auto" w:fill="FFFFFF"/>
            <w:lang w:eastAsia="uk-UA"/>
          </w:rPr>
          <w:t>інтернет</w:t>
        </w:r>
      </w:hyperlink>
      <w:r w:rsidRPr="00DB3F66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uk-UA"/>
        </w:rPr>
        <w:t>,</w:t>
      </w:r>
      <w:r w:rsidR="00305F6A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uk-UA"/>
        </w:rPr>
        <w:t>учасники</w:t>
      </w:r>
      <w:r w:rsidR="00305F6A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uk-UA"/>
        </w:rPr>
        <w:t>якого</w:t>
      </w:r>
      <w:r w:rsidR="00305F6A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uk-UA"/>
        </w:rPr>
        <w:t>дистанційовані</w:t>
      </w:r>
      <w:r w:rsidR="00305F6A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uk-UA"/>
        </w:rPr>
        <w:t>один</w:t>
      </w:r>
      <w:r w:rsidR="00305F6A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uk-UA"/>
        </w:rPr>
        <w:t>від</w:t>
      </w:r>
      <w:r w:rsidR="00305F6A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uk-UA"/>
        </w:rPr>
        <w:t>одного.</w:t>
      </w:r>
      <w:r w:rsidR="00305F6A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uk-UA"/>
        </w:rPr>
        <w:t>На</w:t>
      </w:r>
      <w:r w:rsidR="00305F6A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uk-UA"/>
        </w:rPr>
        <w:t>продаж</w:t>
      </w:r>
      <w:r w:rsidR="00305F6A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uk-UA"/>
        </w:rPr>
        <w:t>можуть</w:t>
      </w:r>
      <w:r w:rsidR="00305F6A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uk-UA"/>
        </w:rPr>
        <w:t>бути</w:t>
      </w:r>
      <w:r w:rsidR="00305F6A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uk-UA"/>
        </w:rPr>
        <w:t>виставлені</w:t>
      </w:r>
      <w:r w:rsidR="00305F6A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uk-UA"/>
        </w:rPr>
        <w:t>будь-які</w:t>
      </w:r>
      <w:r w:rsidR="00305F6A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uk-UA"/>
        </w:rPr>
        <w:t>товари</w:t>
      </w:r>
      <w:r w:rsidR="00305F6A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uk-UA"/>
        </w:rPr>
        <w:t>та</w:t>
      </w:r>
      <w:r w:rsidR="00305F6A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uk-UA"/>
        </w:rPr>
        <w:t>послуги,</w:t>
      </w:r>
      <w:r w:rsidR="00305F6A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uk-UA"/>
        </w:rPr>
        <w:t>від</w:t>
      </w:r>
      <w:r w:rsidR="00305F6A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>побутової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>техніки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uk-UA"/>
        </w:rPr>
        <w:t>до</w:t>
      </w:r>
      <w:r w:rsidR="00305F6A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>ідей</w:t>
      </w:r>
      <w:r w:rsidRPr="00DB3F66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uk-UA"/>
        </w:rPr>
        <w:t>,</w:t>
      </w:r>
      <w:r w:rsidR="00305F6A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>проектів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uk-UA"/>
        </w:rPr>
        <w:t>тощо.</w:t>
      </w:r>
      <w:r w:rsidR="00305F6A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uk-UA"/>
        </w:rPr>
        <w:t>Перевагою</w:t>
      </w:r>
      <w:r w:rsidR="00305F6A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uk-UA"/>
        </w:rPr>
        <w:t>інтернет-аукціону</w:t>
      </w:r>
      <w:r w:rsidR="00305F6A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uk-UA"/>
        </w:rPr>
        <w:t>є</w:t>
      </w:r>
      <w:r w:rsidR="00305F6A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uk-UA"/>
        </w:rPr>
        <w:t>легкий</w:t>
      </w:r>
      <w:r w:rsidR="00305F6A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uk-UA"/>
        </w:rPr>
        <w:t>доступ</w:t>
      </w:r>
      <w:r w:rsidR="00305F6A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uk-UA"/>
        </w:rPr>
        <w:t>до</w:t>
      </w:r>
      <w:r w:rsidR="00305F6A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uk-UA"/>
        </w:rPr>
        <w:t>участі</w:t>
      </w:r>
      <w:r w:rsidR="00305F6A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uk-UA"/>
        </w:rPr>
        <w:t>у</w:t>
      </w:r>
      <w:r w:rsidR="00305F6A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uk-UA"/>
        </w:rPr>
        <w:t>ньому</w:t>
      </w:r>
      <w:r w:rsidR="00305F6A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uk-UA"/>
        </w:rPr>
        <w:t>всіх</w:t>
      </w:r>
      <w:r w:rsidR="00305F6A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>користувачів</w:t>
      </w:r>
      <w:r w:rsidRPr="00DB3F66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uk-UA"/>
        </w:rPr>
        <w:t>.</w:t>
      </w:r>
    </w:p>
    <w:p w:rsidR="00DB3F66" w:rsidRDefault="00DB3F66" w:rsidP="00305F6A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Організація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і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проведення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аукціонів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в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Інтернет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зробили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аукціон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більш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демократичним,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дозволивши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кожному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торгуватися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за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будь-яку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річ,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яка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виставляється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на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торги.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Електронні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аукціони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надають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усім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охочим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можливість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виставляти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на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своїх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web-сторінках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майно,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яке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б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вони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хотіли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продати.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Сайти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забезпечують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інфраструктуру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для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обміну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товарами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за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моделлю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аукціону,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коли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ціна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встановлюється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на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основі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попиту.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В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цілому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Інтернет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поступово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витісняє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концепцію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жорстких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цін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-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їх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змінює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ціноутворення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в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динаміці.</w:t>
      </w:r>
    </w:p>
    <w:p w:rsidR="00F70604" w:rsidRPr="00F70604" w:rsidRDefault="00F70604" w:rsidP="00F70604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8"/>
          <w:szCs w:val="28"/>
          <w:lang w:eastAsia="uk-UA"/>
        </w:rPr>
      </w:pPr>
      <w:r w:rsidRPr="00F70604">
        <w:rPr>
          <w:rFonts w:ascii="TimesNewRoman-Bold_3b" w:eastAsia="Times New Roman" w:hAnsi="TimesNewRoman-Bold_3b" w:cs="Times New Roman"/>
          <w:color w:val="000000"/>
          <w:sz w:val="28"/>
          <w:szCs w:val="28"/>
          <w:lang w:eastAsia="uk-UA"/>
        </w:rPr>
        <w:t>КЛАСИФІКАЦІЯ</w:t>
      </w:r>
      <w:r w:rsidR="00305F6A">
        <w:rPr>
          <w:rFonts w:ascii="TimesNewRoman-Bold_3b" w:eastAsia="Times New Roman" w:hAnsi="TimesNewRoman-Bold_3b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-Bold_3b" w:eastAsia="Times New Roman" w:hAnsi="TimesNewRoman-Bold_3b" w:cs="Times New Roman"/>
          <w:color w:val="000000"/>
          <w:sz w:val="28"/>
          <w:szCs w:val="28"/>
          <w:lang w:eastAsia="uk-UA"/>
        </w:rPr>
        <w:t>ІНТЕРНЕТ</w:t>
      </w:r>
      <w:r w:rsidRPr="00F70604">
        <w:rPr>
          <w:rFonts w:ascii="Times-Bold_35" w:eastAsia="Times New Roman" w:hAnsi="Times-Bold_35" w:cs="Times New Roman"/>
          <w:color w:val="000000"/>
          <w:sz w:val="28"/>
          <w:szCs w:val="28"/>
          <w:lang w:eastAsia="uk-UA"/>
        </w:rPr>
        <w:t>-</w:t>
      </w:r>
      <w:r w:rsidRPr="00F70604">
        <w:rPr>
          <w:rFonts w:ascii="TimesNewRoman-Bold_3b" w:eastAsia="Times New Roman" w:hAnsi="TimesNewRoman-Bold_3b" w:cs="Times New Roman"/>
          <w:color w:val="000000"/>
          <w:spacing w:val="-1"/>
          <w:sz w:val="28"/>
          <w:szCs w:val="28"/>
          <w:lang w:eastAsia="uk-UA"/>
        </w:rPr>
        <w:t>АУКЦІОНІВ</w:t>
      </w:r>
      <w:r w:rsidR="00305F6A">
        <w:rPr>
          <w:rFonts w:ascii="TimesNewRoman-Bold_3b" w:eastAsia="Times New Roman" w:hAnsi="TimesNewRoman-Bold_3b" w:cs="Times New Roman"/>
          <w:color w:val="000000"/>
          <w:spacing w:val="-1"/>
          <w:sz w:val="28"/>
          <w:szCs w:val="28"/>
          <w:lang w:eastAsia="uk-UA"/>
        </w:rPr>
        <w:t xml:space="preserve"> </w:t>
      </w:r>
    </w:p>
    <w:p w:rsidR="00192C43" w:rsidRDefault="00F70604" w:rsidP="00192C43">
      <w:pPr>
        <w:shd w:val="clear" w:color="auto" w:fill="FFFFFF"/>
        <w:spacing w:after="0" w:line="240" w:lineRule="auto"/>
        <w:ind w:firstLine="709"/>
        <w:jc w:val="both"/>
        <w:rPr>
          <w:rFonts w:ascii="TimesNewRoman_2u" w:eastAsia="Times New Roman" w:hAnsi="TimesNewRoman_2u" w:cs="Times New Roman"/>
          <w:color w:val="000000"/>
          <w:spacing w:val="-1"/>
          <w:sz w:val="28"/>
          <w:szCs w:val="28"/>
          <w:lang w:eastAsia="uk-UA"/>
        </w:rPr>
      </w:pPr>
      <w:r w:rsidRPr="00F70604">
        <w:rPr>
          <w:rFonts w:ascii="TimesNewRoman_2u" w:eastAsia="Times New Roman" w:hAnsi="TimesNewRoman_2u" w:cs="Times New Roman"/>
          <w:color w:val="000000"/>
          <w:sz w:val="28"/>
          <w:szCs w:val="28"/>
          <w:lang w:eastAsia="uk-UA"/>
        </w:rPr>
        <w:t>Словник</w:t>
      </w:r>
      <w:r w:rsidR="00305F6A">
        <w:rPr>
          <w:rFonts w:ascii="TimesNewRoman_2u" w:eastAsia="Times New Roman" w:hAnsi="TimesNewRoman_2u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2u" w:eastAsia="Times New Roman" w:hAnsi="TimesNewRoman_2u" w:cs="Times New Roman"/>
          <w:color w:val="000000"/>
          <w:sz w:val="28"/>
          <w:szCs w:val="28"/>
          <w:lang w:eastAsia="uk-UA"/>
        </w:rPr>
        <w:t>української</w:t>
      </w:r>
      <w:r w:rsidR="00305F6A">
        <w:rPr>
          <w:rFonts w:ascii="TimesNewRoman_2u" w:eastAsia="Times New Roman" w:hAnsi="TimesNewRoman_2u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2u" w:eastAsia="Times New Roman" w:hAnsi="TimesNewRoman_2u" w:cs="Times New Roman"/>
          <w:color w:val="000000"/>
          <w:sz w:val="28"/>
          <w:szCs w:val="28"/>
          <w:lang w:eastAsia="uk-UA"/>
        </w:rPr>
        <w:t>мови</w:t>
      </w:r>
      <w:r w:rsidR="00305F6A">
        <w:rPr>
          <w:rFonts w:ascii="TimesNewRoman_2u" w:eastAsia="Times New Roman" w:hAnsi="TimesNewRoman_2u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2u" w:eastAsia="Times New Roman" w:hAnsi="TimesNewRoman_2u" w:cs="Times New Roman"/>
          <w:color w:val="000000"/>
          <w:sz w:val="28"/>
          <w:szCs w:val="28"/>
          <w:lang w:eastAsia="uk-UA"/>
        </w:rPr>
        <w:t>розглядає</w:t>
      </w:r>
      <w:r w:rsidR="00305F6A">
        <w:rPr>
          <w:rFonts w:ascii="TimesNewRoman_2u" w:eastAsia="Times New Roman" w:hAnsi="TimesNewRoman_2u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2u" w:eastAsia="Times New Roman" w:hAnsi="TimesNewRoman_2u" w:cs="Times New Roman"/>
          <w:color w:val="000000"/>
          <w:sz w:val="28"/>
          <w:szCs w:val="28"/>
          <w:lang w:eastAsia="uk-UA"/>
        </w:rPr>
        <w:t>класифікацію</w:t>
      </w:r>
      <w:r w:rsidR="00305F6A">
        <w:rPr>
          <w:rFonts w:ascii="TimesNewRoman_2u" w:eastAsia="Times New Roman" w:hAnsi="TimesNewRoman_2u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2u" w:eastAsia="Times New Roman" w:hAnsi="TimesNewRoman_2u" w:cs="Times New Roman"/>
          <w:color w:val="000000"/>
          <w:sz w:val="28"/>
          <w:szCs w:val="28"/>
          <w:lang w:eastAsia="uk-UA"/>
        </w:rPr>
        <w:t>як</w:t>
      </w:r>
      <w:r w:rsidR="00305F6A">
        <w:rPr>
          <w:rFonts w:ascii="TimesNewRoman_2u" w:eastAsia="Times New Roman" w:hAnsi="TimesNewRoman_2u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2u" w:eastAsia="Times New Roman" w:hAnsi="TimesNewRoman_2u" w:cs="Times New Roman"/>
          <w:color w:val="000000"/>
          <w:sz w:val="28"/>
          <w:szCs w:val="28"/>
          <w:lang w:eastAsia="uk-UA"/>
        </w:rPr>
        <w:t>систему</w:t>
      </w:r>
      <w:r w:rsidR="00305F6A">
        <w:rPr>
          <w:rFonts w:ascii="TimesNewRoman_2u" w:eastAsia="Times New Roman" w:hAnsi="TimesNewRoman_2u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2u" w:eastAsia="Times New Roman" w:hAnsi="TimesNewRoman_2u" w:cs="Times New Roman"/>
          <w:color w:val="000000"/>
          <w:sz w:val="28"/>
          <w:szCs w:val="28"/>
          <w:lang w:eastAsia="uk-UA"/>
        </w:rPr>
        <w:t>розподілу</w:t>
      </w:r>
      <w:r w:rsidR="00305F6A">
        <w:rPr>
          <w:rFonts w:ascii="TimesNewRoman_2u" w:eastAsia="Times New Roman" w:hAnsi="TimesNewRoman_2u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2u" w:eastAsia="Times New Roman" w:hAnsi="TimesNewRoman_2u" w:cs="Times New Roman"/>
          <w:color w:val="000000"/>
          <w:sz w:val="28"/>
          <w:szCs w:val="28"/>
          <w:lang w:eastAsia="uk-UA"/>
        </w:rPr>
        <w:t>предметів,</w:t>
      </w:r>
      <w:r w:rsidR="00305F6A">
        <w:rPr>
          <w:rFonts w:ascii="TimesNewRoman_2u" w:eastAsia="Times New Roman" w:hAnsi="TimesNewRoman_2u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2u" w:eastAsia="Times New Roman" w:hAnsi="TimesNewRoman_2u" w:cs="Times New Roman"/>
          <w:color w:val="000000"/>
          <w:sz w:val="28"/>
          <w:szCs w:val="28"/>
          <w:lang w:eastAsia="uk-UA"/>
        </w:rPr>
        <w:t>явищ</w:t>
      </w:r>
      <w:r w:rsidR="00305F6A">
        <w:rPr>
          <w:rFonts w:ascii="TimesNewRoman_2u" w:eastAsia="Times New Roman" w:hAnsi="TimesNewRoman_2u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2u" w:eastAsia="Times New Roman" w:hAnsi="TimesNewRoman_2u" w:cs="Times New Roman"/>
          <w:color w:val="000000"/>
          <w:sz w:val="28"/>
          <w:szCs w:val="28"/>
          <w:lang w:eastAsia="uk-UA"/>
        </w:rPr>
        <w:t>або</w:t>
      </w:r>
      <w:r w:rsidR="00305F6A">
        <w:rPr>
          <w:rFonts w:ascii="TimesNewRoman_2u" w:eastAsia="Times New Roman" w:hAnsi="TimesNewRoman_2u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2u" w:eastAsia="Times New Roman" w:hAnsi="TimesNewRoman_2u" w:cs="Times New Roman"/>
          <w:color w:val="000000"/>
          <w:sz w:val="28"/>
          <w:szCs w:val="28"/>
          <w:lang w:eastAsia="uk-UA"/>
        </w:rPr>
        <w:t>понять</w:t>
      </w:r>
      <w:r w:rsidR="00305F6A">
        <w:rPr>
          <w:rFonts w:ascii="TimesNewRoman_2u" w:eastAsia="Times New Roman" w:hAnsi="TimesNewRoman_2u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2u" w:eastAsia="Times New Roman" w:hAnsi="TimesNewRoman_2u" w:cs="Times New Roman"/>
          <w:color w:val="000000"/>
          <w:sz w:val="28"/>
          <w:szCs w:val="28"/>
          <w:lang w:eastAsia="uk-UA"/>
        </w:rPr>
        <w:t>на</w:t>
      </w:r>
      <w:r w:rsidR="00305F6A">
        <w:rPr>
          <w:rFonts w:ascii="TimesNewRoman_2u" w:eastAsia="Times New Roman" w:hAnsi="TimesNewRoman_2u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2u" w:eastAsia="Times New Roman" w:hAnsi="TimesNewRoman_2u" w:cs="Times New Roman"/>
          <w:color w:val="000000"/>
          <w:sz w:val="28"/>
          <w:szCs w:val="28"/>
          <w:lang w:eastAsia="uk-UA"/>
        </w:rPr>
        <w:t>класи,</w:t>
      </w:r>
      <w:r w:rsidR="00305F6A">
        <w:rPr>
          <w:rFonts w:ascii="TimesNewRoman_2u" w:eastAsia="Times New Roman" w:hAnsi="TimesNewRoman_2u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2u" w:eastAsia="Times New Roman" w:hAnsi="TimesNewRoman_2u" w:cs="Times New Roman"/>
          <w:color w:val="000000"/>
          <w:sz w:val="28"/>
          <w:szCs w:val="28"/>
          <w:lang w:eastAsia="uk-UA"/>
        </w:rPr>
        <w:t>групи</w:t>
      </w:r>
      <w:r w:rsidR="00305F6A">
        <w:rPr>
          <w:rFonts w:ascii="TimesNewRoman_2u" w:eastAsia="Times New Roman" w:hAnsi="TimesNewRoman_2u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2u" w:eastAsia="Times New Roman" w:hAnsi="TimesNewRoman_2u" w:cs="Times New Roman"/>
          <w:color w:val="000000"/>
          <w:sz w:val="28"/>
          <w:szCs w:val="28"/>
          <w:lang w:eastAsia="uk-UA"/>
        </w:rPr>
        <w:t>тощо</w:t>
      </w:r>
      <w:r w:rsidR="00305F6A">
        <w:rPr>
          <w:rFonts w:ascii="TimesNewRoman_2u" w:eastAsia="Times New Roman" w:hAnsi="TimesNewRoman_2u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2u" w:eastAsia="Times New Roman" w:hAnsi="TimesNewRoman_2u" w:cs="Times New Roman"/>
          <w:color w:val="000000"/>
          <w:sz w:val="28"/>
          <w:szCs w:val="28"/>
          <w:lang w:eastAsia="uk-UA"/>
        </w:rPr>
        <w:t>за</w:t>
      </w:r>
      <w:r w:rsidR="00305F6A">
        <w:rPr>
          <w:rFonts w:ascii="TimesNewRoman_2u" w:eastAsia="Times New Roman" w:hAnsi="TimesNewRoman_2u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2u" w:eastAsia="Times New Roman" w:hAnsi="TimesNewRoman_2u" w:cs="Times New Roman"/>
          <w:color w:val="000000"/>
          <w:sz w:val="28"/>
          <w:szCs w:val="28"/>
          <w:lang w:eastAsia="uk-UA"/>
        </w:rPr>
        <w:t>спільними</w:t>
      </w:r>
      <w:r w:rsidR="00305F6A">
        <w:rPr>
          <w:rFonts w:ascii="TimesNewRoman_2u" w:eastAsia="Times New Roman" w:hAnsi="TimesNewRoman_2u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2u" w:eastAsia="Times New Roman" w:hAnsi="TimesNewRoman_2u" w:cs="Times New Roman"/>
          <w:color w:val="000000"/>
          <w:sz w:val="28"/>
          <w:szCs w:val="28"/>
          <w:lang w:eastAsia="uk-UA"/>
        </w:rPr>
        <w:t>ознаками,</w:t>
      </w:r>
      <w:r w:rsidR="00305F6A">
        <w:rPr>
          <w:rFonts w:ascii="TimesNewRoman_2u" w:eastAsia="Times New Roman" w:hAnsi="TimesNewRoman_2u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2u" w:eastAsia="Times New Roman" w:hAnsi="TimesNewRoman_2u" w:cs="Times New Roman"/>
          <w:color w:val="000000"/>
          <w:sz w:val="28"/>
          <w:szCs w:val="28"/>
          <w:lang w:eastAsia="uk-UA"/>
        </w:rPr>
        <w:t>властивостями</w:t>
      </w:r>
      <w:r w:rsidRPr="00F70604">
        <w:rPr>
          <w:rFonts w:ascii="TimesNewRoman_2u" w:eastAsia="Times New Roman" w:hAnsi="TimesNewRoman_2u" w:cs="Times New Roman"/>
          <w:color w:val="000000"/>
          <w:spacing w:val="-1"/>
          <w:sz w:val="28"/>
          <w:szCs w:val="28"/>
          <w:lang w:eastAsia="uk-UA"/>
        </w:rPr>
        <w:t>.</w:t>
      </w:r>
      <w:r w:rsidR="00305F6A">
        <w:rPr>
          <w:rFonts w:ascii="TimesNewRoman_2u" w:eastAsia="Times New Roman" w:hAnsi="TimesNewRoman_2u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F70604">
        <w:rPr>
          <w:rFonts w:ascii="TimesNewRoman_2u" w:eastAsia="Times New Roman" w:hAnsi="TimesNewRoman_2u" w:cs="Times New Roman"/>
          <w:color w:val="000000"/>
          <w:spacing w:val="-1"/>
          <w:sz w:val="28"/>
          <w:szCs w:val="28"/>
          <w:lang w:eastAsia="uk-UA"/>
        </w:rPr>
        <w:t>Метою</w:t>
      </w:r>
      <w:r w:rsidR="00305F6A">
        <w:rPr>
          <w:rFonts w:ascii="TimesNewRoman_2u" w:eastAsia="Times New Roman" w:hAnsi="TimesNewRoman_2u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F70604">
        <w:rPr>
          <w:rFonts w:ascii="TimesNewRoman_2u" w:eastAsia="Times New Roman" w:hAnsi="TimesNewRoman_2u" w:cs="Times New Roman"/>
          <w:color w:val="000000"/>
          <w:spacing w:val="-1"/>
          <w:sz w:val="28"/>
          <w:szCs w:val="28"/>
          <w:lang w:eastAsia="uk-UA"/>
        </w:rPr>
        <w:t>класифікації</w:t>
      </w:r>
      <w:r w:rsidR="00305F6A">
        <w:rPr>
          <w:rFonts w:ascii="TimesNewRoman_2u" w:eastAsia="Times New Roman" w:hAnsi="TimesNewRoman_2u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F70604">
        <w:rPr>
          <w:rFonts w:ascii="TimesNewRoman_2u" w:eastAsia="Times New Roman" w:hAnsi="TimesNewRoman_2u" w:cs="Times New Roman"/>
          <w:color w:val="000000"/>
          <w:spacing w:val="-1"/>
          <w:sz w:val="28"/>
          <w:szCs w:val="28"/>
          <w:lang w:eastAsia="uk-UA"/>
        </w:rPr>
        <w:t>Інтернет</w:t>
      </w:r>
      <w:r w:rsidRPr="00F70604">
        <w:rPr>
          <w:rFonts w:ascii="Times-Roman_2v" w:eastAsia="Times New Roman" w:hAnsi="Times-Roman_2v" w:cs="Times New Roman"/>
          <w:color w:val="000000"/>
          <w:sz w:val="28"/>
          <w:szCs w:val="28"/>
          <w:lang w:eastAsia="uk-UA"/>
        </w:rPr>
        <w:t>-</w:t>
      </w:r>
      <w:r w:rsidRPr="00F70604">
        <w:rPr>
          <w:rFonts w:ascii="TimesNewRoman_2u" w:eastAsia="Times New Roman" w:hAnsi="TimesNewRoman_2u" w:cs="Times New Roman"/>
          <w:color w:val="000000"/>
          <w:sz w:val="28"/>
          <w:szCs w:val="28"/>
          <w:lang w:eastAsia="uk-UA"/>
        </w:rPr>
        <w:t>аукціонів</w:t>
      </w:r>
      <w:r w:rsidR="00305F6A">
        <w:rPr>
          <w:rFonts w:ascii="TimesNewRoman_2u" w:eastAsia="Times New Roman" w:hAnsi="TimesNewRoman_2u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2u" w:eastAsia="Times New Roman" w:hAnsi="TimesNewRoman_2u" w:cs="Times New Roman"/>
          <w:color w:val="000000"/>
          <w:sz w:val="28"/>
          <w:szCs w:val="28"/>
          <w:lang w:eastAsia="uk-UA"/>
        </w:rPr>
        <w:t>є</w:t>
      </w:r>
      <w:r w:rsidR="00305F6A">
        <w:rPr>
          <w:rFonts w:ascii="TimesNewRoman_2u" w:eastAsia="Times New Roman" w:hAnsi="TimesNewRoman_2u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2u" w:eastAsia="Times New Roman" w:hAnsi="TimesNewRoman_2u" w:cs="Times New Roman"/>
          <w:color w:val="000000"/>
          <w:sz w:val="28"/>
          <w:szCs w:val="28"/>
          <w:lang w:eastAsia="uk-UA"/>
        </w:rPr>
        <w:t>розкриття</w:t>
      </w:r>
      <w:r w:rsidR="00305F6A">
        <w:rPr>
          <w:rFonts w:ascii="TimesNewRoman_2u" w:eastAsia="Times New Roman" w:hAnsi="TimesNewRoman_2u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2u" w:eastAsia="Times New Roman" w:hAnsi="TimesNewRoman_2u" w:cs="Times New Roman"/>
          <w:color w:val="000000"/>
          <w:sz w:val="28"/>
          <w:szCs w:val="28"/>
          <w:lang w:eastAsia="uk-UA"/>
        </w:rPr>
        <w:t>обсягу</w:t>
      </w:r>
      <w:r w:rsidR="00305F6A">
        <w:rPr>
          <w:rFonts w:ascii="TimesNewRoman_2u" w:eastAsia="Times New Roman" w:hAnsi="TimesNewRoman_2u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2u" w:eastAsia="Times New Roman" w:hAnsi="TimesNewRoman_2u" w:cs="Times New Roman"/>
          <w:color w:val="000000"/>
          <w:sz w:val="28"/>
          <w:szCs w:val="28"/>
          <w:lang w:eastAsia="uk-UA"/>
        </w:rPr>
        <w:t>понять,</w:t>
      </w:r>
      <w:r w:rsidR="00305F6A">
        <w:rPr>
          <w:rFonts w:ascii="TimesNewRoman_2u" w:eastAsia="Times New Roman" w:hAnsi="TimesNewRoman_2u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2u" w:eastAsia="Times New Roman" w:hAnsi="TimesNewRoman_2u" w:cs="Times New Roman"/>
          <w:color w:val="000000"/>
          <w:sz w:val="28"/>
          <w:szCs w:val="28"/>
          <w:lang w:eastAsia="uk-UA"/>
        </w:rPr>
        <w:t>виявлення</w:t>
      </w:r>
      <w:r w:rsidR="00305F6A">
        <w:rPr>
          <w:rFonts w:ascii="TimesNewRoman_2u" w:eastAsia="Times New Roman" w:hAnsi="TimesNewRoman_2u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2u" w:eastAsia="Times New Roman" w:hAnsi="TimesNewRoman_2u" w:cs="Times New Roman"/>
          <w:color w:val="000000"/>
          <w:sz w:val="28"/>
          <w:szCs w:val="28"/>
          <w:lang w:eastAsia="uk-UA"/>
        </w:rPr>
        <w:t>групових</w:t>
      </w:r>
      <w:r w:rsidR="00305F6A">
        <w:rPr>
          <w:rFonts w:ascii="TimesNewRoman_2u" w:eastAsia="Times New Roman" w:hAnsi="TimesNewRoman_2u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2u" w:eastAsia="Times New Roman" w:hAnsi="TimesNewRoman_2u" w:cs="Times New Roman"/>
          <w:color w:val="000000"/>
          <w:sz w:val="28"/>
          <w:szCs w:val="28"/>
          <w:lang w:eastAsia="uk-UA"/>
        </w:rPr>
        <w:t>характеристик</w:t>
      </w:r>
      <w:r w:rsidR="00305F6A">
        <w:rPr>
          <w:rFonts w:ascii="TimesNewRoman_2u" w:eastAsia="Times New Roman" w:hAnsi="TimesNewRoman_2u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2u" w:eastAsia="Times New Roman" w:hAnsi="TimesNewRoman_2u" w:cs="Times New Roman"/>
          <w:color w:val="000000"/>
          <w:sz w:val="28"/>
          <w:szCs w:val="28"/>
          <w:lang w:eastAsia="uk-UA"/>
        </w:rPr>
        <w:t>досліджуваних</w:t>
      </w:r>
      <w:r w:rsidR="00305F6A">
        <w:rPr>
          <w:rFonts w:ascii="TimesNewRoman_2u" w:eastAsia="Times New Roman" w:hAnsi="TimesNewRoman_2u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2u" w:eastAsia="Times New Roman" w:hAnsi="TimesNewRoman_2u" w:cs="Times New Roman"/>
          <w:color w:val="000000"/>
          <w:sz w:val="28"/>
          <w:szCs w:val="28"/>
          <w:lang w:eastAsia="uk-UA"/>
        </w:rPr>
        <w:t>об’єктів</w:t>
      </w:r>
      <w:r w:rsidR="00305F6A">
        <w:rPr>
          <w:rFonts w:ascii="TimesNewRoman_2u" w:eastAsia="Times New Roman" w:hAnsi="TimesNewRoman_2u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2u" w:eastAsia="Times New Roman" w:hAnsi="TimesNewRoman_2u" w:cs="Times New Roman"/>
          <w:color w:val="000000"/>
          <w:sz w:val="28"/>
          <w:szCs w:val="28"/>
          <w:lang w:eastAsia="uk-UA"/>
        </w:rPr>
        <w:t>для</w:t>
      </w:r>
      <w:r w:rsidR="00305F6A">
        <w:rPr>
          <w:rFonts w:ascii="TimesNewRoman_2u" w:eastAsia="Times New Roman" w:hAnsi="TimesNewRoman_2u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2u" w:eastAsia="Times New Roman" w:hAnsi="TimesNewRoman_2u" w:cs="Times New Roman"/>
          <w:color w:val="000000"/>
          <w:spacing w:val="-1"/>
          <w:sz w:val="28"/>
          <w:szCs w:val="28"/>
          <w:lang w:eastAsia="uk-UA"/>
        </w:rPr>
        <w:t>розробки</w:t>
      </w:r>
      <w:r w:rsidR="00305F6A">
        <w:rPr>
          <w:rFonts w:ascii="TimesNewRoman_2u" w:eastAsia="Times New Roman" w:hAnsi="TimesNewRoman_2u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F70604">
        <w:rPr>
          <w:rFonts w:ascii="TimesNewRoman_2u" w:eastAsia="Times New Roman" w:hAnsi="TimesNewRoman_2u" w:cs="Times New Roman"/>
          <w:color w:val="000000"/>
          <w:spacing w:val="-1"/>
          <w:sz w:val="28"/>
          <w:szCs w:val="28"/>
          <w:lang w:eastAsia="uk-UA"/>
        </w:rPr>
        <w:t>загальних</w:t>
      </w:r>
      <w:r w:rsidR="00305F6A">
        <w:rPr>
          <w:rFonts w:ascii="TimesNewRoman_2u" w:eastAsia="Times New Roman" w:hAnsi="TimesNewRoman_2u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F70604">
        <w:rPr>
          <w:rFonts w:ascii="TimesNewRoman_2u" w:eastAsia="Times New Roman" w:hAnsi="TimesNewRoman_2u" w:cs="Times New Roman"/>
          <w:color w:val="000000"/>
          <w:spacing w:val="-1"/>
          <w:sz w:val="28"/>
          <w:szCs w:val="28"/>
          <w:lang w:eastAsia="uk-UA"/>
        </w:rPr>
        <w:t>критерій</w:t>
      </w:r>
      <w:r w:rsidR="00305F6A">
        <w:rPr>
          <w:rFonts w:ascii="TimesNewRoman_2u" w:eastAsia="Times New Roman" w:hAnsi="TimesNewRoman_2u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F70604">
        <w:rPr>
          <w:rFonts w:ascii="TimesNewRoman_2u" w:eastAsia="Times New Roman" w:hAnsi="TimesNewRoman_2u" w:cs="Times New Roman"/>
          <w:color w:val="000000"/>
          <w:spacing w:val="-1"/>
          <w:sz w:val="28"/>
          <w:szCs w:val="28"/>
          <w:lang w:eastAsia="uk-UA"/>
        </w:rPr>
        <w:t>їх</w:t>
      </w:r>
      <w:r w:rsidR="00305F6A">
        <w:rPr>
          <w:rFonts w:ascii="TimesNewRoman_2u" w:eastAsia="Times New Roman" w:hAnsi="TimesNewRoman_2u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F70604">
        <w:rPr>
          <w:rFonts w:ascii="TimesNewRoman_2u" w:eastAsia="Times New Roman" w:hAnsi="TimesNewRoman_2u" w:cs="Times New Roman"/>
          <w:color w:val="000000"/>
          <w:spacing w:val="-1"/>
          <w:sz w:val="28"/>
          <w:szCs w:val="28"/>
          <w:lang w:eastAsia="uk-UA"/>
        </w:rPr>
        <w:t>ідентифікації.</w:t>
      </w:r>
    </w:p>
    <w:p w:rsidR="00F70604" w:rsidRPr="00F70604" w:rsidRDefault="00305F6A" w:rsidP="00F70604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8"/>
          <w:szCs w:val="28"/>
          <w:lang w:eastAsia="uk-UA"/>
        </w:rPr>
      </w:pPr>
      <w:r>
        <w:rPr>
          <w:rFonts w:ascii="TimesNewRoman_2u" w:eastAsia="Times New Roman" w:hAnsi="TimesNewRoman_2u" w:cs="Times New Roman"/>
          <w:color w:val="000000"/>
          <w:spacing w:val="-1"/>
          <w:sz w:val="28"/>
          <w:szCs w:val="28"/>
          <w:lang w:eastAsia="uk-UA"/>
        </w:rPr>
        <w:t xml:space="preserve"> </w:t>
      </w:r>
    </w:p>
    <w:p w:rsidR="00F70604" w:rsidRPr="00F70604" w:rsidRDefault="00F70604" w:rsidP="00F70604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8"/>
          <w:szCs w:val="28"/>
          <w:lang w:eastAsia="uk-UA"/>
        </w:rPr>
      </w:pPr>
      <w:r w:rsidRPr="00F70604">
        <w:rPr>
          <w:rFonts w:ascii="TimesNewRoman_2u" w:eastAsia="Times New Roman" w:hAnsi="TimesNewRoman_2u" w:cs="Times New Roman"/>
          <w:color w:val="000000"/>
          <w:sz w:val="28"/>
          <w:szCs w:val="28"/>
          <w:lang w:eastAsia="uk-UA"/>
        </w:rPr>
        <w:t>І.</w:t>
      </w:r>
      <w:r w:rsidR="00305F6A">
        <w:rPr>
          <w:rFonts w:ascii="TimesNewRoman_2u" w:eastAsia="Times New Roman" w:hAnsi="TimesNewRoman_2u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2u" w:eastAsia="Times New Roman" w:hAnsi="TimesNewRoman_2u" w:cs="Times New Roman"/>
          <w:b/>
          <w:bCs/>
          <w:i/>
          <w:iCs/>
          <w:color w:val="000000"/>
          <w:sz w:val="28"/>
          <w:szCs w:val="28"/>
          <w:lang w:eastAsia="uk-UA"/>
        </w:rPr>
        <w:t>За</w:t>
      </w:r>
      <w:r w:rsidR="00305F6A">
        <w:rPr>
          <w:rFonts w:ascii="TimesNewRoman_2u" w:eastAsia="Times New Roman" w:hAnsi="TimesNewRoman_2u" w:cs="Times New Roman"/>
          <w:b/>
          <w:bCs/>
          <w:i/>
          <w:iCs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2u" w:eastAsia="Times New Roman" w:hAnsi="TimesNewRoman_2u" w:cs="Times New Roman"/>
          <w:b/>
          <w:bCs/>
          <w:i/>
          <w:iCs/>
          <w:color w:val="000000"/>
          <w:sz w:val="28"/>
          <w:szCs w:val="28"/>
          <w:lang w:eastAsia="uk-UA"/>
        </w:rPr>
        <w:t>суб’єктами,</w:t>
      </w:r>
      <w:r w:rsidR="00305F6A">
        <w:rPr>
          <w:rFonts w:ascii="TimesNewRoman_2u" w:eastAsia="Times New Roman" w:hAnsi="TimesNewRoman_2u" w:cs="Times New Roman"/>
          <w:b/>
          <w:bCs/>
          <w:i/>
          <w:iCs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2u" w:eastAsia="Times New Roman" w:hAnsi="TimesNewRoman_2u" w:cs="Times New Roman"/>
          <w:b/>
          <w:bCs/>
          <w:i/>
          <w:iCs/>
          <w:color w:val="000000"/>
          <w:sz w:val="28"/>
          <w:szCs w:val="28"/>
          <w:lang w:eastAsia="uk-UA"/>
        </w:rPr>
        <w:t>які</w:t>
      </w:r>
      <w:r w:rsidR="00305F6A">
        <w:rPr>
          <w:rFonts w:ascii="TimesNewRoman_2u" w:eastAsia="Times New Roman" w:hAnsi="TimesNewRoman_2u" w:cs="Times New Roman"/>
          <w:b/>
          <w:bCs/>
          <w:i/>
          <w:iCs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2u" w:eastAsia="Times New Roman" w:hAnsi="TimesNewRoman_2u" w:cs="Times New Roman"/>
          <w:b/>
          <w:bCs/>
          <w:i/>
          <w:iCs/>
          <w:color w:val="000000"/>
          <w:sz w:val="28"/>
          <w:szCs w:val="28"/>
          <w:lang w:eastAsia="uk-UA"/>
        </w:rPr>
        <w:t>змагаються</w:t>
      </w:r>
      <w:r w:rsidR="00305F6A">
        <w:rPr>
          <w:rFonts w:ascii="TimesNewRoman_2u" w:eastAsia="Times New Roman" w:hAnsi="TimesNewRoman_2u" w:cs="Times New Roman"/>
          <w:b/>
          <w:bCs/>
          <w:i/>
          <w:iCs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2u" w:eastAsia="Times New Roman" w:hAnsi="TimesNewRoman_2u" w:cs="Times New Roman"/>
          <w:b/>
          <w:bCs/>
          <w:i/>
          <w:iCs/>
          <w:color w:val="000000"/>
          <w:sz w:val="28"/>
          <w:szCs w:val="28"/>
          <w:lang w:eastAsia="uk-UA"/>
        </w:rPr>
        <w:t>за</w:t>
      </w:r>
      <w:r w:rsidR="00305F6A">
        <w:rPr>
          <w:rFonts w:ascii="TimesNewRoman_2u" w:eastAsia="Times New Roman" w:hAnsi="TimesNewRoman_2u" w:cs="Times New Roman"/>
          <w:b/>
          <w:bCs/>
          <w:i/>
          <w:iCs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2u" w:eastAsia="Times New Roman" w:hAnsi="TimesNewRoman_2u" w:cs="Times New Roman"/>
          <w:b/>
          <w:bCs/>
          <w:i/>
          <w:iCs/>
          <w:color w:val="000000"/>
          <w:sz w:val="28"/>
          <w:szCs w:val="28"/>
          <w:lang w:eastAsia="uk-UA"/>
        </w:rPr>
        <w:t>лот</w:t>
      </w:r>
      <w:r w:rsidR="00305F6A">
        <w:rPr>
          <w:rFonts w:ascii="TimesNewRoman_2u" w:eastAsia="Times New Roman" w:hAnsi="TimesNewRoman_2u" w:cs="Times New Roman"/>
          <w:b/>
          <w:bCs/>
          <w:i/>
          <w:iCs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2u" w:eastAsia="Times New Roman" w:hAnsi="TimesNewRoman_2u" w:cs="Times New Roman"/>
          <w:b/>
          <w:bCs/>
          <w:i/>
          <w:iCs/>
          <w:color w:val="000000"/>
          <w:sz w:val="28"/>
          <w:szCs w:val="28"/>
          <w:lang w:eastAsia="uk-UA"/>
        </w:rPr>
        <w:t>на:</w:t>
      </w:r>
      <w:r w:rsidR="00305F6A">
        <w:rPr>
          <w:rFonts w:ascii="TimesNewRoman_2u" w:eastAsia="Times New Roman" w:hAnsi="TimesNewRoman_2u" w:cs="Times New Roman"/>
          <w:color w:val="000000"/>
          <w:sz w:val="28"/>
          <w:szCs w:val="28"/>
          <w:lang w:eastAsia="uk-UA"/>
        </w:rPr>
        <w:t xml:space="preserve"> </w:t>
      </w:r>
    </w:p>
    <w:p w:rsidR="00F70604" w:rsidRPr="00F70604" w:rsidRDefault="00F70604" w:rsidP="00192C43">
      <w:pPr>
        <w:shd w:val="clear" w:color="auto" w:fill="FFFFFF"/>
        <w:spacing w:after="0" w:line="240" w:lineRule="auto"/>
        <w:ind w:left="426" w:hanging="426"/>
        <w:jc w:val="both"/>
        <w:rPr>
          <w:rFonts w:ascii="Helvetica" w:eastAsia="Times New Roman" w:hAnsi="Helvetica" w:cs="Times New Roman"/>
          <w:color w:val="333333"/>
          <w:sz w:val="28"/>
          <w:szCs w:val="28"/>
          <w:lang w:eastAsia="uk-UA"/>
        </w:rPr>
      </w:pPr>
      <w:r w:rsidRPr="00F70604">
        <w:rPr>
          <w:rFonts w:ascii="TimesNewRoman_2u" w:eastAsia="Times New Roman" w:hAnsi="TimesNewRoman_2u" w:cs="Times New Roman"/>
          <w:color w:val="000000"/>
          <w:spacing w:val="-1"/>
          <w:sz w:val="28"/>
          <w:szCs w:val="28"/>
          <w:lang w:eastAsia="uk-UA"/>
        </w:rPr>
        <w:t>А)</w:t>
      </w:r>
      <w:r w:rsidR="00305F6A">
        <w:rPr>
          <w:rFonts w:ascii="TimesNewRoman_2u" w:eastAsia="Times New Roman" w:hAnsi="TimesNewRoman_2u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F70604">
        <w:rPr>
          <w:rFonts w:ascii="TimesNewRoman_2u" w:eastAsia="Times New Roman" w:hAnsi="TimesNewRoman_2u" w:cs="Times New Roman"/>
          <w:color w:val="000000"/>
          <w:spacing w:val="-1"/>
          <w:sz w:val="28"/>
          <w:szCs w:val="28"/>
          <w:lang w:eastAsia="uk-UA"/>
        </w:rPr>
        <w:t>Інтернет</w:t>
      </w:r>
      <w:r w:rsidRPr="00F70604">
        <w:rPr>
          <w:rFonts w:ascii="Times-Roman_2v" w:eastAsia="Times New Roman" w:hAnsi="Times-Roman_2v" w:cs="Times New Roman"/>
          <w:color w:val="000000"/>
          <w:sz w:val="28"/>
          <w:szCs w:val="28"/>
          <w:lang w:eastAsia="uk-UA"/>
        </w:rPr>
        <w:t>-</w:t>
      </w:r>
      <w:r w:rsidRPr="00F70604">
        <w:rPr>
          <w:rFonts w:ascii="TimesNewRoman_2u" w:eastAsia="Times New Roman" w:hAnsi="TimesNewRoman_2u" w:cs="Times New Roman"/>
          <w:color w:val="000000"/>
          <w:sz w:val="28"/>
          <w:szCs w:val="28"/>
          <w:lang w:eastAsia="uk-UA"/>
        </w:rPr>
        <w:t>аукціон</w:t>
      </w:r>
      <w:r w:rsidR="00305F6A">
        <w:rPr>
          <w:rFonts w:ascii="TimesNewRoman_2u" w:eastAsia="Times New Roman" w:hAnsi="TimesNewRoman_2u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2u" w:eastAsia="Times New Roman" w:hAnsi="TimesNewRoman_2u" w:cs="Times New Roman"/>
          <w:color w:val="000000"/>
          <w:sz w:val="28"/>
          <w:szCs w:val="28"/>
          <w:lang w:eastAsia="uk-UA"/>
        </w:rPr>
        <w:t>продавців</w:t>
      </w:r>
      <w:r w:rsidR="00305F6A">
        <w:rPr>
          <w:rFonts w:ascii="TimesNewRoman_2u" w:eastAsia="Times New Roman" w:hAnsi="TimesNewRoman_2u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2u" w:eastAsia="Times New Roman" w:hAnsi="TimesNewRoman_2u" w:cs="Times New Roman"/>
          <w:color w:val="000000"/>
          <w:sz w:val="28"/>
          <w:szCs w:val="28"/>
          <w:lang w:eastAsia="uk-UA"/>
        </w:rPr>
        <w:t>(зворотній)</w:t>
      </w:r>
      <w:r w:rsidR="00305F6A">
        <w:rPr>
          <w:rFonts w:ascii="TimesNewRoman_2u" w:eastAsia="Times New Roman" w:hAnsi="TimesNewRoman_2u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2u" w:eastAsia="Times New Roman" w:hAnsi="TimesNewRoman_2u" w:cs="Times New Roman"/>
          <w:color w:val="000000"/>
          <w:sz w:val="28"/>
          <w:szCs w:val="28"/>
          <w:lang w:eastAsia="uk-UA"/>
        </w:rPr>
        <w:t>–</w:t>
      </w:r>
      <w:r w:rsidR="00305F6A">
        <w:rPr>
          <w:rFonts w:ascii="TimesNewRoman_2u" w:eastAsia="Times New Roman" w:hAnsi="TimesNewRoman_2u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2u" w:eastAsia="Times New Roman" w:hAnsi="TimesNewRoman_2u" w:cs="Times New Roman"/>
          <w:color w:val="000000"/>
          <w:sz w:val="28"/>
          <w:szCs w:val="28"/>
          <w:lang w:eastAsia="uk-UA"/>
        </w:rPr>
        <w:t>покупець</w:t>
      </w:r>
      <w:r w:rsidR="00305F6A">
        <w:rPr>
          <w:rFonts w:ascii="TimesNewRoman_2u" w:eastAsia="Times New Roman" w:hAnsi="TimesNewRoman_2u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2u" w:eastAsia="Times New Roman" w:hAnsi="TimesNewRoman_2u" w:cs="Times New Roman"/>
          <w:color w:val="000000"/>
          <w:sz w:val="28"/>
          <w:szCs w:val="28"/>
          <w:lang w:eastAsia="uk-UA"/>
        </w:rPr>
        <w:t>виставляє</w:t>
      </w:r>
      <w:r w:rsidR="00305F6A">
        <w:rPr>
          <w:rFonts w:ascii="TimesNewRoman_2u" w:eastAsia="Times New Roman" w:hAnsi="TimesNewRoman_2u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2u" w:eastAsia="Times New Roman" w:hAnsi="TimesNewRoman_2u" w:cs="Times New Roman"/>
          <w:color w:val="000000"/>
          <w:sz w:val="28"/>
          <w:szCs w:val="28"/>
          <w:lang w:eastAsia="uk-UA"/>
        </w:rPr>
        <w:t>свою</w:t>
      </w:r>
      <w:r w:rsidR="00305F6A">
        <w:rPr>
          <w:rFonts w:ascii="TimesNewRoman_2u" w:eastAsia="Times New Roman" w:hAnsi="TimesNewRoman_2u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2u" w:eastAsia="Times New Roman" w:hAnsi="TimesNewRoman_2u" w:cs="Times New Roman"/>
          <w:color w:val="000000"/>
          <w:sz w:val="28"/>
          <w:szCs w:val="28"/>
          <w:lang w:eastAsia="uk-UA"/>
        </w:rPr>
        <w:t>найвищу</w:t>
      </w:r>
      <w:r w:rsidR="00305F6A">
        <w:rPr>
          <w:rFonts w:ascii="TimesNewRoman_2u" w:eastAsia="Times New Roman" w:hAnsi="TimesNewRoman_2u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2u" w:eastAsia="Times New Roman" w:hAnsi="TimesNewRoman_2u" w:cs="Times New Roman"/>
          <w:color w:val="000000"/>
          <w:sz w:val="28"/>
          <w:szCs w:val="28"/>
          <w:lang w:eastAsia="uk-UA"/>
        </w:rPr>
        <w:t>ціну</w:t>
      </w:r>
      <w:r w:rsidR="00305F6A">
        <w:rPr>
          <w:rFonts w:ascii="TimesNewRoman_2u" w:eastAsia="Times New Roman" w:hAnsi="TimesNewRoman_2u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2u" w:eastAsia="Times New Roman" w:hAnsi="TimesNewRoman_2u" w:cs="Times New Roman"/>
          <w:color w:val="000000"/>
          <w:sz w:val="28"/>
          <w:szCs w:val="28"/>
          <w:lang w:eastAsia="uk-UA"/>
        </w:rPr>
        <w:t>за</w:t>
      </w:r>
      <w:r w:rsidR="00305F6A">
        <w:rPr>
          <w:rFonts w:ascii="TimesNewRoman_2u" w:eastAsia="Times New Roman" w:hAnsi="TimesNewRoman_2u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2u" w:eastAsia="Times New Roman" w:hAnsi="TimesNewRoman_2u" w:cs="Times New Roman"/>
          <w:color w:val="000000"/>
          <w:sz w:val="28"/>
          <w:szCs w:val="28"/>
          <w:lang w:eastAsia="uk-UA"/>
        </w:rPr>
        <w:t>товар,</w:t>
      </w:r>
      <w:r w:rsidR="00305F6A">
        <w:rPr>
          <w:rFonts w:ascii="TimesNewRoman_2u" w:eastAsia="Times New Roman" w:hAnsi="TimesNewRoman_2u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2u" w:eastAsia="Times New Roman" w:hAnsi="TimesNewRoman_2u" w:cs="Times New Roman"/>
          <w:color w:val="000000"/>
          <w:sz w:val="28"/>
          <w:szCs w:val="28"/>
          <w:lang w:eastAsia="uk-UA"/>
        </w:rPr>
        <w:t>роботу,</w:t>
      </w:r>
      <w:r w:rsidR="00305F6A">
        <w:rPr>
          <w:rFonts w:ascii="TimesNewRoman_2u" w:eastAsia="Times New Roman" w:hAnsi="TimesNewRoman_2u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2u" w:eastAsia="Times New Roman" w:hAnsi="TimesNewRoman_2u" w:cs="Times New Roman"/>
          <w:color w:val="000000"/>
          <w:sz w:val="28"/>
          <w:szCs w:val="28"/>
          <w:lang w:eastAsia="uk-UA"/>
        </w:rPr>
        <w:t>послугу,</w:t>
      </w:r>
      <w:r w:rsidR="00305F6A">
        <w:rPr>
          <w:rFonts w:ascii="TimesNewRoman_2u" w:eastAsia="Times New Roman" w:hAnsi="TimesNewRoman_2u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2u" w:eastAsia="Times New Roman" w:hAnsi="TimesNewRoman_2u" w:cs="Times New Roman"/>
          <w:color w:val="000000"/>
          <w:sz w:val="28"/>
          <w:szCs w:val="28"/>
          <w:lang w:eastAsia="uk-UA"/>
        </w:rPr>
        <w:t>яку</w:t>
      </w:r>
      <w:r w:rsidR="00305F6A">
        <w:rPr>
          <w:rFonts w:ascii="TimesNewRoman_2u" w:eastAsia="Times New Roman" w:hAnsi="TimesNewRoman_2u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2u" w:eastAsia="Times New Roman" w:hAnsi="TimesNewRoman_2u" w:cs="Times New Roman"/>
          <w:color w:val="000000"/>
          <w:sz w:val="28"/>
          <w:szCs w:val="28"/>
          <w:lang w:eastAsia="uk-UA"/>
        </w:rPr>
        <w:t>бажає</w:t>
      </w:r>
      <w:r w:rsidR="00305F6A">
        <w:rPr>
          <w:rFonts w:ascii="TimesNewRoman_2u" w:eastAsia="Times New Roman" w:hAnsi="TimesNewRoman_2u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2u" w:eastAsia="Times New Roman" w:hAnsi="TimesNewRoman_2u" w:cs="Times New Roman"/>
          <w:color w:val="000000"/>
          <w:sz w:val="28"/>
          <w:szCs w:val="28"/>
          <w:lang w:eastAsia="uk-UA"/>
        </w:rPr>
        <w:t>придбати,</w:t>
      </w:r>
      <w:r w:rsidR="00305F6A">
        <w:rPr>
          <w:rFonts w:ascii="TimesNewRoman_2u" w:eastAsia="Times New Roman" w:hAnsi="TimesNewRoman_2u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2u" w:eastAsia="Times New Roman" w:hAnsi="TimesNewRoman_2u" w:cs="Times New Roman"/>
          <w:color w:val="000000"/>
          <w:sz w:val="28"/>
          <w:szCs w:val="28"/>
          <w:lang w:eastAsia="uk-UA"/>
        </w:rPr>
        <w:t>а</w:t>
      </w:r>
      <w:r w:rsidR="00305F6A">
        <w:rPr>
          <w:rFonts w:ascii="TimesNewRoman_2u" w:eastAsia="Times New Roman" w:hAnsi="TimesNewRoman_2u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2u" w:eastAsia="Times New Roman" w:hAnsi="TimesNewRoman_2u" w:cs="Times New Roman"/>
          <w:color w:val="000000"/>
          <w:sz w:val="28"/>
          <w:szCs w:val="28"/>
          <w:lang w:eastAsia="uk-UA"/>
        </w:rPr>
        <w:t>продавці</w:t>
      </w:r>
      <w:r w:rsidR="00305F6A">
        <w:rPr>
          <w:rFonts w:ascii="TimesNewRoman_2u" w:eastAsia="Times New Roman" w:hAnsi="TimesNewRoman_2u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2u" w:eastAsia="Times New Roman" w:hAnsi="TimesNewRoman_2u" w:cs="Times New Roman"/>
          <w:color w:val="000000"/>
          <w:sz w:val="28"/>
          <w:szCs w:val="28"/>
          <w:lang w:eastAsia="uk-UA"/>
        </w:rPr>
        <w:t>надсилають</w:t>
      </w:r>
      <w:r w:rsidR="00305F6A">
        <w:rPr>
          <w:rFonts w:ascii="TimesNewRoman_2u" w:eastAsia="Times New Roman" w:hAnsi="TimesNewRoman_2u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2u" w:eastAsia="Times New Roman" w:hAnsi="TimesNewRoman_2u" w:cs="Times New Roman"/>
          <w:color w:val="000000"/>
          <w:sz w:val="28"/>
          <w:szCs w:val="28"/>
          <w:lang w:eastAsia="uk-UA"/>
        </w:rPr>
        <w:t>йому</w:t>
      </w:r>
      <w:r w:rsidR="00305F6A">
        <w:rPr>
          <w:rFonts w:ascii="TimesNewRoman_2u" w:eastAsia="Times New Roman" w:hAnsi="TimesNewRoman_2u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2u" w:eastAsia="Times New Roman" w:hAnsi="TimesNewRoman_2u" w:cs="Times New Roman"/>
          <w:color w:val="000000"/>
          <w:sz w:val="28"/>
          <w:szCs w:val="28"/>
          <w:lang w:eastAsia="uk-UA"/>
        </w:rPr>
        <w:t>свої</w:t>
      </w:r>
      <w:r w:rsidR="00305F6A">
        <w:rPr>
          <w:rFonts w:ascii="TimesNewRoman_2u" w:eastAsia="Times New Roman" w:hAnsi="TimesNewRoman_2u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2u" w:eastAsia="Times New Roman" w:hAnsi="TimesNewRoman_2u" w:cs="Times New Roman"/>
          <w:color w:val="000000"/>
          <w:sz w:val="28"/>
          <w:szCs w:val="28"/>
          <w:lang w:eastAsia="uk-UA"/>
        </w:rPr>
        <w:t>менші</w:t>
      </w:r>
      <w:r w:rsidR="00305F6A">
        <w:rPr>
          <w:rFonts w:ascii="TimesNewRoman_2u" w:eastAsia="Times New Roman" w:hAnsi="TimesNewRoman_2u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2u" w:eastAsia="Times New Roman" w:hAnsi="TimesNewRoman_2u" w:cs="Times New Roman"/>
          <w:color w:val="000000"/>
          <w:sz w:val="28"/>
          <w:szCs w:val="28"/>
          <w:lang w:eastAsia="uk-UA"/>
        </w:rPr>
        <w:t>цінові</w:t>
      </w:r>
      <w:r w:rsidR="00305F6A">
        <w:rPr>
          <w:rFonts w:ascii="TimesNewRoman_2u" w:eastAsia="Times New Roman" w:hAnsi="TimesNewRoman_2u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2u" w:eastAsia="Times New Roman" w:hAnsi="TimesNewRoman_2u" w:cs="Times New Roman"/>
          <w:color w:val="000000"/>
          <w:sz w:val="28"/>
          <w:szCs w:val="28"/>
          <w:lang w:eastAsia="uk-UA"/>
        </w:rPr>
        <w:t>пропозиції.</w:t>
      </w:r>
      <w:r w:rsidR="00305F6A">
        <w:rPr>
          <w:rFonts w:ascii="TimesNewRoman_2u" w:eastAsia="Times New Roman" w:hAnsi="TimesNewRoman_2u" w:cs="Times New Roman"/>
          <w:color w:val="000000"/>
          <w:sz w:val="28"/>
          <w:szCs w:val="28"/>
          <w:lang w:eastAsia="uk-UA"/>
        </w:rPr>
        <w:t xml:space="preserve"> </w:t>
      </w:r>
    </w:p>
    <w:p w:rsidR="00F70604" w:rsidRPr="00F70604" w:rsidRDefault="00F70604" w:rsidP="00192C43">
      <w:pPr>
        <w:shd w:val="clear" w:color="auto" w:fill="FFFFFF"/>
        <w:spacing w:after="0" w:line="240" w:lineRule="auto"/>
        <w:ind w:left="426" w:hanging="426"/>
        <w:jc w:val="both"/>
        <w:rPr>
          <w:rFonts w:ascii="Helvetica" w:eastAsia="Times New Roman" w:hAnsi="Helvetica" w:cs="Times New Roman"/>
          <w:color w:val="333333"/>
          <w:sz w:val="28"/>
          <w:szCs w:val="28"/>
          <w:lang w:eastAsia="uk-UA"/>
        </w:rPr>
      </w:pPr>
      <w:r w:rsidRPr="00F70604">
        <w:rPr>
          <w:rFonts w:ascii="TimesNewRoman_2u" w:eastAsia="Times New Roman" w:hAnsi="TimesNewRoman_2u" w:cs="Times New Roman"/>
          <w:color w:val="000000"/>
          <w:spacing w:val="-3"/>
          <w:sz w:val="28"/>
          <w:szCs w:val="28"/>
          <w:lang w:eastAsia="uk-UA"/>
        </w:rPr>
        <w:t>Б)</w:t>
      </w:r>
      <w:r w:rsidR="00305F6A">
        <w:rPr>
          <w:rFonts w:ascii="TimesNewRoman_2u" w:eastAsia="Times New Roman" w:hAnsi="TimesNewRoman_2u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F70604">
        <w:rPr>
          <w:rFonts w:ascii="TimesNewRoman_2u" w:eastAsia="Times New Roman" w:hAnsi="TimesNewRoman_2u" w:cs="Times New Roman"/>
          <w:color w:val="000000"/>
          <w:spacing w:val="-3"/>
          <w:sz w:val="28"/>
          <w:szCs w:val="28"/>
          <w:lang w:eastAsia="uk-UA"/>
        </w:rPr>
        <w:t>Інтернет</w:t>
      </w:r>
      <w:r w:rsidRPr="00F70604">
        <w:rPr>
          <w:rFonts w:ascii="Times-Roman_2v" w:eastAsia="Times New Roman" w:hAnsi="Times-Roman_2v" w:cs="Times New Roman"/>
          <w:color w:val="000000"/>
          <w:sz w:val="28"/>
          <w:szCs w:val="28"/>
          <w:lang w:eastAsia="uk-UA"/>
        </w:rPr>
        <w:t>-</w:t>
      </w:r>
      <w:r w:rsidRPr="00F70604">
        <w:rPr>
          <w:rFonts w:ascii="TimesNewRoman_2u" w:eastAsia="Times New Roman" w:hAnsi="TimesNewRoman_2u" w:cs="Times New Roman"/>
          <w:color w:val="000000"/>
          <w:spacing w:val="-2"/>
          <w:sz w:val="28"/>
          <w:szCs w:val="28"/>
          <w:lang w:eastAsia="uk-UA"/>
        </w:rPr>
        <w:t>аукціон</w:t>
      </w:r>
      <w:r w:rsidR="00305F6A">
        <w:rPr>
          <w:rFonts w:ascii="TimesNewRoman_2u" w:eastAsia="Times New Roman" w:hAnsi="TimesNewRoman_2u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F70604">
        <w:rPr>
          <w:rFonts w:ascii="TimesNewRoman_2u" w:eastAsia="Times New Roman" w:hAnsi="TimesNewRoman_2u" w:cs="Times New Roman"/>
          <w:color w:val="000000"/>
          <w:spacing w:val="-2"/>
          <w:sz w:val="28"/>
          <w:szCs w:val="28"/>
          <w:lang w:eastAsia="uk-UA"/>
        </w:rPr>
        <w:t>покупців</w:t>
      </w:r>
      <w:r w:rsidR="00305F6A">
        <w:rPr>
          <w:rFonts w:ascii="TimesNewRoman_2u" w:eastAsia="Times New Roman" w:hAnsi="TimesNewRoman_2u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F70604">
        <w:rPr>
          <w:rFonts w:ascii="TimesNewRoman_2u" w:eastAsia="Times New Roman" w:hAnsi="TimesNewRoman_2u" w:cs="Times New Roman"/>
          <w:color w:val="000000"/>
          <w:spacing w:val="-2"/>
          <w:sz w:val="28"/>
          <w:szCs w:val="28"/>
          <w:lang w:eastAsia="uk-UA"/>
        </w:rPr>
        <w:t>(прямий,</w:t>
      </w:r>
      <w:r w:rsidR="00305F6A">
        <w:rPr>
          <w:rFonts w:ascii="TimesNewRoman_2u" w:eastAsia="Times New Roman" w:hAnsi="TimesNewRoman_2u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F70604">
        <w:rPr>
          <w:rFonts w:ascii="TimesNewRoman_2u" w:eastAsia="Times New Roman" w:hAnsi="TimesNewRoman_2u" w:cs="Times New Roman"/>
          <w:color w:val="000000"/>
          <w:spacing w:val="-2"/>
          <w:sz w:val="28"/>
          <w:szCs w:val="28"/>
          <w:lang w:eastAsia="uk-UA"/>
        </w:rPr>
        <w:t>висхідний)</w:t>
      </w:r>
      <w:r w:rsidR="00305F6A">
        <w:rPr>
          <w:rFonts w:ascii="TimesNewRoman_2u" w:eastAsia="Times New Roman" w:hAnsi="TimesNewRoman_2u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F70604">
        <w:rPr>
          <w:rFonts w:ascii="TimesNewRoman_2u" w:eastAsia="Times New Roman" w:hAnsi="TimesNewRoman_2u" w:cs="Times New Roman"/>
          <w:color w:val="000000"/>
          <w:spacing w:val="-2"/>
          <w:sz w:val="28"/>
          <w:szCs w:val="28"/>
          <w:lang w:eastAsia="uk-UA"/>
        </w:rPr>
        <w:t>–</w:t>
      </w:r>
      <w:r w:rsidR="00305F6A">
        <w:rPr>
          <w:rFonts w:ascii="TimesNewRoman_2u" w:eastAsia="Times New Roman" w:hAnsi="TimesNewRoman_2u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F70604">
        <w:rPr>
          <w:rFonts w:ascii="TimesNewRoman_2u" w:eastAsia="Times New Roman" w:hAnsi="TimesNewRoman_2u" w:cs="Times New Roman"/>
          <w:color w:val="000000"/>
          <w:spacing w:val="-2"/>
          <w:sz w:val="28"/>
          <w:szCs w:val="28"/>
          <w:lang w:eastAsia="uk-UA"/>
        </w:rPr>
        <w:t>продавець</w:t>
      </w:r>
      <w:r w:rsidR="00305F6A">
        <w:rPr>
          <w:rFonts w:ascii="TimesNewRoman_2u" w:eastAsia="Times New Roman" w:hAnsi="TimesNewRoman_2u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F70604">
        <w:rPr>
          <w:rFonts w:ascii="TimesNewRoman_2u" w:eastAsia="Times New Roman" w:hAnsi="TimesNewRoman_2u" w:cs="Times New Roman"/>
          <w:color w:val="000000"/>
          <w:spacing w:val="-2"/>
          <w:sz w:val="28"/>
          <w:szCs w:val="28"/>
          <w:lang w:eastAsia="uk-UA"/>
        </w:rPr>
        <w:t>виставляє</w:t>
      </w:r>
      <w:r w:rsidR="00305F6A">
        <w:rPr>
          <w:rFonts w:ascii="TimesNewRoman_2u" w:eastAsia="Times New Roman" w:hAnsi="TimesNewRoman_2u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F70604">
        <w:rPr>
          <w:rFonts w:ascii="TimesNewRoman_2u" w:eastAsia="Times New Roman" w:hAnsi="TimesNewRoman_2u" w:cs="Times New Roman"/>
          <w:color w:val="000000"/>
          <w:spacing w:val="-2"/>
          <w:sz w:val="28"/>
          <w:szCs w:val="28"/>
          <w:lang w:eastAsia="uk-UA"/>
        </w:rPr>
        <w:t>товар,</w:t>
      </w:r>
      <w:r w:rsidR="00305F6A">
        <w:rPr>
          <w:rFonts w:ascii="TimesNewRoman_2u" w:eastAsia="Times New Roman" w:hAnsi="TimesNewRoman_2u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F70604">
        <w:rPr>
          <w:rFonts w:ascii="TimesNewRoman_2u" w:eastAsia="Times New Roman" w:hAnsi="TimesNewRoman_2u" w:cs="Times New Roman"/>
          <w:color w:val="000000"/>
          <w:spacing w:val="-2"/>
          <w:sz w:val="28"/>
          <w:szCs w:val="28"/>
          <w:lang w:eastAsia="uk-UA"/>
        </w:rPr>
        <w:t>роботу,</w:t>
      </w:r>
      <w:r w:rsidR="00305F6A">
        <w:rPr>
          <w:rFonts w:ascii="TimesNewRoman_2u" w:eastAsia="Times New Roman" w:hAnsi="TimesNewRoman_2u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F70604">
        <w:rPr>
          <w:rFonts w:ascii="TimesNewRoman_2u" w:eastAsia="Times New Roman" w:hAnsi="TimesNewRoman_2u" w:cs="Times New Roman"/>
          <w:color w:val="000000"/>
          <w:spacing w:val="-3"/>
          <w:sz w:val="28"/>
          <w:szCs w:val="28"/>
          <w:lang w:eastAsia="uk-UA"/>
        </w:rPr>
        <w:t>послугу</w:t>
      </w:r>
      <w:r w:rsidR="00305F6A">
        <w:rPr>
          <w:rFonts w:ascii="TimesNewRoman_2u" w:eastAsia="Times New Roman" w:hAnsi="TimesNewRoman_2u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F70604">
        <w:rPr>
          <w:rFonts w:ascii="TimesNewRoman_2u" w:eastAsia="Times New Roman" w:hAnsi="TimesNewRoman_2u" w:cs="Times New Roman"/>
          <w:color w:val="000000"/>
          <w:spacing w:val="-3"/>
          <w:sz w:val="28"/>
          <w:szCs w:val="28"/>
          <w:lang w:eastAsia="uk-UA"/>
        </w:rPr>
        <w:t>та</w:t>
      </w:r>
      <w:r w:rsidR="00305F6A">
        <w:rPr>
          <w:rFonts w:ascii="TimesNewRoman_2u" w:eastAsia="Times New Roman" w:hAnsi="TimesNewRoman_2u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F70604">
        <w:rPr>
          <w:rFonts w:ascii="TimesNewRoman_2u" w:eastAsia="Times New Roman" w:hAnsi="TimesNewRoman_2u" w:cs="Times New Roman"/>
          <w:color w:val="000000"/>
          <w:spacing w:val="-3"/>
          <w:sz w:val="28"/>
          <w:szCs w:val="28"/>
          <w:lang w:eastAsia="uk-UA"/>
        </w:rPr>
        <w:t>початкову</w:t>
      </w:r>
      <w:r w:rsidR="00305F6A">
        <w:rPr>
          <w:rFonts w:ascii="TimesNewRoman_2u" w:eastAsia="Times New Roman" w:hAnsi="TimesNewRoman_2u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F70604">
        <w:rPr>
          <w:rFonts w:ascii="TimesNewRoman_2u" w:eastAsia="Times New Roman" w:hAnsi="TimesNewRoman_2u" w:cs="Times New Roman"/>
          <w:color w:val="000000"/>
          <w:spacing w:val="-3"/>
          <w:sz w:val="28"/>
          <w:szCs w:val="28"/>
          <w:lang w:eastAsia="uk-UA"/>
        </w:rPr>
        <w:t>ціну,</w:t>
      </w:r>
      <w:r w:rsidR="00305F6A">
        <w:rPr>
          <w:rFonts w:ascii="TimesNewRoman_2u" w:eastAsia="Times New Roman" w:hAnsi="TimesNewRoman_2u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F70604">
        <w:rPr>
          <w:rFonts w:ascii="TimesNewRoman_2u" w:eastAsia="Times New Roman" w:hAnsi="TimesNewRoman_2u" w:cs="Times New Roman"/>
          <w:color w:val="000000"/>
          <w:spacing w:val="-3"/>
          <w:sz w:val="28"/>
          <w:szCs w:val="28"/>
          <w:lang w:eastAsia="uk-UA"/>
        </w:rPr>
        <w:t>а</w:t>
      </w:r>
      <w:r w:rsidR="00305F6A">
        <w:rPr>
          <w:rFonts w:ascii="TimesNewRoman_2u" w:eastAsia="Times New Roman" w:hAnsi="TimesNewRoman_2u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F70604">
        <w:rPr>
          <w:rFonts w:ascii="TimesNewRoman_2u" w:eastAsia="Times New Roman" w:hAnsi="TimesNewRoman_2u" w:cs="Times New Roman"/>
          <w:color w:val="000000"/>
          <w:spacing w:val="-3"/>
          <w:sz w:val="28"/>
          <w:szCs w:val="28"/>
          <w:lang w:eastAsia="uk-UA"/>
        </w:rPr>
        <w:t>покупці</w:t>
      </w:r>
      <w:r w:rsidR="00305F6A">
        <w:rPr>
          <w:rFonts w:ascii="TimesNewRoman_2u" w:eastAsia="Times New Roman" w:hAnsi="TimesNewRoman_2u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F70604">
        <w:rPr>
          <w:rFonts w:ascii="TimesNewRoman_2u" w:eastAsia="Times New Roman" w:hAnsi="TimesNewRoman_2u" w:cs="Times New Roman"/>
          <w:color w:val="000000"/>
          <w:spacing w:val="-3"/>
          <w:sz w:val="28"/>
          <w:szCs w:val="28"/>
          <w:lang w:eastAsia="uk-UA"/>
        </w:rPr>
        <w:t>надсилають</w:t>
      </w:r>
      <w:r w:rsidR="00305F6A">
        <w:rPr>
          <w:rFonts w:ascii="TimesNewRoman_2u" w:eastAsia="Times New Roman" w:hAnsi="TimesNewRoman_2u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F70604">
        <w:rPr>
          <w:rFonts w:ascii="TimesNewRoman_2u" w:eastAsia="Times New Roman" w:hAnsi="TimesNewRoman_2u" w:cs="Times New Roman"/>
          <w:color w:val="000000"/>
          <w:spacing w:val="-3"/>
          <w:sz w:val="28"/>
          <w:szCs w:val="28"/>
          <w:lang w:eastAsia="uk-UA"/>
        </w:rPr>
        <w:t>свої</w:t>
      </w:r>
      <w:r w:rsidR="00305F6A">
        <w:rPr>
          <w:rFonts w:ascii="TimesNewRoman_2u" w:eastAsia="Times New Roman" w:hAnsi="TimesNewRoman_2u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F70604">
        <w:rPr>
          <w:rFonts w:ascii="TimesNewRoman_2u" w:eastAsia="Times New Roman" w:hAnsi="TimesNewRoman_2u" w:cs="Times New Roman"/>
          <w:color w:val="000000"/>
          <w:spacing w:val="-3"/>
          <w:sz w:val="28"/>
          <w:szCs w:val="28"/>
          <w:lang w:eastAsia="uk-UA"/>
        </w:rPr>
        <w:t>пропозиції,</w:t>
      </w:r>
      <w:r w:rsidR="00305F6A">
        <w:rPr>
          <w:rFonts w:ascii="TimesNewRoman_2u" w:eastAsia="Times New Roman" w:hAnsi="TimesNewRoman_2u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F70604">
        <w:rPr>
          <w:rFonts w:ascii="TimesNewRoman_2u" w:eastAsia="Times New Roman" w:hAnsi="TimesNewRoman_2u" w:cs="Times New Roman"/>
          <w:color w:val="000000"/>
          <w:spacing w:val="-3"/>
          <w:sz w:val="28"/>
          <w:szCs w:val="28"/>
          <w:lang w:eastAsia="uk-UA"/>
        </w:rPr>
        <w:t>найвигідніша</w:t>
      </w:r>
      <w:r w:rsidR="00305F6A">
        <w:rPr>
          <w:rFonts w:ascii="TimesNewRoman_2u" w:eastAsia="Times New Roman" w:hAnsi="TimesNewRoman_2u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F70604">
        <w:rPr>
          <w:rFonts w:ascii="TimesNewRoman_2u" w:eastAsia="Times New Roman" w:hAnsi="TimesNewRoman_2u" w:cs="Times New Roman"/>
          <w:color w:val="000000"/>
          <w:spacing w:val="-3"/>
          <w:sz w:val="28"/>
          <w:szCs w:val="28"/>
          <w:lang w:eastAsia="uk-UA"/>
        </w:rPr>
        <w:t>пропозиція</w:t>
      </w:r>
      <w:r w:rsidR="00305F6A">
        <w:rPr>
          <w:rFonts w:ascii="TimesNewRoman_2u" w:eastAsia="Times New Roman" w:hAnsi="TimesNewRoman_2u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F70604">
        <w:rPr>
          <w:rFonts w:ascii="TimesNewRoman_2u" w:eastAsia="Times New Roman" w:hAnsi="TimesNewRoman_2u" w:cs="Times New Roman"/>
          <w:color w:val="000000"/>
          <w:spacing w:val="-3"/>
          <w:sz w:val="28"/>
          <w:szCs w:val="28"/>
          <w:lang w:eastAsia="uk-UA"/>
        </w:rPr>
        <w:t>покупця</w:t>
      </w:r>
      <w:r w:rsidR="00305F6A">
        <w:rPr>
          <w:rFonts w:ascii="TimesNewRoman_2u" w:eastAsia="Times New Roman" w:hAnsi="TimesNewRoman_2u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F70604">
        <w:rPr>
          <w:rFonts w:ascii="TimesNewRoman_2u" w:eastAsia="Times New Roman" w:hAnsi="TimesNewRoman_2u" w:cs="Times New Roman"/>
          <w:color w:val="000000"/>
          <w:spacing w:val="-3"/>
          <w:sz w:val="28"/>
          <w:szCs w:val="28"/>
          <w:lang w:eastAsia="uk-UA"/>
        </w:rPr>
        <w:t>є</w:t>
      </w:r>
      <w:r w:rsidR="00305F6A">
        <w:rPr>
          <w:rFonts w:ascii="TimesNewRoman_2u" w:eastAsia="Times New Roman" w:hAnsi="TimesNewRoman_2u" w:cs="Times New Roman"/>
          <w:color w:val="000000"/>
          <w:spacing w:val="-3"/>
          <w:sz w:val="28"/>
          <w:szCs w:val="28"/>
          <w:lang w:eastAsia="uk-UA"/>
        </w:rPr>
        <w:t xml:space="preserve"> </w:t>
      </w:r>
      <w:r w:rsidRPr="00F70604">
        <w:rPr>
          <w:rFonts w:ascii="TimesNewRoman_2u" w:eastAsia="Times New Roman" w:hAnsi="TimesNewRoman_2u" w:cs="Times New Roman"/>
          <w:color w:val="000000"/>
          <w:spacing w:val="-3"/>
          <w:sz w:val="28"/>
          <w:szCs w:val="28"/>
          <w:lang w:eastAsia="uk-UA"/>
        </w:rPr>
        <w:t>переможною.</w:t>
      </w:r>
      <w:r w:rsidR="00305F6A">
        <w:rPr>
          <w:rFonts w:ascii="TimesNewRoman_2u" w:eastAsia="Times New Roman" w:hAnsi="TimesNewRoman_2u" w:cs="Times New Roman"/>
          <w:color w:val="000000"/>
          <w:spacing w:val="-3"/>
          <w:sz w:val="28"/>
          <w:szCs w:val="28"/>
          <w:lang w:eastAsia="uk-UA"/>
        </w:rPr>
        <w:t xml:space="preserve"> </w:t>
      </w:r>
    </w:p>
    <w:p w:rsidR="00F70604" w:rsidRPr="00F70604" w:rsidRDefault="00F70604" w:rsidP="00192C43">
      <w:pPr>
        <w:shd w:val="clear" w:color="auto" w:fill="FFFFFF"/>
        <w:spacing w:after="0" w:line="240" w:lineRule="auto"/>
        <w:ind w:left="426" w:hanging="426"/>
        <w:jc w:val="both"/>
        <w:rPr>
          <w:rFonts w:ascii="Helvetica" w:eastAsia="Times New Roman" w:hAnsi="Helvetica" w:cs="Times New Roman"/>
          <w:color w:val="333333"/>
          <w:sz w:val="28"/>
          <w:szCs w:val="28"/>
          <w:lang w:eastAsia="uk-UA"/>
        </w:rPr>
      </w:pPr>
      <w:r w:rsidRPr="00F70604">
        <w:rPr>
          <w:rFonts w:ascii="TimesNewRoman_2u" w:eastAsia="Times New Roman" w:hAnsi="TimesNewRoman_2u" w:cs="Times New Roman"/>
          <w:color w:val="000000"/>
          <w:spacing w:val="-2"/>
          <w:sz w:val="28"/>
          <w:szCs w:val="28"/>
          <w:lang w:eastAsia="uk-UA"/>
        </w:rPr>
        <w:t>В)</w:t>
      </w:r>
      <w:r w:rsidR="00305F6A">
        <w:rPr>
          <w:rFonts w:ascii="TimesNewRoman_2u" w:eastAsia="Times New Roman" w:hAnsi="TimesNewRoman_2u" w:cs="Times New Roman"/>
          <w:color w:val="000000"/>
          <w:spacing w:val="-2"/>
          <w:sz w:val="28"/>
          <w:szCs w:val="28"/>
          <w:lang w:eastAsia="uk-UA"/>
        </w:rPr>
        <w:t xml:space="preserve"> </w:t>
      </w:r>
      <w:r w:rsidRPr="00F70604">
        <w:rPr>
          <w:rFonts w:ascii="TimesNewRoman_2u" w:eastAsia="Times New Roman" w:hAnsi="TimesNewRoman_2u" w:cs="Times New Roman"/>
          <w:color w:val="000000"/>
          <w:spacing w:val="-1"/>
          <w:sz w:val="28"/>
          <w:szCs w:val="28"/>
          <w:lang w:eastAsia="uk-UA"/>
        </w:rPr>
        <w:t>подвійний</w:t>
      </w:r>
      <w:r w:rsidR="00305F6A">
        <w:rPr>
          <w:rFonts w:ascii="TimesNewRoman_2u" w:eastAsia="Times New Roman" w:hAnsi="TimesNewRoman_2u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F70604">
        <w:rPr>
          <w:rFonts w:ascii="TimesNewRoman_2u" w:eastAsia="Times New Roman" w:hAnsi="TimesNewRoman_2u" w:cs="Times New Roman"/>
          <w:color w:val="000000"/>
          <w:spacing w:val="-1"/>
          <w:sz w:val="28"/>
          <w:szCs w:val="28"/>
          <w:lang w:eastAsia="uk-UA"/>
        </w:rPr>
        <w:t>Інтернет</w:t>
      </w:r>
      <w:r w:rsidRPr="00F70604">
        <w:rPr>
          <w:rFonts w:ascii="Times-Roman_2v" w:eastAsia="Times New Roman" w:hAnsi="Times-Roman_2v" w:cs="Times New Roman"/>
          <w:color w:val="000000"/>
          <w:sz w:val="28"/>
          <w:szCs w:val="28"/>
          <w:lang w:eastAsia="uk-UA"/>
        </w:rPr>
        <w:t>-</w:t>
      </w:r>
      <w:r w:rsidRPr="00F70604">
        <w:rPr>
          <w:rFonts w:ascii="TimesNewRoman_2u" w:eastAsia="Times New Roman" w:hAnsi="TimesNewRoman_2u" w:cs="Times New Roman"/>
          <w:color w:val="000000"/>
          <w:sz w:val="28"/>
          <w:szCs w:val="28"/>
          <w:lang w:eastAsia="uk-UA"/>
        </w:rPr>
        <w:t>аукціон</w:t>
      </w:r>
      <w:r w:rsidR="00305F6A">
        <w:rPr>
          <w:rFonts w:ascii="TimesNewRoman_2u" w:eastAsia="Times New Roman" w:hAnsi="TimesNewRoman_2u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2u" w:eastAsia="Times New Roman" w:hAnsi="TimesNewRoman_2u" w:cs="Times New Roman"/>
          <w:color w:val="000000"/>
          <w:sz w:val="28"/>
          <w:szCs w:val="28"/>
          <w:lang w:eastAsia="uk-UA"/>
        </w:rPr>
        <w:t>–</w:t>
      </w:r>
      <w:r w:rsidR="00305F6A">
        <w:rPr>
          <w:rFonts w:ascii="TimesNewRoman_2u" w:eastAsia="Times New Roman" w:hAnsi="TimesNewRoman_2u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2u" w:eastAsia="Times New Roman" w:hAnsi="TimesNewRoman_2u" w:cs="Times New Roman"/>
          <w:color w:val="000000"/>
          <w:sz w:val="28"/>
          <w:szCs w:val="28"/>
          <w:lang w:eastAsia="uk-UA"/>
        </w:rPr>
        <w:t>одночасно</w:t>
      </w:r>
      <w:r w:rsidR="00305F6A">
        <w:rPr>
          <w:rFonts w:ascii="TimesNewRoman_2u" w:eastAsia="Times New Roman" w:hAnsi="TimesNewRoman_2u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2u" w:eastAsia="Times New Roman" w:hAnsi="TimesNewRoman_2u" w:cs="Times New Roman"/>
          <w:color w:val="000000"/>
          <w:sz w:val="28"/>
          <w:szCs w:val="28"/>
          <w:lang w:eastAsia="uk-UA"/>
        </w:rPr>
        <w:t>надходять</w:t>
      </w:r>
      <w:r w:rsidR="00305F6A">
        <w:rPr>
          <w:rFonts w:ascii="TimesNewRoman_2u" w:eastAsia="Times New Roman" w:hAnsi="TimesNewRoman_2u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2u" w:eastAsia="Times New Roman" w:hAnsi="TimesNewRoman_2u" w:cs="Times New Roman"/>
          <w:color w:val="000000"/>
          <w:sz w:val="28"/>
          <w:szCs w:val="28"/>
          <w:lang w:eastAsia="uk-UA"/>
        </w:rPr>
        <w:t>пропозиції</w:t>
      </w:r>
      <w:r w:rsidR="00305F6A">
        <w:rPr>
          <w:rFonts w:ascii="TimesNewRoman_2u" w:eastAsia="Times New Roman" w:hAnsi="TimesNewRoman_2u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2u" w:eastAsia="Times New Roman" w:hAnsi="TimesNewRoman_2u" w:cs="Times New Roman"/>
          <w:color w:val="000000"/>
          <w:sz w:val="28"/>
          <w:szCs w:val="28"/>
          <w:lang w:eastAsia="uk-UA"/>
        </w:rPr>
        <w:t>від</w:t>
      </w:r>
      <w:r w:rsidR="00305F6A">
        <w:rPr>
          <w:rFonts w:ascii="TimesNewRoman_2u" w:eastAsia="Times New Roman" w:hAnsi="TimesNewRoman_2u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2u" w:eastAsia="Times New Roman" w:hAnsi="TimesNewRoman_2u" w:cs="Times New Roman"/>
          <w:color w:val="000000"/>
          <w:sz w:val="28"/>
          <w:szCs w:val="28"/>
          <w:lang w:eastAsia="uk-UA"/>
        </w:rPr>
        <w:t>покупців</w:t>
      </w:r>
      <w:r w:rsidR="00305F6A">
        <w:rPr>
          <w:rFonts w:ascii="TimesNewRoman_2u" w:eastAsia="Times New Roman" w:hAnsi="TimesNewRoman_2u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2u" w:eastAsia="Times New Roman" w:hAnsi="TimesNewRoman_2u" w:cs="Times New Roman"/>
          <w:color w:val="000000"/>
          <w:sz w:val="28"/>
          <w:szCs w:val="28"/>
          <w:lang w:eastAsia="uk-UA"/>
        </w:rPr>
        <w:t>та</w:t>
      </w:r>
      <w:r w:rsidR="00305F6A">
        <w:rPr>
          <w:rFonts w:ascii="TimesNewRoman_2u" w:eastAsia="Times New Roman" w:hAnsi="TimesNewRoman_2u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2u" w:eastAsia="Times New Roman" w:hAnsi="TimesNewRoman_2u" w:cs="Times New Roman"/>
          <w:color w:val="000000"/>
          <w:sz w:val="28"/>
          <w:szCs w:val="28"/>
          <w:lang w:eastAsia="uk-UA"/>
        </w:rPr>
        <w:t>продавців.</w:t>
      </w:r>
      <w:r w:rsidR="00305F6A">
        <w:rPr>
          <w:rFonts w:ascii="TimesNewRoman_2u" w:eastAsia="Times New Roman" w:hAnsi="TimesNewRoman_2u" w:cs="Times New Roman"/>
          <w:color w:val="000000"/>
          <w:sz w:val="28"/>
          <w:szCs w:val="28"/>
          <w:lang w:eastAsia="uk-UA"/>
        </w:rPr>
        <w:t xml:space="preserve"> </w:t>
      </w:r>
    </w:p>
    <w:p w:rsidR="00F70604" w:rsidRPr="00F70604" w:rsidRDefault="00F70604" w:rsidP="00F70604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8"/>
          <w:szCs w:val="28"/>
          <w:lang w:eastAsia="uk-UA"/>
        </w:rPr>
      </w:pPr>
      <w:r w:rsidRPr="00F70604">
        <w:rPr>
          <w:rFonts w:ascii="TimesNewRoman_2u" w:eastAsia="Times New Roman" w:hAnsi="TimesNewRoman_2u" w:cs="Times New Roman"/>
          <w:color w:val="000000"/>
          <w:spacing w:val="-1"/>
          <w:sz w:val="28"/>
          <w:szCs w:val="28"/>
          <w:lang w:eastAsia="uk-UA"/>
        </w:rPr>
        <w:lastRenderedPageBreak/>
        <w:t>ІІ</w:t>
      </w:r>
      <w:r w:rsidRPr="00F70604">
        <w:rPr>
          <w:rFonts w:ascii="TimesNewRoman_2u" w:eastAsia="Times New Roman" w:hAnsi="TimesNewRoman_2u" w:cs="Times New Roman"/>
          <w:b/>
          <w:bCs/>
          <w:i/>
          <w:iCs/>
          <w:color w:val="000000"/>
          <w:spacing w:val="-1"/>
          <w:sz w:val="28"/>
          <w:szCs w:val="28"/>
          <w:lang w:eastAsia="uk-UA"/>
        </w:rPr>
        <w:t>.</w:t>
      </w:r>
      <w:r w:rsidR="00305F6A">
        <w:rPr>
          <w:rFonts w:ascii="TimesNewRoman_2u" w:eastAsia="Times New Roman" w:hAnsi="TimesNewRoman_2u" w:cs="Times New Roman"/>
          <w:b/>
          <w:bCs/>
          <w:i/>
          <w:iCs/>
          <w:color w:val="000000"/>
          <w:spacing w:val="-1"/>
          <w:sz w:val="28"/>
          <w:szCs w:val="28"/>
          <w:lang w:eastAsia="uk-UA"/>
        </w:rPr>
        <w:t xml:space="preserve"> </w:t>
      </w:r>
      <w:r w:rsidRPr="00F70604">
        <w:rPr>
          <w:rFonts w:ascii="TimesNewRoman_2u" w:eastAsia="Times New Roman" w:hAnsi="TimesNewRoman_2u" w:cs="Times New Roman"/>
          <w:b/>
          <w:bCs/>
          <w:i/>
          <w:iCs/>
          <w:color w:val="000000"/>
          <w:spacing w:val="-1"/>
          <w:sz w:val="28"/>
          <w:szCs w:val="28"/>
          <w:lang w:eastAsia="uk-UA"/>
        </w:rPr>
        <w:t>За</w:t>
      </w:r>
      <w:r w:rsidR="00305F6A">
        <w:rPr>
          <w:rFonts w:ascii="TimesNewRoman_2u" w:eastAsia="Times New Roman" w:hAnsi="TimesNewRoman_2u" w:cs="Times New Roman"/>
          <w:b/>
          <w:bCs/>
          <w:i/>
          <w:iCs/>
          <w:color w:val="000000"/>
          <w:spacing w:val="-1"/>
          <w:sz w:val="28"/>
          <w:szCs w:val="28"/>
          <w:lang w:eastAsia="uk-UA"/>
        </w:rPr>
        <w:t xml:space="preserve"> </w:t>
      </w:r>
      <w:r w:rsidRPr="00F70604">
        <w:rPr>
          <w:rFonts w:ascii="TimesNewRoman_2u" w:eastAsia="Times New Roman" w:hAnsi="TimesNewRoman_2u" w:cs="Times New Roman"/>
          <w:b/>
          <w:bCs/>
          <w:i/>
          <w:iCs/>
          <w:color w:val="000000"/>
          <w:spacing w:val="-1"/>
          <w:sz w:val="28"/>
          <w:szCs w:val="28"/>
          <w:lang w:eastAsia="uk-UA"/>
        </w:rPr>
        <w:t>правовим</w:t>
      </w:r>
      <w:r w:rsidR="00305F6A">
        <w:rPr>
          <w:rFonts w:ascii="TimesNewRoman_2u" w:eastAsia="Times New Roman" w:hAnsi="TimesNewRoman_2u" w:cs="Times New Roman"/>
          <w:b/>
          <w:bCs/>
          <w:i/>
          <w:iCs/>
          <w:color w:val="000000"/>
          <w:spacing w:val="-1"/>
          <w:sz w:val="28"/>
          <w:szCs w:val="28"/>
          <w:lang w:eastAsia="uk-UA"/>
        </w:rPr>
        <w:t xml:space="preserve"> </w:t>
      </w:r>
      <w:r w:rsidRPr="00F70604">
        <w:rPr>
          <w:rFonts w:ascii="TimesNewRoman_2u" w:eastAsia="Times New Roman" w:hAnsi="TimesNewRoman_2u" w:cs="Times New Roman"/>
          <w:b/>
          <w:bCs/>
          <w:i/>
          <w:iCs/>
          <w:color w:val="000000"/>
          <w:spacing w:val="-1"/>
          <w:sz w:val="28"/>
          <w:szCs w:val="28"/>
          <w:lang w:eastAsia="uk-UA"/>
        </w:rPr>
        <w:t>статусом</w:t>
      </w:r>
      <w:r w:rsidR="00305F6A">
        <w:rPr>
          <w:rFonts w:ascii="TimesNewRoman_2u" w:eastAsia="Times New Roman" w:hAnsi="TimesNewRoman_2u" w:cs="Times New Roman"/>
          <w:b/>
          <w:bCs/>
          <w:i/>
          <w:iCs/>
          <w:color w:val="000000"/>
          <w:spacing w:val="-1"/>
          <w:sz w:val="28"/>
          <w:szCs w:val="28"/>
          <w:lang w:eastAsia="uk-UA"/>
        </w:rPr>
        <w:t xml:space="preserve"> </w:t>
      </w:r>
      <w:r w:rsidRPr="00F70604">
        <w:rPr>
          <w:rFonts w:ascii="TimesNewRoman_2u" w:eastAsia="Times New Roman" w:hAnsi="TimesNewRoman_2u" w:cs="Times New Roman"/>
          <w:b/>
          <w:bCs/>
          <w:i/>
          <w:iCs/>
          <w:color w:val="000000"/>
          <w:spacing w:val="-1"/>
          <w:sz w:val="28"/>
          <w:szCs w:val="28"/>
          <w:lang w:eastAsia="uk-UA"/>
        </w:rPr>
        <w:t>продавця</w:t>
      </w:r>
      <w:r w:rsidR="00305F6A">
        <w:rPr>
          <w:rFonts w:ascii="TimesNewRoman_2u" w:eastAsia="Times New Roman" w:hAnsi="TimesNewRoman_2u" w:cs="Times New Roman"/>
          <w:b/>
          <w:bCs/>
          <w:i/>
          <w:iCs/>
          <w:color w:val="000000"/>
          <w:spacing w:val="-1"/>
          <w:sz w:val="28"/>
          <w:szCs w:val="28"/>
          <w:lang w:eastAsia="uk-UA"/>
        </w:rPr>
        <w:t xml:space="preserve"> </w:t>
      </w:r>
      <w:r w:rsidRPr="00F70604">
        <w:rPr>
          <w:rFonts w:ascii="TimesNewRoman_2u" w:eastAsia="Times New Roman" w:hAnsi="TimesNewRoman_2u" w:cs="Times New Roman"/>
          <w:b/>
          <w:bCs/>
          <w:i/>
          <w:iCs/>
          <w:color w:val="000000"/>
          <w:spacing w:val="-1"/>
          <w:sz w:val="28"/>
          <w:szCs w:val="28"/>
          <w:lang w:eastAsia="uk-UA"/>
        </w:rPr>
        <w:t>і</w:t>
      </w:r>
      <w:r w:rsidR="00305F6A">
        <w:rPr>
          <w:rFonts w:ascii="TimesNewRoman_2u" w:eastAsia="Times New Roman" w:hAnsi="TimesNewRoman_2u" w:cs="Times New Roman"/>
          <w:b/>
          <w:bCs/>
          <w:i/>
          <w:iCs/>
          <w:color w:val="000000"/>
          <w:spacing w:val="-1"/>
          <w:sz w:val="28"/>
          <w:szCs w:val="28"/>
          <w:lang w:eastAsia="uk-UA"/>
        </w:rPr>
        <w:t xml:space="preserve"> </w:t>
      </w:r>
      <w:r w:rsidRPr="00F70604">
        <w:rPr>
          <w:rFonts w:ascii="TimesNewRoman_2u" w:eastAsia="Times New Roman" w:hAnsi="TimesNewRoman_2u" w:cs="Times New Roman"/>
          <w:b/>
          <w:bCs/>
          <w:i/>
          <w:iCs/>
          <w:color w:val="000000"/>
          <w:spacing w:val="-1"/>
          <w:sz w:val="28"/>
          <w:szCs w:val="28"/>
          <w:lang w:eastAsia="uk-UA"/>
        </w:rPr>
        <w:t>покупця</w:t>
      </w:r>
      <w:r w:rsidR="00305F6A">
        <w:rPr>
          <w:rFonts w:ascii="TimesNewRoman_2u" w:eastAsia="Times New Roman" w:hAnsi="TimesNewRoman_2u" w:cs="Times New Roman"/>
          <w:b/>
          <w:bCs/>
          <w:i/>
          <w:iCs/>
          <w:color w:val="000000"/>
          <w:spacing w:val="-1"/>
          <w:sz w:val="28"/>
          <w:szCs w:val="28"/>
          <w:lang w:eastAsia="uk-UA"/>
        </w:rPr>
        <w:t xml:space="preserve"> </w:t>
      </w:r>
      <w:r w:rsidRPr="00F70604">
        <w:rPr>
          <w:rFonts w:ascii="TimesNewRoman_2u" w:eastAsia="Times New Roman" w:hAnsi="TimesNewRoman_2u" w:cs="Times New Roman"/>
          <w:b/>
          <w:bCs/>
          <w:i/>
          <w:iCs/>
          <w:color w:val="000000"/>
          <w:spacing w:val="-1"/>
          <w:sz w:val="28"/>
          <w:szCs w:val="28"/>
          <w:lang w:eastAsia="uk-UA"/>
        </w:rPr>
        <w:t>та</w:t>
      </w:r>
      <w:r w:rsidR="00305F6A">
        <w:rPr>
          <w:rFonts w:ascii="TimesNewRoman_2u" w:eastAsia="Times New Roman" w:hAnsi="TimesNewRoman_2u" w:cs="Times New Roman"/>
          <w:b/>
          <w:bCs/>
          <w:i/>
          <w:iCs/>
          <w:color w:val="000000"/>
          <w:spacing w:val="-1"/>
          <w:sz w:val="28"/>
          <w:szCs w:val="28"/>
          <w:lang w:eastAsia="uk-UA"/>
        </w:rPr>
        <w:t xml:space="preserve"> </w:t>
      </w:r>
      <w:r w:rsidRPr="00F70604">
        <w:rPr>
          <w:rFonts w:ascii="TimesNewRoman_2u" w:eastAsia="Times New Roman" w:hAnsi="TimesNewRoman_2u" w:cs="Times New Roman"/>
          <w:b/>
          <w:bCs/>
          <w:i/>
          <w:iCs/>
          <w:color w:val="000000"/>
          <w:spacing w:val="-1"/>
          <w:sz w:val="28"/>
          <w:szCs w:val="28"/>
          <w:lang w:eastAsia="uk-UA"/>
        </w:rPr>
        <w:t>за</w:t>
      </w:r>
      <w:r w:rsidR="00305F6A">
        <w:rPr>
          <w:rFonts w:ascii="TimesNewRoman_2u" w:eastAsia="Times New Roman" w:hAnsi="TimesNewRoman_2u" w:cs="Times New Roman"/>
          <w:b/>
          <w:bCs/>
          <w:i/>
          <w:iCs/>
          <w:color w:val="000000"/>
          <w:spacing w:val="-1"/>
          <w:sz w:val="28"/>
          <w:szCs w:val="28"/>
          <w:lang w:eastAsia="uk-UA"/>
        </w:rPr>
        <w:t xml:space="preserve"> </w:t>
      </w:r>
      <w:r w:rsidRPr="00F70604">
        <w:rPr>
          <w:rFonts w:ascii="TimesNewRoman_2u" w:eastAsia="Times New Roman" w:hAnsi="TimesNewRoman_2u" w:cs="Times New Roman"/>
          <w:b/>
          <w:bCs/>
          <w:i/>
          <w:iCs/>
          <w:color w:val="000000"/>
          <w:sz w:val="28"/>
          <w:szCs w:val="28"/>
          <w:lang w:eastAsia="uk-UA"/>
        </w:rPr>
        <w:t>призначенням</w:t>
      </w:r>
      <w:r w:rsidR="00305F6A">
        <w:rPr>
          <w:rFonts w:ascii="TimesNewRoman_2u" w:eastAsia="Times New Roman" w:hAnsi="TimesNewRoman_2u" w:cs="Times New Roman"/>
          <w:b/>
          <w:bCs/>
          <w:i/>
          <w:iCs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2u" w:eastAsia="Times New Roman" w:hAnsi="TimesNewRoman_2u" w:cs="Times New Roman"/>
          <w:b/>
          <w:bCs/>
          <w:i/>
          <w:iCs/>
          <w:color w:val="000000"/>
          <w:sz w:val="28"/>
          <w:szCs w:val="28"/>
          <w:lang w:eastAsia="uk-UA"/>
        </w:rPr>
        <w:t>товару:</w:t>
      </w:r>
      <w:r w:rsidR="00305F6A">
        <w:rPr>
          <w:rFonts w:ascii="TimesNewRoman_2u" w:eastAsia="Times New Roman" w:hAnsi="TimesNewRoman_2u" w:cs="Times New Roman"/>
          <w:color w:val="000000"/>
          <w:sz w:val="28"/>
          <w:szCs w:val="28"/>
          <w:lang w:eastAsia="uk-UA"/>
        </w:rPr>
        <w:t xml:space="preserve"> </w:t>
      </w:r>
    </w:p>
    <w:p w:rsidR="00F70604" w:rsidRPr="00F70604" w:rsidRDefault="00F70604" w:rsidP="00192C43">
      <w:pPr>
        <w:shd w:val="clear" w:color="auto" w:fill="FFFFFF"/>
        <w:spacing w:after="0" w:line="240" w:lineRule="auto"/>
        <w:ind w:left="426" w:hanging="426"/>
        <w:jc w:val="both"/>
        <w:rPr>
          <w:rFonts w:ascii="Helvetica" w:eastAsia="Times New Roman" w:hAnsi="Helvetica" w:cs="Times New Roman"/>
          <w:color w:val="333333"/>
          <w:sz w:val="28"/>
          <w:szCs w:val="28"/>
          <w:lang w:eastAsia="uk-UA"/>
        </w:rPr>
      </w:pPr>
      <w:r w:rsidRPr="00F70604">
        <w:rPr>
          <w:rFonts w:ascii="TimesNewRoman_2u" w:eastAsia="Times New Roman" w:hAnsi="TimesNewRoman_2u" w:cs="Times New Roman"/>
          <w:color w:val="000000"/>
          <w:spacing w:val="-1"/>
          <w:sz w:val="28"/>
          <w:szCs w:val="28"/>
          <w:lang w:eastAsia="uk-UA"/>
        </w:rPr>
        <w:t>А)</w:t>
      </w:r>
      <w:r w:rsidR="00305F6A">
        <w:rPr>
          <w:rFonts w:ascii="TimesNewRoman_2u" w:eastAsia="Times New Roman" w:hAnsi="TimesNewRoman_2u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F70604">
        <w:rPr>
          <w:rFonts w:ascii="TimesNewRoman_2u" w:eastAsia="Times New Roman" w:hAnsi="TimesNewRoman_2u" w:cs="Times New Roman"/>
          <w:color w:val="000000"/>
          <w:spacing w:val="-1"/>
          <w:sz w:val="28"/>
          <w:szCs w:val="28"/>
          <w:lang w:eastAsia="uk-UA"/>
        </w:rPr>
        <w:t>c2c</w:t>
      </w:r>
      <w:r w:rsidR="00305F6A">
        <w:rPr>
          <w:rFonts w:ascii="TimesNewRoman_2u" w:eastAsia="Times New Roman" w:hAnsi="TimesNewRoman_2u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F70604">
        <w:rPr>
          <w:rFonts w:ascii="TimesNewRoman_2u" w:eastAsia="Times New Roman" w:hAnsi="TimesNewRoman_2u" w:cs="Times New Roman"/>
          <w:color w:val="000000"/>
          <w:spacing w:val="-1"/>
          <w:sz w:val="28"/>
          <w:szCs w:val="28"/>
          <w:lang w:eastAsia="uk-UA"/>
        </w:rPr>
        <w:t>(consumer</w:t>
      </w:r>
      <w:r w:rsidRPr="00F70604">
        <w:rPr>
          <w:rFonts w:ascii="Times-Roman_2v" w:eastAsia="Times New Roman" w:hAnsi="Times-Roman_2v" w:cs="Times New Roman"/>
          <w:color w:val="000000"/>
          <w:sz w:val="28"/>
          <w:szCs w:val="28"/>
          <w:lang w:eastAsia="uk-UA"/>
        </w:rPr>
        <w:t>-to-consumer)</w:t>
      </w:r>
      <w:r w:rsidR="00305F6A">
        <w:rPr>
          <w:rFonts w:ascii="Times-Roman_2v" w:eastAsia="Times New Roman" w:hAnsi="Times-Roman_2v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2u" w:eastAsia="Times New Roman" w:hAnsi="TimesNewRoman_2u" w:cs="Times New Roman"/>
          <w:color w:val="000000"/>
          <w:sz w:val="28"/>
          <w:szCs w:val="28"/>
          <w:lang w:eastAsia="uk-UA"/>
        </w:rPr>
        <w:t>—</w:t>
      </w:r>
      <w:r w:rsidR="00305F6A">
        <w:rPr>
          <w:rFonts w:ascii="TimesNewRoman_2u" w:eastAsia="Times New Roman" w:hAnsi="TimesNewRoman_2u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2u" w:eastAsia="Times New Roman" w:hAnsi="TimesNewRoman_2u" w:cs="Times New Roman"/>
          <w:color w:val="000000"/>
          <w:sz w:val="28"/>
          <w:szCs w:val="28"/>
          <w:lang w:eastAsia="uk-UA"/>
        </w:rPr>
        <w:t>продавці</w:t>
      </w:r>
      <w:r w:rsidR="00305F6A">
        <w:rPr>
          <w:rFonts w:ascii="TimesNewRoman_2u" w:eastAsia="Times New Roman" w:hAnsi="TimesNewRoman_2u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2u" w:eastAsia="Times New Roman" w:hAnsi="TimesNewRoman_2u" w:cs="Times New Roman"/>
          <w:color w:val="000000"/>
          <w:sz w:val="28"/>
          <w:szCs w:val="28"/>
          <w:lang w:eastAsia="uk-UA"/>
        </w:rPr>
        <w:t>і</w:t>
      </w:r>
      <w:r w:rsidR="00305F6A">
        <w:rPr>
          <w:rFonts w:ascii="TimesNewRoman_2u" w:eastAsia="Times New Roman" w:hAnsi="TimesNewRoman_2u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2u" w:eastAsia="Times New Roman" w:hAnsi="TimesNewRoman_2u" w:cs="Times New Roman"/>
          <w:color w:val="000000"/>
          <w:sz w:val="28"/>
          <w:szCs w:val="28"/>
          <w:lang w:eastAsia="uk-UA"/>
        </w:rPr>
        <w:t>покупці</w:t>
      </w:r>
      <w:r w:rsidR="00305F6A">
        <w:rPr>
          <w:rFonts w:ascii="TimesNewRoman_2u" w:eastAsia="Times New Roman" w:hAnsi="TimesNewRoman_2u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2u" w:eastAsia="Times New Roman" w:hAnsi="TimesNewRoman_2u" w:cs="Times New Roman"/>
          <w:color w:val="000000"/>
          <w:sz w:val="28"/>
          <w:szCs w:val="28"/>
          <w:lang w:eastAsia="uk-UA"/>
        </w:rPr>
        <w:t>є</w:t>
      </w:r>
      <w:r w:rsidR="00305F6A">
        <w:rPr>
          <w:rFonts w:ascii="TimesNewRoman_2u" w:eastAsia="Times New Roman" w:hAnsi="TimesNewRoman_2u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2u" w:eastAsia="Times New Roman" w:hAnsi="TimesNewRoman_2u" w:cs="Times New Roman"/>
          <w:color w:val="000000"/>
          <w:sz w:val="28"/>
          <w:szCs w:val="28"/>
          <w:lang w:eastAsia="uk-UA"/>
        </w:rPr>
        <w:t>фізичними</w:t>
      </w:r>
      <w:r w:rsidR="00305F6A">
        <w:rPr>
          <w:rFonts w:ascii="TimesNewRoman_2u" w:eastAsia="Times New Roman" w:hAnsi="TimesNewRoman_2u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2u" w:eastAsia="Times New Roman" w:hAnsi="TimesNewRoman_2u" w:cs="Times New Roman"/>
          <w:color w:val="000000"/>
          <w:sz w:val="28"/>
          <w:szCs w:val="28"/>
          <w:lang w:eastAsia="uk-UA"/>
        </w:rPr>
        <w:t>особами,</w:t>
      </w:r>
      <w:r w:rsidR="00305F6A">
        <w:rPr>
          <w:rFonts w:ascii="TimesNewRoman_2u" w:eastAsia="Times New Roman" w:hAnsi="TimesNewRoman_2u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2u" w:eastAsia="Times New Roman" w:hAnsi="TimesNewRoman_2u" w:cs="Times New Roman"/>
          <w:color w:val="000000"/>
          <w:sz w:val="28"/>
          <w:szCs w:val="28"/>
          <w:lang w:eastAsia="uk-UA"/>
        </w:rPr>
        <w:t>що</w:t>
      </w:r>
      <w:r w:rsidR="00305F6A">
        <w:rPr>
          <w:rFonts w:ascii="TimesNewRoman_2u" w:eastAsia="Times New Roman" w:hAnsi="TimesNewRoman_2u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2u" w:eastAsia="Times New Roman" w:hAnsi="TimesNewRoman_2u" w:cs="Times New Roman"/>
          <w:color w:val="000000"/>
          <w:sz w:val="28"/>
          <w:szCs w:val="28"/>
          <w:lang w:eastAsia="uk-UA"/>
        </w:rPr>
        <w:t>не</w:t>
      </w:r>
      <w:r w:rsidR="00305F6A">
        <w:rPr>
          <w:rFonts w:ascii="TimesNewRoman_2u" w:eastAsia="Times New Roman" w:hAnsi="TimesNewRoman_2u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2u" w:eastAsia="Times New Roman" w:hAnsi="TimesNewRoman_2u" w:cs="Times New Roman"/>
          <w:color w:val="000000"/>
          <w:sz w:val="28"/>
          <w:szCs w:val="28"/>
          <w:lang w:eastAsia="uk-UA"/>
        </w:rPr>
        <w:t>займаються</w:t>
      </w:r>
      <w:r w:rsidR="00305F6A">
        <w:rPr>
          <w:rFonts w:ascii="TimesNewRoman_2u" w:eastAsia="Times New Roman" w:hAnsi="TimesNewRoman_2u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2u" w:eastAsia="Times New Roman" w:hAnsi="TimesNewRoman_2u" w:cs="Times New Roman"/>
          <w:color w:val="000000"/>
          <w:sz w:val="28"/>
          <w:szCs w:val="28"/>
          <w:lang w:eastAsia="uk-UA"/>
        </w:rPr>
        <w:t>підприємницькою</w:t>
      </w:r>
      <w:r w:rsidR="00305F6A">
        <w:rPr>
          <w:rFonts w:ascii="TimesNewRoman_2u" w:eastAsia="Times New Roman" w:hAnsi="TimesNewRoman_2u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2u" w:eastAsia="Times New Roman" w:hAnsi="TimesNewRoman_2u" w:cs="Times New Roman"/>
          <w:color w:val="000000"/>
          <w:sz w:val="28"/>
          <w:szCs w:val="28"/>
          <w:lang w:eastAsia="uk-UA"/>
        </w:rPr>
        <w:t>діяльністю;</w:t>
      </w:r>
      <w:r w:rsidR="00305F6A">
        <w:rPr>
          <w:rFonts w:ascii="TimesNewRoman_2u" w:eastAsia="Times New Roman" w:hAnsi="TimesNewRoman_2u" w:cs="Times New Roman"/>
          <w:color w:val="000000"/>
          <w:sz w:val="28"/>
          <w:szCs w:val="28"/>
          <w:lang w:eastAsia="uk-UA"/>
        </w:rPr>
        <w:t xml:space="preserve"> </w:t>
      </w:r>
    </w:p>
    <w:p w:rsidR="00F70604" w:rsidRPr="00F70604" w:rsidRDefault="00F70604" w:rsidP="00192C43">
      <w:pPr>
        <w:shd w:val="clear" w:color="auto" w:fill="FFFFFF"/>
        <w:spacing w:after="0" w:line="240" w:lineRule="auto"/>
        <w:ind w:left="426" w:hanging="426"/>
        <w:jc w:val="both"/>
        <w:rPr>
          <w:rFonts w:ascii="Helvetica" w:eastAsia="Times New Roman" w:hAnsi="Helvetica" w:cs="Times New Roman"/>
          <w:color w:val="333333"/>
          <w:sz w:val="28"/>
          <w:szCs w:val="28"/>
          <w:lang w:eastAsia="uk-UA"/>
        </w:rPr>
      </w:pP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Б)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b2c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(business</w:t>
      </w:r>
      <w:r w:rsidRPr="00F70604">
        <w:rPr>
          <w:rFonts w:ascii="Times-Roman_2v" w:eastAsia="Times New Roman" w:hAnsi="Times-Roman_2v" w:cs="Times New Roman"/>
          <w:color w:val="000000"/>
          <w:sz w:val="28"/>
          <w:szCs w:val="28"/>
          <w:lang w:eastAsia="uk-UA"/>
        </w:rPr>
        <w:t>-to-consumer)</w:t>
      </w:r>
      <w:r w:rsidR="00305F6A">
        <w:rPr>
          <w:rFonts w:ascii="Times-Roman_2v" w:eastAsia="Times New Roman" w:hAnsi="Times-Roman_2v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—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продавець,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що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здійснює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підприємницьку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діяльність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пропонує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на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Інтернет</w:t>
      </w:r>
      <w:r w:rsidRPr="00F70604">
        <w:rPr>
          <w:rFonts w:ascii="Times-Roman_2v" w:eastAsia="Times New Roman" w:hAnsi="Times-Roman_2v" w:cs="Times New Roman"/>
          <w:color w:val="000000"/>
          <w:sz w:val="28"/>
          <w:szCs w:val="28"/>
          <w:lang w:eastAsia="uk-UA"/>
        </w:rPr>
        <w:t>-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аукціоні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товари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для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особистого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(побутового)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вжитку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фізичним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особам.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</w:p>
    <w:p w:rsidR="00F70604" w:rsidRDefault="00F70604" w:rsidP="00192C43">
      <w:pPr>
        <w:shd w:val="clear" w:color="auto" w:fill="FFFFFF"/>
        <w:spacing w:after="0" w:line="240" w:lineRule="auto"/>
        <w:ind w:left="426" w:hanging="426"/>
        <w:jc w:val="both"/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</w:pP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В)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b2b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(business</w:t>
      </w:r>
      <w:r w:rsidRPr="00F70604">
        <w:rPr>
          <w:rFonts w:ascii="Times-Roman_2v" w:eastAsia="Times New Roman" w:hAnsi="Times-Roman_2v" w:cs="Times New Roman"/>
          <w:color w:val="000000"/>
          <w:spacing w:val="-1"/>
          <w:sz w:val="28"/>
          <w:szCs w:val="28"/>
          <w:lang w:eastAsia="uk-UA"/>
        </w:rPr>
        <w:t>-to-business)</w:t>
      </w:r>
      <w:r w:rsidR="00305F6A">
        <w:rPr>
          <w:rFonts w:ascii="Times-Roman_2v" w:eastAsia="Times New Roman" w:hAnsi="Times-Roman_2v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—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продавці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і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покупці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мають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статус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підприємця,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а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товари,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>що</w:t>
      </w:r>
      <w:r w:rsidR="00305F6A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пропонуються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на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Інтернет</w:t>
      </w:r>
      <w:r w:rsidRPr="00F70604">
        <w:rPr>
          <w:rFonts w:ascii="Times-Roman_2v" w:eastAsia="Times New Roman" w:hAnsi="Times-Roman_2v" w:cs="Times New Roman"/>
          <w:color w:val="000000"/>
          <w:sz w:val="28"/>
          <w:szCs w:val="28"/>
          <w:lang w:eastAsia="uk-UA"/>
        </w:rPr>
        <w:t>-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аукціоні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для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використання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в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бізнесовій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діяльності.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</w:p>
    <w:p w:rsidR="00192C43" w:rsidRPr="00F70604" w:rsidRDefault="00192C43" w:rsidP="00F70604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8"/>
          <w:szCs w:val="28"/>
          <w:lang w:eastAsia="uk-UA"/>
        </w:rPr>
      </w:pPr>
    </w:p>
    <w:p w:rsidR="00F70604" w:rsidRPr="00F70604" w:rsidRDefault="00F70604" w:rsidP="00F70604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8"/>
          <w:szCs w:val="28"/>
          <w:lang w:eastAsia="uk-UA"/>
        </w:rPr>
      </w:pP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ІІІ.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b/>
          <w:bCs/>
          <w:i/>
          <w:iCs/>
          <w:color w:val="000000"/>
          <w:sz w:val="28"/>
          <w:szCs w:val="28"/>
          <w:lang w:eastAsia="uk-UA"/>
        </w:rPr>
        <w:t>За</w:t>
      </w:r>
      <w:r w:rsidR="00305F6A">
        <w:rPr>
          <w:rFonts w:ascii="TimesNewRoman_36" w:eastAsia="Times New Roman" w:hAnsi="TimesNewRoman_36" w:cs="Times New Roman"/>
          <w:b/>
          <w:bCs/>
          <w:i/>
          <w:iCs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b/>
          <w:bCs/>
          <w:i/>
          <w:iCs/>
          <w:color w:val="000000"/>
          <w:sz w:val="28"/>
          <w:szCs w:val="28"/>
          <w:lang w:eastAsia="uk-UA"/>
        </w:rPr>
        <w:t>відкритістю</w:t>
      </w:r>
      <w:r w:rsidR="00305F6A">
        <w:rPr>
          <w:rFonts w:ascii="TimesNewRoman_36" w:eastAsia="Times New Roman" w:hAnsi="TimesNewRoman_36" w:cs="Times New Roman"/>
          <w:b/>
          <w:bCs/>
          <w:i/>
          <w:iCs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b/>
          <w:bCs/>
          <w:i/>
          <w:iCs/>
          <w:color w:val="000000"/>
          <w:sz w:val="28"/>
          <w:szCs w:val="28"/>
          <w:lang w:eastAsia="uk-UA"/>
        </w:rPr>
        <w:t>інформації</w:t>
      </w:r>
      <w:r w:rsidR="00305F6A">
        <w:rPr>
          <w:rFonts w:ascii="TimesNewRoman_36" w:eastAsia="Times New Roman" w:hAnsi="TimesNewRoman_36" w:cs="Times New Roman"/>
          <w:b/>
          <w:bCs/>
          <w:i/>
          <w:iCs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b/>
          <w:bCs/>
          <w:i/>
          <w:iCs/>
          <w:color w:val="000000"/>
          <w:sz w:val="28"/>
          <w:szCs w:val="28"/>
          <w:lang w:eastAsia="uk-UA"/>
        </w:rPr>
        <w:t>про</w:t>
      </w:r>
      <w:r w:rsidR="00305F6A">
        <w:rPr>
          <w:rFonts w:ascii="TimesNewRoman_36" w:eastAsia="Times New Roman" w:hAnsi="TimesNewRoman_36" w:cs="Times New Roman"/>
          <w:b/>
          <w:bCs/>
          <w:i/>
          <w:iCs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b/>
          <w:bCs/>
          <w:i/>
          <w:iCs/>
          <w:color w:val="000000"/>
          <w:sz w:val="28"/>
          <w:szCs w:val="28"/>
          <w:lang w:eastAsia="uk-UA"/>
        </w:rPr>
        <w:t>цінові</w:t>
      </w:r>
      <w:r w:rsidR="00305F6A">
        <w:rPr>
          <w:rFonts w:ascii="TimesNewRoman_36" w:eastAsia="Times New Roman" w:hAnsi="TimesNewRoman_36" w:cs="Times New Roman"/>
          <w:b/>
          <w:bCs/>
          <w:i/>
          <w:iCs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b/>
          <w:bCs/>
          <w:i/>
          <w:iCs/>
          <w:color w:val="000000"/>
          <w:sz w:val="28"/>
          <w:szCs w:val="28"/>
          <w:lang w:eastAsia="uk-UA"/>
        </w:rPr>
        <w:t>пропозиції: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</w:p>
    <w:p w:rsidR="00F70604" w:rsidRPr="00F70604" w:rsidRDefault="00F70604" w:rsidP="00192C43">
      <w:pPr>
        <w:shd w:val="clear" w:color="auto" w:fill="FFFFFF"/>
        <w:spacing w:after="0" w:line="240" w:lineRule="auto"/>
        <w:ind w:left="426" w:hanging="426"/>
        <w:jc w:val="both"/>
        <w:rPr>
          <w:rFonts w:ascii="Helvetica" w:eastAsia="Times New Roman" w:hAnsi="Helvetica" w:cs="Times New Roman"/>
          <w:color w:val="333333"/>
          <w:sz w:val="28"/>
          <w:szCs w:val="28"/>
          <w:lang w:eastAsia="uk-UA"/>
        </w:rPr>
      </w:pPr>
      <w:r w:rsidRPr="00F70604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>А)</w:t>
      </w:r>
      <w:r w:rsidR="00305F6A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>Інтернет</w:t>
      </w:r>
      <w:r w:rsidRPr="00F70604">
        <w:rPr>
          <w:rFonts w:ascii="Times-Roman_2v" w:eastAsia="Times New Roman" w:hAnsi="Times-Roman_2v" w:cs="Times New Roman"/>
          <w:color w:val="000000"/>
          <w:sz w:val="28"/>
          <w:szCs w:val="28"/>
          <w:lang w:eastAsia="uk-UA"/>
        </w:rPr>
        <w:t>-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аукціон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відкритих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цінових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пропозицій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–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>кожному</w:t>
      </w:r>
      <w:r w:rsidR="00305F6A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>учаснику</w:t>
      </w:r>
      <w:r w:rsidR="00305F6A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>Інтернет</w:t>
      </w:r>
      <w:r w:rsidRPr="00F70604">
        <w:rPr>
          <w:rFonts w:ascii="Times-Roman_2v" w:eastAsia="Times New Roman" w:hAnsi="Times-Roman_2v" w:cs="Times New Roman"/>
          <w:color w:val="000000"/>
          <w:sz w:val="28"/>
          <w:szCs w:val="28"/>
          <w:lang w:eastAsia="uk-UA"/>
        </w:rPr>
        <w:t>-</w:t>
      </w:r>
      <w:r w:rsidRPr="00F70604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>аукціону</w:t>
      </w:r>
      <w:r w:rsidR="00305F6A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>за</w:t>
      </w:r>
      <w:r w:rsidR="00305F6A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допомогою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інформаційно</w:t>
      </w:r>
      <w:r w:rsidRPr="00F70604">
        <w:rPr>
          <w:rFonts w:ascii="Times-Roman_2v" w:eastAsia="Times New Roman" w:hAnsi="Times-Roman_2v" w:cs="Times New Roman"/>
          <w:color w:val="000000"/>
          <w:sz w:val="28"/>
          <w:szCs w:val="28"/>
          <w:lang w:eastAsia="uk-UA"/>
        </w:rPr>
        <w:t>-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телекомунікаційної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системи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надано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можливість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бачити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цінові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пропозиції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інших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учасників.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</w:p>
    <w:p w:rsidR="00F70604" w:rsidRDefault="00F70604" w:rsidP="00192C43">
      <w:pPr>
        <w:shd w:val="clear" w:color="auto" w:fill="FFFFFF"/>
        <w:spacing w:after="0" w:line="240" w:lineRule="auto"/>
        <w:ind w:left="426" w:hanging="426"/>
        <w:jc w:val="both"/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</w:pP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Б)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Інтернет</w:t>
      </w:r>
      <w:r w:rsidRPr="00F70604">
        <w:rPr>
          <w:rFonts w:ascii="Times-Roman_2v" w:eastAsia="Times New Roman" w:hAnsi="Times-Roman_2v" w:cs="Times New Roman"/>
          <w:color w:val="000000"/>
          <w:sz w:val="28"/>
          <w:szCs w:val="28"/>
          <w:lang w:eastAsia="uk-UA"/>
        </w:rPr>
        <w:t>-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аукціон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закритих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цінових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пропозицій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–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інформаційно</w:t>
      </w:r>
      <w:r w:rsidRPr="00F70604">
        <w:rPr>
          <w:rFonts w:ascii="Times-Roman_2v" w:eastAsia="Times New Roman" w:hAnsi="Times-Roman_2v" w:cs="Times New Roman"/>
          <w:color w:val="000000"/>
          <w:sz w:val="28"/>
          <w:szCs w:val="28"/>
          <w:lang w:eastAsia="uk-UA"/>
        </w:rPr>
        <w:t>-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телекомунікаційні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засоби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Інтернет</w:t>
      </w:r>
      <w:r w:rsidRPr="00F70604">
        <w:rPr>
          <w:rFonts w:ascii="Times-Roman_2v" w:eastAsia="Times New Roman" w:hAnsi="Times-Roman_2v" w:cs="Times New Roman"/>
          <w:color w:val="000000"/>
          <w:sz w:val="28"/>
          <w:szCs w:val="28"/>
          <w:lang w:eastAsia="uk-UA"/>
        </w:rPr>
        <w:t>-</w:t>
      </w:r>
      <w:r w:rsidR="00305F6A">
        <w:rPr>
          <w:rFonts w:ascii="Times-Roman_2v" w:eastAsia="Times New Roman" w:hAnsi="Times-Roman_2v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>аукціону</w:t>
      </w:r>
      <w:r w:rsidR="00305F6A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>скривають</w:t>
      </w:r>
      <w:r w:rsidR="00305F6A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>інформацію</w:t>
      </w:r>
      <w:r w:rsidR="00305F6A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>про</w:t>
      </w:r>
      <w:r w:rsidR="00305F6A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>хід</w:t>
      </w:r>
      <w:r w:rsidR="00305F6A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>торгів.</w:t>
      </w:r>
      <w:r w:rsidR="00305F6A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>Учасники</w:t>
      </w:r>
      <w:r w:rsidR="00305F6A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>мають</w:t>
      </w:r>
      <w:r w:rsidR="00305F6A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>можливість</w:t>
      </w:r>
      <w:r w:rsidR="00305F6A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>побачити</w:t>
      </w:r>
      <w:r w:rsidR="00305F6A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всі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цінові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пропозиції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по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його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закриттю.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</w:p>
    <w:p w:rsidR="00192C43" w:rsidRPr="00F70604" w:rsidRDefault="00192C43" w:rsidP="00192C43">
      <w:pPr>
        <w:shd w:val="clear" w:color="auto" w:fill="FFFFFF"/>
        <w:spacing w:after="0" w:line="240" w:lineRule="auto"/>
        <w:ind w:left="426" w:hanging="426"/>
        <w:jc w:val="both"/>
        <w:rPr>
          <w:rFonts w:ascii="Helvetica" w:eastAsia="Times New Roman" w:hAnsi="Helvetica" w:cs="Times New Roman"/>
          <w:color w:val="333333"/>
          <w:sz w:val="28"/>
          <w:szCs w:val="28"/>
          <w:lang w:eastAsia="uk-UA"/>
        </w:rPr>
      </w:pPr>
    </w:p>
    <w:p w:rsidR="00F70604" w:rsidRPr="00F70604" w:rsidRDefault="00F70604" w:rsidP="00F70604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8"/>
          <w:szCs w:val="28"/>
          <w:lang w:eastAsia="uk-UA"/>
        </w:rPr>
      </w:pPr>
      <w:r w:rsidRPr="00F70604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>IV.</w:t>
      </w:r>
      <w:r w:rsidR="00305F6A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b/>
          <w:bCs/>
          <w:i/>
          <w:iCs/>
          <w:color w:val="000000"/>
          <w:spacing w:val="-1"/>
          <w:sz w:val="28"/>
          <w:szCs w:val="28"/>
          <w:lang w:eastAsia="uk-UA"/>
        </w:rPr>
        <w:t>За</w:t>
      </w:r>
      <w:r w:rsidR="00305F6A">
        <w:rPr>
          <w:rFonts w:ascii="TimesNewRoman_36" w:eastAsia="Times New Roman" w:hAnsi="TimesNewRoman_36" w:cs="Times New Roman"/>
          <w:b/>
          <w:bCs/>
          <w:i/>
          <w:iCs/>
          <w:color w:val="000000"/>
          <w:spacing w:val="-1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b/>
          <w:bCs/>
          <w:i/>
          <w:iCs/>
          <w:color w:val="000000"/>
          <w:spacing w:val="-1"/>
          <w:sz w:val="28"/>
          <w:szCs w:val="28"/>
          <w:lang w:eastAsia="uk-UA"/>
        </w:rPr>
        <w:t>інформацією</w:t>
      </w:r>
      <w:r w:rsidR="00305F6A">
        <w:rPr>
          <w:rFonts w:ascii="TimesNewRoman_36" w:eastAsia="Times New Roman" w:hAnsi="TimesNewRoman_36" w:cs="Times New Roman"/>
          <w:b/>
          <w:bCs/>
          <w:i/>
          <w:iCs/>
          <w:color w:val="000000"/>
          <w:spacing w:val="-1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b/>
          <w:bCs/>
          <w:i/>
          <w:iCs/>
          <w:color w:val="000000"/>
          <w:spacing w:val="-1"/>
          <w:sz w:val="28"/>
          <w:szCs w:val="28"/>
          <w:lang w:eastAsia="uk-UA"/>
        </w:rPr>
        <w:t>про</w:t>
      </w:r>
      <w:r w:rsidR="00305F6A">
        <w:rPr>
          <w:rFonts w:ascii="TimesNewRoman_36" w:eastAsia="Times New Roman" w:hAnsi="TimesNewRoman_36" w:cs="Times New Roman"/>
          <w:b/>
          <w:bCs/>
          <w:i/>
          <w:iCs/>
          <w:color w:val="000000"/>
          <w:spacing w:val="-1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b/>
          <w:bCs/>
          <w:i/>
          <w:iCs/>
          <w:color w:val="000000"/>
          <w:spacing w:val="-1"/>
          <w:sz w:val="28"/>
          <w:szCs w:val="28"/>
          <w:lang w:eastAsia="uk-UA"/>
        </w:rPr>
        <w:t>попит</w:t>
      </w:r>
      <w:r w:rsidR="00305F6A">
        <w:rPr>
          <w:rFonts w:ascii="TimesNewRoman_36" w:eastAsia="Times New Roman" w:hAnsi="TimesNewRoman_36" w:cs="Times New Roman"/>
          <w:b/>
          <w:bCs/>
          <w:i/>
          <w:iCs/>
          <w:color w:val="000000"/>
          <w:spacing w:val="-1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b/>
          <w:bCs/>
          <w:i/>
          <w:iCs/>
          <w:color w:val="000000"/>
          <w:spacing w:val="-1"/>
          <w:sz w:val="28"/>
          <w:szCs w:val="28"/>
          <w:lang w:eastAsia="uk-UA"/>
        </w:rPr>
        <w:t>на</w:t>
      </w:r>
      <w:r w:rsidR="00305F6A">
        <w:rPr>
          <w:rFonts w:ascii="TimesNewRoman_36" w:eastAsia="Times New Roman" w:hAnsi="TimesNewRoman_36" w:cs="Times New Roman"/>
          <w:b/>
          <w:bCs/>
          <w:i/>
          <w:iCs/>
          <w:color w:val="000000"/>
          <w:spacing w:val="-1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b/>
          <w:bCs/>
          <w:i/>
          <w:iCs/>
          <w:color w:val="000000"/>
          <w:spacing w:val="-1"/>
          <w:sz w:val="28"/>
          <w:szCs w:val="28"/>
          <w:lang w:eastAsia="uk-UA"/>
        </w:rPr>
        <w:t>лот</w:t>
      </w:r>
      <w:r w:rsidR="00305F6A">
        <w:rPr>
          <w:rFonts w:ascii="TimesNewRoman_36" w:eastAsia="Times New Roman" w:hAnsi="TimesNewRoman_36" w:cs="Times New Roman"/>
          <w:b/>
          <w:bCs/>
          <w:i/>
          <w:iCs/>
          <w:color w:val="000000"/>
          <w:spacing w:val="-1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b/>
          <w:bCs/>
          <w:i/>
          <w:iCs/>
          <w:color w:val="000000"/>
          <w:spacing w:val="-1"/>
          <w:sz w:val="28"/>
          <w:szCs w:val="28"/>
          <w:lang w:eastAsia="uk-UA"/>
        </w:rPr>
        <w:t>Інтернет</w:t>
      </w:r>
      <w:r w:rsidR="00305F6A">
        <w:rPr>
          <w:rFonts w:ascii="TimesNewRoman_36" w:eastAsia="Times New Roman" w:hAnsi="TimesNewRoman_36" w:cs="Times New Roman"/>
          <w:b/>
          <w:bCs/>
          <w:i/>
          <w:iCs/>
          <w:color w:val="000000"/>
          <w:spacing w:val="-1"/>
          <w:sz w:val="28"/>
          <w:szCs w:val="28"/>
          <w:lang w:eastAsia="uk-UA"/>
        </w:rPr>
        <w:t xml:space="preserve"> </w:t>
      </w:r>
      <w:r w:rsidRPr="00F70604">
        <w:rPr>
          <w:rFonts w:ascii="Times-Roman_2v" w:eastAsia="Times New Roman" w:hAnsi="Times-Roman_2v" w:cs="Times New Roman"/>
          <w:b/>
          <w:bCs/>
          <w:i/>
          <w:iCs/>
          <w:color w:val="000000"/>
          <w:sz w:val="28"/>
          <w:szCs w:val="28"/>
          <w:lang w:eastAsia="uk-UA"/>
        </w:rPr>
        <w:t>-</w:t>
      </w:r>
      <w:r w:rsidRPr="00F70604">
        <w:rPr>
          <w:rFonts w:ascii="TimesNewRoman_36" w:eastAsia="Times New Roman" w:hAnsi="TimesNewRoman_36" w:cs="Times New Roman"/>
          <w:b/>
          <w:bCs/>
          <w:i/>
          <w:iCs/>
          <w:color w:val="000000"/>
          <w:sz w:val="28"/>
          <w:szCs w:val="28"/>
          <w:lang w:eastAsia="uk-UA"/>
        </w:rPr>
        <w:t>аукціону: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</w:p>
    <w:p w:rsidR="00F70604" w:rsidRPr="00F70604" w:rsidRDefault="00F70604" w:rsidP="00192C43">
      <w:pPr>
        <w:shd w:val="clear" w:color="auto" w:fill="FFFFFF"/>
        <w:spacing w:after="0" w:line="240" w:lineRule="auto"/>
        <w:ind w:left="426" w:hanging="426"/>
        <w:jc w:val="both"/>
        <w:rPr>
          <w:rFonts w:ascii="Helvetica" w:eastAsia="Times New Roman" w:hAnsi="Helvetica" w:cs="Times New Roman"/>
          <w:color w:val="333333"/>
          <w:sz w:val="28"/>
          <w:szCs w:val="28"/>
          <w:lang w:eastAsia="uk-UA"/>
        </w:rPr>
      </w:pPr>
      <w:r w:rsidRPr="00F70604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>А)</w:t>
      </w:r>
      <w:r w:rsidR="00305F6A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>Інтернет</w:t>
      </w:r>
      <w:r w:rsidRPr="00F70604">
        <w:rPr>
          <w:rFonts w:ascii="Times-Roman_2v" w:eastAsia="Times New Roman" w:hAnsi="Times-Roman_2v" w:cs="Times New Roman"/>
          <w:color w:val="000000"/>
          <w:sz w:val="28"/>
          <w:szCs w:val="28"/>
          <w:lang w:eastAsia="uk-UA"/>
        </w:rPr>
        <w:t>-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аукціон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з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вивченням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цінових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пропозицій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–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>разом</w:t>
      </w:r>
      <w:r w:rsidR="00305F6A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>із</w:t>
      </w:r>
      <w:r w:rsidR="00305F6A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>заявкою</w:t>
      </w:r>
      <w:r w:rsidR="00305F6A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>на</w:t>
      </w:r>
      <w:r w:rsidR="00305F6A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>участь</w:t>
      </w:r>
      <w:r w:rsidR="00305F6A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>у</w:t>
      </w:r>
      <w:r w:rsidR="00305F6A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>Інтернет</w:t>
      </w:r>
      <w:r w:rsidRPr="00F70604">
        <w:rPr>
          <w:rFonts w:ascii="Times-Roman_2v" w:eastAsia="Times New Roman" w:hAnsi="Times-Roman_2v" w:cs="Times New Roman"/>
          <w:color w:val="000000"/>
          <w:sz w:val="28"/>
          <w:szCs w:val="28"/>
          <w:lang w:eastAsia="uk-UA"/>
        </w:rPr>
        <w:t>-</w:t>
      </w:r>
      <w:r w:rsidRPr="00F70604">
        <w:rPr>
          <w:rFonts w:ascii="TimesNewRoman_36" w:eastAsia="Times New Roman" w:hAnsi="TimesNewRoman_36" w:cs="Times New Roman"/>
          <w:color w:val="000000"/>
          <w:spacing w:val="2"/>
          <w:sz w:val="28"/>
          <w:szCs w:val="28"/>
          <w:lang w:eastAsia="uk-UA"/>
        </w:rPr>
        <w:t>аукціоні</w:t>
      </w:r>
      <w:r w:rsidR="00305F6A">
        <w:rPr>
          <w:rFonts w:ascii="TimesNewRoman_36" w:eastAsia="Times New Roman" w:hAnsi="TimesNewRoman_36" w:cs="Times New Roman"/>
          <w:color w:val="000000"/>
          <w:spacing w:val="2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учасник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подає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свою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цінову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пропозицію,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сплачує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гарантійний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внесок,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що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вираховується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відповідно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>запропонованій</w:t>
      </w:r>
      <w:r w:rsidR="00305F6A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>ним</w:t>
      </w:r>
      <w:r w:rsidR="00305F6A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>ціни.</w:t>
      </w:r>
      <w:r w:rsidR="00305F6A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>Відповідно</w:t>
      </w:r>
      <w:r w:rsidR="00305F6A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>до</w:t>
      </w:r>
      <w:r w:rsidR="00305F6A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>ч.</w:t>
      </w:r>
      <w:r w:rsidR="00305F6A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>18</w:t>
      </w:r>
      <w:r w:rsidR="00305F6A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>ст.</w:t>
      </w:r>
      <w:r w:rsidR="00305F6A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>19</w:t>
      </w:r>
      <w:r w:rsidR="00305F6A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>Закону</w:t>
      </w:r>
      <w:r w:rsidR="00305F6A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>України</w:t>
      </w:r>
      <w:r w:rsidR="00305F6A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>«Про</w:t>
      </w:r>
      <w:r w:rsidR="00305F6A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>приватизацію</w:t>
      </w:r>
      <w:r w:rsidR="00305F6A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>державного</w:t>
      </w:r>
      <w:r w:rsidR="00305F6A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>і</w:t>
      </w:r>
      <w:r w:rsidR="00305F6A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комунального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майна»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від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18.08.2018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р.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аукціонна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комісія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або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електронна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торгова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система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визначають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найкращу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пропозицію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стартовою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ціною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лота.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</w:p>
    <w:p w:rsidR="00F70604" w:rsidRDefault="00F70604" w:rsidP="00192C43">
      <w:pPr>
        <w:shd w:val="clear" w:color="auto" w:fill="FFFFFF"/>
        <w:spacing w:after="0" w:line="240" w:lineRule="auto"/>
        <w:ind w:left="426" w:hanging="426"/>
        <w:jc w:val="both"/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</w:pPr>
      <w:r w:rsidRPr="00F70604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>Б)</w:t>
      </w:r>
      <w:r w:rsidR="00305F6A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>Інтернет</w:t>
      </w:r>
      <w:r w:rsidRPr="00F70604">
        <w:rPr>
          <w:rFonts w:ascii="Times-Roman_2v" w:eastAsia="Times New Roman" w:hAnsi="Times-Roman_2v" w:cs="Times New Roman"/>
          <w:color w:val="000000"/>
          <w:sz w:val="28"/>
          <w:szCs w:val="28"/>
          <w:lang w:eastAsia="uk-UA"/>
        </w:rPr>
        <w:t>-</w:t>
      </w:r>
      <w:r w:rsidRPr="00F70604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>аукціон</w:t>
      </w:r>
      <w:r w:rsidR="00305F6A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>без</w:t>
      </w:r>
      <w:r w:rsidR="00305F6A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>інформації</w:t>
      </w:r>
      <w:r w:rsidR="00305F6A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>про</w:t>
      </w:r>
      <w:r w:rsidR="00305F6A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>попит</w:t>
      </w:r>
      <w:r w:rsidR="00305F6A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>на</w:t>
      </w:r>
      <w:r w:rsidR="00305F6A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>лот</w:t>
      </w:r>
      <w:r w:rsidR="00305F6A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>–</w:t>
      </w:r>
      <w:r w:rsidR="00305F6A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>стартова</w:t>
      </w:r>
      <w:r w:rsidR="00305F6A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>ціна</w:t>
      </w:r>
      <w:r w:rsidR="00305F6A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>лоту</w:t>
      </w:r>
      <w:r w:rsidR="00305F6A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>визначається</w:t>
      </w:r>
      <w:r w:rsidR="00305F6A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>за</w:t>
      </w:r>
      <w:r w:rsidR="00305F6A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>ринковими</w:t>
      </w:r>
      <w:r w:rsidR="00305F6A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>цінами</w:t>
      </w:r>
      <w:r w:rsidR="00305F6A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>на</w:t>
      </w:r>
      <w:r w:rsidR="00305F6A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>подібні</w:t>
      </w:r>
      <w:r w:rsidR="00305F6A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>до</w:t>
      </w:r>
      <w:r w:rsidR="00305F6A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>лоту</w:t>
      </w:r>
      <w:r w:rsidR="00305F6A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>товари,</w:t>
      </w:r>
      <w:r w:rsidR="00305F6A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>послуги.</w:t>
      </w:r>
      <w:r w:rsidR="00305F6A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 xml:space="preserve"> </w:t>
      </w:r>
    </w:p>
    <w:p w:rsidR="00192C43" w:rsidRPr="00F70604" w:rsidRDefault="00192C43" w:rsidP="00F70604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8"/>
          <w:szCs w:val="28"/>
          <w:lang w:eastAsia="uk-UA"/>
        </w:rPr>
      </w:pPr>
    </w:p>
    <w:p w:rsidR="00F70604" w:rsidRPr="00F70604" w:rsidRDefault="00F70604" w:rsidP="00F70604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8"/>
          <w:szCs w:val="28"/>
          <w:lang w:eastAsia="uk-UA"/>
        </w:rPr>
      </w:pP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V.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b/>
          <w:bCs/>
          <w:i/>
          <w:iCs/>
          <w:color w:val="000000"/>
          <w:sz w:val="28"/>
          <w:szCs w:val="28"/>
          <w:lang w:eastAsia="uk-UA"/>
        </w:rPr>
        <w:t>За</w:t>
      </w:r>
      <w:r w:rsidR="00305F6A">
        <w:rPr>
          <w:rFonts w:ascii="TimesNewRoman_36" w:eastAsia="Times New Roman" w:hAnsi="TimesNewRoman_36" w:cs="Times New Roman"/>
          <w:b/>
          <w:bCs/>
          <w:i/>
          <w:iCs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b/>
          <w:bCs/>
          <w:i/>
          <w:iCs/>
          <w:color w:val="000000"/>
          <w:sz w:val="28"/>
          <w:szCs w:val="28"/>
          <w:lang w:eastAsia="uk-UA"/>
        </w:rPr>
        <w:t>вольовою</w:t>
      </w:r>
      <w:r w:rsidR="00305F6A">
        <w:rPr>
          <w:rFonts w:ascii="TimesNewRoman_36" w:eastAsia="Times New Roman" w:hAnsi="TimesNewRoman_36" w:cs="Times New Roman"/>
          <w:b/>
          <w:bCs/>
          <w:i/>
          <w:iCs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b/>
          <w:bCs/>
          <w:i/>
          <w:iCs/>
          <w:color w:val="000000"/>
          <w:sz w:val="28"/>
          <w:szCs w:val="28"/>
          <w:lang w:eastAsia="uk-UA"/>
        </w:rPr>
        <w:t>ознакою</w:t>
      </w:r>
      <w:r w:rsidR="00305F6A">
        <w:rPr>
          <w:rFonts w:ascii="TimesNewRoman_36" w:eastAsia="Times New Roman" w:hAnsi="TimesNewRoman_36" w:cs="Times New Roman"/>
          <w:b/>
          <w:bCs/>
          <w:i/>
          <w:iCs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b/>
          <w:bCs/>
          <w:i/>
          <w:iCs/>
          <w:color w:val="000000"/>
          <w:sz w:val="28"/>
          <w:szCs w:val="28"/>
          <w:lang w:eastAsia="uk-UA"/>
        </w:rPr>
        <w:t>відчужувача</w:t>
      </w:r>
      <w:r w:rsidR="00305F6A">
        <w:rPr>
          <w:rFonts w:ascii="TimesNewRoman_36" w:eastAsia="Times New Roman" w:hAnsi="TimesNewRoman_36" w:cs="Times New Roman"/>
          <w:b/>
          <w:bCs/>
          <w:i/>
          <w:iCs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b/>
          <w:bCs/>
          <w:i/>
          <w:iCs/>
          <w:color w:val="000000"/>
          <w:sz w:val="28"/>
          <w:szCs w:val="28"/>
          <w:lang w:eastAsia="uk-UA"/>
        </w:rPr>
        <w:t>майна: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</w:p>
    <w:p w:rsidR="00F70604" w:rsidRPr="00F70604" w:rsidRDefault="00F70604" w:rsidP="00192C43">
      <w:pPr>
        <w:shd w:val="clear" w:color="auto" w:fill="FFFFFF"/>
        <w:spacing w:after="0" w:line="240" w:lineRule="auto"/>
        <w:ind w:left="426" w:hanging="426"/>
        <w:jc w:val="both"/>
        <w:rPr>
          <w:rFonts w:ascii="Helvetica" w:eastAsia="Times New Roman" w:hAnsi="Helvetica" w:cs="Times New Roman"/>
          <w:color w:val="333333"/>
          <w:sz w:val="28"/>
          <w:szCs w:val="28"/>
          <w:lang w:eastAsia="uk-UA"/>
        </w:rPr>
      </w:pP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А)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примусовий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–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продавцем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є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спеціальна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організація,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що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здійснює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продаж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примусово</w:t>
      </w:r>
      <w:r w:rsidRPr="00F70604">
        <w:rPr>
          <w:rFonts w:ascii="Times-Roman_2v" w:eastAsia="Times New Roman" w:hAnsi="Times-Roman_2v" w:cs="Times New Roman"/>
          <w:color w:val="000000"/>
          <w:sz w:val="28"/>
          <w:szCs w:val="28"/>
          <w:lang w:eastAsia="uk-UA"/>
        </w:rPr>
        <w:t>-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вилученого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у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боржників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майна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(вигодонабувачем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є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кредитор);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</w:p>
    <w:p w:rsidR="00F70604" w:rsidRDefault="00F70604" w:rsidP="00192C43">
      <w:pPr>
        <w:shd w:val="clear" w:color="auto" w:fill="FFFFFF"/>
        <w:spacing w:after="0" w:line="240" w:lineRule="auto"/>
        <w:ind w:left="426" w:hanging="426"/>
        <w:jc w:val="both"/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</w:pP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Б)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добровільний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–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власник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майна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на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власний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ризик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в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згоді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із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своєю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волею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виставляє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майно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на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продаж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(вигодонабувач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–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власник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майна).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</w:p>
    <w:p w:rsidR="00192C43" w:rsidRPr="00F70604" w:rsidRDefault="00192C43" w:rsidP="00F70604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8"/>
          <w:szCs w:val="28"/>
          <w:lang w:eastAsia="uk-UA"/>
        </w:rPr>
      </w:pPr>
    </w:p>
    <w:p w:rsidR="00F70604" w:rsidRPr="00F70604" w:rsidRDefault="00F70604" w:rsidP="00F70604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8"/>
          <w:szCs w:val="28"/>
          <w:lang w:eastAsia="uk-UA"/>
        </w:rPr>
      </w:pP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VI.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b/>
          <w:bCs/>
          <w:i/>
          <w:iCs/>
          <w:color w:val="000000"/>
          <w:sz w:val="28"/>
          <w:szCs w:val="28"/>
          <w:lang w:eastAsia="uk-UA"/>
        </w:rPr>
        <w:t>За</w:t>
      </w:r>
      <w:r w:rsidR="00305F6A">
        <w:rPr>
          <w:rFonts w:ascii="TimesNewRoman_36" w:eastAsia="Times New Roman" w:hAnsi="TimesNewRoman_36" w:cs="Times New Roman"/>
          <w:b/>
          <w:bCs/>
          <w:i/>
          <w:iCs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b/>
          <w:bCs/>
          <w:i/>
          <w:iCs/>
          <w:color w:val="000000"/>
          <w:sz w:val="28"/>
          <w:szCs w:val="28"/>
          <w:lang w:eastAsia="uk-UA"/>
        </w:rPr>
        <w:t>доступом</w:t>
      </w:r>
      <w:r w:rsidR="00305F6A">
        <w:rPr>
          <w:rFonts w:ascii="TimesNewRoman_36" w:eastAsia="Times New Roman" w:hAnsi="TimesNewRoman_36" w:cs="Times New Roman"/>
          <w:b/>
          <w:bCs/>
          <w:i/>
          <w:iCs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b/>
          <w:bCs/>
          <w:i/>
          <w:iCs/>
          <w:color w:val="000000"/>
          <w:sz w:val="28"/>
          <w:szCs w:val="28"/>
          <w:lang w:eastAsia="uk-UA"/>
        </w:rPr>
        <w:t>до</w:t>
      </w:r>
      <w:r w:rsidR="00305F6A">
        <w:rPr>
          <w:rFonts w:ascii="TimesNewRoman_36" w:eastAsia="Times New Roman" w:hAnsi="TimesNewRoman_36" w:cs="Times New Roman"/>
          <w:b/>
          <w:bCs/>
          <w:i/>
          <w:iCs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b/>
          <w:bCs/>
          <w:i/>
          <w:iCs/>
          <w:color w:val="000000"/>
          <w:sz w:val="28"/>
          <w:szCs w:val="28"/>
          <w:lang w:eastAsia="uk-UA"/>
        </w:rPr>
        <w:t>Інтернет</w:t>
      </w:r>
      <w:r w:rsidRPr="00F70604">
        <w:rPr>
          <w:rFonts w:ascii="Times-Roman_2v" w:eastAsia="Times New Roman" w:hAnsi="Times-Roman_2v" w:cs="Times New Roman"/>
          <w:b/>
          <w:bCs/>
          <w:i/>
          <w:iCs/>
          <w:color w:val="000000"/>
          <w:sz w:val="28"/>
          <w:szCs w:val="28"/>
          <w:lang w:eastAsia="uk-UA"/>
        </w:rPr>
        <w:t>-</w:t>
      </w:r>
      <w:r w:rsidRPr="00F70604">
        <w:rPr>
          <w:rFonts w:ascii="TimesNewRoman_36" w:eastAsia="Times New Roman" w:hAnsi="TimesNewRoman_36" w:cs="Times New Roman"/>
          <w:b/>
          <w:bCs/>
          <w:i/>
          <w:iCs/>
          <w:color w:val="000000"/>
          <w:spacing w:val="1"/>
          <w:sz w:val="28"/>
          <w:szCs w:val="28"/>
          <w:lang w:eastAsia="uk-UA"/>
        </w:rPr>
        <w:t>аукціону:</w:t>
      </w:r>
      <w:r w:rsidR="00305F6A">
        <w:rPr>
          <w:rFonts w:ascii="TimesNewRoman_36" w:eastAsia="Times New Roman" w:hAnsi="TimesNewRoman_36" w:cs="Times New Roman"/>
          <w:color w:val="000000"/>
          <w:spacing w:val="1"/>
          <w:sz w:val="28"/>
          <w:szCs w:val="28"/>
          <w:lang w:eastAsia="uk-UA"/>
        </w:rPr>
        <w:t xml:space="preserve"> </w:t>
      </w:r>
    </w:p>
    <w:p w:rsidR="00F70604" w:rsidRPr="00F70604" w:rsidRDefault="00F70604" w:rsidP="00192C43">
      <w:pPr>
        <w:shd w:val="clear" w:color="auto" w:fill="FFFFFF"/>
        <w:spacing w:after="0" w:line="240" w:lineRule="auto"/>
        <w:ind w:left="426" w:hanging="426"/>
        <w:jc w:val="both"/>
        <w:rPr>
          <w:rFonts w:ascii="Helvetica" w:eastAsia="Times New Roman" w:hAnsi="Helvetica" w:cs="Times New Roman"/>
          <w:color w:val="333333"/>
          <w:sz w:val="28"/>
          <w:szCs w:val="28"/>
          <w:lang w:eastAsia="uk-UA"/>
        </w:rPr>
      </w:pPr>
      <w:r w:rsidRPr="00F70604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>А)</w:t>
      </w:r>
      <w:r w:rsidR="00305F6A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>публічний</w:t>
      </w:r>
      <w:r w:rsidR="00305F6A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>(відкритий)</w:t>
      </w:r>
      <w:r w:rsidR="00305F6A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>–</w:t>
      </w:r>
      <w:r w:rsidR="00305F6A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кожен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правочиноздатний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суб’єкт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цивільних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правовідносин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має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право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зареєструватися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на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сайті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Інтернет</w:t>
      </w:r>
      <w:r w:rsidRPr="00F70604">
        <w:rPr>
          <w:rFonts w:ascii="Times-Roman_2v" w:eastAsia="Times New Roman" w:hAnsi="Times-Roman_2v" w:cs="Times New Roman"/>
          <w:color w:val="000000"/>
          <w:sz w:val="28"/>
          <w:szCs w:val="28"/>
          <w:lang w:eastAsia="uk-UA"/>
        </w:rPr>
        <w:t>-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аукціону,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сплатити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гарантійний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внесок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та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прийняти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участь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в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Інтернет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-Roman_2v" w:eastAsia="Times New Roman" w:hAnsi="Times-Roman_2v" w:cs="Times New Roman"/>
          <w:color w:val="000000"/>
          <w:sz w:val="28"/>
          <w:szCs w:val="28"/>
          <w:lang w:eastAsia="uk-UA"/>
        </w:rPr>
        <w:t>-</w:t>
      </w:r>
      <w:r w:rsidR="00305F6A">
        <w:rPr>
          <w:rFonts w:ascii="Times-Roman_2v" w:eastAsia="Times New Roman" w:hAnsi="Times-Roman_2v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аукціоні;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</w:p>
    <w:p w:rsidR="00F70604" w:rsidRDefault="00F70604" w:rsidP="00192C43">
      <w:pPr>
        <w:shd w:val="clear" w:color="auto" w:fill="FFFFFF"/>
        <w:spacing w:after="0" w:line="240" w:lineRule="auto"/>
        <w:ind w:left="426" w:hanging="426"/>
        <w:jc w:val="both"/>
        <w:rPr>
          <w:rFonts w:ascii="TimesNewRoman_36" w:eastAsia="Times New Roman" w:hAnsi="TimesNewRoman_36" w:cs="Times New Roman"/>
          <w:color w:val="000000"/>
          <w:spacing w:val="1"/>
          <w:sz w:val="28"/>
          <w:szCs w:val="28"/>
          <w:lang w:eastAsia="uk-UA"/>
        </w:rPr>
      </w:pP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Б)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приватний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(спеціалізований)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–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>можливість</w:t>
      </w:r>
      <w:r w:rsidR="00305F6A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>реєстрації</w:t>
      </w:r>
      <w:r w:rsidR="00305F6A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>в</w:t>
      </w:r>
      <w:r w:rsidR="00305F6A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>Інтернет</w:t>
      </w:r>
      <w:r w:rsidRPr="00F70604">
        <w:rPr>
          <w:rFonts w:ascii="Times-Roman_2v" w:eastAsia="Times New Roman" w:hAnsi="Times-Roman_2v" w:cs="Times New Roman"/>
          <w:color w:val="000000"/>
          <w:sz w:val="28"/>
          <w:szCs w:val="28"/>
          <w:lang w:eastAsia="uk-UA"/>
        </w:rPr>
        <w:t>-</w:t>
      </w:r>
      <w:r w:rsidRPr="00F70604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>порталі</w:t>
      </w:r>
      <w:r w:rsidR="00305F6A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>на</w:t>
      </w:r>
      <w:r w:rsidR="00305F6A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>сайті</w:t>
      </w:r>
      <w:r w:rsidR="00305F6A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>Інтернет</w:t>
      </w:r>
      <w:r w:rsidRPr="00F70604">
        <w:rPr>
          <w:rFonts w:ascii="Times-Roman_2v" w:eastAsia="Times New Roman" w:hAnsi="Times-Roman_2v" w:cs="Times New Roman"/>
          <w:color w:val="000000"/>
          <w:sz w:val="28"/>
          <w:szCs w:val="28"/>
          <w:lang w:eastAsia="uk-UA"/>
        </w:rPr>
        <w:t>-</w:t>
      </w:r>
      <w:r w:rsidRPr="00F70604">
        <w:rPr>
          <w:rFonts w:ascii="TimesNewRoman_36" w:eastAsia="Times New Roman" w:hAnsi="TimesNewRoman_36" w:cs="Times New Roman"/>
          <w:color w:val="000000"/>
          <w:spacing w:val="1"/>
          <w:sz w:val="28"/>
          <w:szCs w:val="28"/>
          <w:lang w:eastAsia="uk-UA"/>
        </w:rPr>
        <w:t>аукціону</w:t>
      </w:r>
      <w:r w:rsidR="00305F6A">
        <w:rPr>
          <w:rFonts w:ascii="TimesNewRoman_36" w:eastAsia="Times New Roman" w:hAnsi="TimesNewRoman_36" w:cs="Times New Roman"/>
          <w:color w:val="000000"/>
          <w:spacing w:val="1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обумовлюється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правовим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статусом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Інтернет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-Roman_2v" w:eastAsia="Times New Roman" w:hAnsi="Times-Roman_2v" w:cs="Times New Roman"/>
          <w:color w:val="000000"/>
          <w:sz w:val="28"/>
          <w:szCs w:val="28"/>
          <w:lang w:eastAsia="uk-UA"/>
        </w:rPr>
        <w:t>-</w:t>
      </w:r>
      <w:r w:rsidRPr="00F70604">
        <w:rPr>
          <w:rFonts w:ascii="TimesNewRoman_36" w:eastAsia="Times New Roman" w:hAnsi="TimesNewRoman_36" w:cs="Times New Roman"/>
          <w:color w:val="000000"/>
          <w:spacing w:val="1"/>
          <w:sz w:val="28"/>
          <w:szCs w:val="28"/>
          <w:lang w:eastAsia="uk-UA"/>
        </w:rPr>
        <w:t>користувача.</w:t>
      </w:r>
      <w:r w:rsidR="00305F6A">
        <w:rPr>
          <w:rFonts w:ascii="TimesNewRoman_36" w:eastAsia="Times New Roman" w:hAnsi="TimesNewRoman_36" w:cs="Times New Roman"/>
          <w:color w:val="000000"/>
          <w:spacing w:val="1"/>
          <w:sz w:val="28"/>
          <w:szCs w:val="28"/>
          <w:lang w:eastAsia="uk-UA"/>
        </w:rPr>
        <w:t xml:space="preserve"> </w:t>
      </w:r>
    </w:p>
    <w:p w:rsidR="00192C43" w:rsidRPr="00F70604" w:rsidRDefault="00192C43" w:rsidP="00F70604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8"/>
          <w:szCs w:val="28"/>
          <w:lang w:eastAsia="uk-UA"/>
        </w:rPr>
      </w:pPr>
    </w:p>
    <w:p w:rsidR="00F70604" w:rsidRPr="00F70604" w:rsidRDefault="00F70604" w:rsidP="00F70604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b/>
          <w:bCs/>
          <w:i/>
          <w:iCs/>
          <w:color w:val="333333"/>
          <w:sz w:val="28"/>
          <w:szCs w:val="28"/>
          <w:lang w:eastAsia="uk-UA"/>
        </w:rPr>
      </w:pP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VII.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b/>
          <w:bCs/>
          <w:i/>
          <w:iCs/>
          <w:color w:val="000000"/>
          <w:sz w:val="28"/>
          <w:szCs w:val="28"/>
          <w:lang w:eastAsia="uk-UA"/>
        </w:rPr>
        <w:t>За</w:t>
      </w:r>
      <w:r w:rsidR="00305F6A">
        <w:rPr>
          <w:rFonts w:ascii="TimesNewRoman_36" w:eastAsia="Times New Roman" w:hAnsi="TimesNewRoman_36" w:cs="Times New Roman"/>
          <w:b/>
          <w:bCs/>
          <w:i/>
          <w:iCs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b/>
          <w:bCs/>
          <w:i/>
          <w:iCs/>
          <w:color w:val="000000"/>
          <w:sz w:val="28"/>
          <w:szCs w:val="28"/>
          <w:lang w:eastAsia="uk-UA"/>
        </w:rPr>
        <w:t>напрямком</w:t>
      </w:r>
      <w:r w:rsidR="00305F6A">
        <w:rPr>
          <w:rFonts w:ascii="TimesNewRoman_36" w:eastAsia="Times New Roman" w:hAnsi="TimesNewRoman_36" w:cs="Times New Roman"/>
          <w:b/>
          <w:bCs/>
          <w:i/>
          <w:iCs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b/>
          <w:bCs/>
          <w:i/>
          <w:iCs/>
          <w:color w:val="000000"/>
          <w:sz w:val="28"/>
          <w:szCs w:val="28"/>
          <w:lang w:eastAsia="uk-UA"/>
        </w:rPr>
        <w:t>руху</w:t>
      </w:r>
      <w:r w:rsidR="00305F6A">
        <w:rPr>
          <w:rFonts w:ascii="TimesNewRoman_36" w:eastAsia="Times New Roman" w:hAnsi="TimesNewRoman_36" w:cs="Times New Roman"/>
          <w:b/>
          <w:bCs/>
          <w:i/>
          <w:iCs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b/>
          <w:bCs/>
          <w:i/>
          <w:iCs/>
          <w:color w:val="000000"/>
          <w:sz w:val="28"/>
          <w:szCs w:val="28"/>
          <w:lang w:eastAsia="uk-UA"/>
        </w:rPr>
        <w:t>ціни:</w:t>
      </w:r>
      <w:r w:rsidR="00305F6A">
        <w:rPr>
          <w:rFonts w:ascii="TimesNewRoman_36" w:eastAsia="Times New Roman" w:hAnsi="TimesNewRoman_36" w:cs="Times New Roman"/>
          <w:b/>
          <w:bCs/>
          <w:i/>
          <w:iCs/>
          <w:color w:val="000000"/>
          <w:sz w:val="28"/>
          <w:szCs w:val="28"/>
          <w:lang w:eastAsia="uk-UA"/>
        </w:rPr>
        <w:t xml:space="preserve"> </w:t>
      </w:r>
    </w:p>
    <w:p w:rsidR="00F70604" w:rsidRPr="00F70604" w:rsidRDefault="00F70604" w:rsidP="00192C43">
      <w:pPr>
        <w:shd w:val="clear" w:color="auto" w:fill="FFFFFF"/>
        <w:spacing w:after="0" w:line="240" w:lineRule="auto"/>
        <w:ind w:left="426" w:hanging="426"/>
        <w:jc w:val="both"/>
        <w:rPr>
          <w:rFonts w:ascii="Helvetica" w:eastAsia="Times New Roman" w:hAnsi="Helvetica" w:cs="Times New Roman"/>
          <w:color w:val="333333"/>
          <w:sz w:val="28"/>
          <w:szCs w:val="28"/>
          <w:lang w:eastAsia="uk-UA"/>
        </w:rPr>
      </w:pP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lastRenderedPageBreak/>
        <w:t>А)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висхідний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(англійський)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Інтернет</w:t>
      </w:r>
      <w:r w:rsidRPr="00F70604">
        <w:rPr>
          <w:rFonts w:ascii="Times-Roman_2v" w:eastAsia="Times New Roman" w:hAnsi="Times-Roman_2v" w:cs="Times New Roman"/>
          <w:color w:val="000000"/>
          <w:sz w:val="28"/>
          <w:szCs w:val="28"/>
          <w:lang w:eastAsia="uk-UA"/>
        </w:rPr>
        <w:t>-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аукціон;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</w:p>
    <w:p w:rsidR="00F70604" w:rsidRDefault="00F70604" w:rsidP="00192C43">
      <w:pPr>
        <w:shd w:val="clear" w:color="auto" w:fill="FFFFFF"/>
        <w:spacing w:after="0" w:line="240" w:lineRule="auto"/>
        <w:ind w:left="426" w:hanging="426"/>
        <w:jc w:val="both"/>
        <w:rPr>
          <w:rFonts w:ascii="TimesNewRoman_36" w:eastAsia="Times New Roman" w:hAnsi="TimesNewRoman_36" w:cs="Times New Roman"/>
          <w:color w:val="000000"/>
          <w:spacing w:val="1"/>
          <w:sz w:val="28"/>
          <w:szCs w:val="28"/>
          <w:lang w:eastAsia="uk-UA"/>
        </w:rPr>
      </w:pP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Б)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низхідний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(голландський)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Інтернет</w:t>
      </w:r>
      <w:r w:rsidRPr="00F70604">
        <w:rPr>
          <w:rFonts w:ascii="Times-Roman_2v" w:eastAsia="Times New Roman" w:hAnsi="Times-Roman_2v" w:cs="Times New Roman"/>
          <w:color w:val="000000"/>
          <w:sz w:val="28"/>
          <w:szCs w:val="28"/>
          <w:lang w:eastAsia="uk-UA"/>
        </w:rPr>
        <w:t>-</w:t>
      </w:r>
      <w:r w:rsidRPr="00F70604">
        <w:rPr>
          <w:rFonts w:ascii="TimesNewRoman_36" w:eastAsia="Times New Roman" w:hAnsi="TimesNewRoman_36" w:cs="Times New Roman"/>
          <w:color w:val="000000"/>
          <w:spacing w:val="1"/>
          <w:sz w:val="28"/>
          <w:szCs w:val="28"/>
          <w:lang w:eastAsia="uk-UA"/>
        </w:rPr>
        <w:t>аукціон;</w:t>
      </w:r>
      <w:r w:rsidR="00305F6A">
        <w:rPr>
          <w:rFonts w:ascii="TimesNewRoman_36" w:eastAsia="Times New Roman" w:hAnsi="TimesNewRoman_36" w:cs="Times New Roman"/>
          <w:color w:val="000000"/>
          <w:spacing w:val="1"/>
          <w:sz w:val="28"/>
          <w:szCs w:val="28"/>
          <w:lang w:eastAsia="uk-UA"/>
        </w:rPr>
        <w:t xml:space="preserve"> </w:t>
      </w:r>
    </w:p>
    <w:p w:rsidR="00192C43" w:rsidRPr="00F70604" w:rsidRDefault="00192C43" w:rsidP="00192C43">
      <w:pPr>
        <w:shd w:val="clear" w:color="auto" w:fill="FFFFFF"/>
        <w:spacing w:after="0" w:line="240" w:lineRule="auto"/>
        <w:ind w:left="426" w:hanging="426"/>
        <w:jc w:val="both"/>
        <w:rPr>
          <w:rFonts w:ascii="Helvetica" w:eastAsia="Times New Roman" w:hAnsi="Helvetica" w:cs="Times New Roman"/>
          <w:color w:val="333333"/>
          <w:sz w:val="28"/>
          <w:szCs w:val="28"/>
          <w:lang w:eastAsia="uk-UA"/>
        </w:rPr>
      </w:pPr>
    </w:p>
    <w:p w:rsidR="00F70604" w:rsidRPr="00F70604" w:rsidRDefault="00F70604" w:rsidP="00F70604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b/>
          <w:bCs/>
          <w:i/>
          <w:iCs/>
          <w:color w:val="333333"/>
          <w:sz w:val="28"/>
          <w:szCs w:val="28"/>
          <w:lang w:eastAsia="uk-UA"/>
        </w:rPr>
      </w:pP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VІII.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b/>
          <w:bCs/>
          <w:i/>
          <w:iCs/>
          <w:color w:val="000000"/>
          <w:sz w:val="28"/>
          <w:szCs w:val="28"/>
          <w:lang w:eastAsia="uk-UA"/>
        </w:rPr>
        <w:t>За</w:t>
      </w:r>
      <w:r w:rsidR="00305F6A">
        <w:rPr>
          <w:rFonts w:ascii="TimesNewRoman_36" w:eastAsia="Times New Roman" w:hAnsi="TimesNewRoman_36" w:cs="Times New Roman"/>
          <w:b/>
          <w:bCs/>
          <w:i/>
          <w:iCs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b/>
          <w:bCs/>
          <w:i/>
          <w:iCs/>
          <w:color w:val="000000"/>
          <w:sz w:val="28"/>
          <w:szCs w:val="28"/>
          <w:lang w:eastAsia="uk-UA"/>
        </w:rPr>
        <w:t>метою</w:t>
      </w:r>
      <w:r w:rsidR="00305F6A">
        <w:rPr>
          <w:rFonts w:ascii="TimesNewRoman_36" w:eastAsia="Times New Roman" w:hAnsi="TimesNewRoman_36" w:cs="Times New Roman"/>
          <w:b/>
          <w:bCs/>
          <w:i/>
          <w:iCs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b/>
          <w:bCs/>
          <w:i/>
          <w:iCs/>
          <w:color w:val="000000"/>
          <w:sz w:val="28"/>
          <w:szCs w:val="28"/>
          <w:lang w:eastAsia="uk-UA"/>
        </w:rPr>
        <w:t>Інтернет</w:t>
      </w:r>
      <w:r w:rsidRPr="00F70604">
        <w:rPr>
          <w:rFonts w:ascii="Times-Roman_2v" w:eastAsia="Times New Roman" w:hAnsi="Times-Roman_2v" w:cs="Times New Roman"/>
          <w:b/>
          <w:bCs/>
          <w:i/>
          <w:iCs/>
          <w:color w:val="000000"/>
          <w:sz w:val="28"/>
          <w:szCs w:val="28"/>
          <w:lang w:eastAsia="uk-UA"/>
        </w:rPr>
        <w:t>-</w:t>
      </w:r>
      <w:r w:rsidRPr="00F70604">
        <w:rPr>
          <w:rFonts w:ascii="TimesNewRoman_36" w:eastAsia="Times New Roman" w:hAnsi="TimesNewRoman_36" w:cs="Times New Roman"/>
          <w:b/>
          <w:bCs/>
          <w:i/>
          <w:iCs/>
          <w:color w:val="000000"/>
          <w:spacing w:val="1"/>
          <w:sz w:val="28"/>
          <w:szCs w:val="28"/>
          <w:lang w:eastAsia="uk-UA"/>
        </w:rPr>
        <w:t>аукціону:</w:t>
      </w:r>
      <w:r w:rsidR="00305F6A">
        <w:rPr>
          <w:rFonts w:ascii="TimesNewRoman_36" w:eastAsia="Times New Roman" w:hAnsi="TimesNewRoman_36" w:cs="Times New Roman"/>
          <w:b/>
          <w:bCs/>
          <w:i/>
          <w:iCs/>
          <w:color w:val="000000"/>
          <w:spacing w:val="1"/>
          <w:sz w:val="28"/>
          <w:szCs w:val="28"/>
          <w:lang w:eastAsia="uk-UA"/>
        </w:rPr>
        <w:t xml:space="preserve"> </w:t>
      </w:r>
    </w:p>
    <w:p w:rsidR="00F70604" w:rsidRPr="00F70604" w:rsidRDefault="00F70604" w:rsidP="00192C43">
      <w:pPr>
        <w:shd w:val="clear" w:color="auto" w:fill="FFFFFF"/>
        <w:spacing w:after="0" w:line="240" w:lineRule="auto"/>
        <w:ind w:left="426" w:hanging="426"/>
        <w:jc w:val="both"/>
        <w:rPr>
          <w:rFonts w:ascii="Helvetica" w:eastAsia="Times New Roman" w:hAnsi="Helvetica" w:cs="Times New Roman"/>
          <w:color w:val="333333"/>
          <w:sz w:val="28"/>
          <w:szCs w:val="28"/>
          <w:lang w:eastAsia="uk-UA"/>
        </w:rPr>
      </w:pPr>
      <w:r w:rsidRPr="00F70604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>А)</w:t>
      </w:r>
      <w:r w:rsidR="00305F6A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>благодійний</w:t>
      </w:r>
      <w:r w:rsidR="00305F6A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>–</w:t>
      </w:r>
      <w:r w:rsidR="00305F6A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здійснюється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під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патронатом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благодійних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організацій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на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виконання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їх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статутної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>мети.</w:t>
      </w:r>
      <w:r w:rsidR="00305F6A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 xml:space="preserve"> </w:t>
      </w:r>
    </w:p>
    <w:p w:rsidR="00F70604" w:rsidRPr="00F70604" w:rsidRDefault="00F70604" w:rsidP="00192C43">
      <w:pPr>
        <w:shd w:val="clear" w:color="auto" w:fill="FFFFFF"/>
        <w:spacing w:after="0" w:line="240" w:lineRule="auto"/>
        <w:ind w:left="426" w:hanging="426"/>
        <w:jc w:val="both"/>
        <w:rPr>
          <w:rFonts w:ascii="Helvetica" w:eastAsia="Times New Roman" w:hAnsi="Helvetica" w:cs="Times New Roman"/>
          <w:color w:val="333333"/>
          <w:sz w:val="28"/>
          <w:szCs w:val="28"/>
          <w:lang w:eastAsia="uk-UA"/>
        </w:rPr>
      </w:pP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Б)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комерційний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–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>продаж</w:t>
      </w:r>
      <w:r w:rsidR="00305F6A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>товарів,</w:t>
      </w:r>
      <w:r w:rsidR="00305F6A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>робіт,</w:t>
      </w:r>
      <w:r w:rsidR="00305F6A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>послуг</w:t>
      </w:r>
      <w:r w:rsidR="00305F6A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>з</w:t>
      </w:r>
      <w:r w:rsidR="00305F6A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>метою</w:t>
      </w:r>
      <w:r w:rsidR="00305F6A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>отримати</w:t>
      </w:r>
      <w:r w:rsidR="00305F6A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>прибуток.</w:t>
      </w:r>
      <w:r w:rsidR="00305F6A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 xml:space="preserve"> </w:t>
      </w:r>
    </w:p>
    <w:p w:rsidR="00F70604" w:rsidRPr="00F70604" w:rsidRDefault="00F70604" w:rsidP="00192C43">
      <w:pPr>
        <w:shd w:val="clear" w:color="auto" w:fill="FFFFFF"/>
        <w:spacing w:after="0" w:line="240" w:lineRule="auto"/>
        <w:ind w:left="426" w:hanging="426"/>
        <w:jc w:val="both"/>
        <w:rPr>
          <w:rFonts w:ascii="Helvetica" w:eastAsia="Times New Roman" w:hAnsi="Helvetica" w:cs="Times New Roman"/>
          <w:color w:val="333333"/>
          <w:sz w:val="28"/>
          <w:szCs w:val="28"/>
          <w:lang w:eastAsia="uk-UA"/>
        </w:rPr>
      </w:pPr>
      <w:r w:rsidRPr="00F70604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>В)</w:t>
      </w:r>
      <w:r w:rsidR="00305F6A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>державний</w:t>
      </w:r>
      <w:r w:rsidR="00305F6A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>–</w:t>
      </w:r>
      <w:r w:rsidR="00305F6A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>продаж</w:t>
      </w:r>
      <w:r w:rsidR="00305F6A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>товарів,</w:t>
      </w:r>
      <w:r w:rsidR="00305F6A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>робіт,</w:t>
      </w:r>
      <w:r w:rsidR="00305F6A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>послуг</w:t>
      </w:r>
      <w:r w:rsidR="00305F6A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>здійснюється</w:t>
      </w:r>
      <w:r w:rsidR="00305F6A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>в</w:t>
      </w:r>
      <w:r w:rsidR="00305F6A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>інтересах</w:t>
      </w:r>
      <w:r w:rsidR="00305F6A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>держави</w:t>
      </w:r>
      <w:r w:rsidR="00305F6A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>на</w:t>
      </w:r>
      <w:r w:rsidR="00305F6A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>підставі</w:t>
      </w:r>
      <w:r w:rsidR="00305F6A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розпорядчих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актів.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(напр.,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ч.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2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ст.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127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ЗК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України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від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25.10.2001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р.)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</w:p>
    <w:p w:rsidR="00F70604" w:rsidRDefault="00F70604" w:rsidP="00192C43">
      <w:pPr>
        <w:shd w:val="clear" w:color="auto" w:fill="FFFFFF"/>
        <w:spacing w:after="0" w:line="240" w:lineRule="auto"/>
        <w:ind w:left="426" w:hanging="426"/>
        <w:jc w:val="both"/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</w:pPr>
      <w:r w:rsidRPr="00F70604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>Г)</w:t>
      </w:r>
      <w:r w:rsidR="00305F6A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>компенсаційний</w:t>
      </w:r>
      <w:r w:rsidR="00305F6A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>–</w:t>
      </w:r>
      <w:r w:rsidR="00305F6A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примусовий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продаж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майна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боржників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для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задоволення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інтересів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кредиторів.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</w:p>
    <w:p w:rsidR="00192C43" w:rsidRPr="00F70604" w:rsidRDefault="00192C43" w:rsidP="00F70604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8"/>
          <w:szCs w:val="28"/>
          <w:lang w:eastAsia="uk-UA"/>
        </w:rPr>
      </w:pPr>
    </w:p>
    <w:p w:rsidR="00F70604" w:rsidRPr="00F70604" w:rsidRDefault="00F70604" w:rsidP="00F70604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b/>
          <w:bCs/>
          <w:i/>
          <w:iCs/>
          <w:color w:val="333333"/>
          <w:sz w:val="28"/>
          <w:szCs w:val="28"/>
          <w:lang w:eastAsia="uk-UA"/>
        </w:rPr>
      </w:pP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IX.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b/>
          <w:bCs/>
          <w:i/>
          <w:iCs/>
          <w:color w:val="000000"/>
          <w:sz w:val="28"/>
          <w:szCs w:val="28"/>
          <w:lang w:eastAsia="uk-UA"/>
        </w:rPr>
        <w:t>За</w:t>
      </w:r>
      <w:r w:rsidR="00305F6A">
        <w:rPr>
          <w:rFonts w:ascii="TimesNewRoman_36" w:eastAsia="Times New Roman" w:hAnsi="TimesNewRoman_36" w:cs="Times New Roman"/>
          <w:b/>
          <w:bCs/>
          <w:i/>
          <w:iCs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b/>
          <w:bCs/>
          <w:i/>
          <w:iCs/>
          <w:color w:val="000000"/>
          <w:sz w:val="28"/>
          <w:szCs w:val="28"/>
          <w:lang w:eastAsia="uk-UA"/>
        </w:rPr>
        <w:t>кількістю</w:t>
      </w:r>
      <w:r w:rsidR="00305F6A">
        <w:rPr>
          <w:rFonts w:ascii="TimesNewRoman_36" w:eastAsia="Times New Roman" w:hAnsi="TimesNewRoman_36" w:cs="Times New Roman"/>
          <w:b/>
          <w:bCs/>
          <w:i/>
          <w:iCs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b/>
          <w:bCs/>
          <w:i/>
          <w:iCs/>
          <w:color w:val="000000"/>
          <w:sz w:val="28"/>
          <w:szCs w:val="28"/>
          <w:lang w:eastAsia="uk-UA"/>
        </w:rPr>
        <w:t>лотів:</w:t>
      </w:r>
      <w:r w:rsidR="00305F6A">
        <w:rPr>
          <w:rFonts w:ascii="TimesNewRoman_36" w:eastAsia="Times New Roman" w:hAnsi="TimesNewRoman_36" w:cs="Times New Roman"/>
          <w:b/>
          <w:bCs/>
          <w:i/>
          <w:iCs/>
          <w:color w:val="000000"/>
          <w:sz w:val="28"/>
          <w:szCs w:val="28"/>
          <w:lang w:eastAsia="uk-UA"/>
        </w:rPr>
        <w:t xml:space="preserve"> </w:t>
      </w:r>
    </w:p>
    <w:p w:rsidR="00F70604" w:rsidRPr="00F70604" w:rsidRDefault="00F70604" w:rsidP="00192C43">
      <w:pPr>
        <w:shd w:val="clear" w:color="auto" w:fill="FFFFFF"/>
        <w:spacing w:after="0" w:line="240" w:lineRule="auto"/>
        <w:ind w:left="426" w:hanging="426"/>
        <w:jc w:val="both"/>
        <w:rPr>
          <w:rFonts w:ascii="Helvetica" w:eastAsia="Times New Roman" w:hAnsi="Helvetica" w:cs="Times New Roman"/>
          <w:color w:val="333333"/>
          <w:sz w:val="28"/>
          <w:szCs w:val="28"/>
          <w:lang w:eastAsia="uk-UA"/>
        </w:rPr>
      </w:pPr>
      <w:r w:rsidRPr="00F70604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>А)</w:t>
      </w:r>
      <w:r w:rsidR="00305F6A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>Інтернет</w:t>
      </w:r>
      <w:r w:rsidRPr="00F70604">
        <w:rPr>
          <w:rFonts w:ascii="Times-Roman_2v" w:eastAsia="Times New Roman" w:hAnsi="Times-Roman_2v" w:cs="Times New Roman"/>
          <w:color w:val="000000"/>
          <w:sz w:val="28"/>
          <w:szCs w:val="28"/>
          <w:lang w:eastAsia="uk-UA"/>
        </w:rPr>
        <w:t>-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аукціон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однолотовий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(класичний)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–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боротьба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учасників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ведеться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за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один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індивідуально</w:t>
      </w:r>
      <w:r w:rsidRPr="00F70604">
        <w:rPr>
          <w:rFonts w:ascii="Times-Roman_2v" w:eastAsia="Times New Roman" w:hAnsi="Times-Roman_2v" w:cs="Times New Roman"/>
          <w:color w:val="000000"/>
          <w:sz w:val="28"/>
          <w:szCs w:val="28"/>
          <w:lang w:eastAsia="uk-UA"/>
        </w:rPr>
        <w:t>-</w:t>
      </w:r>
      <w:r w:rsidR="00305F6A">
        <w:rPr>
          <w:rFonts w:ascii="Times-Roman_2v" w:eastAsia="Times New Roman" w:hAnsi="Times-Roman_2v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>визначений</w:t>
      </w:r>
      <w:r w:rsidR="00305F6A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>лот.</w:t>
      </w:r>
      <w:r w:rsidR="00305F6A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 xml:space="preserve"> </w:t>
      </w:r>
    </w:p>
    <w:p w:rsidR="00F70604" w:rsidRPr="00F70604" w:rsidRDefault="00F70604" w:rsidP="00192C43">
      <w:pPr>
        <w:shd w:val="clear" w:color="auto" w:fill="FFFFFF"/>
        <w:spacing w:after="0" w:line="240" w:lineRule="auto"/>
        <w:ind w:left="426" w:hanging="426"/>
        <w:jc w:val="both"/>
        <w:rPr>
          <w:rFonts w:ascii="Helvetica" w:eastAsia="Times New Roman" w:hAnsi="Helvetica" w:cs="Times New Roman"/>
          <w:color w:val="333333"/>
          <w:sz w:val="28"/>
          <w:szCs w:val="28"/>
          <w:lang w:eastAsia="uk-UA"/>
        </w:rPr>
      </w:pPr>
      <w:r w:rsidRPr="00F70604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>Б)</w:t>
      </w:r>
      <w:r w:rsidR="00305F6A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>мульти</w:t>
      </w:r>
      <w:r w:rsidRPr="00F70604">
        <w:rPr>
          <w:rFonts w:ascii="Times-Roman_2v" w:eastAsia="Times New Roman" w:hAnsi="Times-Roman_2v" w:cs="Times New Roman"/>
          <w:color w:val="000000"/>
          <w:sz w:val="28"/>
          <w:szCs w:val="28"/>
          <w:lang w:eastAsia="uk-UA"/>
        </w:rPr>
        <w:t>-</w:t>
      </w:r>
      <w:r w:rsidRPr="00F70604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>лот</w:t>
      </w:r>
      <w:r w:rsidR="00305F6A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>Інтернет</w:t>
      </w:r>
      <w:r w:rsidRPr="00F70604">
        <w:rPr>
          <w:rFonts w:ascii="Times-Roman_2v" w:eastAsia="Times New Roman" w:hAnsi="Times-Roman_2v" w:cs="Times New Roman"/>
          <w:color w:val="000000"/>
          <w:sz w:val="28"/>
          <w:szCs w:val="28"/>
          <w:lang w:eastAsia="uk-UA"/>
        </w:rPr>
        <w:t>-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аукціон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–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продавець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виставляє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одночасно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серію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лотів,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що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можуть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бути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як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ідентичні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предмети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(проте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індивідуально</w:t>
      </w:r>
      <w:r w:rsidRPr="00F70604">
        <w:rPr>
          <w:rFonts w:ascii="Times-Roman_2v" w:eastAsia="Times New Roman" w:hAnsi="Times-Roman_2v" w:cs="Times New Roman"/>
          <w:color w:val="000000"/>
          <w:sz w:val="28"/>
          <w:szCs w:val="28"/>
          <w:lang w:eastAsia="uk-UA"/>
        </w:rPr>
        <w:t>-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визначені),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або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предмети,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що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є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різними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за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родовими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ознаками.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</w:p>
    <w:p w:rsidR="00F70604" w:rsidRPr="00F70604" w:rsidRDefault="00F70604" w:rsidP="00F70604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8"/>
          <w:szCs w:val="28"/>
          <w:lang w:eastAsia="uk-UA"/>
        </w:rPr>
      </w:pP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Переможці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визначаються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шляхом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сортування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всіх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ставок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від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найвищого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до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найнижчого.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Тоді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переможці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платять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найменшу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суму,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яку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вони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пропонують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за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резерв.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</w:p>
    <w:p w:rsidR="00F70604" w:rsidRPr="00F70604" w:rsidRDefault="00F70604" w:rsidP="00F70604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8"/>
          <w:szCs w:val="28"/>
          <w:lang w:eastAsia="uk-UA"/>
        </w:rPr>
      </w:pP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Також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розрізняють: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</w:p>
    <w:p w:rsidR="00F70604" w:rsidRPr="00F70604" w:rsidRDefault="00F70604" w:rsidP="00F70604">
      <w:pPr>
        <w:shd w:val="clear" w:color="auto" w:fill="FFFFFF"/>
        <w:spacing w:after="0" w:line="240" w:lineRule="auto"/>
        <w:ind w:left="426" w:hanging="426"/>
        <w:jc w:val="both"/>
        <w:rPr>
          <w:rFonts w:ascii="Helvetica" w:eastAsia="Times New Roman" w:hAnsi="Helvetica" w:cs="Times New Roman"/>
          <w:color w:val="333333"/>
          <w:sz w:val="28"/>
          <w:szCs w:val="28"/>
          <w:lang w:eastAsia="uk-UA"/>
        </w:rPr>
      </w:pP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1)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китайський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Інтернет</w:t>
      </w:r>
      <w:r w:rsidRPr="00F70604">
        <w:rPr>
          <w:rFonts w:ascii="Times-Roman_2v" w:eastAsia="Times New Roman" w:hAnsi="Times-Roman_2v" w:cs="Times New Roman"/>
          <w:color w:val="000000"/>
          <w:sz w:val="28"/>
          <w:szCs w:val="28"/>
          <w:lang w:eastAsia="uk-UA"/>
        </w:rPr>
        <w:t>-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аукціон,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який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зазвичай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проводиться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на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благодійних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акціях.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Учасники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торгів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купують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квитки,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а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шанси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на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перемогу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пропорційні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кількості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придбаних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квитків.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</w:p>
    <w:p w:rsidR="00F70604" w:rsidRPr="00F70604" w:rsidRDefault="00F70604" w:rsidP="00F70604">
      <w:pPr>
        <w:shd w:val="clear" w:color="auto" w:fill="FFFFFF"/>
        <w:spacing w:after="0" w:line="240" w:lineRule="auto"/>
        <w:ind w:left="426" w:hanging="426"/>
        <w:jc w:val="both"/>
        <w:rPr>
          <w:rFonts w:ascii="Helvetica" w:eastAsia="Times New Roman" w:hAnsi="Helvetica" w:cs="Times New Roman"/>
          <w:color w:val="333333"/>
          <w:sz w:val="28"/>
          <w:szCs w:val="28"/>
          <w:lang w:eastAsia="uk-UA"/>
        </w:rPr>
      </w:pPr>
      <w:r w:rsidRPr="00F70604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>2)</w:t>
      </w:r>
      <w:r w:rsidR="00305F6A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pacing w:val="-1"/>
          <w:sz w:val="28"/>
          <w:szCs w:val="28"/>
          <w:lang w:eastAsia="uk-UA"/>
        </w:rPr>
        <w:t>Інтернет</w:t>
      </w:r>
      <w:r w:rsidRPr="00F70604">
        <w:rPr>
          <w:rFonts w:ascii="Times-Roman_2v" w:eastAsia="Times New Roman" w:hAnsi="Times-Roman_2v" w:cs="Times New Roman"/>
          <w:color w:val="000000"/>
          <w:sz w:val="28"/>
          <w:szCs w:val="28"/>
          <w:lang w:eastAsia="uk-UA"/>
        </w:rPr>
        <w:t>-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аукціон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Vickery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(або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другої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ціни)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–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прямий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Інтернет</w:t>
      </w:r>
      <w:r w:rsidRPr="00F70604">
        <w:rPr>
          <w:rFonts w:ascii="Times-Roman_2v" w:eastAsia="Times New Roman" w:hAnsi="Times-Roman_2v" w:cs="Times New Roman"/>
          <w:color w:val="000000"/>
          <w:sz w:val="28"/>
          <w:szCs w:val="28"/>
          <w:lang w:eastAsia="uk-UA"/>
        </w:rPr>
        <w:t>-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аукціон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закритих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пропозицій,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де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переможець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сплачує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не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свою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найвищу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ставку,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а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другу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найвищу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цінову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пропозицію.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Таку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систему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торгів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використовує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eBay</w:t>
      </w:r>
      <w:r>
        <w:rPr>
          <w:rFonts w:ascii="Times-Roman_2v" w:eastAsia="Times New Roman" w:hAnsi="Times-Roman_2v" w:cs="Times New Roman"/>
          <w:color w:val="000000"/>
          <w:spacing w:val="1"/>
          <w:sz w:val="28"/>
          <w:szCs w:val="28"/>
          <w:lang w:eastAsia="uk-UA"/>
        </w:rPr>
        <w:t>.</w:t>
      </w:r>
      <w:r w:rsidR="00305F6A">
        <w:rPr>
          <w:rFonts w:ascii="Times-Roman_2v" w:eastAsia="Times New Roman" w:hAnsi="Times-Roman_2v" w:cs="Times New Roman"/>
          <w:color w:val="000000"/>
          <w:spacing w:val="1"/>
          <w:sz w:val="28"/>
          <w:szCs w:val="28"/>
          <w:lang w:eastAsia="uk-UA"/>
        </w:rPr>
        <w:t xml:space="preserve"> </w:t>
      </w:r>
    </w:p>
    <w:p w:rsidR="00F70604" w:rsidRPr="00F70604" w:rsidRDefault="00F70604" w:rsidP="00F70604">
      <w:pPr>
        <w:shd w:val="clear" w:color="auto" w:fill="FFFFFF"/>
        <w:spacing w:after="0" w:line="240" w:lineRule="auto"/>
        <w:ind w:left="426" w:hanging="426"/>
        <w:jc w:val="both"/>
        <w:rPr>
          <w:rFonts w:eastAsia="Times New Roman" w:cs="Times New Roman"/>
          <w:color w:val="333333"/>
          <w:sz w:val="28"/>
          <w:szCs w:val="28"/>
          <w:lang w:eastAsia="uk-UA"/>
        </w:rPr>
      </w:pP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3)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Аукціон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янкі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(дискримінаційний)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–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продавець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виставляє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декілька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лотів,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а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покупці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надсилають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цінові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пропозиції,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які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є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таємними.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Таким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чином,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однаковий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товар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продається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за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різними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>цінами.</w:t>
      </w:r>
      <w:r w:rsidR="00305F6A">
        <w:rPr>
          <w:rFonts w:ascii="TimesNewRoman_36" w:eastAsia="Times New Roman" w:hAnsi="TimesNewRoman_36" w:cs="Times New Roman"/>
          <w:color w:val="000000"/>
          <w:sz w:val="28"/>
          <w:szCs w:val="28"/>
          <w:lang w:eastAsia="uk-UA"/>
        </w:rPr>
        <w:t xml:space="preserve"> </w:t>
      </w:r>
    </w:p>
    <w:p w:rsidR="00F70604" w:rsidRPr="00F70604" w:rsidRDefault="00F70604" w:rsidP="00F70604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Times New Roman"/>
          <w:color w:val="333333"/>
          <w:sz w:val="28"/>
          <w:szCs w:val="28"/>
          <w:lang w:eastAsia="uk-UA"/>
        </w:rPr>
      </w:pPr>
      <w:r w:rsidRPr="00F70604">
        <w:rPr>
          <w:rFonts w:ascii="TimesNewRoman_33" w:eastAsia="Times New Roman" w:hAnsi="TimesNewRoman_33" w:cs="Times New Roman"/>
          <w:color w:val="000000"/>
          <w:sz w:val="28"/>
          <w:szCs w:val="28"/>
          <w:lang w:eastAsia="uk-UA"/>
        </w:rPr>
        <w:t>Класифікація</w:t>
      </w:r>
      <w:r w:rsidR="00305F6A">
        <w:rPr>
          <w:rFonts w:ascii="TimesNewRoman_33" w:eastAsia="Times New Roman" w:hAnsi="TimesNewRoman_33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3" w:eastAsia="Times New Roman" w:hAnsi="TimesNewRoman_33" w:cs="Times New Roman"/>
          <w:color w:val="000000"/>
          <w:sz w:val="28"/>
          <w:szCs w:val="28"/>
          <w:lang w:eastAsia="uk-UA"/>
        </w:rPr>
        <w:t>надає</w:t>
      </w:r>
      <w:r w:rsidR="00305F6A">
        <w:rPr>
          <w:rFonts w:ascii="TimesNewRoman_33" w:eastAsia="Times New Roman" w:hAnsi="TimesNewRoman_33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3" w:eastAsia="Times New Roman" w:hAnsi="TimesNewRoman_33" w:cs="Times New Roman"/>
          <w:color w:val="000000"/>
          <w:sz w:val="28"/>
          <w:szCs w:val="28"/>
          <w:lang w:eastAsia="uk-UA"/>
        </w:rPr>
        <w:t>можливість</w:t>
      </w:r>
      <w:r w:rsidR="00305F6A">
        <w:rPr>
          <w:rFonts w:ascii="TimesNewRoman_33" w:eastAsia="Times New Roman" w:hAnsi="TimesNewRoman_33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3" w:eastAsia="Times New Roman" w:hAnsi="TimesNewRoman_33" w:cs="Times New Roman"/>
          <w:color w:val="000000"/>
          <w:sz w:val="28"/>
          <w:szCs w:val="28"/>
          <w:lang w:eastAsia="uk-UA"/>
        </w:rPr>
        <w:t>оцінити</w:t>
      </w:r>
      <w:r w:rsidR="00305F6A">
        <w:rPr>
          <w:rFonts w:ascii="TimesNewRoman_33" w:eastAsia="Times New Roman" w:hAnsi="TimesNewRoman_33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3" w:eastAsia="Times New Roman" w:hAnsi="TimesNewRoman_33" w:cs="Times New Roman"/>
          <w:color w:val="000000"/>
          <w:sz w:val="28"/>
          <w:szCs w:val="28"/>
          <w:lang w:eastAsia="uk-UA"/>
        </w:rPr>
        <w:t>раціональність</w:t>
      </w:r>
      <w:r w:rsidR="00305F6A">
        <w:rPr>
          <w:rFonts w:ascii="TimesNewRoman_33" w:eastAsia="Times New Roman" w:hAnsi="TimesNewRoman_33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3" w:eastAsia="Times New Roman" w:hAnsi="TimesNewRoman_33" w:cs="Times New Roman"/>
          <w:color w:val="000000"/>
          <w:sz w:val="28"/>
          <w:szCs w:val="28"/>
          <w:lang w:eastAsia="uk-UA"/>
        </w:rPr>
        <w:t>та</w:t>
      </w:r>
      <w:r w:rsidR="00305F6A">
        <w:rPr>
          <w:rFonts w:ascii="TimesNewRoman_33" w:eastAsia="Times New Roman" w:hAnsi="TimesNewRoman_33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3" w:eastAsia="Times New Roman" w:hAnsi="TimesNewRoman_33" w:cs="Times New Roman"/>
          <w:color w:val="000000"/>
          <w:sz w:val="28"/>
          <w:szCs w:val="28"/>
          <w:lang w:eastAsia="uk-UA"/>
        </w:rPr>
        <w:t>особливості</w:t>
      </w:r>
      <w:r w:rsidR="00305F6A">
        <w:rPr>
          <w:rFonts w:ascii="TimesNewRoman_33" w:eastAsia="Times New Roman" w:hAnsi="TimesNewRoman_33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3" w:eastAsia="Times New Roman" w:hAnsi="TimesNewRoman_33" w:cs="Times New Roman"/>
          <w:color w:val="000000"/>
          <w:sz w:val="28"/>
          <w:szCs w:val="28"/>
          <w:lang w:eastAsia="uk-UA"/>
        </w:rPr>
        <w:t>використання</w:t>
      </w:r>
      <w:r w:rsidR="00305F6A">
        <w:rPr>
          <w:rFonts w:ascii="TimesNewRoman_33" w:eastAsia="Times New Roman" w:hAnsi="TimesNewRoman_33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3" w:eastAsia="Times New Roman" w:hAnsi="TimesNewRoman_33" w:cs="Times New Roman"/>
          <w:color w:val="000000"/>
          <w:sz w:val="28"/>
          <w:szCs w:val="28"/>
          <w:lang w:eastAsia="uk-UA"/>
        </w:rPr>
        <w:t>того</w:t>
      </w:r>
      <w:r w:rsidR="00305F6A">
        <w:rPr>
          <w:rFonts w:ascii="TimesNewRoman_33" w:eastAsia="Times New Roman" w:hAnsi="TimesNewRoman_33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3" w:eastAsia="Times New Roman" w:hAnsi="TimesNewRoman_33" w:cs="Times New Roman"/>
          <w:color w:val="000000"/>
          <w:sz w:val="28"/>
          <w:szCs w:val="28"/>
          <w:lang w:eastAsia="uk-UA"/>
        </w:rPr>
        <w:t>чи</w:t>
      </w:r>
      <w:r w:rsidR="00305F6A">
        <w:rPr>
          <w:rFonts w:ascii="TimesNewRoman_33" w:eastAsia="Times New Roman" w:hAnsi="TimesNewRoman_33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3" w:eastAsia="Times New Roman" w:hAnsi="TimesNewRoman_33" w:cs="Times New Roman"/>
          <w:color w:val="000000"/>
          <w:sz w:val="28"/>
          <w:szCs w:val="28"/>
          <w:lang w:eastAsia="uk-UA"/>
        </w:rPr>
        <w:t>іншого</w:t>
      </w:r>
      <w:r w:rsidR="00305F6A">
        <w:rPr>
          <w:rFonts w:ascii="TimesNewRoman_33" w:eastAsia="Times New Roman" w:hAnsi="TimesNewRoman_33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3" w:eastAsia="Times New Roman" w:hAnsi="TimesNewRoman_33" w:cs="Times New Roman"/>
          <w:color w:val="000000"/>
          <w:sz w:val="28"/>
          <w:szCs w:val="28"/>
          <w:lang w:eastAsia="uk-UA"/>
        </w:rPr>
        <w:t>виду</w:t>
      </w:r>
      <w:r w:rsidR="00305F6A">
        <w:rPr>
          <w:rFonts w:ascii="TimesNewRoman_33" w:eastAsia="Times New Roman" w:hAnsi="TimesNewRoman_33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3" w:eastAsia="Times New Roman" w:hAnsi="TimesNewRoman_33" w:cs="Times New Roman"/>
          <w:color w:val="000000"/>
          <w:sz w:val="28"/>
          <w:szCs w:val="28"/>
          <w:lang w:eastAsia="uk-UA"/>
        </w:rPr>
        <w:t>Інтернет</w:t>
      </w:r>
      <w:r w:rsidRPr="00F70604">
        <w:rPr>
          <w:rFonts w:ascii="Times-Roman_2v" w:eastAsia="Times New Roman" w:hAnsi="Times-Roman_2v" w:cs="Times New Roman"/>
          <w:color w:val="000000"/>
          <w:sz w:val="28"/>
          <w:szCs w:val="28"/>
          <w:lang w:eastAsia="uk-UA"/>
        </w:rPr>
        <w:t>-</w:t>
      </w:r>
      <w:r w:rsidRPr="00F70604">
        <w:rPr>
          <w:rFonts w:ascii="TimesNewRoman_33" w:eastAsia="Times New Roman" w:hAnsi="TimesNewRoman_33" w:cs="Times New Roman"/>
          <w:color w:val="000000"/>
          <w:sz w:val="28"/>
          <w:szCs w:val="28"/>
          <w:lang w:eastAsia="uk-UA"/>
        </w:rPr>
        <w:t>аукціону</w:t>
      </w:r>
      <w:r w:rsidR="00305F6A">
        <w:rPr>
          <w:rFonts w:ascii="TimesNewRoman_33" w:eastAsia="Times New Roman" w:hAnsi="TimesNewRoman_33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3" w:eastAsia="Times New Roman" w:hAnsi="TimesNewRoman_33" w:cs="Times New Roman"/>
          <w:color w:val="000000"/>
          <w:sz w:val="28"/>
          <w:szCs w:val="28"/>
          <w:lang w:eastAsia="uk-UA"/>
        </w:rPr>
        <w:t>в</w:t>
      </w:r>
      <w:r w:rsidR="00305F6A">
        <w:rPr>
          <w:rFonts w:ascii="TimesNewRoman_33" w:eastAsia="Times New Roman" w:hAnsi="TimesNewRoman_33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3" w:eastAsia="Times New Roman" w:hAnsi="TimesNewRoman_33" w:cs="Times New Roman"/>
          <w:color w:val="000000"/>
          <w:sz w:val="28"/>
          <w:szCs w:val="28"/>
          <w:lang w:eastAsia="uk-UA"/>
        </w:rPr>
        <w:t>залежності</w:t>
      </w:r>
      <w:r w:rsidR="00305F6A">
        <w:rPr>
          <w:rFonts w:ascii="TimesNewRoman_33" w:eastAsia="Times New Roman" w:hAnsi="TimesNewRoman_33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3" w:eastAsia="Times New Roman" w:hAnsi="TimesNewRoman_33" w:cs="Times New Roman"/>
          <w:color w:val="000000"/>
          <w:sz w:val="28"/>
          <w:szCs w:val="28"/>
          <w:lang w:eastAsia="uk-UA"/>
        </w:rPr>
        <w:t>від</w:t>
      </w:r>
      <w:r w:rsidR="00305F6A">
        <w:rPr>
          <w:rFonts w:ascii="TimesNewRoman_33" w:eastAsia="Times New Roman" w:hAnsi="TimesNewRoman_33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3" w:eastAsia="Times New Roman" w:hAnsi="TimesNewRoman_33" w:cs="Times New Roman"/>
          <w:color w:val="000000"/>
          <w:sz w:val="28"/>
          <w:szCs w:val="28"/>
          <w:lang w:eastAsia="uk-UA"/>
        </w:rPr>
        <w:t>предмету</w:t>
      </w:r>
      <w:r w:rsidR="00305F6A">
        <w:rPr>
          <w:rFonts w:ascii="TimesNewRoman_33" w:eastAsia="Times New Roman" w:hAnsi="TimesNewRoman_33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3" w:eastAsia="Times New Roman" w:hAnsi="TimesNewRoman_33" w:cs="Times New Roman"/>
          <w:color w:val="000000"/>
          <w:sz w:val="28"/>
          <w:szCs w:val="28"/>
          <w:lang w:eastAsia="uk-UA"/>
        </w:rPr>
        <w:t>аукціону</w:t>
      </w:r>
      <w:r w:rsidR="00305F6A">
        <w:rPr>
          <w:rFonts w:ascii="TimesNewRoman_33" w:eastAsia="Times New Roman" w:hAnsi="TimesNewRoman_33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3" w:eastAsia="Times New Roman" w:hAnsi="TimesNewRoman_33" w:cs="Times New Roman"/>
          <w:color w:val="000000"/>
          <w:sz w:val="28"/>
          <w:szCs w:val="28"/>
          <w:lang w:eastAsia="uk-UA"/>
        </w:rPr>
        <w:t>(кількісних</w:t>
      </w:r>
      <w:r w:rsidR="00305F6A">
        <w:rPr>
          <w:rFonts w:ascii="TimesNewRoman_33" w:eastAsia="Times New Roman" w:hAnsi="TimesNewRoman_33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3" w:eastAsia="Times New Roman" w:hAnsi="TimesNewRoman_33" w:cs="Times New Roman"/>
          <w:color w:val="000000"/>
          <w:sz w:val="28"/>
          <w:szCs w:val="28"/>
          <w:lang w:eastAsia="uk-UA"/>
        </w:rPr>
        <w:t>та</w:t>
      </w:r>
      <w:r w:rsidR="00305F6A">
        <w:rPr>
          <w:rFonts w:ascii="TimesNewRoman_33" w:eastAsia="Times New Roman" w:hAnsi="TimesNewRoman_33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3" w:eastAsia="Times New Roman" w:hAnsi="TimesNewRoman_33" w:cs="Times New Roman"/>
          <w:color w:val="000000"/>
          <w:sz w:val="28"/>
          <w:szCs w:val="28"/>
          <w:lang w:eastAsia="uk-UA"/>
        </w:rPr>
        <w:t>якісних</w:t>
      </w:r>
      <w:r w:rsidR="00305F6A">
        <w:rPr>
          <w:rFonts w:ascii="TimesNewRoman_33" w:eastAsia="Times New Roman" w:hAnsi="TimesNewRoman_33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3" w:eastAsia="Times New Roman" w:hAnsi="TimesNewRoman_33" w:cs="Times New Roman"/>
          <w:color w:val="000000"/>
          <w:sz w:val="28"/>
          <w:szCs w:val="28"/>
          <w:lang w:eastAsia="uk-UA"/>
        </w:rPr>
        <w:t>характеристик),</w:t>
      </w:r>
      <w:r w:rsidR="00305F6A">
        <w:rPr>
          <w:rFonts w:ascii="TimesNewRoman_33" w:eastAsia="Times New Roman" w:hAnsi="TimesNewRoman_33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3" w:eastAsia="Times New Roman" w:hAnsi="TimesNewRoman_33" w:cs="Times New Roman"/>
          <w:color w:val="000000"/>
          <w:sz w:val="28"/>
          <w:szCs w:val="28"/>
          <w:lang w:eastAsia="uk-UA"/>
        </w:rPr>
        <w:t>його</w:t>
      </w:r>
      <w:r w:rsidR="00305F6A">
        <w:rPr>
          <w:rFonts w:ascii="TimesNewRoman_33" w:eastAsia="Times New Roman" w:hAnsi="TimesNewRoman_33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3" w:eastAsia="Times New Roman" w:hAnsi="TimesNewRoman_33" w:cs="Times New Roman"/>
          <w:color w:val="000000"/>
          <w:sz w:val="28"/>
          <w:szCs w:val="28"/>
          <w:lang w:eastAsia="uk-UA"/>
        </w:rPr>
        <w:t>правового</w:t>
      </w:r>
      <w:r w:rsidR="00305F6A">
        <w:rPr>
          <w:rFonts w:ascii="TimesNewRoman_33" w:eastAsia="Times New Roman" w:hAnsi="TimesNewRoman_33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3" w:eastAsia="Times New Roman" w:hAnsi="TimesNewRoman_33" w:cs="Times New Roman"/>
          <w:color w:val="000000"/>
          <w:sz w:val="28"/>
          <w:szCs w:val="28"/>
          <w:lang w:eastAsia="uk-UA"/>
        </w:rPr>
        <w:t>режиму,</w:t>
      </w:r>
      <w:r w:rsidR="00305F6A">
        <w:rPr>
          <w:rFonts w:ascii="TimesNewRoman_33" w:eastAsia="Times New Roman" w:hAnsi="TimesNewRoman_33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3" w:eastAsia="Times New Roman" w:hAnsi="TimesNewRoman_33" w:cs="Times New Roman"/>
          <w:color w:val="000000"/>
          <w:sz w:val="28"/>
          <w:szCs w:val="28"/>
          <w:lang w:eastAsia="uk-UA"/>
        </w:rPr>
        <w:t>вимог</w:t>
      </w:r>
      <w:r w:rsidR="00305F6A">
        <w:rPr>
          <w:rFonts w:ascii="TimesNewRoman_33" w:eastAsia="Times New Roman" w:hAnsi="TimesNewRoman_33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3" w:eastAsia="Times New Roman" w:hAnsi="TimesNewRoman_33" w:cs="Times New Roman"/>
          <w:color w:val="000000"/>
          <w:sz w:val="28"/>
          <w:szCs w:val="28"/>
          <w:lang w:eastAsia="uk-UA"/>
        </w:rPr>
        <w:t>до</w:t>
      </w:r>
      <w:r w:rsidR="00305F6A">
        <w:rPr>
          <w:rFonts w:ascii="TimesNewRoman_33" w:eastAsia="Times New Roman" w:hAnsi="TimesNewRoman_33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3" w:eastAsia="Times New Roman" w:hAnsi="TimesNewRoman_33" w:cs="Times New Roman"/>
          <w:color w:val="000000"/>
          <w:sz w:val="28"/>
          <w:szCs w:val="28"/>
          <w:lang w:eastAsia="uk-UA"/>
        </w:rPr>
        <w:t>суб’єктного</w:t>
      </w:r>
      <w:r w:rsidR="00305F6A">
        <w:rPr>
          <w:rFonts w:ascii="TimesNewRoman_33" w:eastAsia="Times New Roman" w:hAnsi="TimesNewRoman_33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3" w:eastAsia="Times New Roman" w:hAnsi="TimesNewRoman_33" w:cs="Times New Roman"/>
          <w:color w:val="000000"/>
          <w:sz w:val="28"/>
          <w:szCs w:val="28"/>
          <w:lang w:eastAsia="uk-UA"/>
        </w:rPr>
        <w:t>складу</w:t>
      </w:r>
      <w:r w:rsidR="00305F6A">
        <w:rPr>
          <w:rFonts w:ascii="TimesNewRoman_33" w:eastAsia="Times New Roman" w:hAnsi="TimesNewRoman_33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3" w:eastAsia="Times New Roman" w:hAnsi="TimesNewRoman_33" w:cs="Times New Roman"/>
          <w:color w:val="000000"/>
          <w:sz w:val="28"/>
          <w:szCs w:val="28"/>
          <w:lang w:eastAsia="uk-UA"/>
        </w:rPr>
        <w:t>(статусу</w:t>
      </w:r>
      <w:r w:rsidR="00305F6A">
        <w:rPr>
          <w:rFonts w:ascii="TimesNewRoman_33" w:eastAsia="Times New Roman" w:hAnsi="TimesNewRoman_33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3" w:eastAsia="Times New Roman" w:hAnsi="TimesNewRoman_33" w:cs="Times New Roman"/>
          <w:color w:val="000000"/>
          <w:sz w:val="28"/>
          <w:szCs w:val="28"/>
          <w:lang w:eastAsia="uk-UA"/>
        </w:rPr>
        <w:t>учасників),</w:t>
      </w:r>
      <w:r w:rsidR="00305F6A">
        <w:rPr>
          <w:rFonts w:ascii="TimesNewRoman_33" w:eastAsia="Times New Roman" w:hAnsi="TimesNewRoman_33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3" w:eastAsia="Times New Roman" w:hAnsi="TimesNewRoman_33" w:cs="Times New Roman"/>
          <w:color w:val="000000"/>
          <w:sz w:val="28"/>
          <w:szCs w:val="28"/>
          <w:lang w:eastAsia="uk-UA"/>
        </w:rPr>
        <w:t>метою</w:t>
      </w:r>
      <w:r w:rsidR="00305F6A">
        <w:rPr>
          <w:rFonts w:ascii="TimesNewRoman_33" w:eastAsia="Times New Roman" w:hAnsi="TimesNewRoman_33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3" w:eastAsia="Times New Roman" w:hAnsi="TimesNewRoman_33" w:cs="Times New Roman"/>
          <w:color w:val="000000"/>
          <w:sz w:val="28"/>
          <w:szCs w:val="28"/>
          <w:lang w:eastAsia="uk-UA"/>
        </w:rPr>
        <w:t>організації</w:t>
      </w:r>
      <w:r w:rsidR="00305F6A">
        <w:rPr>
          <w:rFonts w:ascii="TimesNewRoman_33" w:eastAsia="Times New Roman" w:hAnsi="TimesNewRoman_33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3" w:eastAsia="Times New Roman" w:hAnsi="TimesNewRoman_33" w:cs="Times New Roman"/>
          <w:color w:val="000000"/>
          <w:sz w:val="28"/>
          <w:szCs w:val="28"/>
          <w:lang w:eastAsia="uk-UA"/>
        </w:rPr>
        <w:t>та</w:t>
      </w:r>
      <w:r w:rsidR="00305F6A">
        <w:rPr>
          <w:rFonts w:ascii="TimesNewRoman_33" w:eastAsia="Times New Roman" w:hAnsi="TimesNewRoman_33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3" w:eastAsia="Times New Roman" w:hAnsi="TimesNewRoman_33" w:cs="Times New Roman"/>
          <w:color w:val="000000"/>
          <w:sz w:val="28"/>
          <w:szCs w:val="28"/>
          <w:lang w:eastAsia="uk-UA"/>
        </w:rPr>
        <w:t>алгоритмом</w:t>
      </w:r>
      <w:r w:rsidR="00305F6A">
        <w:rPr>
          <w:rFonts w:ascii="TimesNewRoman_33" w:eastAsia="Times New Roman" w:hAnsi="TimesNewRoman_33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3" w:eastAsia="Times New Roman" w:hAnsi="TimesNewRoman_33" w:cs="Times New Roman"/>
          <w:color w:val="000000"/>
          <w:sz w:val="28"/>
          <w:szCs w:val="28"/>
          <w:lang w:eastAsia="uk-UA"/>
        </w:rPr>
        <w:t>проведення.</w:t>
      </w:r>
      <w:r w:rsidR="00305F6A">
        <w:rPr>
          <w:rFonts w:ascii="TimesNewRoman_33" w:eastAsia="Times New Roman" w:hAnsi="TimesNewRoman_33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3" w:eastAsia="Times New Roman" w:hAnsi="TimesNewRoman_33" w:cs="Times New Roman"/>
          <w:color w:val="000000"/>
          <w:sz w:val="28"/>
          <w:szCs w:val="28"/>
          <w:lang w:eastAsia="uk-UA"/>
        </w:rPr>
        <w:t>Одержані</w:t>
      </w:r>
      <w:r w:rsidR="00305F6A">
        <w:rPr>
          <w:rFonts w:ascii="TimesNewRoman_33" w:eastAsia="Times New Roman" w:hAnsi="TimesNewRoman_33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3" w:eastAsia="Times New Roman" w:hAnsi="TimesNewRoman_33" w:cs="Times New Roman"/>
          <w:color w:val="000000"/>
          <w:sz w:val="28"/>
          <w:szCs w:val="28"/>
          <w:lang w:eastAsia="uk-UA"/>
        </w:rPr>
        <w:t>результати</w:t>
      </w:r>
      <w:r w:rsidR="00305F6A">
        <w:rPr>
          <w:rFonts w:ascii="TimesNewRoman_33" w:eastAsia="Times New Roman" w:hAnsi="TimesNewRoman_33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3" w:eastAsia="Times New Roman" w:hAnsi="TimesNewRoman_33" w:cs="Times New Roman"/>
          <w:color w:val="000000"/>
          <w:sz w:val="28"/>
          <w:szCs w:val="28"/>
          <w:lang w:eastAsia="uk-UA"/>
        </w:rPr>
        <w:t>слугують</w:t>
      </w:r>
      <w:r w:rsidR="00305F6A">
        <w:rPr>
          <w:rFonts w:ascii="TimesNewRoman_33" w:eastAsia="Times New Roman" w:hAnsi="TimesNewRoman_33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3" w:eastAsia="Times New Roman" w:hAnsi="TimesNewRoman_33" w:cs="Times New Roman"/>
          <w:color w:val="000000"/>
          <w:sz w:val="28"/>
          <w:szCs w:val="28"/>
          <w:lang w:eastAsia="uk-UA"/>
        </w:rPr>
        <w:t>подальшому</w:t>
      </w:r>
      <w:r w:rsidR="00305F6A">
        <w:rPr>
          <w:rFonts w:ascii="TimesNewRoman_33" w:eastAsia="Times New Roman" w:hAnsi="TimesNewRoman_33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3" w:eastAsia="Times New Roman" w:hAnsi="TimesNewRoman_33" w:cs="Times New Roman"/>
          <w:color w:val="000000"/>
          <w:sz w:val="28"/>
          <w:szCs w:val="28"/>
          <w:lang w:eastAsia="uk-UA"/>
        </w:rPr>
        <w:t>науковому</w:t>
      </w:r>
      <w:r w:rsidR="00305F6A">
        <w:rPr>
          <w:rFonts w:ascii="TimesNewRoman_33" w:eastAsia="Times New Roman" w:hAnsi="TimesNewRoman_33" w:cs="Times New Roman"/>
          <w:color w:val="000000"/>
          <w:sz w:val="28"/>
          <w:szCs w:val="28"/>
          <w:lang w:eastAsia="uk-UA"/>
        </w:rPr>
        <w:t xml:space="preserve"> </w:t>
      </w:r>
      <w:r w:rsidRPr="00F70604">
        <w:rPr>
          <w:rFonts w:ascii="TimesNewRoman_33" w:eastAsia="Times New Roman" w:hAnsi="TimesNewRoman_33" w:cs="Times New Roman"/>
          <w:color w:val="000000"/>
          <w:sz w:val="28"/>
          <w:szCs w:val="28"/>
          <w:lang w:eastAsia="uk-UA"/>
        </w:rPr>
        <w:t>пошуку.</w:t>
      </w:r>
    </w:p>
    <w:p w:rsidR="00DB3F66" w:rsidRPr="00DB3F66" w:rsidRDefault="00DB3F66" w:rsidP="00DB3F66">
      <w:pPr>
        <w:shd w:val="clear" w:color="auto" w:fill="FFFFFF"/>
        <w:spacing w:before="100" w:beforeAutospacing="1"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0"/>
          <w:szCs w:val="20"/>
          <w:lang w:eastAsia="uk-UA"/>
        </w:rPr>
      </w:pPr>
      <w:r w:rsidRPr="00DB3F66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uk-UA"/>
        </w:rPr>
        <w:t>5.</w:t>
      </w:r>
      <w:r w:rsidR="00305F6A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uk-UA"/>
        </w:rPr>
        <w:t>Електронна</w:t>
      </w:r>
      <w:r w:rsidR="00305F6A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uk-UA"/>
        </w:rPr>
        <w:t>пошта.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Поштові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служби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і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телекомунікаційні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компанії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поступаються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своєю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частиною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ринків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електронним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комунікаціям,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особливо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–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електронній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пошті.</w:t>
      </w:r>
    </w:p>
    <w:p w:rsidR="00DB3F66" w:rsidRPr="00DB3F66" w:rsidRDefault="00DB3F66" w:rsidP="00DB3F66">
      <w:pPr>
        <w:shd w:val="clear" w:color="auto" w:fill="FFFFFF"/>
        <w:spacing w:before="100" w:beforeAutospacing="1"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0"/>
          <w:szCs w:val="20"/>
          <w:lang w:eastAsia="uk-UA"/>
        </w:rPr>
      </w:pP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lastRenderedPageBreak/>
        <w:t>Електронна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пошта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суміщає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переваги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телефону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і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листа.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Інтернет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надає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можливість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миттєвого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контакту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у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письмовій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формі.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Завдяки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можливостям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електронної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пошти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компанії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забезпечують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процеси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менеджменту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між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підрозділами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й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окремими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працівниками.</w:t>
      </w:r>
    </w:p>
    <w:p w:rsidR="00DB3F66" w:rsidRPr="00DB3F66" w:rsidRDefault="00305F6A" w:rsidP="00DB3F66">
      <w:pPr>
        <w:shd w:val="clear" w:color="auto" w:fill="FFFFFF"/>
        <w:spacing w:before="100" w:beforeAutospacing="1"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0"/>
          <w:szCs w:val="20"/>
          <w:lang w:eastAsia="uk-UA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uk-UA"/>
        </w:rPr>
        <w:t xml:space="preserve"> </w:t>
      </w:r>
      <w:r w:rsidR="00DB3F66" w:rsidRPr="00DB3F66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uk-UA"/>
        </w:rPr>
        <w:t>6.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uk-UA"/>
        </w:rPr>
        <w:t xml:space="preserve"> </w:t>
      </w:r>
      <w:r w:rsidR="00DB3F66" w:rsidRPr="00DB3F66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uk-UA"/>
        </w:rPr>
        <w:t>Електронні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uk-UA"/>
        </w:rPr>
        <w:t xml:space="preserve"> </w:t>
      </w:r>
      <w:r w:rsidR="00DB3F66" w:rsidRPr="00DB3F66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uk-UA"/>
        </w:rPr>
        <w:t>бюро</w:t>
      </w:r>
      <w:r w:rsidR="00DB3F66"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DB3F66"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За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DB3F66"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останні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DB3F66"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декілька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DB3F66"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років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DB3F66"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різко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DB3F66"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змінився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DB3F66"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стиль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DB3F66"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проведення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DB3F66"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науково-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DB3F66"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дослідних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DB3F66"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і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DB3F66"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дослідно-конструкторських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DB3F66"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робіт.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DB3F66"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Iнтернет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DB3F66"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змінив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DB3F66"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швидкість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DB3F66"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розробки,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DB3F66"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суміщуючи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DB3F66"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їх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DB3F66"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з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DB3F66"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можливостями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DB3F66"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Iнтернет-технологій.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DB3F66"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Завдяки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DB3F66"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Інтернет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DB3F66"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можна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DB3F66"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удосконалювати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DB3F66"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технічні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DB3F66"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розробки,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DB3F66"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пропонуючи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DB3F66"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взяти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DB3F66"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DB3F66"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них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DB3F66"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участь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DB3F66"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фахівцям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DB3F66"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з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DB3F66"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різних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DB3F66"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країн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DB3F66"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світу,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DB3F66"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незалежно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DB3F66"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від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DB3F66"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місцезнаходження.</w:t>
      </w:r>
    </w:p>
    <w:p w:rsidR="00DB3F66" w:rsidRPr="00DB3F66" w:rsidRDefault="00DB3F66" w:rsidP="00DB3F66">
      <w:pPr>
        <w:shd w:val="clear" w:color="auto" w:fill="FFFFFF"/>
        <w:spacing w:before="100" w:beforeAutospacing="1"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0"/>
          <w:szCs w:val="20"/>
          <w:lang w:eastAsia="uk-UA"/>
        </w:rPr>
      </w:pP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Відмінно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зарекомендували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себе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відкриті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інженерні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розробки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і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програмні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засоби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(проекти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і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програми,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не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пов'язані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обмеженнями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на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подальшу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модифікацію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і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розповсюдження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зі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збереженням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інформації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про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первинне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авторство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і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внесені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зміни).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Будь-який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користувач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може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взяти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участь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у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роботі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над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ними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і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додати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щось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від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себе.</w:t>
      </w:r>
    </w:p>
    <w:p w:rsidR="00DB3F66" w:rsidRPr="00DB3F66" w:rsidRDefault="00DB3F66" w:rsidP="00DB3F66">
      <w:pPr>
        <w:shd w:val="clear" w:color="auto" w:fill="FFFFFF"/>
        <w:spacing w:before="100" w:beforeAutospacing="1"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0"/>
          <w:szCs w:val="20"/>
          <w:lang w:eastAsia="uk-UA"/>
        </w:rPr>
      </w:pPr>
      <w:r w:rsidRPr="00DB3F66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uk-UA"/>
        </w:rPr>
        <w:t>Електронні</w:t>
      </w:r>
      <w:r w:rsidR="00305F6A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uk-UA"/>
        </w:rPr>
        <w:t xml:space="preserve">  </w:t>
      </w:r>
      <w:r w:rsidRPr="00DB3F66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uk-UA"/>
        </w:rPr>
        <w:t>моли.</w:t>
      </w:r>
      <w:r w:rsidR="00305F6A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Новою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перспективною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формою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Internet-торгівлі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є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модель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електронного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молу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(електронний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торговельний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центр,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>Web-сайт,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>який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>містить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>значну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>кількість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>електронних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>крамниць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>та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>каталогів,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>об'єднаних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>загальним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>місцем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>розташування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>(в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>деяких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>випадках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>-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>під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>однією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>відомою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>маркою),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>що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>спільно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>виконують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>додаткові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>функції)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.</w:t>
      </w:r>
    </w:p>
    <w:p w:rsidR="00DB3F66" w:rsidRPr="00DB3F66" w:rsidRDefault="00305F6A" w:rsidP="00DB3F66">
      <w:pPr>
        <w:shd w:val="clear" w:color="auto" w:fill="FFFFFF"/>
        <w:spacing w:before="100" w:beforeAutospacing="1"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0"/>
          <w:szCs w:val="20"/>
          <w:lang w:eastAsia="uk-UA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uk-UA"/>
        </w:rPr>
        <w:t xml:space="preserve"> </w:t>
      </w:r>
      <w:r w:rsidR="00DB3F66" w:rsidRPr="00DB3F66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uk-UA"/>
        </w:rPr>
        <w:t>7.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uk-UA"/>
        </w:rPr>
        <w:t xml:space="preserve"> </w:t>
      </w:r>
      <w:r w:rsidR="00DB3F66" w:rsidRPr="00DB3F66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uk-UA"/>
        </w:rPr>
        <w:t>Електронні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uk-UA"/>
        </w:rPr>
        <w:t xml:space="preserve"> </w:t>
      </w:r>
      <w:r w:rsidR="00DB3F66" w:rsidRPr="00DB3F66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uk-UA"/>
        </w:rPr>
        <w:t>страхові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uk-UA"/>
        </w:rPr>
        <w:t xml:space="preserve"> </w:t>
      </w:r>
      <w:r w:rsidR="00DB3F66" w:rsidRPr="00DB3F66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uk-UA"/>
        </w:rPr>
        <w:t>послуги.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 xml:space="preserve"> </w:t>
      </w:r>
      <w:r w:rsidR="00DB3F66"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Об'єктами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DB3F66"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купівлі-продажу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DB3F66"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на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DB3F66"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страховому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DB3F66"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ринку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DB3F66"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виступають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DB3F66"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достатньо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DB3F66"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специфічні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DB3F66"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товари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DB3F66"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–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DB3F66"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страхові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DB3F66"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послуги.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DB3F66"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Основні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DB3F66"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споживачі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DB3F66"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ринку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DB3F66"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–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DB3F66"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юридичні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DB3F66"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і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DB3F66"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фізичні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DB3F66"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особи.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DB3F66"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Саме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DB3F66"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для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DB3F66"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них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DB3F66"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фінансові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DB3F66"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компанії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DB3F66"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розробляють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DB3F66"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страхові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DB3F66"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продукти,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DB3F66"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визначають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DB3F66"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програму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DB3F66"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страхування,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DB3F66"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формують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DB3F66"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попит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DB3F66"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і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DB3F66"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пропозицію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DB3F66"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на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DB3F66"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свої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DB3F66"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послуги.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DB3F66"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DB3F66"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процесі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DB3F66"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здійснення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DB3F66"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страхування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DB3F66"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формується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DB3F66"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страховий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DB3F66"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поліс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DB3F66"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та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DB3F66"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підписується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DB3F66"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відповідний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DB3F66"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договір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DB3F66"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між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DB3F66"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клієнтом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DB3F66"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і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DB3F66"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страховою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DB3F66"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компанією.</w:t>
      </w:r>
    </w:p>
    <w:p w:rsidR="00DB3F66" w:rsidRPr="00DB3F66" w:rsidRDefault="00DB3F66" w:rsidP="00DB3F66">
      <w:pPr>
        <w:shd w:val="clear" w:color="auto" w:fill="FFFFFF"/>
        <w:spacing w:before="100" w:beforeAutospacing="1"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0"/>
          <w:szCs w:val="20"/>
          <w:lang w:eastAsia="uk-UA"/>
        </w:rPr>
      </w:pPr>
      <w:r w:rsidRPr="00DB3F6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uk-UA"/>
        </w:rPr>
        <w:t>Інтернет-страхування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–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це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вид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взаємодії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між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страховою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компанією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і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клієнтом,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коли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до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мережі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Інтернет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виносяться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бізнес-процеси,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які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виникають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у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ході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маркетингу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страхових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продуктів,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продажу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їх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клієнтам,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і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при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виконанні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сторонами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взаємних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зобов'язань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згідно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з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укладеною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угодою.</w:t>
      </w:r>
    </w:p>
    <w:p w:rsidR="00DB3F66" w:rsidRPr="00DB3F66" w:rsidRDefault="00DB3F66" w:rsidP="00740F17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uk-UA"/>
        </w:rPr>
      </w:pP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Враховуючи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процеси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глобалізації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світового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ринку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страхування,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характерними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для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розвитку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ринку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послуг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в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Україні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стануть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такі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основні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тенденції: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інтеграція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і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рух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страхових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компаній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в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інші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сфери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фінансових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послуг,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розширення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набору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страхових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продуктів,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збільшення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кількості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іноземних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страховиків,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задіяних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у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загальних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проектах,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цей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сегмент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ринку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ще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тільки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зароджується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і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суттєво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відстає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навіть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від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страхового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ринку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D7119E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Європи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D7119E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(</w:t>
      </w:r>
      <w:hyperlink r:id="rId20" w:history="1">
        <w:r w:rsidR="00740F17" w:rsidRPr="00DB3F66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http://www.aska.com.ua/</w:t>
        </w:r>
      </w:hyperlink>
      <w:r w:rsidR="00740F17">
        <w:rPr>
          <w:rFonts w:ascii="Times New Roman" w:eastAsia="Times New Roman" w:hAnsi="Times New Roman" w:cs="Times New Roman"/>
          <w:color w:val="003366"/>
          <w:sz w:val="28"/>
          <w:szCs w:val="28"/>
          <w:lang w:eastAsia="uk-UA"/>
        </w:rPr>
        <w:t>)</w:t>
      </w:r>
    </w:p>
    <w:p w:rsidR="00DB3F66" w:rsidRPr="00DB3F66" w:rsidRDefault="00DB3F66" w:rsidP="00740F1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uk-UA"/>
        </w:rPr>
      </w:pP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lastRenderedPageBreak/>
        <w:t>Інтернет-страхування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має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як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переваги,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так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і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недоліки,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порівняно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з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традиційним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страховим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обслуговуванням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(табл.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1).</w:t>
      </w:r>
    </w:p>
    <w:p w:rsidR="00DB3F66" w:rsidRPr="00DB3F66" w:rsidRDefault="00DB3F66" w:rsidP="00740F17">
      <w:pPr>
        <w:shd w:val="clear" w:color="auto" w:fill="FFFFFF"/>
        <w:spacing w:after="0" w:line="240" w:lineRule="auto"/>
        <w:ind w:firstLine="709"/>
        <w:jc w:val="right"/>
        <w:rPr>
          <w:rFonts w:ascii="Arial" w:eastAsia="Times New Roman" w:hAnsi="Arial" w:cs="Arial"/>
          <w:color w:val="333333"/>
          <w:sz w:val="20"/>
          <w:szCs w:val="20"/>
          <w:lang w:eastAsia="uk-UA"/>
        </w:rPr>
      </w:pPr>
      <w:r w:rsidRPr="00DB3F6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uk-UA"/>
        </w:rPr>
        <w:t>Таблиця</w:t>
      </w:r>
      <w:r w:rsidR="00305F6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uk-UA"/>
        </w:rPr>
        <w:t>1</w:t>
      </w:r>
    </w:p>
    <w:p w:rsidR="00DB3F66" w:rsidRPr="00DB3F66" w:rsidRDefault="00DB3F66" w:rsidP="00740F17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color w:val="333333"/>
          <w:sz w:val="20"/>
          <w:szCs w:val="20"/>
          <w:lang w:eastAsia="uk-UA"/>
        </w:rPr>
      </w:pPr>
      <w:r w:rsidRPr="00DB3F6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Переваги</w:t>
      </w:r>
      <w:r w:rsidR="00305F6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електронного</w:t>
      </w:r>
      <w:r w:rsidR="00305F6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страхування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29"/>
        <w:gridCol w:w="5406"/>
      </w:tblGrid>
      <w:tr w:rsidR="00DB3F66" w:rsidRPr="00DB3F66" w:rsidTr="00DB3F66">
        <w:tc>
          <w:tcPr>
            <w:tcW w:w="42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F66" w:rsidRPr="00DB3F66" w:rsidRDefault="00DB3F66" w:rsidP="00DB3F66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DB3F66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Для</w:t>
            </w:r>
            <w:r w:rsidR="00305F6A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 </w:t>
            </w:r>
            <w:r w:rsidRPr="00DB3F66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страхової</w:t>
            </w:r>
            <w:r w:rsidR="00305F6A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 </w:t>
            </w:r>
            <w:r w:rsidRPr="00DB3F66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компанії</w:t>
            </w:r>
          </w:p>
        </w:tc>
        <w:tc>
          <w:tcPr>
            <w:tcW w:w="59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F66" w:rsidRPr="00DB3F66" w:rsidRDefault="00DB3F66" w:rsidP="00DB3F66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DB3F66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Для</w:t>
            </w:r>
            <w:r w:rsidR="00305F6A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 </w:t>
            </w:r>
            <w:r w:rsidRPr="00DB3F66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страхувальника</w:t>
            </w:r>
          </w:p>
        </w:tc>
      </w:tr>
      <w:tr w:rsidR="00DB3F66" w:rsidRPr="00DB3F66" w:rsidTr="00DB3F66">
        <w:tc>
          <w:tcPr>
            <w:tcW w:w="42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F66" w:rsidRPr="00DB3F66" w:rsidRDefault="00DB3F66" w:rsidP="00DB3F66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DB3F66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Економія</w:t>
            </w:r>
            <w:r w:rsidR="00305F6A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 </w:t>
            </w:r>
            <w:r w:rsidRPr="00DB3F66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поточних</w:t>
            </w:r>
            <w:r w:rsidR="00305F6A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 </w:t>
            </w:r>
            <w:r w:rsidRPr="00DB3F66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витрат</w:t>
            </w:r>
            <w:r w:rsidR="00305F6A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 </w:t>
            </w:r>
            <w:r w:rsidRPr="00DB3F66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за</w:t>
            </w:r>
            <w:r w:rsidR="00305F6A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 </w:t>
            </w:r>
            <w:r w:rsidRPr="00DB3F66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рахунок:</w:t>
            </w:r>
          </w:p>
          <w:p w:rsidR="00DB3F66" w:rsidRPr="00DB3F66" w:rsidRDefault="00DB3F66" w:rsidP="00DB3F66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DB3F66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-</w:t>
            </w:r>
            <w:r w:rsidR="00305F6A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 </w:t>
            </w:r>
            <w:r w:rsidRPr="00DB3F66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витрати</w:t>
            </w:r>
            <w:r w:rsidR="00305F6A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 </w:t>
            </w:r>
            <w:r w:rsidRPr="00DB3F66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на</w:t>
            </w:r>
            <w:r w:rsidR="00305F6A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 </w:t>
            </w:r>
            <w:r w:rsidRPr="00DB3F66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утримання</w:t>
            </w:r>
            <w:r w:rsidR="00305F6A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 </w:t>
            </w:r>
            <w:r w:rsidRPr="00DB3F66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віртуального</w:t>
            </w:r>
            <w:r w:rsidR="00305F6A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 </w:t>
            </w:r>
            <w:r w:rsidRPr="00DB3F66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офісу</w:t>
            </w:r>
            <w:r w:rsidR="00305F6A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 </w:t>
            </w:r>
            <w:r w:rsidRPr="00DB3F66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значно</w:t>
            </w:r>
            <w:r w:rsidR="00305F6A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 </w:t>
            </w:r>
            <w:r w:rsidRPr="00DB3F66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менші,</w:t>
            </w:r>
            <w:r w:rsidR="00305F6A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 </w:t>
            </w:r>
            <w:r w:rsidRPr="00DB3F66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ніж</w:t>
            </w:r>
            <w:r w:rsidR="00305F6A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 </w:t>
            </w:r>
            <w:r w:rsidRPr="00DB3F66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традиційного</w:t>
            </w:r>
            <w:r w:rsidR="00305F6A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 </w:t>
            </w:r>
            <w:r w:rsidRPr="00DB3F66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офісу</w:t>
            </w:r>
            <w:r w:rsidR="00305F6A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 </w:t>
            </w:r>
            <w:r w:rsidRPr="00DB3F66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страхової</w:t>
            </w:r>
            <w:r w:rsidR="00305F6A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 </w:t>
            </w:r>
            <w:r w:rsidRPr="00DB3F66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компанії;</w:t>
            </w:r>
          </w:p>
          <w:p w:rsidR="00DB3F66" w:rsidRPr="00DB3F66" w:rsidRDefault="00DB3F66" w:rsidP="00DB3F66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DB3F66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-</w:t>
            </w:r>
            <w:r w:rsidR="00305F6A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 </w:t>
            </w:r>
            <w:r w:rsidRPr="00DB3F66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транзакцій</w:t>
            </w:r>
            <w:r w:rsidR="00305F6A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 </w:t>
            </w:r>
            <w:r w:rsidRPr="00DB3F66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на</w:t>
            </w:r>
            <w:r w:rsidR="00305F6A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 </w:t>
            </w:r>
            <w:r w:rsidRPr="00DB3F66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витрати</w:t>
            </w:r>
            <w:r w:rsidR="00305F6A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 </w:t>
            </w:r>
            <w:r w:rsidRPr="00DB3F66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по</w:t>
            </w:r>
            <w:r w:rsidR="00305F6A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 </w:t>
            </w:r>
            <w:r w:rsidRPr="00DB3F66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операціях</w:t>
            </w:r>
            <w:r w:rsidR="00305F6A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 </w:t>
            </w:r>
            <w:r w:rsidRPr="00DB3F66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в</w:t>
            </w:r>
            <w:r w:rsidR="00305F6A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 </w:t>
            </w:r>
            <w:r w:rsidRPr="00DB3F66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режимі</w:t>
            </w:r>
            <w:r w:rsidR="00305F6A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 </w:t>
            </w:r>
            <w:r w:rsidRPr="00DB3F66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он-лайн</w:t>
            </w:r>
            <w:r w:rsidR="00305F6A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 </w:t>
            </w:r>
            <w:r w:rsidRPr="00DB3F66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набагато</w:t>
            </w:r>
            <w:r w:rsidR="00305F6A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 </w:t>
            </w:r>
            <w:r w:rsidRPr="00DB3F66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менші</w:t>
            </w:r>
            <w:r w:rsidR="00305F6A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 </w:t>
            </w:r>
            <w:r w:rsidRPr="00DB3F66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тих</w:t>
            </w:r>
            <w:r w:rsidR="00305F6A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 </w:t>
            </w:r>
            <w:r w:rsidRPr="00DB3F66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витрат,</w:t>
            </w:r>
            <w:r w:rsidR="00305F6A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 </w:t>
            </w:r>
            <w:r w:rsidRPr="00DB3F66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які</w:t>
            </w:r>
            <w:r w:rsidR="00305F6A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 </w:t>
            </w:r>
            <w:r w:rsidRPr="00DB3F66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необхідні</w:t>
            </w:r>
            <w:r w:rsidR="00305F6A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 </w:t>
            </w:r>
            <w:r w:rsidRPr="00DB3F66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для</w:t>
            </w:r>
            <w:r w:rsidR="00305F6A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 </w:t>
            </w:r>
            <w:r w:rsidRPr="00DB3F66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обслуговування</w:t>
            </w:r>
            <w:r w:rsidR="00305F6A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 </w:t>
            </w:r>
            <w:r w:rsidRPr="00DB3F66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клієнта</w:t>
            </w:r>
            <w:r w:rsidR="00305F6A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 </w:t>
            </w:r>
            <w:r w:rsidRPr="00DB3F66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в</w:t>
            </w:r>
            <w:r w:rsidR="00305F6A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 </w:t>
            </w:r>
            <w:r w:rsidRPr="00DB3F66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звичайному</w:t>
            </w:r>
            <w:r w:rsidR="00305F6A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 </w:t>
            </w:r>
            <w:r w:rsidRPr="00DB3F66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офісі</w:t>
            </w:r>
          </w:p>
        </w:tc>
        <w:tc>
          <w:tcPr>
            <w:tcW w:w="5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F66" w:rsidRPr="00DB3F66" w:rsidRDefault="00DB3F66" w:rsidP="00DB3F66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DB3F66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Збільшення</w:t>
            </w:r>
            <w:r w:rsidR="00305F6A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 </w:t>
            </w:r>
            <w:r w:rsidRPr="00DB3F66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можливостей</w:t>
            </w:r>
            <w:r w:rsidR="00305F6A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 </w:t>
            </w:r>
            <w:r w:rsidRPr="00DB3F66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вибору</w:t>
            </w:r>
            <w:r w:rsidR="00305F6A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 </w:t>
            </w:r>
            <w:r w:rsidRPr="00DB3F66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і</w:t>
            </w:r>
            <w:r w:rsidR="00305F6A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 </w:t>
            </w:r>
            <w:r w:rsidRPr="00DB3F66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розширення</w:t>
            </w:r>
            <w:r w:rsidR="00305F6A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 </w:t>
            </w:r>
            <w:r w:rsidRPr="00DB3F66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асортименту</w:t>
            </w:r>
            <w:r w:rsidR="00305F6A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 </w:t>
            </w:r>
            <w:r w:rsidRPr="00DB3F66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пропонованих</w:t>
            </w:r>
            <w:r w:rsidR="00305F6A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 </w:t>
            </w:r>
            <w:r w:rsidRPr="00DB3F66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страхових</w:t>
            </w:r>
            <w:r w:rsidR="00305F6A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 </w:t>
            </w:r>
            <w:r w:rsidRPr="00DB3F66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продуктів</w:t>
            </w:r>
          </w:p>
        </w:tc>
      </w:tr>
      <w:tr w:rsidR="00DB3F66" w:rsidRPr="00DB3F66" w:rsidTr="00DB3F66">
        <w:tc>
          <w:tcPr>
            <w:tcW w:w="42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F66" w:rsidRPr="00DB3F66" w:rsidRDefault="00DB3F66" w:rsidP="00DB3F66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DB3F66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Розширення</w:t>
            </w:r>
            <w:r w:rsidR="00305F6A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 </w:t>
            </w:r>
            <w:r w:rsidRPr="00DB3F66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географічних</w:t>
            </w:r>
            <w:r w:rsidR="00305F6A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 </w:t>
            </w:r>
            <w:r w:rsidRPr="00DB3F66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меж</w:t>
            </w:r>
            <w:r w:rsidR="00305F6A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 </w:t>
            </w:r>
            <w:r w:rsidRPr="00DB3F66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реалізації</w:t>
            </w:r>
            <w:r w:rsidR="00305F6A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 </w:t>
            </w:r>
            <w:r w:rsidRPr="00DB3F66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страхових</w:t>
            </w:r>
            <w:r w:rsidR="00305F6A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 </w:t>
            </w:r>
            <w:r w:rsidRPr="00DB3F66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продуктів</w:t>
            </w:r>
            <w:r w:rsidR="00305F6A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 </w:t>
            </w:r>
            <w:r w:rsidRPr="00DB3F66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та</w:t>
            </w:r>
            <w:r w:rsidR="00305F6A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 </w:t>
            </w:r>
            <w:r w:rsidRPr="00DB3F66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їх</w:t>
            </w:r>
            <w:r w:rsidR="00305F6A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 </w:t>
            </w:r>
            <w:r w:rsidRPr="00DB3F66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диверсифікація</w:t>
            </w:r>
          </w:p>
        </w:tc>
        <w:tc>
          <w:tcPr>
            <w:tcW w:w="5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F66" w:rsidRPr="00DB3F66" w:rsidRDefault="00DB3F66" w:rsidP="00DB3F66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DB3F66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Економія</w:t>
            </w:r>
            <w:r w:rsidR="00305F6A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 </w:t>
            </w:r>
            <w:r w:rsidRPr="00DB3F66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часу</w:t>
            </w:r>
            <w:r w:rsidR="00305F6A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 </w:t>
            </w:r>
            <w:r w:rsidRPr="00DB3F66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і</w:t>
            </w:r>
            <w:r w:rsidR="00305F6A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 </w:t>
            </w:r>
            <w:r w:rsidRPr="00DB3F66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спрощення</w:t>
            </w:r>
            <w:r w:rsidR="00305F6A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 </w:t>
            </w:r>
            <w:r w:rsidRPr="00DB3F66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відбору</w:t>
            </w:r>
            <w:r w:rsidR="00305F6A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 </w:t>
            </w:r>
            <w:r w:rsidRPr="00DB3F66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необхідних</w:t>
            </w:r>
            <w:r w:rsidR="00305F6A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 </w:t>
            </w:r>
            <w:r w:rsidRPr="00DB3F66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страхових</w:t>
            </w:r>
            <w:r w:rsidR="00305F6A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 </w:t>
            </w:r>
            <w:r w:rsidRPr="00DB3F66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продуктів</w:t>
            </w:r>
            <w:r w:rsidR="00305F6A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 </w:t>
            </w:r>
            <w:r w:rsidRPr="00DB3F66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за</w:t>
            </w:r>
            <w:r w:rsidR="00305F6A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 </w:t>
            </w:r>
            <w:r w:rsidRPr="00DB3F66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рахунок</w:t>
            </w:r>
            <w:r w:rsidR="00305F6A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 </w:t>
            </w:r>
            <w:r w:rsidRPr="00DB3F66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швидкого</w:t>
            </w:r>
            <w:r w:rsidR="00305F6A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 </w:t>
            </w:r>
            <w:r w:rsidRPr="00DB3F66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отримання</w:t>
            </w:r>
            <w:r w:rsidR="00305F6A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 </w:t>
            </w:r>
            <w:r w:rsidRPr="00DB3F66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повної</w:t>
            </w:r>
            <w:r w:rsidR="00305F6A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 </w:t>
            </w:r>
            <w:r w:rsidRPr="00DB3F66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інформації</w:t>
            </w:r>
          </w:p>
        </w:tc>
      </w:tr>
      <w:tr w:rsidR="00DB3F66" w:rsidRPr="00DB3F66" w:rsidTr="00DB3F66">
        <w:tc>
          <w:tcPr>
            <w:tcW w:w="42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F66" w:rsidRPr="00DB3F66" w:rsidRDefault="00DB3F66" w:rsidP="00DB3F66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DB3F66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Доступність</w:t>
            </w:r>
            <w:r w:rsidR="00305F6A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 </w:t>
            </w:r>
            <w:r w:rsidRPr="00DB3F66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використання</w:t>
            </w:r>
            <w:r w:rsidR="00305F6A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 </w:t>
            </w:r>
            <w:r w:rsidRPr="00DB3F66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ефективніших,</w:t>
            </w:r>
            <w:r w:rsidR="00305F6A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 </w:t>
            </w:r>
            <w:r w:rsidRPr="00DB3F66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електронних</w:t>
            </w:r>
            <w:r w:rsidR="00305F6A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 </w:t>
            </w:r>
            <w:r w:rsidRPr="00DB3F66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маркетингових</w:t>
            </w:r>
            <w:r w:rsidR="00305F6A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 </w:t>
            </w:r>
            <w:r w:rsidRPr="00DB3F66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технологій</w:t>
            </w:r>
            <w:r w:rsidR="00305F6A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 </w:t>
            </w:r>
            <w:r w:rsidRPr="00DB3F66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відносно</w:t>
            </w:r>
            <w:r w:rsidR="00305F6A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 </w:t>
            </w:r>
            <w:r w:rsidRPr="00DB3F66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страхових</w:t>
            </w:r>
            <w:r w:rsidR="00305F6A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 </w:t>
            </w:r>
            <w:r w:rsidRPr="00DB3F66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продуктів</w:t>
            </w:r>
          </w:p>
        </w:tc>
        <w:tc>
          <w:tcPr>
            <w:tcW w:w="5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F66" w:rsidRPr="00DB3F66" w:rsidRDefault="00DB3F66" w:rsidP="00DB3F66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DB3F66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Досягнення</w:t>
            </w:r>
            <w:r w:rsidR="00305F6A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 </w:t>
            </w:r>
            <w:r w:rsidRPr="00DB3F66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більш</w:t>
            </w:r>
            <w:r w:rsidR="00305F6A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 </w:t>
            </w:r>
            <w:r w:rsidRPr="00DB3F66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обґрунтованого</w:t>
            </w:r>
            <w:r w:rsidR="00305F6A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 </w:t>
            </w:r>
            <w:r w:rsidRPr="00DB3F66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відбору</w:t>
            </w:r>
            <w:r w:rsidR="00305F6A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 </w:t>
            </w:r>
            <w:r w:rsidRPr="00DB3F66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відносно</w:t>
            </w:r>
            <w:r w:rsidR="00305F6A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 </w:t>
            </w:r>
            <w:r w:rsidRPr="00DB3F66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прийнятного</w:t>
            </w:r>
            <w:r w:rsidR="00305F6A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 </w:t>
            </w:r>
            <w:r w:rsidRPr="00DB3F66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страхового</w:t>
            </w:r>
            <w:r w:rsidR="00305F6A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 </w:t>
            </w:r>
            <w:r w:rsidRPr="00DB3F66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продукту</w:t>
            </w:r>
            <w:r w:rsidR="00305F6A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 </w:t>
            </w:r>
            <w:r w:rsidRPr="00DB3F66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за</w:t>
            </w:r>
            <w:r w:rsidR="00305F6A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 </w:t>
            </w:r>
            <w:r w:rsidRPr="00DB3F66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рахунок</w:t>
            </w:r>
            <w:r w:rsidR="00305F6A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 </w:t>
            </w:r>
            <w:r w:rsidRPr="00DB3F66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необмеженого</w:t>
            </w:r>
            <w:r w:rsidR="00305F6A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 </w:t>
            </w:r>
            <w:r w:rsidRPr="00DB3F66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доступу</w:t>
            </w:r>
            <w:r w:rsidR="00305F6A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 </w:t>
            </w:r>
            <w:r w:rsidRPr="00DB3F66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до</w:t>
            </w:r>
            <w:r w:rsidR="00305F6A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 </w:t>
            </w:r>
            <w:r w:rsidRPr="00DB3F66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повної</w:t>
            </w:r>
            <w:r w:rsidR="00305F6A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 </w:t>
            </w:r>
            <w:r w:rsidRPr="00DB3F66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інформації.</w:t>
            </w:r>
            <w:r w:rsidR="00305F6A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 </w:t>
            </w:r>
            <w:r w:rsidRPr="00DB3F66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Проведення</w:t>
            </w:r>
            <w:r w:rsidR="00305F6A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 </w:t>
            </w:r>
            <w:r w:rsidRPr="00DB3F66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оперативного</w:t>
            </w:r>
            <w:r w:rsidR="00305F6A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 </w:t>
            </w:r>
            <w:r w:rsidRPr="00DB3F66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порівняння</w:t>
            </w:r>
            <w:r w:rsidR="00305F6A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 </w:t>
            </w:r>
            <w:r w:rsidRPr="00DB3F66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різних</w:t>
            </w:r>
            <w:r w:rsidR="00305F6A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 </w:t>
            </w:r>
            <w:r w:rsidRPr="00DB3F66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пропозицій,</w:t>
            </w:r>
            <w:r w:rsidR="00305F6A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 </w:t>
            </w:r>
            <w:r w:rsidRPr="00DB3F66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отримання</w:t>
            </w:r>
            <w:r w:rsidR="00305F6A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 </w:t>
            </w:r>
            <w:r w:rsidRPr="00DB3F66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довідок</w:t>
            </w:r>
            <w:r w:rsidR="00305F6A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 </w:t>
            </w:r>
            <w:r w:rsidRPr="00DB3F66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і</w:t>
            </w:r>
            <w:r w:rsidR="00305F6A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 </w:t>
            </w:r>
            <w:r w:rsidRPr="00DB3F66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консультацій</w:t>
            </w:r>
            <w:r w:rsidR="00305F6A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 </w:t>
            </w:r>
            <w:r w:rsidRPr="00DB3F66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в</w:t>
            </w:r>
            <w:r w:rsidR="00305F6A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 </w:t>
            </w:r>
            <w:r w:rsidRPr="00DB3F66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Інтернет</w:t>
            </w:r>
          </w:p>
        </w:tc>
      </w:tr>
      <w:tr w:rsidR="00DB3F66" w:rsidRPr="00DB3F66" w:rsidTr="00DB3F66">
        <w:tc>
          <w:tcPr>
            <w:tcW w:w="42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F66" w:rsidRPr="00DB3F66" w:rsidRDefault="00DB3F66" w:rsidP="00DB3F66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DB3F66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Відсутність</w:t>
            </w:r>
            <w:r w:rsidR="00305F6A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 </w:t>
            </w:r>
            <w:r w:rsidRPr="00DB3F66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годинних</w:t>
            </w:r>
            <w:r w:rsidR="00305F6A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 </w:t>
            </w:r>
            <w:r w:rsidRPr="00DB3F66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обмежень</w:t>
            </w:r>
            <w:r w:rsidR="00305F6A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 </w:t>
            </w:r>
            <w:r w:rsidRPr="00DB3F66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і</w:t>
            </w:r>
            <w:r w:rsidR="00305F6A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 </w:t>
            </w:r>
            <w:r w:rsidRPr="00DB3F66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можливість</w:t>
            </w:r>
            <w:r w:rsidR="00305F6A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 </w:t>
            </w:r>
            <w:r w:rsidRPr="00DB3F66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обслуговування</w:t>
            </w:r>
            <w:r w:rsidR="00305F6A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 </w:t>
            </w:r>
            <w:r w:rsidRPr="00DB3F66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клієнтів</w:t>
            </w:r>
            <w:r w:rsidR="00305F6A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 </w:t>
            </w:r>
            <w:r w:rsidRPr="00DB3F66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цілодобово</w:t>
            </w:r>
          </w:p>
        </w:tc>
        <w:tc>
          <w:tcPr>
            <w:tcW w:w="5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F66" w:rsidRPr="00DB3F66" w:rsidRDefault="00DB3F66" w:rsidP="00DB3F66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DB3F66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Зручний</w:t>
            </w:r>
            <w:r w:rsidR="00305F6A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 </w:t>
            </w:r>
            <w:r w:rsidRPr="00DB3F66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режим</w:t>
            </w:r>
            <w:r w:rsidR="00305F6A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 </w:t>
            </w:r>
            <w:r w:rsidRPr="00DB3F66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проведення</w:t>
            </w:r>
            <w:r w:rsidR="00305F6A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 </w:t>
            </w:r>
            <w:r w:rsidRPr="00DB3F66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операцій</w:t>
            </w:r>
            <w:r w:rsidR="00305F6A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 </w:t>
            </w:r>
            <w:r w:rsidRPr="00DB3F66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та</w:t>
            </w:r>
            <w:r w:rsidR="00305F6A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 </w:t>
            </w:r>
            <w:r w:rsidRPr="00DB3F66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здійснення</w:t>
            </w:r>
            <w:r w:rsidR="00305F6A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 </w:t>
            </w:r>
            <w:r w:rsidRPr="00DB3F66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платежів</w:t>
            </w:r>
            <w:r w:rsidR="00305F6A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 </w:t>
            </w:r>
            <w:r w:rsidRPr="00DB3F66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(можливість</w:t>
            </w:r>
            <w:r w:rsidR="00305F6A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 </w:t>
            </w:r>
            <w:r w:rsidRPr="00DB3F66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укладати</w:t>
            </w:r>
            <w:r w:rsidR="00305F6A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 </w:t>
            </w:r>
            <w:r w:rsidRPr="00DB3F66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угоди,</w:t>
            </w:r>
            <w:r w:rsidR="00305F6A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 </w:t>
            </w:r>
            <w:r w:rsidRPr="00DB3F66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здійснювати</w:t>
            </w:r>
            <w:r w:rsidR="00305F6A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 </w:t>
            </w:r>
            <w:r w:rsidRPr="00DB3F66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плату</w:t>
            </w:r>
            <w:r w:rsidR="00305F6A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 </w:t>
            </w:r>
            <w:r w:rsidRPr="00DB3F66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та</w:t>
            </w:r>
            <w:r w:rsidR="00305F6A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 </w:t>
            </w:r>
            <w:r w:rsidRPr="00DB3F66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купляти</w:t>
            </w:r>
            <w:r w:rsidR="00305F6A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 </w:t>
            </w:r>
            <w:r w:rsidRPr="00DB3F66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дистанційно</w:t>
            </w:r>
            <w:r w:rsidR="00305F6A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 </w:t>
            </w:r>
            <w:r w:rsidRPr="00DB3F66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страхові</w:t>
            </w:r>
            <w:r w:rsidR="00305F6A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 </w:t>
            </w:r>
            <w:r w:rsidRPr="00DB3F66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продукти).</w:t>
            </w:r>
            <w:r w:rsidR="00305F6A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 </w:t>
            </w:r>
            <w:r w:rsidRPr="00DB3F66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Привабливість</w:t>
            </w:r>
            <w:r w:rsidR="00305F6A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 </w:t>
            </w:r>
            <w:r w:rsidRPr="00DB3F66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цін</w:t>
            </w:r>
            <w:r w:rsidR="00305F6A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 </w:t>
            </w:r>
            <w:r w:rsidRPr="00DB3F66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на</w:t>
            </w:r>
            <w:r w:rsidR="00305F6A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 </w:t>
            </w:r>
            <w:r w:rsidRPr="00DB3F66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страхові</w:t>
            </w:r>
            <w:r w:rsidR="00305F6A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 </w:t>
            </w:r>
            <w:r w:rsidRPr="00DB3F66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продукти.</w:t>
            </w:r>
            <w:r w:rsidR="00305F6A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 </w:t>
            </w:r>
            <w:r w:rsidRPr="00DB3F66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Наявність</w:t>
            </w:r>
            <w:r w:rsidR="00305F6A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 </w:t>
            </w:r>
            <w:r w:rsidRPr="00DB3F66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інтерактивного</w:t>
            </w:r>
            <w:r w:rsidR="00305F6A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 </w:t>
            </w:r>
            <w:r w:rsidRPr="00DB3F66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спілкування</w:t>
            </w:r>
            <w:r w:rsidR="00305F6A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 </w:t>
            </w:r>
            <w:r w:rsidRPr="00DB3F66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зі</w:t>
            </w:r>
            <w:r w:rsidR="00305F6A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 </w:t>
            </w:r>
            <w:r w:rsidRPr="00DB3F66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страховою</w:t>
            </w:r>
            <w:r w:rsidR="00305F6A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 </w:t>
            </w:r>
            <w:r w:rsidRPr="00DB3F66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компанією</w:t>
            </w:r>
          </w:p>
        </w:tc>
      </w:tr>
    </w:tbl>
    <w:p w:rsidR="00DB3F66" w:rsidRPr="00DB3F66" w:rsidRDefault="00305F6A" w:rsidP="00740F17">
      <w:pPr>
        <w:shd w:val="clear" w:color="auto" w:fill="FFFFFF"/>
        <w:spacing w:before="100" w:beforeAutospacing="1" w:after="0" w:line="293" w:lineRule="atLeast"/>
        <w:ind w:firstLine="709"/>
        <w:jc w:val="both"/>
        <w:rPr>
          <w:rFonts w:ascii="Arial" w:eastAsia="Times New Roman" w:hAnsi="Arial" w:cs="Arial"/>
          <w:color w:val="333333"/>
          <w:sz w:val="20"/>
          <w:szCs w:val="20"/>
          <w:lang w:eastAsia="uk-UA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DB3F66"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До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DB3F66"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недоліків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DB3F66"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електронного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DB3F66"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страхування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DB3F66"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можна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DB3F66"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віднести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DB3F66"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ще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DB3F66"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невелике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DB3F66"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коло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DB3F66"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потенційних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DB3F66"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споживачів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DB3F66"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(через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DB3F66"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незабезпеченість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DB3F66"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населення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DB3F66"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комп'ютерною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DB3F66"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технікою,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DB3F66"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комунікаційними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DB3F66"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засобами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DB3F66"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і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DB3F66"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недостатньою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DB3F66"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інформаційною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DB3F66"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культурою)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DB3F66"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DB3F66"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країнах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DB3F66"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з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DB3F66"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низьким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DB3F66"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рівнем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DB3F66"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доступу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DB3F66"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до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DB3F66"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Інтернет.</w:t>
      </w:r>
    </w:p>
    <w:p w:rsidR="00DB3F66" w:rsidRPr="00DB3F66" w:rsidRDefault="00305F6A" w:rsidP="00740F17">
      <w:pPr>
        <w:shd w:val="clear" w:color="auto" w:fill="FFFFFF"/>
        <w:spacing w:before="100" w:beforeAutospacing="1"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0"/>
          <w:szCs w:val="20"/>
          <w:lang w:eastAsia="uk-UA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DB3F66" w:rsidRPr="00DB3F66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uk-UA"/>
        </w:rPr>
        <w:t>8.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DB3F66" w:rsidRPr="00DB3F66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uk-UA"/>
        </w:rPr>
        <w:t>Дистанційне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uk-UA"/>
        </w:rPr>
        <w:t xml:space="preserve"> </w:t>
      </w:r>
      <w:r w:rsidR="00DB3F66" w:rsidRPr="00DB3F66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uk-UA"/>
        </w:rPr>
        <w:t>навчання</w:t>
      </w:r>
      <w:r w:rsidR="00DB3F66"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DB3F66"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Знання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DB3F66"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стають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DB3F66"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найважливішим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DB3F66"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фактором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DB3F66"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доходу,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DB3F66"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і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DB3F66"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нові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DB3F66"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предмети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DB3F66"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можна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DB3F66"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освоїти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DB3F66"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вже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DB3F66"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не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DB3F66"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DB3F66"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навчальних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DB3F66"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закладах,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DB3F66"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DB3F66"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на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DB3F66"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сайтах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DB3F66"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Інтернет.</w:t>
      </w:r>
    </w:p>
    <w:p w:rsidR="00DB3F66" w:rsidRPr="00DB3F66" w:rsidRDefault="00305F6A" w:rsidP="00740F17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333333"/>
          <w:sz w:val="20"/>
          <w:szCs w:val="20"/>
          <w:lang w:eastAsia="uk-UA"/>
        </w:rPr>
      </w:pPr>
      <w:hyperlink r:id="rId21" w:history="1">
        <w:r w:rsidR="00DB3F66" w:rsidRPr="00DB3F66">
          <w:rPr>
            <w:rFonts w:ascii="Arial" w:eastAsia="Times New Roman" w:hAnsi="Arial" w:cs="Arial"/>
            <w:color w:val="003366"/>
            <w:sz w:val="28"/>
            <w:szCs w:val="28"/>
            <w:lang w:eastAsia="uk-UA"/>
          </w:rPr>
          <w:t>http://el.puet.edu.ua/article/golovniy-centr-distanciynogo-navchannya</w:t>
        </w:r>
      </w:hyperlink>
    </w:p>
    <w:p w:rsidR="00DB3F66" w:rsidRPr="00DB3F66" w:rsidRDefault="00DB3F66" w:rsidP="00740F1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0"/>
          <w:szCs w:val="20"/>
          <w:lang w:eastAsia="uk-UA"/>
        </w:rPr>
      </w:pP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Електронне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навчання,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яке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іноді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називають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навчанням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на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основі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Iнтернет,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пропонує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принципово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новий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підхід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до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підготовки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фахівців.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Дистанційне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навчання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від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традиційних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форм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відрізняють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такі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риси:</w:t>
      </w:r>
    </w:p>
    <w:p w:rsidR="00DB3F66" w:rsidRPr="00DB3F66" w:rsidRDefault="00DB3F66" w:rsidP="00DB3F66">
      <w:pPr>
        <w:shd w:val="clear" w:color="auto" w:fill="FFFFFF"/>
        <w:spacing w:before="100" w:beforeAutospacing="1"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0"/>
          <w:szCs w:val="20"/>
          <w:lang w:eastAsia="uk-UA"/>
        </w:rPr>
      </w:pPr>
      <w:r w:rsidRPr="00DB3F6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uk-UA"/>
        </w:rPr>
        <w:lastRenderedPageBreak/>
        <w:t>Гнучкість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.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Можливість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вчитися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у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зручний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для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слухача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час,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в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зручному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місці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і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темпі.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Нерегламентований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відрізок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часу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для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освоєння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дисципліни.</w:t>
      </w:r>
    </w:p>
    <w:p w:rsidR="00DB3F66" w:rsidRPr="00DB3F66" w:rsidRDefault="00DB3F66" w:rsidP="00DB3F66">
      <w:pPr>
        <w:shd w:val="clear" w:color="auto" w:fill="FFFFFF"/>
        <w:spacing w:before="100" w:beforeAutospacing="1"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0"/>
          <w:szCs w:val="20"/>
          <w:lang w:eastAsia="uk-UA"/>
        </w:rPr>
      </w:pPr>
      <w:r w:rsidRPr="00DB3F6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uk-UA"/>
        </w:rPr>
        <w:t>Модульніст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ь.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Можливість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формувати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з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набору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незалежних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освітніх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курсів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–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модулів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–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навчальний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план,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який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відповідатиме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індивідуальним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або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груповим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потребам.</w:t>
      </w:r>
    </w:p>
    <w:p w:rsidR="00DB3F66" w:rsidRPr="00DB3F66" w:rsidRDefault="00DB3F66" w:rsidP="00DB3F66">
      <w:pPr>
        <w:shd w:val="clear" w:color="auto" w:fill="FFFFFF"/>
        <w:spacing w:before="100" w:beforeAutospacing="1"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0"/>
          <w:szCs w:val="20"/>
          <w:lang w:eastAsia="uk-UA"/>
        </w:rPr>
      </w:pPr>
      <w:r w:rsidRPr="00DB3F6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uk-UA"/>
        </w:rPr>
        <w:t>Паралельність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.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Паралельне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з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професійною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діяльністю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навчання,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або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без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відриву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від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виробництва.</w:t>
      </w:r>
    </w:p>
    <w:p w:rsidR="00DB3F66" w:rsidRPr="00DB3F66" w:rsidRDefault="00DB3F66" w:rsidP="00DB3F66">
      <w:pPr>
        <w:shd w:val="clear" w:color="auto" w:fill="FFFFFF"/>
        <w:spacing w:before="100" w:beforeAutospacing="1"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0"/>
          <w:szCs w:val="20"/>
          <w:lang w:eastAsia="uk-UA"/>
        </w:rPr>
      </w:pPr>
      <w:r w:rsidRPr="00DB3F6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uk-UA"/>
        </w:rPr>
        <w:t>Охоплення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.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Одночасне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звернення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до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багатьох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джерел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навчальної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інформації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(електронних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бібліотек,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банків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даних,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баз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знань,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і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тому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подібне)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значної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кількості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учнів.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Спілкування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за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допомогою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мережі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зв'язку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одного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з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іншим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з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викладачем.</w:t>
      </w:r>
    </w:p>
    <w:p w:rsidR="00DB3F66" w:rsidRPr="00DB3F66" w:rsidRDefault="00DB3F66" w:rsidP="00DB3F66">
      <w:pPr>
        <w:shd w:val="clear" w:color="auto" w:fill="FFFFFF"/>
        <w:spacing w:before="100" w:beforeAutospacing="1"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0"/>
          <w:szCs w:val="20"/>
          <w:lang w:eastAsia="uk-UA"/>
        </w:rPr>
      </w:pPr>
      <w:r w:rsidRPr="00DB3F6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uk-UA"/>
        </w:rPr>
        <w:t>Економічність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.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Ефективне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застосування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навчальних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площ,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технічних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засобів,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транспортних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засобів,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концентроване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й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уніфіковане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надання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навчальної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інформації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та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доступ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до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неї.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Дистанційна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освіта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значно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знижує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витрати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на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підготовку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фахівців.</w:t>
      </w:r>
    </w:p>
    <w:p w:rsidR="00DB3F66" w:rsidRPr="00DB3F66" w:rsidRDefault="00DB3F66" w:rsidP="00DB3F66">
      <w:pPr>
        <w:shd w:val="clear" w:color="auto" w:fill="FFFFFF"/>
        <w:spacing w:before="100" w:beforeAutospacing="1"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0"/>
          <w:szCs w:val="20"/>
          <w:lang w:eastAsia="uk-UA"/>
        </w:rPr>
      </w:pPr>
      <w:r w:rsidRPr="00DB3F6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uk-UA"/>
        </w:rPr>
        <w:t>Технологічність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.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Використання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у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навчальному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процесі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новітніх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досягнень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інформаційних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й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телекомунікаційних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технологій,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які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сприятимуть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просуванню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людини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до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світового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інформаційного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простору.</w:t>
      </w:r>
    </w:p>
    <w:p w:rsidR="00DB3F66" w:rsidRPr="00DB3F66" w:rsidRDefault="00DB3F66" w:rsidP="00DB3F66">
      <w:pPr>
        <w:shd w:val="clear" w:color="auto" w:fill="FFFFFF"/>
        <w:spacing w:before="100" w:beforeAutospacing="1"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0"/>
          <w:szCs w:val="20"/>
          <w:lang w:eastAsia="uk-UA"/>
        </w:rPr>
      </w:pPr>
      <w:r w:rsidRPr="00DB3F6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uk-UA"/>
        </w:rPr>
        <w:t>Соціальне</w:t>
      </w:r>
      <w:r w:rsidR="00305F6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uk-UA"/>
        </w:rPr>
        <w:t>рівноправ'я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.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Рівні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можливості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здобування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освіти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незалежно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від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місцепроживання,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стану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здоров'я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і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матеріальних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можливостей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слухача.</w:t>
      </w:r>
    </w:p>
    <w:p w:rsidR="00DB3F66" w:rsidRPr="00DB3F66" w:rsidRDefault="00DB3F66" w:rsidP="00DB3F66">
      <w:pPr>
        <w:shd w:val="clear" w:color="auto" w:fill="FFFFFF"/>
        <w:spacing w:before="100" w:beforeAutospacing="1"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0"/>
          <w:szCs w:val="20"/>
          <w:lang w:eastAsia="uk-UA"/>
        </w:rPr>
      </w:pPr>
      <w:r w:rsidRPr="00DB3F6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uk-UA"/>
        </w:rPr>
        <w:t>Нова</w:t>
      </w:r>
      <w:r w:rsidR="00305F6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uk-UA"/>
        </w:rPr>
        <w:t>роль</w:t>
      </w:r>
      <w:r w:rsidR="00305F6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uk-UA"/>
        </w:rPr>
        <w:t>викладача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.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Дистанційна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освіта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піднімає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на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новий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рівень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роль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викладача,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який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повинен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координувати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пізнавальний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процес,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постійно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удосконалювати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курси,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які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він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викладає,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підвищувати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творчу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активність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і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кваліфікацію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згідно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з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нововведеннями.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Позитивний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вплив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дистанційна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освіта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здійснює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і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на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самого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слухача,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підвищуючи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його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творчий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та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інтелектуальний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потенціал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за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рахунок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самоорганізації,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уміння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взаємодіяти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з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комп'ютерною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технікою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і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самостійно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ухвалювати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відповідальні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рішення.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Електронні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форми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обміну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інформацією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стали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на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сьогодні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могутнім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економічним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явищем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і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продовжують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динамічно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розвиватися.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Під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впливом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ІТ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відбувається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зміна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поведінки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економічних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суб'єктів,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яка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набуває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глобальних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масштабів.</w:t>
      </w:r>
    </w:p>
    <w:p w:rsidR="00DB3F66" w:rsidRPr="00DB3F66" w:rsidRDefault="00305F6A" w:rsidP="00DB3F66">
      <w:pPr>
        <w:shd w:val="clear" w:color="auto" w:fill="FFFFFF"/>
        <w:spacing w:before="100" w:beforeAutospacing="1"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0"/>
          <w:szCs w:val="20"/>
          <w:lang w:eastAsia="uk-UA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</w:p>
    <w:p w:rsidR="00DB3F66" w:rsidRPr="00DB3F66" w:rsidRDefault="00DB3F66" w:rsidP="00740F1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uk-UA"/>
        </w:rPr>
      </w:pPr>
      <w:r w:rsidRPr="00DB3F66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uk-UA"/>
        </w:rPr>
        <w:t>Контрольні</w:t>
      </w:r>
      <w:r w:rsidR="00305F6A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uk-UA"/>
        </w:rPr>
        <w:t>питання</w:t>
      </w:r>
    </w:p>
    <w:p w:rsidR="00DB3F66" w:rsidRPr="00DB3F66" w:rsidRDefault="00DB3F66" w:rsidP="005E14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uk-UA"/>
        </w:rPr>
      </w:pP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1.</w:t>
      </w:r>
      <w:r w:rsidR="00305F6A">
        <w:rPr>
          <w:rFonts w:ascii="Times New Roman" w:eastAsia="Times New Roman" w:hAnsi="Times New Roman" w:cs="Times New Roman"/>
          <w:color w:val="333333"/>
          <w:sz w:val="14"/>
          <w:szCs w:val="14"/>
          <w:lang w:eastAsia="uk-UA"/>
        </w:rPr>
        <w:t xml:space="preserve">     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Які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основні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види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електронного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бізнесу?</w:t>
      </w:r>
    </w:p>
    <w:p w:rsidR="00DB3F66" w:rsidRPr="00DB3F66" w:rsidRDefault="00DB3F66" w:rsidP="005E14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uk-UA"/>
        </w:rPr>
      </w:pP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2.</w:t>
      </w:r>
      <w:r w:rsidR="00305F6A">
        <w:rPr>
          <w:rFonts w:ascii="Times New Roman" w:eastAsia="Times New Roman" w:hAnsi="Times New Roman" w:cs="Times New Roman"/>
          <w:color w:val="333333"/>
          <w:sz w:val="14"/>
          <w:szCs w:val="14"/>
          <w:lang w:eastAsia="uk-UA"/>
        </w:rPr>
        <w:t xml:space="preserve">     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Які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види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електронного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бізнесу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найбільш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поширені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в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Україні?</w:t>
      </w:r>
    </w:p>
    <w:p w:rsidR="00DB3F66" w:rsidRPr="00DB3F66" w:rsidRDefault="00DB3F66" w:rsidP="005E14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uk-UA"/>
        </w:rPr>
      </w:pP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3.</w:t>
      </w:r>
      <w:r w:rsidR="00305F6A">
        <w:rPr>
          <w:rFonts w:ascii="Times New Roman" w:eastAsia="Times New Roman" w:hAnsi="Times New Roman" w:cs="Times New Roman"/>
          <w:color w:val="333333"/>
          <w:sz w:val="14"/>
          <w:szCs w:val="14"/>
          <w:lang w:eastAsia="uk-UA"/>
        </w:rPr>
        <w:t xml:space="preserve">     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У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чому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сутність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електронного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трейдінгу?</w:t>
      </w:r>
    </w:p>
    <w:p w:rsidR="00DB3F66" w:rsidRPr="00DB3F66" w:rsidRDefault="00DB3F66" w:rsidP="005E14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uk-UA"/>
        </w:rPr>
      </w:pP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4.</w:t>
      </w:r>
      <w:r w:rsidR="00305F6A">
        <w:rPr>
          <w:rFonts w:ascii="Times New Roman" w:eastAsia="Times New Roman" w:hAnsi="Times New Roman" w:cs="Times New Roman"/>
          <w:color w:val="333333"/>
          <w:sz w:val="14"/>
          <w:szCs w:val="14"/>
          <w:lang w:eastAsia="uk-UA"/>
        </w:rPr>
        <w:t xml:space="preserve">      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У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чому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сутність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електронного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банкингу?</w:t>
      </w:r>
    </w:p>
    <w:p w:rsidR="00DB3F66" w:rsidRPr="00DB3F66" w:rsidRDefault="00DB3F66" w:rsidP="005E14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uk-UA"/>
        </w:rPr>
      </w:pP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5.</w:t>
      </w:r>
      <w:r w:rsidR="00305F6A">
        <w:rPr>
          <w:rFonts w:ascii="Times New Roman" w:eastAsia="Times New Roman" w:hAnsi="Times New Roman" w:cs="Times New Roman"/>
          <w:color w:val="333333"/>
          <w:sz w:val="14"/>
          <w:szCs w:val="14"/>
          <w:lang w:eastAsia="uk-UA"/>
        </w:rPr>
        <w:t xml:space="preserve">      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Чому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в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Україні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на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сьогоднішній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день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електронне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страхування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не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набуло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значного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розповсюдження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і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застосування?</w:t>
      </w:r>
    </w:p>
    <w:p w:rsidR="00DB3F66" w:rsidRPr="00DB3F66" w:rsidRDefault="00DB3F66" w:rsidP="005E14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uk-UA"/>
        </w:rPr>
      </w:pP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lastRenderedPageBreak/>
        <w:t>6.</w:t>
      </w:r>
      <w:r w:rsidR="00305F6A">
        <w:rPr>
          <w:rFonts w:ascii="Times New Roman" w:eastAsia="Times New Roman" w:hAnsi="Times New Roman" w:cs="Times New Roman"/>
          <w:color w:val="333333"/>
          <w:sz w:val="14"/>
          <w:szCs w:val="14"/>
          <w:lang w:eastAsia="uk-UA"/>
        </w:rPr>
        <w:t xml:space="preserve">      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Що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називають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дистанційним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навчанням?</w:t>
      </w:r>
    </w:p>
    <w:p w:rsidR="005E14F8" w:rsidRDefault="00DB3F66" w:rsidP="005E14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7.</w:t>
      </w:r>
      <w:r w:rsidR="00305F6A">
        <w:rPr>
          <w:rFonts w:ascii="Times New Roman" w:eastAsia="Times New Roman" w:hAnsi="Times New Roman" w:cs="Times New Roman"/>
          <w:color w:val="333333"/>
          <w:sz w:val="14"/>
          <w:szCs w:val="14"/>
          <w:lang w:eastAsia="uk-UA"/>
        </w:rPr>
        <w:t xml:space="preserve">      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Чим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дистанційне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навчання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відрізняється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від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традиційних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форм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навчання?</w:t>
      </w:r>
    </w:p>
    <w:p w:rsidR="00DB3F66" w:rsidRPr="00DB3F66" w:rsidRDefault="00DB3F66" w:rsidP="005E14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uk-UA"/>
        </w:rPr>
      </w:pP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8.</w:t>
      </w:r>
      <w:r w:rsidR="00305F6A">
        <w:rPr>
          <w:rFonts w:ascii="Times New Roman" w:eastAsia="Times New Roman" w:hAnsi="Times New Roman" w:cs="Times New Roman"/>
          <w:color w:val="333333"/>
          <w:sz w:val="14"/>
          <w:szCs w:val="14"/>
          <w:lang w:eastAsia="uk-UA"/>
        </w:rPr>
        <w:t xml:space="preserve">      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Які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послуги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може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надавати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система</w:t>
      </w:r>
      <w:r w:rsidR="00305F6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DB3F6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Інтернет-банкингу?</w:t>
      </w:r>
    </w:p>
    <w:p w:rsidR="00553E7D" w:rsidRPr="00C85CA3" w:rsidRDefault="00553E7D" w:rsidP="005E14F8">
      <w:pPr>
        <w:spacing w:after="0" w:line="240" w:lineRule="auto"/>
      </w:pPr>
    </w:p>
    <w:sectPr w:rsidR="00553E7D" w:rsidRPr="00C85C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-Bold_3b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-Bold_35">
    <w:altName w:val="Times New Roman"/>
    <w:panose1 w:val="00000000000000000000"/>
    <w:charset w:val="00"/>
    <w:family w:val="roman"/>
    <w:notTrueType/>
    <w:pitch w:val="default"/>
  </w:font>
  <w:font w:name="TimesNewRoman_2u">
    <w:altName w:val="Times New Roman"/>
    <w:panose1 w:val="00000000000000000000"/>
    <w:charset w:val="00"/>
    <w:family w:val="roman"/>
    <w:notTrueType/>
    <w:pitch w:val="default"/>
  </w:font>
  <w:font w:name="Times-Roman_2v">
    <w:altName w:val="Times New Roman"/>
    <w:panose1 w:val="00000000000000000000"/>
    <w:charset w:val="00"/>
    <w:family w:val="roman"/>
    <w:notTrueType/>
    <w:pitch w:val="default"/>
  </w:font>
  <w:font w:name="TimesNewRoman_36">
    <w:altName w:val="Times New Roman"/>
    <w:panose1 w:val="00000000000000000000"/>
    <w:charset w:val="00"/>
    <w:family w:val="roman"/>
    <w:notTrueType/>
    <w:pitch w:val="default"/>
  </w:font>
  <w:font w:name="TimesNewRoman_33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CA3"/>
    <w:rsid w:val="00176586"/>
    <w:rsid w:val="00192C43"/>
    <w:rsid w:val="00305F6A"/>
    <w:rsid w:val="00553E7D"/>
    <w:rsid w:val="005E14F8"/>
    <w:rsid w:val="00740F17"/>
    <w:rsid w:val="00AC1306"/>
    <w:rsid w:val="00C85CA3"/>
    <w:rsid w:val="00D7119E"/>
    <w:rsid w:val="00DB3F66"/>
    <w:rsid w:val="00F70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3E8BE"/>
  <w15:chartTrackingRefBased/>
  <w15:docId w15:val="{672BF531-0D95-4D4E-9154-9E2167BDE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B3F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3F66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styleId="a3">
    <w:name w:val="Hyperlink"/>
    <w:basedOn w:val="a0"/>
    <w:uiPriority w:val="99"/>
    <w:unhideWhenUsed/>
    <w:rsid w:val="00DB3F66"/>
  </w:style>
  <w:style w:type="character" w:customStyle="1" w:styleId="fontstyle203">
    <w:name w:val="fontstyle203"/>
    <w:basedOn w:val="a0"/>
    <w:rsid w:val="00DB3F66"/>
  </w:style>
  <w:style w:type="paragraph" w:customStyle="1" w:styleId="style27">
    <w:name w:val="style27"/>
    <w:basedOn w:val="a"/>
    <w:rsid w:val="00DB3F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List Paragraph"/>
    <w:basedOn w:val="a"/>
    <w:uiPriority w:val="34"/>
    <w:qFormat/>
    <w:rsid w:val="00DB3F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apple-converted-space">
    <w:name w:val="apple-converted-space"/>
    <w:basedOn w:val="a0"/>
    <w:rsid w:val="00DB3F66"/>
  </w:style>
  <w:style w:type="paragraph" w:customStyle="1" w:styleId="style15">
    <w:name w:val="style15"/>
    <w:basedOn w:val="a"/>
    <w:rsid w:val="00DB3F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Unresolved Mention"/>
    <w:basedOn w:val="a0"/>
    <w:uiPriority w:val="99"/>
    <w:semiHidden/>
    <w:unhideWhenUsed/>
    <w:rsid w:val="00D7119E"/>
    <w:rPr>
      <w:color w:val="605E5C"/>
      <w:shd w:val="clear" w:color="auto" w:fill="E1DFDD"/>
    </w:rPr>
  </w:style>
  <w:style w:type="character" w:customStyle="1" w:styleId="t">
    <w:name w:val="t"/>
    <w:basedOn w:val="a0"/>
    <w:rsid w:val="00F706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2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77121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47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187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1752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83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579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93581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62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k.wikipedia.org/wiki/%D0%91%D1%80%D0%BE%D0%BA%D0%B5%D1%80" TargetMode="External"/><Relationship Id="rId13" Type="http://schemas.openxmlformats.org/officeDocument/2006/relationships/hyperlink" Target="http://aukro.ua/" TargetMode="External"/><Relationship Id="rId18" Type="http://schemas.openxmlformats.org/officeDocument/2006/relationships/hyperlink" Target="http://uub.com.ua/ets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el.puet.edu.ua/article/golovniy-centr-distanciynogo-navchannya" TargetMode="External"/><Relationship Id="rId7" Type="http://schemas.openxmlformats.org/officeDocument/2006/relationships/hyperlink" Target="https://www.aval.ua/ru/e-services/ib/" TargetMode="External"/><Relationship Id="rId12" Type="http://schemas.openxmlformats.org/officeDocument/2006/relationships/hyperlink" Target="http://catalog.i.ua/catalog/893" TargetMode="External"/><Relationship Id="rId17" Type="http://schemas.openxmlformats.org/officeDocument/2006/relationships/hyperlink" Target="http://www.uetp.com.ua/electronic_trade/commercial_purchases/auction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iblack.com.ua/" TargetMode="External"/><Relationship Id="rId20" Type="http://schemas.openxmlformats.org/officeDocument/2006/relationships/hyperlink" Target="http://www.aska.com.ua/" TargetMode="External"/><Relationship Id="rId1" Type="http://schemas.openxmlformats.org/officeDocument/2006/relationships/styles" Target="styles.xml"/><Relationship Id="rId6" Type="http://schemas.openxmlformats.org/officeDocument/2006/relationships/hyperlink" Target="https://privatbank.ua/ru/apps/privat-24/" TargetMode="External"/><Relationship Id="rId11" Type="http://schemas.openxmlformats.org/officeDocument/2006/relationships/hyperlink" Target="http://www.admiralmarkets.com.ua/trader/open-demo" TargetMode="External"/><Relationship Id="rId5" Type="http://schemas.openxmlformats.org/officeDocument/2006/relationships/hyperlink" Target="http://prom.ua/" TargetMode="External"/><Relationship Id="rId15" Type="http://schemas.openxmlformats.org/officeDocument/2006/relationships/hyperlink" Target="http://auction.club.co.ua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univer.ua/ru/demo-trading/" TargetMode="External"/><Relationship Id="rId19" Type="http://schemas.openxmlformats.org/officeDocument/2006/relationships/hyperlink" Target="https://uk.wikipedia.org/wiki/%D0%86%D0%BD%D1%82%D0%B5%D1%80%D0%BD%D0%B5%D1%82" TargetMode="External"/><Relationship Id="rId4" Type="http://schemas.openxmlformats.org/officeDocument/2006/relationships/hyperlink" Target="http://www.ua.all.biz/" TargetMode="External"/><Relationship Id="rId9" Type="http://schemas.openxmlformats.org/officeDocument/2006/relationships/hyperlink" Target="https://uk.wikipedia.org/wiki/%D0%91%D1%96%D1%80%D0%B6%D0%B0" TargetMode="External"/><Relationship Id="rId14" Type="http://schemas.openxmlformats.org/officeDocument/2006/relationships/hyperlink" Target="http://catalog.i.ua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10</Pages>
  <Words>14015</Words>
  <Characters>7989</Characters>
  <Application>Microsoft Office Word</Application>
  <DocSecurity>0</DocSecurity>
  <Lines>66</Lines>
  <Paragraphs>43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3</cp:revision>
  <dcterms:created xsi:type="dcterms:W3CDTF">2024-11-11T11:40:00Z</dcterms:created>
  <dcterms:modified xsi:type="dcterms:W3CDTF">2024-11-11T19:53:00Z</dcterms:modified>
</cp:coreProperties>
</file>