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C76" w:rsidRDefault="00AA5F27" w:rsidP="00395186">
      <w:pPr>
        <w:spacing w:after="0"/>
        <w:ind w:firstLine="567"/>
        <w:jc w:val="center"/>
        <w:rPr>
          <w:b/>
          <w:bCs/>
        </w:rPr>
      </w:pPr>
      <w:r w:rsidRPr="00AA5F27">
        <w:rPr>
          <w:b/>
          <w:bCs/>
        </w:rPr>
        <w:t>Тема 8. Медичне страхування</w:t>
      </w:r>
    </w:p>
    <w:p w:rsidR="000C29E9" w:rsidRDefault="000C29E9" w:rsidP="000C29E9">
      <w:pPr>
        <w:spacing w:after="0"/>
        <w:ind w:firstLine="567"/>
        <w:jc w:val="both"/>
        <w:rPr>
          <w:rFonts w:cs="Times New Roman"/>
          <w:b/>
          <w:bCs/>
          <w:color w:val="000000"/>
          <w:szCs w:val="28"/>
        </w:rPr>
      </w:pPr>
      <w:r w:rsidRPr="00215C0C">
        <w:rPr>
          <w:rFonts w:cs="Times New Roman"/>
          <w:b/>
          <w:bCs/>
          <w:color w:val="000000"/>
          <w:szCs w:val="28"/>
        </w:rPr>
        <w:t>1. Суть, значення та форми медичного страхування</w:t>
      </w:r>
      <w:r>
        <w:rPr>
          <w:rFonts w:cs="Times New Roman"/>
          <w:b/>
          <w:bCs/>
          <w:color w:val="000000"/>
          <w:szCs w:val="28"/>
        </w:rPr>
        <w:t>.</w:t>
      </w:r>
      <w:r w:rsidRPr="00215C0C">
        <w:rPr>
          <w:rFonts w:cs="Times New Roman"/>
          <w:b/>
          <w:bCs/>
          <w:color w:val="000000"/>
          <w:szCs w:val="28"/>
        </w:rPr>
        <w:t xml:space="preserve"> </w:t>
      </w:r>
    </w:p>
    <w:p w:rsidR="000C29E9" w:rsidRPr="00215C0C" w:rsidRDefault="000C29E9" w:rsidP="000C29E9">
      <w:pPr>
        <w:spacing w:after="0"/>
        <w:ind w:firstLine="567"/>
        <w:jc w:val="both"/>
        <w:rPr>
          <w:rFonts w:cs="Times New Roman"/>
          <w:b/>
          <w:bCs/>
          <w:szCs w:val="28"/>
        </w:rPr>
      </w:pPr>
      <w:r>
        <w:rPr>
          <w:rFonts w:cs="Times New Roman"/>
          <w:b/>
          <w:bCs/>
          <w:color w:val="000000"/>
          <w:szCs w:val="28"/>
        </w:rPr>
        <w:t xml:space="preserve">2. </w:t>
      </w:r>
      <w:r w:rsidRPr="00215C0C">
        <w:rPr>
          <w:rFonts w:cs="Times New Roman"/>
          <w:b/>
          <w:bCs/>
          <w:color w:val="000000"/>
          <w:szCs w:val="28"/>
        </w:rPr>
        <w:t>Об’єкти і суб’єкт</w:t>
      </w:r>
      <w:bookmarkStart w:id="0" w:name="_GoBack"/>
      <w:bookmarkEnd w:id="0"/>
      <w:r w:rsidRPr="00215C0C">
        <w:rPr>
          <w:rFonts w:cs="Times New Roman"/>
          <w:b/>
          <w:bCs/>
          <w:color w:val="000000"/>
          <w:szCs w:val="28"/>
        </w:rPr>
        <w:t>и медичного страхування</w:t>
      </w:r>
      <w:r>
        <w:rPr>
          <w:rFonts w:cs="Times New Roman"/>
          <w:b/>
          <w:bCs/>
          <w:color w:val="000000"/>
          <w:szCs w:val="28"/>
        </w:rPr>
        <w:t>.</w:t>
      </w:r>
    </w:p>
    <w:p w:rsidR="000C29E9" w:rsidRPr="00775ECE" w:rsidRDefault="000C29E9" w:rsidP="000C29E9">
      <w:pPr>
        <w:pStyle w:val="2"/>
        <w:spacing w:after="0" w:line="240" w:lineRule="auto"/>
        <w:ind w:left="0" w:firstLine="567"/>
        <w:jc w:val="both"/>
        <w:rPr>
          <w:b/>
          <w:bCs/>
          <w:sz w:val="28"/>
          <w:szCs w:val="28"/>
          <w:lang w:val="uk-UA"/>
        </w:rPr>
      </w:pPr>
      <w:r w:rsidRPr="00775ECE">
        <w:rPr>
          <w:b/>
          <w:bCs/>
          <w:sz w:val="28"/>
          <w:szCs w:val="28"/>
          <w:lang w:val="uk-UA"/>
        </w:rPr>
        <w:t xml:space="preserve">3. </w:t>
      </w:r>
      <w:r w:rsidRPr="00775ECE">
        <w:rPr>
          <w:b/>
          <w:bCs/>
          <w:color w:val="000000"/>
          <w:sz w:val="28"/>
          <w:szCs w:val="28"/>
          <w:lang w:val="uk-UA"/>
        </w:rPr>
        <w:t>Договір добровільного медичного страхування</w:t>
      </w:r>
      <w:r>
        <w:rPr>
          <w:b/>
          <w:bCs/>
          <w:color w:val="000000"/>
          <w:sz w:val="28"/>
          <w:szCs w:val="28"/>
          <w:lang w:val="uk-UA"/>
        </w:rPr>
        <w:t>.</w:t>
      </w:r>
    </w:p>
    <w:p w:rsidR="000C29E9" w:rsidRPr="000C29E9" w:rsidRDefault="000C29E9" w:rsidP="000C29E9">
      <w:pPr>
        <w:shd w:val="clear" w:color="auto" w:fill="FFFFFF"/>
        <w:spacing w:after="0"/>
        <w:ind w:firstLine="567"/>
        <w:jc w:val="both"/>
        <w:rPr>
          <w:b/>
          <w:bCs/>
          <w:color w:val="000000"/>
          <w:szCs w:val="28"/>
        </w:rPr>
      </w:pPr>
      <w:r w:rsidRPr="000C29E9">
        <w:rPr>
          <w:b/>
          <w:bCs/>
          <w:color w:val="000000"/>
          <w:szCs w:val="28"/>
        </w:rPr>
        <w:t xml:space="preserve">4. </w:t>
      </w:r>
      <w:proofErr w:type="spellStart"/>
      <w:r w:rsidR="00AF0A71">
        <w:rPr>
          <w:b/>
          <w:bCs/>
          <w:color w:val="000000"/>
          <w:szCs w:val="28"/>
        </w:rPr>
        <w:t>Асістанс</w:t>
      </w:r>
      <w:proofErr w:type="spellEnd"/>
      <w:r>
        <w:rPr>
          <w:b/>
          <w:bCs/>
          <w:color w:val="000000"/>
          <w:szCs w:val="28"/>
        </w:rPr>
        <w:t>.</w:t>
      </w:r>
    </w:p>
    <w:p w:rsidR="00C7602C" w:rsidRDefault="00C7602C" w:rsidP="00395186">
      <w:pPr>
        <w:spacing w:after="0"/>
        <w:ind w:firstLine="567"/>
        <w:jc w:val="center"/>
        <w:rPr>
          <w:b/>
          <w:bCs/>
        </w:rPr>
      </w:pPr>
    </w:p>
    <w:p w:rsidR="00C7602C" w:rsidRDefault="00215C0C" w:rsidP="00395186">
      <w:pPr>
        <w:spacing w:after="0"/>
        <w:ind w:firstLine="567"/>
        <w:jc w:val="both"/>
        <w:rPr>
          <w:rFonts w:cs="Times New Roman"/>
          <w:b/>
          <w:bCs/>
          <w:color w:val="000000"/>
          <w:szCs w:val="28"/>
        </w:rPr>
      </w:pPr>
      <w:r w:rsidRPr="00215C0C">
        <w:rPr>
          <w:rFonts w:cs="Times New Roman"/>
          <w:b/>
          <w:bCs/>
          <w:color w:val="000000"/>
          <w:szCs w:val="28"/>
        </w:rPr>
        <w:t xml:space="preserve">1. Суть, значення та форми медичного страхування </w:t>
      </w:r>
    </w:p>
    <w:p w:rsidR="00AA5F27" w:rsidRPr="00215C0C" w:rsidRDefault="00215C0C" w:rsidP="00395186">
      <w:pPr>
        <w:spacing w:after="0"/>
        <w:ind w:firstLine="567"/>
        <w:jc w:val="both"/>
        <w:rPr>
          <w:rStyle w:val="fontstyle01"/>
          <w:rFonts w:ascii="Times New Roman" w:hAnsi="Times New Roman" w:cs="Times New Roman"/>
          <w:sz w:val="28"/>
          <w:szCs w:val="28"/>
        </w:rPr>
      </w:pPr>
      <w:r w:rsidRPr="00215C0C">
        <w:rPr>
          <w:rStyle w:val="fontstyle01"/>
          <w:rFonts w:ascii="Times New Roman" w:hAnsi="Times New Roman" w:cs="Times New Roman"/>
          <w:sz w:val="28"/>
          <w:szCs w:val="28"/>
        </w:rPr>
        <w:t>Підвищення якості надання медичних послуг населенню досягається завдяки медичному страхуванню, якому відводиться чільне місце у світових моделях організації охорони здоров’я.</w:t>
      </w:r>
    </w:p>
    <w:p w:rsidR="00215C0C" w:rsidRDefault="00215C0C" w:rsidP="00395186">
      <w:pPr>
        <w:spacing w:after="0"/>
        <w:ind w:firstLine="567"/>
        <w:jc w:val="both"/>
        <w:rPr>
          <w:snapToGrid w:val="0"/>
          <w:color w:val="000000"/>
        </w:rPr>
      </w:pPr>
      <w:r w:rsidRPr="00DF59CD">
        <w:rPr>
          <w:snapToGrid w:val="0"/>
          <w:color w:val="000000"/>
        </w:rPr>
        <w:t xml:space="preserve">У </w:t>
      </w:r>
      <w:r>
        <w:rPr>
          <w:snapToGrid w:val="0"/>
          <w:color w:val="000000"/>
        </w:rPr>
        <w:t xml:space="preserve">багатьох </w:t>
      </w:r>
      <w:r w:rsidRPr="00DF59CD">
        <w:rPr>
          <w:snapToGrid w:val="0"/>
          <w:color w:val="000000"/>
        </w:rPr>
        <w:t>країнах Західної Європи, що мають розвинуте медичне страхування, воно характеризується рядом переваг у порівнянні з бюджетним фінансуванням: по-перше, забезпечуються більш вагомі позиції охорони здоров’я в системі суспільних пріоритетів (кошти охорони здоров’я були захищені від впливу більш могутніх відомств); по-друге, між споживачем (пацієнтом) та виробником (лікарем, медичним закладом) існує посередник – страхова компанія, що забезпечує незалежний, більш ефективний контроль за діяльністю медичних установ, за якістю та ефективністю медичної допомоги.</w:t>
      </w:r>
    </w:p>
    <w:p w:rsidR="00EA21C0" w:rsidRDefault="00EA21C0" w:rsidP="00395186">
      <w:pPr>
        <w:shd w:val="clear" w:color="auto" w:fill="FFFFFF"/>
        <w:spacing w:after="0"/>
        <w:ind w:firstLine="567"/>
        <w:jc w:val="both"/>
      </w:pPr>
      <w:r w:rsidRPr="00C7602C">
        <w:rPr>
          <w:b/>
          <w:bCs/>
        </w:rPr>
        <w:t>Медичне страхування</w:t>
      </w:r>
      <w:r w:rsidRPr="00DF59CD">
        <w:t xml:space="preserve"> – це економічні відносини між суб’єктами страхування з приводу відшкодування витрат громадян при виникненні страхового випадку отримання медичної допомоги, а також інших витрат, спрямованих на підтримку здоров’я, визначених договором страхування або чинним законодавством</w:t>
      </w:r>
      <w:r>
        <w:t xml:space="preserve"> через </w:t>
      </w:r>
      <w:r w:rsidRPr="00DF59CD">
        <w:t xml:space="preserve">формування </w:t>
      </w:r>
      <w:r>
        <w:t>спеціальних</w:t>
      </w:r>
      <w:r w:rsidRPr="00DF59CD">
        <w:t xml:space="preserve"> гро</w:t>
      </w:r>
      <w:r>
        <w:t>шових фондів</w:t>
      </w:r>
      <w:r w:rsidRPr="00DF59CD">
        <w:t xml:space="preserve"> та розподіл</w:t>
      </w:r>
      <w:r>
        <w:t xml:space="preserve"> їх коштів</w:t>
      </w:r>
      <w:r w:rsidRPr="00DF59CD">
        <w:t>.</w:t>
      </w:r>
    </w:p>
    <w:p w:rsidR="00EA21C0" w:rsidRPr="00DF59CD" w:rsidRDefault="00EA21C0" w:rsidP="00395186">
      <w:pPr>
        <w:shd w:val="clear" w:color="auto" w:fill="FFFFFF"/>
        <w:spacing w:after="0"/>
        <w:ind w:firstLine="567"/>
        <w:jc w:val="both"/>
      </w:pPr>
      <w:r w:rsidRPr="00DF59CD">
        <w:t>У разі захворювання медичне страхування передбачає гарантоване надання медичної допомоги застрахованому за рахунок страхових внесків, що стягуються.</w:t>
      </w:r>
    </w:p>
    <w:p w:rsidR="00EA21C0" w:rsidRPr="00DF59CD" w:rsidRDefault="00EA21C0" w:rsidP="00395186">
      <w:pPr>
        <w:shd w:val="clear" w:color="auto" w:fill="FFFFFF"/>
        <w:spacing w:after="0"/>
        <w:ind w:firstLine="567"/>
        <w:jc w:val="both"/>
      </w:pPr>
      <w:r w:rsidRPr="00395186">
        <w:rPr>
          <w:i/>
          <w:iCs/>
        </w:rPr>
        <w:t>Об’єктом</w:t>
      </w:r>
      <w:r w:rsidRPr="00DF59CD">
        <w:t xml:space="preserve"> медичного страхування </w:t>
      </w:r>
      <w:r>
        <w:t>виступають</w:t>
      </w:r>
      <w:r w:rsidRPr="00DF59CD">
        <w:t xml:space="preserve"> майнові інтереси страхувальника або застрахованого, пов’язані з витратами на одержання медичної допомоги (встановлення діагнозу захворювання, захворювання у зв’язку із травмою тощо) та на лікування (перебування в лікарні, хірургічні витрати, витрати на післяопераційний догляд тощо).</w:t>
      </w:r>
    </w:p>
    <w:p w:rsidR="00EA21C0" w:rsidRPr="00DF59CD" w:rsidRDefault="00EA21C0" w:rsidP="00395186">
      <w:pPr>
        <w:shd w:val="clear" w:color="auto" w:fill="FFFFFF"/>
        <w:spacing w:after="0"/>
        <w:ind w:firstLine="567"/>
        <w:jc w:val="both"/>
      </w:pPr>
      <w:r w:rsidRPr="00395186">
        <w:rPr>
          <w:i/>
          <w:iCs/>
        </w:rPr>
        <w:t>Мета</w:t>
      </w:r>
      <w:r w:rsidRPr="00DF59CD">
        <w:t xml:space="preserve"> медичного страхування </w:t>
      </w:r>
      <w:r>
        <w:t>полягає у гарантуванні</w:t>
      </w:r>
      <w:r w:rsidRPr="00DF59CD">
        <w:t xml:space="preserve"> громадянам при виникненні страхового випадку прав</w:t>
      </w:r>
      <w:r>
        <w:t>а</w:t>
      </w:r>
      <w:r w:rsidRPr="00DF59CD">
        <w:t xml:space="preserve"> на отримання медичної допомоги за рахунок накопичених коштів та фінансування профілактичних заходів, а також підвищення якості медичної допомоги населенню за рахунок</w:t>
      </w:r>
      <w:r>
        <w:t xml:space="preserve"> </w:t>
      </w:r>
      <w:r w:rsidRPr="00DF59CD">
        <w:t>радикального збільшення асигнувань на охорону здоров’я;</w:t>
      </w:r>
      <w:r>
        <w:t xml:space="preserve"> </w:t>
      </w:r>
      <w:r w:rsidRPr="00DF59CD">
        <w:t>економічної зацікавленості та підвищення відповідальності медичних працівників за кінцеві результати своєї діяльності;</w:t>
      </w:r>
      <w:r>
        <w:t xml:space="preserve"> </w:t>
      </w:r>
      <w:r w:rsidRPr="00DF59CD">
        <w:t>зацікавленості підприємців у здоровому працівнику;</w:t>
      </w:r>
      <w:r>
        <w:t xml:space="preserve"> </w:t>
      </w:r>
      <w:r w:rsidRPr="00DF59CD">
        <w:t>економічної зацікавленості самого населення у збереженні здоров’я.</w:t>
      </w:r>
    </w:p>
    <w:p w:rsidR="00395186" w:rsidRDefault="00395186" w:rsidP="00395186">
      <w:pPr>
        <w:tabs>
          <w:tab w:val="left" w:pos="510"/>
        </w:tabs>
        <w:suppressAutoHyphens/>
        <w:spacing w:after="0"/>
        <w:ind w:firstLine="567"/>
        <w:jc w:val="both"/>
        <w:rPr>
          <w:szCs w:val="28"/>
        </w:rPr>
      </w:pPr>
      <w:r>
        <w:rPr>
          <w:szCs w:val="28"/>
        </w:rPr>
        <w:t>Медичне с</w:t>
      </w:r>
      <w:r w:rsidRPr="002D339C">
        <w:rPr>
          <w:szCs w:val="28"/>
        </w:rPr>
        <w:t xml:space="preserve">трахування виконує такі </w:t>
      </w:r>
      <w:r w:rsidRPr="00395186">
        <w:rPr>
          <w:i/>
          <w:iCs/>
          <w:szCs w:val="28"/>
        </w:rPr>
        <w:t>функції</w:t>
      </w:r>
      <w:r w:rsidRPr="002D339C">
        <w:rPr>
          <w:szCs w:val="28"/>
        </w:rPr>
        <w:t xml:space="preserve">: </w:t>
      </w:r>
    </w:p>
    <w:p w:rsidR="00395186" w:rsidRPr="002D339C" w:rsidRDefault="00395186" w:rsidP="00395186">
      <w:pPr>
        <w:tabs>
          <w:tab w:val="left" w:pos="510"/>
        </w:tabs>
        <w:suppressAutoHyphens/>
        <w:spacing w:after="0"/>
        <w:ind w:firstLine="567"/>
        <w:jc w:val="both"/>
        <w:rPr>
          <w:szCs w:val="28"/>
        </w:rPr>
      </w:pPr>
      <w:r w:rsidRPr="00BD20F5">
        <w:rPr>
          <w:szCs w:val="28"/>
        </w:rPr>
        <w:t>1)</w:t>
      </w:r>
      <w:r>
        <w:rPr>
          <w:szCs w:val="28"/>
        </w:rPr>
        <w:t> </w:t>
      </w:r>
      <w:r w:rsidRPr="00BD20F5">
        <w:rPr>
          <w:szCs w:val="28"/>
        </w:rPr>
        <w:t>ризикована</w:t>
      </w:r>
      <w:r>
        <w:rPr>
          <w:b/>
          <w:i/>
          <w:szCs w:val="28"/>
        </w:rPr>
        <w:t xml:space="preserve"> </w:t>
      </w:r>
      <w:r w:rsidRPr="00BD20F5">
        <w:rPr>
          <w:szCs w:val="28"/>
        </w:rPr>
        <w:t xml:space="preserve">– </w:t>
      </w:r>
      <w:r w:rsidRPr="002D339C">
        <w:rPr>
          <w:szCs w:val="28"/>
        </w:rPr>
        <w:t>полягає в переданні за певну плату страховикові матеріальної відповідальності за наслідки ризику, зумовленого подіями, перелік яких передбачено чинни</w:t>
      </w:r>
      <w:r>
        <w:rPr>
          <w:szCs w:val="28"/>
        </w:rPr>
        <w:t>м законодавством або договором;</w:t>
      </w:r>
    </w:p>
    <w:p w:rsidR="00395186" w:rsidRPr="002D339C" w:rsidRDefault="00395186" w:rsidP="00395186">
      <w:pPr>
        <w:tabs>
          <w:tab w:val="left" w:pos="510"/>
        </w:tabs>
        <w:suppressAutoHyphens/>
        <w:spacing w:after="0"/>
        <w:ind w:firstLine="567"/>
        <w:jc w:val="both"/>
        <w:rPr>
          <w:szCs w:val="28"/>
        </w:rPr>
      </w:pPr>
      <w:r w:rsidRPr="00BD20F5">
        <w:rPr>
          <w:szCs w:val="28"/>
        </w:rPr>
        <w:lastRenderedPageBreak/>
        <w:t>2)</w:t>
      </w:r>
      <w:r>
        <w:rPr>
          <w:szCs w:val="28"/>
        </w:rPr>
        <w:t> </w:t>
      </w:r>
      <w:r w:rsidRPr="00BD20F5">
        <w:rPr>
          <w:szCs w:val="28"/>
        </w:rPr>
        <w:t>акумуляційна – створення і використання спеціалізованих страхових резервів (фондів)</w:t>
      </w:r>
      <w:r>
        <w:rPr>
          <w:szCs w:val="28"/>
        </w:rPr>
        <w:t>;</w:t>
      </w:r>
    </w:p>
    <w:p w:rsidR="00395186" w:rsidRDefault="00395186" w:rsidP="00395186">
      <w:pPr>
        <w:tabs>
          <w:tab w:val="left" w:pos="510"/>
        </w:tabs>
        <w:suppressAutoHyphens/>
        <w:spacing w:after="0"/>
        <w:ind w:firstLine="567"/>
        <w:jc w:val="both"/>
        <w:rPr>
          <w:szCs w:val="28"/>
        </w:rPr>
      </w:pPr>
      <w:r w:rsidRPr="00BD20F5">
        <w:rPr>
          <w:szCs w:val="28"/>
        </w:rPr>
        <w:t>3)</w:t>
      </w:r>
      <w:r>
        <w:rPr>
          <w:szCs w:val="28"/>
        </w:rPr>
        <w:t> п</w:t>
      </w:r>
      <w:r w:rsidRPr="00BD20F5">
        <w:rPr>
          <w:szCs w:val="28"/>
        </w:rPr>
        <w:t>ревентивна</w:t>
      </w:r>
      <w:r>
        <w:rPr>
          <w:szCs w:val="28"/>
        </w:rPr>
        <w:t xml:space="preserve"> –</w:t>
      </w:r>
      <w:r w:rsidRPr="002D339C">
        <w:rPr>
          <w:b/>
          <w:i/>
          <w:szCs w:val="28"/>
        </w:rPr>
        <w:t xml:space="preserve"> </w:t>
      </w:r>
      <w:r>
        <w:rPr>
          <w:szCs w:val="28"/>
        </w:rPr>
        <w:t xml:space="preserve">фінансування та організація комплексу заходів щодо попередження настання страхового випадку. </w:t>
      </w:r>
      <w:r w:rsidRPr="002D339C">
        <w:rPr>
          <w:szCs w:val="28"/>
        </w:rPr>
        <w:t>З цією метою вдаються до правової та фінансової превенції.</w:t>
      </w:r>
      <w:r>
        <w:rPr>
          <w:szCs w:val="28"/>
        </w:rPr>
        <w:t xml:space="preserve"> </w:t>
      </w:r>
      <w:r w:rsidRPr="002D339C">
        <w:rPr>
          <w:szCs w:val="28"/>
        </w:rPr>
        <w:t xml:space="preserve">До </w:t>
      </w:r>
      <w:r w:rsidRPr="00BD20F5">
        <w:rPr>
          <w:szCs w:val="28"/>
        </w:rPr>
        <w:t>правової превенції</w:t>
      </w:r>
      <w:r w:rsidRPr="002D339C">
        <w:rPr>
          <w:i/>
          <w:szCs w:val="28"/>
        </w:rPr>
        <w:t xml:space="preserve"> </w:t>
      </w:r>
      <w:r w:rsidRPr="002D339C">
        <w:rPr>
          <w:szCs w:val="28"/>
        </w:rPr>
        <w:t xml:space="preserve">належать передбачені чинним законодавством або договорами страхування застереження, згідно з якими страхувальник повністю або частково позбавляється страхових </w:t>
      </w:r>
      <w:proofErr w:type="spellStart"/>
      <w:r w:rsidRPr="002D339C">
        <w:rPr>
          <w:szCs w:val="28"/>
        </w:rPr>
        <w:t>відшкодувань</w:t>
      </w:r>
      <w:proofErr w:type="spellEnd"/>
      <w:r w:rsidRPr="002D339C">
        <w:rPr>
          <w:szCs w:val="28"/>
        </w:rPr>
        <w:t>. Вони охоплюють випадки протиправних дій або бездіяльності з боку страхувальника щодо застрахованих об</w:t>
      </w:r>
      <w:r>
        <w:rPr>
          <w:szCs w:val="28"/>
        </w:rPr>
        <w:t>’</w:t>
      </w:r>
      <w:r w:rsidRPr="002D339C">
        <w:rPr>
          <w:szCs w:val="28"/>
        </w:rPr>
        <w:t>єктів. Наприклад, страховики не покривають матеріальних збитків, що їх зазнали потерпілі, перебуваючи у стані алкогольного чи наркотичного сп</w:t>
      </w:r>
      <w:r>
        <w:rPr>
          <w:szCs w:val="28"/>
        </w:rPr>
        <w:t>’</w:t>
      </w:r>
      <w:r w:rsidRPr="002D339C">
        <w:rPr>
          <w:szCs w:val="28"/>
        </w:rPr>
        <w:t xml:space="preserve">яніння, а також не передбачають страхових </w:t>
      </w:r>
      <w:proofErr w:type="spellStart"/>
      <w:r w:rsidRPr="002D339C">
        <w:rPr>
          <w:szCs w:val="28"/>
        </w:rPr>
        <w:t>відшкодувань</w:t>
      </w:r>
      <w:proofErr w:type="spellEnd"/>
      <w:r w:rsidRPr="002D339C">
        <w:rPr>
          <w:szCs w:val="28"/>
        </w:rPr>
        <w:t xml:space="preserve"> у разі самогубства, навмисного пошкодження здоров</w:t>
      </w:r>
      <w:r>
        <w:rPr>
          <w:szCs w:val="28"/>
        </w:rPr>
        <w:t>’</w:t>
      </w:r>
      <w:r w:rsidRPr="002D339C">
        <w:rPr>
          <w:szCs w:val="28"/>
        </w:rPr>
        <w:t>я.</w:t>
      </w:r>
      <w:r>
        <w:rPr>
          <w:szCs w:val="28"/>
        </w:rPr>
        <w:t xml:space="preserve"> </w:t>
      </w:r>
      <w:r w:rsidRPr="00BD20F5">
        <w:rPr>
          <w:szCs w:val="28"/>
        </w:rPr>
        <w:t>Фінансова превенція</w:t>
      </w:r>
      <w:r w:rsidRPr="002D339C">
        <w:rPr>
          <w:i/>
          <w:szCs w:val="28"/>
        </w:rPr>
        <w:t xml:space="preserve"> </w:t>
      </w:r>
      <w:r w:rsidRPr="002D339C">
        <w:rPr>
          <w:szCs w:val="28"/>
        </w:rPr>
        <w:t>полягає в тому, що частина страхових премій спрямовується на фінансування превентивних заходів</w:t>
      </w:r>
      <w:r>
        <w:rPr>
          <w:szCs w:val="28"/>
        </w:rPr>
        <w:t xml:space="preserve"> (</w:t>
      </w:r>
      <w:r w:rsidRPr="002D339C">
        <w:rPr>
          <w:szCs w:val="28"/>
        </w:rPr>
        <w:t xml:space="preserve">придбання медикаментів </w:t>
      </w:r>
      <w:r>
        <w:rPr>
          <w:szCs w:val="28"/>
        </w:rPr>
        <w:t xml:space="preserve">для </w:t>
      </w:r>
      <w:r w:rsidRPr="002D339C">
        <w:rPr>
          <w:szCs w:val="28"/>
        </w:rPr>
        <w:t>боротьб</w:t>
      </w:r>
      <w:r>
        <w:rPr>
          <w:szCs w:val="28"/>
        </w:rPr>
        <w:t>и</w:t>
      </w:r>
      <w:r w:rsidRPr="002D339C">
        <w:rPr>
          <w:szCs w:val="28"/>
        </w:rPr>
        <w:t xml:space="preserve"> з інфекційними захворюваннями</w:t>
      </w:r>
      <w:r>
        <w:rPr>
          <w:szCs w:val="28"/>
        </w:rPr>
        <w:t>, профілактичні щеплення, оздоровчі процедури тощо)</w:t>
      </w:r>
      <w:r w:rsidRPr="002D339C">
        <w:rPr>
          <w:szCs w:val="28"/>
        </w:rPr>
        <w:t xml:space="preserve">. </w:t>
      </w:r>
    </w:p>
    <w:p w:rsidR="00395186" w:rsidRPr="00DF59CD" w:rsidRDefault="00395186" w:rsidP="00395186">
      <w:pPr>
        <w:shd w:val="clear" w:color="auto" w:fill="FFFFFF"/>
        <w:tabs>
          <w:tab w:val="num" w:pos="900"/>
        </w:tabs>
        <w:spacing w:after="0"/>
        <w:ind w:firstLine="567"/>
        <w:jc w:val="both"/>
        <w:rPr>
          <w:bCs/>
          <w:snapToGrid w:val="0"/>
        </w:rPr>
      </w:pPr>
      <w:r w:rsidRPr="00DF59CD">
        <w:rPr>
          <w:bCs/>
          <w:snapToGrid w:val="0"/>
          <w:color w:val="000000"/>
        </w:rPr>
        <w:t xml:space="preserve">Основними </w:t>
      </w:r>
      <w:r w:rsidRPr="00395186">
        <w:rPr>
          <w:bCs/>
          <w:i/>
          <w:iCs/>
          <w:snapToGrid w:val="0"/>
          <w:color w:val="000000"/>
        </w:rPr>
        <w:t>завданнями</w:t>
      </w:r>
      <w:r w:rsidRPr="00DF59CD">
        <w:rPr>
          <w:bCs/>
          <w:snapToGrid w:val="0"/>
          <w:color w:val="000000"/>
        </w:rPr>
        <w:t xml:space="preserve"> медичного страхування </w:t>
      </w:r>
      <w:r>
        <w:rPr>
          <w:bCs/>
          <w:snapToGrid w:val="0"/>
          <w:color w:val="000000"/>
        </w:rPr>
        <w:t>виступають</w:t>
      </w:r>
      <w:r w:rsidRPr="00DF59CD">
        <w:rPr>
          <w:bCs/>
          <w:snapToGrid w:val="0"/>
          <w:color w:val="000000"/>
        </w:rPr>
        <w:t>:</w:t>
      </w:r>
    </w:p>
    <w:p w:rsidR="00395186" w:rsidRPr="00DF59CD" w:rsidRDefault="00395186" w:rsidP="00395186">
      <w:pPr>
        <w:shd w:val="clear" w:color="auto" w:fill="FFFFFF"/>
        <w:spacing w:after="0"/>
        <w:ind w:firstLine="567"/>
        <w:jc w:val="both"/>
        <w:rPr>
          <w:snapToGrid w:val="0"/>
        </w:rPr>
      </w:pPr>
      <w:r w:rsidRPr="00DF59CD">
        <w:rPr>
          <w:snapToGrid w:val="0"/>
          <w:color w:val="000000"/>
        </w:rPr>
        <w:t>1) посередницька діяльність в організації та фінансуванні страхових програм надання медичної допомоги населенню;</w:t>
      </w:r>
    </w:p>
    <w:p w:rsidR="00395186" w:rsidRPr="00DF59CD" w:rsidRDefault="00395186" w:rsidP="00395186">
      <w:pPr>
        <w:shd w:val="clear" w:color="auto" w:fill="FFFFFF"/>
        <w:spacing w:after="0"/>
        <w:ind w:firstLine="567"/>
        <w:jc w:val="both"/>
        <w:rPr>
          <w:snapToGrid w:val="0"/>
        </w:rPr>
      </w:pPr>
      <w:r w:rsidRPr="00DF59CD">
        <w:rPr>
          <w:snapToGrid w:val="0"/>
          <w:color w:val="000000"/>
        </w:rPr>
        <w:t>2) контроль за обсягом та якістю виконання страхових медичних програм лікувально-профілактичними та соціальними закладами і окремими приватними лікарями;</w:t>
      </w:r>
    </w:p>
    <w:p w:rsidR="00395186" w:rsidRDefault="00395186" w:rsidP="00395186">
      <w:pPr>
        <w:shd w:val="clear" w:color="auto" w:fill="FFFFFF"/>
        <w:spacing w:after="0"/>
        <w:ind w:firstLine="567"/>
        <w:jc w:val="both"/>
        <w:rPr>
          <w:snapToGrid w:val="0"/>
          <w:color w:val="000000"/>
        </w:rPr>
      </w:pPr>
      <w:r w:rsidRPr="00DF59CD">
        <w:rPr>
          <w:snapToGrid w:val="0"/>
          <w:color w:val="000000"/>
        </w:rPr>
        <w:t>3) розрахунок з медичними, соціальними установами та приватними лікарями за виконану роботу згідно з угодою через страхові фонди (медичні організації), які формуються за рахунок грошових внесків підприємств, закладів, організацій, громадян.</w:t>
      </w:r>
    </w:p>
    <w:p w:rsidR="00EA21C0" w:rsidRPr="00DF59CD" w:rsidRDefault="00EA21C0" w:rsidP="00395186">
      <w:pPr>
        <w:spacing w:after="0"/>
        <w:ind w:firstLine="567"/>
        <w:jc w:val="both"/>
        <w:rPr>
          <w:szCs w:val="28"/>
        </w:rPr>
      </w:pPr>
      <w:r w:rsidRPr="00DF59CD">
        <w:rPr>
          <w:szCs w:val="28"/>
        </w:rPr>
        <w:t xml:space="preserve">Законом України «Про внесення змін до Закону України про страхування», прийнятим 4 жовтня 2001 р., регламентується ст. 6, 7 здійснення медичного страхування в двох формах – обов’язковій і добровільній. </w:t>
      </w:r>
    </w:p>
    <w:p w:rsidR="00EA21C0" w:rsidRDefault="00EA21C0" w:rsidP="00395186">
      <w:pPr>
        <w:shd w:val="clear" w:color="auto" w:fill="FFFFFF"/>
        <w:spacing w:after="0"/>
        <w:ind w:firstLine="567"/>
        <w:jc w:val="both"/>
        <w:rPr>
          <w:snapToGrid w:val="0"/>
          <w:color w:val="000000"/>
        </w:rPr>
      </w:pPr>
      <w:r w:rsidRPr="00C7602C">
        <w:rPr>
          <w:b/>
          <w:bCs/>
          <w:i/>
          <w:iCs/>
          <w:snapToGrid w:val="0"/>
          <w:color w:val="000000"/>
        </w:rPr>
        <w:t>Обов’язкове медичне страхування (ОМС)</w:t>
      </w:r>
      <w:r w:rsidRPr="00DF59CD">
        <w:rPr>
          <w:snapToGrid w:val="0"/>
          <w:color w:val="000000"/>
        </w:rPr>
        <w:t xml:space="preserve"> хоч і зазначене першим у переліку обов’язкових видів страхування, проте не діє, тому що в Україні ще не прийнято закону про медичне страхування. Очікується, що обов’язкове медичне страхування в Україні набуде ознак соціального страхування і ґрунтуватиметься на принципі «багатий платить за бідного, здоровий – за хворого, молодий – за особу похилого віку».</w:t>
      </w:r>
      <w:r>
        <w:rPr>
          <w:snapToGrid w:val="0"/>
          <w:color w:val="000000"/>
        </w:rPr>
        <w:t xml:space="preserve"> </w:t>
      </w:r>
    </w:p>
    <w:p w:rsidR="00EA21C0" w:rsidRPr="00DF59CD" w:rsidRDefault="00EA21C0" w:rsidP="00395186">
      <w:pPr>
        <w:shd w:val="clear" w:color="auto" w:fill="FFFFFF"/>
        <w:spacing w:after="0"/>
        <w:ind w:firstLine="567"/>
        <w:jc w:val="both"/>
        <w:rPr>
          <w:color w:val="000000"/>
          <w:szCs w:val="28"/>
        </w:rPr>
      </w:pPr>
      <w:r w:rsidRPr="00DF59CD">
        <w:rPr>
          <w:bCs/>
          <w:snapToGrid w:val="0"/>
          <w:color w:val="000000"/>
        </w:rPr>
        <w:t>Обов’язкове медичне страхування є частиною системи</w:t>
      </w:r>
      <w:r w:rsidRPr="00DF59CD">
        <w:rPr>
          <w:snapToGrid w:val="0"/>
          <w:color w:val="000000"/>
        </w:rPr>
        <w:t xml:space="preserve"> соціального страхування і виступає основною формою медичного страхування в країнах з ринковою економікою.</w:t>
      </w:r>
      <w:r w:rsidRPr="00DF59CD">
        <w:rPr>
          <w:snapToGrid w:val="0"/>
        </w:rPr>
        <w:t xml:space="preserve"> </w:t>
      </w:r>
      <w:r w:rsidRPr="00DF59CD">
        <w:rPr>
          <w:snapToGrid w:val="0"/>
          <w:color w:val="000000"/>
        </w:rPr>
        <w:t>Обов’язкове медичне страхування здійснюється згідно з законодавчим актом країни, в якому передбачаються умови і порядок його проведення, реалізується у відповідності до програмам, що визначають гарантований обсяг та умови надання медичної допомоги населенню і проведення необхідних профілактичних заходів.</w:t>
      </w:r>
      <w:r>
        <w:rPr>
          <w:snapToGrid w:val="0"/>
          <w:color w:val="000000"/>
        </w:rPr>
        <w:t xml:space="preserve"> </w:t>
      </w:r>
      <w:r w:rsidRPr="00DF59CD">
        <w:rPr>
          <w:snapToGrid w:val="0"/>
          <w:color w:val="000000"/>
        </w:rPr>
        <w:t xml:space="preserve">Населенню, яке підлягає обов’язковому медичному страхуванню, держава </w:t>
      </w:r>
      <w:r w:rsidRPr="00DF59CD">
        <w:rPr>
          <w:snapToGrid w:val="0"/>
          <w:color w:val="000000"/>
          <w:szCs w:val="28"/>
        </w:rPr>
        <w:t>надає рівне право на гарантований обсяг медичної допомоги, незалежно від величини фактично виплачених сум страхового внеску. Застрахований за програмою обов’язкового</w:t>
      </w:r>
      <w:r w:rsidRPr="00DF59CD">
        <w:rPr>
          <w:snapToGrid w:val="0"/>
          <w:color w:val="000000"/>
        </w:rPr>
        <w:t xml:space="preserve"> </w:t>
      </w:r>
      <w:r w:rsidRPr="00DF59CD">
        <w:rPr>
          <w:snapToGrid w:val="0"/>
          <w:color w:val="000000"/>
        </w:rPr>
        <w:lastRenderedPageBreak/>
        <w:t>медичного страхування може отримати таку медичну допомогу на всій території держави, в тому числі і за межами постійного місця проживання, з подальшим взаєморозрахунком між страховими організаціями відповідно до тарифів, затверджених для взаєморозрахунків.</w:t>
      </w:r>
      <w:r>
        <w:rPr>
          <w:snapToGrid w:val="0"/>
          <w:color w:val="000000"/>
        </w:rPr>
        <w:t xml:space="preserve"> </w:t>
      </w:r>
      <w:r w:rsidRPr="00DF59CD">
        <w:rPr>
          <w:color w:val="000000"/>
          <w:szCs w:val="28"/>
        </w:rPr>
        <w:t>Обов’язкова форма страхування координується державними структурами. Страхові платежі, сплачувані фізичними та юридичними особами, мають форму податку. Обов’язкове медичне страхування перебуває під жорстким контролем держави і характеризується безприбутковістю. Ця форма організації страхового фонду дає змогу планувати медичну допомогу, оскільки надходження коштів до страхового фонду характеризується стабільністю.</w:t>
      </w:r>
    </w:p>
    <w:p w:rsidR="00EA21C0" w:rsidRPr="00DF59CD" w:rsidRDefault="00EA21C0" w:rsidP="00395186">
      <w:pPr>
        <w:shd w:val="clear" w:color="auto" w:fill="FFFFFF"/>
        <w:spacing w:after="0"/>
        <w:ind w:firstLine="567"/>
        <w:jc w:val="both"/>
        <w:rPr>
          <w:szCs w:val="28"/>
        </w:rPr>
      </w:pPr>
      <w:r w:rsidRPr="00DF59CD">
        <w:rPr>
          <w:color w:val="000000"/>
          <w:szCs w:val="28"/>
        </w:rPr>
        <w:t xml:space="preserve">Обов’язкове медичне страхування базується на таких принципах: загальності, державності, </w:t>
      </w:r>
      <w:proofErr w:type="spellStart"/>
      <w:r w:rsidRPr="00DF59CD">
        <w:rPr>
          <w:color w:val="000000"/>
          <w:szCs w:val="28"/>
        </w:rPr>
        <w:t>некомерційності</w:t>
      </w:r>
      <w:proofErr w:type="spellEnd"/>
      <w:r w:rsidRPr="00DF59CD">
        <w:rPr>
          <w:color w:val="000000"/>
          <w:szCs w:val="28"/>
        </w:rPr>
        <w:t>. Принцип загальності полягає в тому, що всі громадяни</w:t>
      </w:r>
      <w:r w:rsidRPr="00DF59CD">
        <w:rPr>
          <w:szCs w:val="28"/>
        </w:rPr>
        <w:t xml:space="preserve"> </w:t>
      </w:r>
      <w:r w:rsidRPr="00DF59CD">
        <w:rPr>
          <w:color w:val="000000"/>
          <w:szCs w:val="28"/>
        </w:rPr>
        <w:t>незалежно від статі, віку, стану здоров’я, місця проживання, рівня особистого доходу мають право на одержання медичних послуг. Принцип державності означає, що кошти обов’язкового медичного страхування є державною власністю. Держава забезпечує сталість системи обов’язкового медичного страхування і є безпосереднім страхувальником для непрацюючої частини населення (наприклад, пенсіонерів). Некомерційний характер обов’язкового медичного страхування базується на тому, що його здійснення і прибуток – це несумісні речі. Прибуток від проведення обов’язкового медичного страхування не може бути засобом збагачення, а є джерелом поповнення фінансових резервів системи такого страхування.</w:t>
      </w:r>
    </w:p>
    <w:p w:rsidR="00EA21C0" w:rsidRPr="00DF59CD" w:rsidRDefault="00EA21C0" w:rsidP="00395186">
      <w:pPr>
        <w:shd w:val="clear" w:color="auto" w:fill="FFFFFF"/>
        <w:spacing w:after="0"/>
        <w:ind w:firstLine="567"/>
        <w:jc w:val="both"/>
        <w:rPr>
          <w:szCs w:val="28"/>
        </w:rPr>
      </w:pPr>
      <w:r w:rsidRPr="00DF59CD">
        <w:rPr>
          <w:color w:val="000000"/>
          <w:szCs w:val="28"/>
        </w:rPr>
        <w:t>Для обов’язкового медичного страхування характерним є те, що сплата страхувальниками внесків здійснюється у встановлених розмірах і у встановлений час, а рівень страхового забезпечення однаковий для всіх застрахованих.</w:t>
      </w:r>
      <w:r>
        <w:rPr>
          <w:color w:val="000000"/>
          <w:szCs w:val="28"/>
        </w:rPr>
        <w:t xml:space="preserve"> </w:t>
      </w:r>
      <w:r w:rsidRPr="00DF59CD">
        <w:rPr>
          <w:szCs w:val="28"/>
        </w:rPr>
        <w:t>За умовами обов’язкового медичного страхування роботодавці мають відраховувати від своїх доходів страхові внески. Ці кошти формують страховий фонд, яким керує держава. Частина цього фонду може створюватись і за рахунок внесків, які утримуються із заробітної плати працюючих. Частка кожної зі сторін залежить від конкретних економічних умов проведення такого страхування та вартості медичного обслуговування. Із коштів створеного страхового фонду відбувається відшкодування необхідного мінімального рівня витрат на лікування застрахованих працівників у разі їхньої непрацездатності через втрату здоров’я.</w:t>
      </w:r>
    </w:p>
    <w:p w:rsidR="00EA21C0" w:rsidRPr="00DF59CD" w:rsidRDefault="00EA21C0" w:rsidP="00395186">
      <w:pPr>
        <w:shd w:val="clear" w:color="auto" w:fill="FFFFFF"/>
        <w:spacing w:after="0"/>
        <w:ind w:firstLine="567"/>
        <w:jc w:val="both"/>
        <w:rPr>
          <w:szCs w:val="28"/>
        </w:rPr>
      </w:pPr>
      <w:r w:rsidRPr="00DF59CD">
        <w:rPr>
          <w:color w:val="000000"/>
          <w:szCs w:val="28"/>
        </w:rPr>
        <w:t xml:space="preserve">В основу проведення обов’язкового медичного страхування закладається програма обов’язкового медичного обслуговування. Ця програма визначає обсяги й умови надання медичної та лікувальної допомоги населенню. Програма охоплює мінімально необхідний перелік медичних послуг, гарантованих кожному громадянину, який має право ними користуватися. </w:t>
      </w:r>
    </w:p>
    <w:p w:rsidR="00EA21C0" w:rsidRPr="00DF59CD" w:rsidRDefault="00EA21C0" w:rsidP="00395186">
      <w:pPr>
        <w:shd w:val="clear" w:color="auto" w:fill="FFFFFF"/>
        <w:spacing w:after="0"/>
        <w:ind w:firstLine="567"/>
        <w:jc w:val="both"/>
        <w:rPr>
          <w:color w:val="000000"/>
          <w:szCs w:val="28"/>
        </w:rPr>
      </w:pPr>
      <w:r w:rsidRPr="00DF59CD">
        <w:rPr>
          <w:color w:val="000000"/>
          <w:szCs w:val="28"/>
        </w:rPr>
        <w:t>Обов’язкове медичне страхування охоплює практично все населення і задовольн</w:t>
      </w:r>
      <w:r>
        <w:rPr>
          <w:color w:val="000000"/>
          <w:szCs w:val="28"/>
        </w:rPr>
        <w:t>яє основні першочергові потреби. Проте</w:t>
      </w:r>
      <w:r w:rsidRPr="00DF59CD">
        <w:rPr>
          <w:color w:val="000000"/>
          <w:szCs w:val="28"/>
        </w:rPr>
        <w:t xml:space="preserve"> воно не охоп</w:t>
      </w:r>
      <w:r>
        <w:rPr>
          <w:color w:val="000000"/>
          <w:szCs w:val="28"/>
        </w:rPr>
        <w:t>лює</w:t>
      </w:r>
      <w:r w:rsidRPr="00DF59CD">
        <w:rPr>
          <w:color w:val="000000"/>
          <w:szCs w:val="28"/>
        </w:rPr>
        <w:t xml:space="preserve"> весь обсяг ризиків. Тому незадоволений страховий </w:t>
      </w:r>
      <w:r>
        <w:rPr>
          <w:color w:val="000000"/>
          <w:szCs w:val="28"/>
        </w:rPr>
        <w:t>попит може бути</w:t>
      </w:r>
      <w:r w:rsidRPr="00DF59CD">
        <w:rPr>
          <w:color w:val="000000"/>
          <w:szCs w:val="28"/>
        </w:rPr>
        <w:t xml:space="preserve"> реаліз</w:t>
      </w:r>
      <w:r>
        <w:rPr>
          <w:color w:val="000000"/>
          <w:szCs w:val="28"/>
        </w:rPr>
        <w:t>ований через організаці</w:t>
      </w:r>
      <w:r w:rsidRPr="00DF59CD">
        <w:rPr>
          <w:color w:val="000000"/>
          <w:szCs w:val="28"/>
        </w:rPr>
        <w:t>ю добровільного медичного страхування.</w:t>
      </w:r>
    </w:p>
    <w:p w:rsidR="00EA21C0" w:rsidRPr="00DF59CD" w:rsidRDefault="00EA21C0" w:rsidP="00395186">
      <w:pPr>
        <w:pStyle w:val="a3"/>
        <w:spacing w:after="0"/>
        <w:ind w:firstLine="567"/>
        <w:jc w:val="both"/>
        <w:rPr>
          <w:sz w:val="28"/>
          <w:szCs w:val="28"/>
          <w:lang w:val="uk-UA"/>
        </w:rPr>
      </w:pPr>
      <w:r w:rsidRPr="00C7602C">
        <w:rPr>
          <w:b/>
          <w:bCs/>
          <w:i/>
          <w:iCs/>
          <w:sz w:val="28"/>
          <w:szCs w:val="28"/>
          <w:lang w:val="uk-UA"/>
        </w:rPr>
        <w:t xml:space="preserve">Добровільне медичне страхування </w:t>
      </w:r>
      <w:r w:rsidR="00C7602C" w:rsidRPr="00C7602C">
        <w:rPr>
          <w:b/>
          <w:bCs/>
          <w:i/>
          <w:iCs/>
          <w:sz w:val="28"/>
          <w:szCs w:val="28"/>
          <w:lang w:val="uk-UA"/>
        </w:rPr>
        <w:t>(ДМС)</w:t>
      </w:r>
      <w:r w:rsidR="00C7602C">
        <w:rPr>
          <w:sz w:val="28"/>
          <w:szCs w:val="28"/>
          <w:lang w:val="uk-UA"/>
        </w:rPr>
        <w:t xml:space="preserve"> </w:t>
      </w:r>
      <w:r w:rsidRPr="00DF59CD">
        <w:rPr>
          <w:sz w:val="28"/>
          <w:szCs w:val="28"/>
          <w:lang w:val="uk-UA"/>
        </w:rPr>
        <w:t xml:space="preserve">являє собою сукупність видів страхування, що передбачають обов’язки страховика за страховими виплатами в </w:t>
      </w:r>
      <w:r w:rsidRPr="00DF59CD">
        <w:rPr>
          <w:sz w:val="28"/>
          <w:szCs w:val="28"/>
          <w:lang w:val="uk-UA"/>
        </w:rPr>
        <w:lastRenderedPageBreak/>
        <w:t xml:space="preserve">розмірі часткової або повної компенсації додаткових витрат застрахованого, викликаних його зверненням до медичного закладу </w:t>
      </w:r>
      <w:r w:rsidR="00C7602C">
        <w:rPr>
          <w:sz w:val="28"/>
          <w:szCs w:val="28"/>
          <w:lang w:val="uk-UA"/>
        </w:rPr>
        <w:t>за</w:t>
      </w:r>
      <w:r w:rsidRPr="00DF59CD">
        <w:rPr>
          <w:sz w:val="28"/>
          <w:szCs w:val="28"/>
          <w:lang w:val="uk-UA"/>
        </w:rPr>
        <w:t xml:space="preserve"> медичн</w:t>
      </w:r>
      <w:r w:rsidR="00C7602C">
        <w:rPr>
          <w:sz w:val="28"/>
          <w:szCs w:val="28"/>
          <w:lang w:val="uk-UA"/>
        </w:rPr>
        <w:t>ими</w:t>
      </w:r>
      <w:r w:rsidRPr="00DF59CD">
        <w:rPr>
          <w:sz w:val="28"/>
          <w:szCs w:val="28"/>
          <w:lang w:val="uk-UA"/>
        </w:rPr>
        <w:t xml:space="preserve"> послуг</w:t>
      </w:r>
      <w:r w:rsidR="00C7602C">
        <w:rPr>
          <w:sz w:val="28"/>
          <w:szCs w:val="28"/>
          <w:lang w:val="uk-UA"/>
        </w:rPr>
        <w:t>ами</w:t>
      </w:r>
      <w:r w:rsidRPr="00DF59CD">
        <w:rPr>
          <w:sz w:val="28"/>
          <w:szCs w:val="28"/>
          <w:lang w:val="uk-UA"/>
        </w:rPr>
        <w:t>, що включені у визначену програму медичного страхування</w:t>
      </w:r>
      <w:r w:rsidRPr="00EA21C0">
        <w:rPr>
          <w:sz w:val="28"/>
          <w:szCs w:val="28"/>
        </w:rPr>
        <w:t>.</w:t>
      </w:r>
      <w:r>
        <w:rPr>
          <w:sz w:val="28"/>
          <w:szCs w:val="28"/>
          <w:lang w:val="uk-UA"/>
        </w:rPr>
        <w:t xml:space="preserve"> </w:t>
      </w:r>
      <w:r w:rsidRPr="00DF59CD">
        <w:rPr>
          <w:sz w:val="28"/>
          <w:szCs w:val="28"/>
          <w:lang w:val="uk-UA"/>
        </w:rPr>
        <w:t>Добровільне медичне страхування, згідно із ст. 6 Закону України «Про внесення змін до Закону України про страхування» від 4 жовтня 2001 р., здійснюється як медичне страхування (безперервне страхування здоров’я), страхування здоров’я на випадок хвороби і страхування медичних витрат. Відповідно до зазначених видів страхові компанії формують страхові програми.</w:t>
      </w:r>
    </w:p>
    <w:p w:rsidR="00EA21C0" w:rsidRPr="00DF59CD" w:rsidRDefault="00EA21C0" w:rsidP="00395186">
      <w:pPr>
        <w:spacing w:after="0"/>
        <w:ind w:right="-5" w:firstLine="567"/>
        <w:jc w:val="both"/>
        <w:rPr>
          <w:szCs w:val="28"/>
        </w:rPr>
      </w:pPr>
      <w:r w:rsidRPr="00C7602C">
        <w:rPr>
          <w:i/>
          <w:iCs/>
          <w:szCs w:val="28"/>
        </w:rPr>
        <w:t>Медичне страхування (безперервне страхування здоров’я)</w:t>
      </w:r>
      <w:r w:rsidRPr="00DF59CD">
        <w:rPr>
          <w:szCs w:val="28"/>
        </w:rPr>
        <w:t xml:space="preserve"> </w:t>
      </w:r>
      <w:r>
        <w:rPr>
          <w:szCs w:val="28"/>
        </w:rPr>
        <w:t>визначається як</w:t>
      </w:r>
      <w:r w:rsidRPr="00DF59CD">
        <w:rPr>
          <w:szCs w:val="28"/>
        </w:rPr>
        <w:t xml:space="preserve"> вид страхування, за яким предметом договору страхування є майнові інтереси, пов’язані зі здоров’ям та працездатністю страхувальника чи застрахованої особи і визначені страхувальником у договорі страхування за згодою застрахованої особи. Даний вид страхування передбачає обов’язок страховика за встановлену договором страхування плату (страховий внесок, страховий платіж, страхову премію) здійснити страхову виплату відповідно до умов договору страхування в розмірі страхової суми або її частини шляхом:</w:t>
      </w:r>
    </w:p>
    <w:p w:rsidR="00EA21C0" w:rsidRPr="00DF59CD" w:rsidRDefault="00EA21C0" w:rsidP="00395186">
      <w:pPr>
        <w:spacing w:after="0"/>
        <w:ind w:firstLine="567"/>
        <w:jc w:val="both"/>
        <w:rPr>
          <w:szCs w:val="28"/>
        </w:rPr>
      </w:pPr>
      <w:r w:rsidRPr="00DF59CD">
        <w:rPr>
          <w:szCs w:val="28"/>
        </w:rPr>
        <w:t>- оплати вартості медико-санітарної допомоги певного переліку та якості в обсязі обраної страхувальником програми медичного страхування, яка була надана застрахованій особі закладами охорони здоров’я, до яких вона звернулась під час дії договору, у зв’язку із захворюванням, загостренням хронічного захворювання або розладом здоров’я, що стався внаслідок нещасного випадку, іншої допомоги, передбаченої правилами та договором страхування, що пов’язана з наданням медико-санітарної допомоги;</w:t>
      </w:r>
    </w:p>
    <w:p w:rsidR="00EA21C0" w:rsidRPr="00DF59CD" w:rsidRDefault="00EA21C0" w:rsidP="00395186">
      <w:pPr>
        <w:spacing w:after="0"/>
        <w:ind w:firstLine="567"/>
        <w:jc w:val="both"/>
        <w:rPr>
          <w:szCs w:val="28"/>
        </w:rPr>
      </w:pPr>
      <w:r w:rsidRPr="00DF59CD">
        <w:rPr>
          <w:szCs w:val="28"/>
        </w:rPr>
        <w:t>- відшкодування понесених застрахованою особою документально підтверджених витрат на отримання медико-санітарної допомоги.</w:t>
      </w:r>
    </w:p>
    <w:p w:rsidR="00EA21C0" w:rsidRPr="00DF59CD" w:rsidRDefault="00EA21C0" w:rsidP="00395186">
      <w:pPr>
        <w:spacing w:after="0"/>
        <w:ind w:firstLine="567"/>
        <w:jc w:val="both"/>
        <w:rPr>
          <w:szCs w:val="28"/>
        </w:rPr>
      </w:pPr>
      <w:r w:rsidRPr="00DF59CD">
        <w:rPr>
          <w:szCs w:val="28"/>
        </w:rPr>
        <w:t xml:space="preserve">Безперервне страхування здоров’я передбачає поліклінічне обслуговування застрахованого (включаючи й аптечне), стаціонарне обслуговування, послуги невідкладної медичної допомоги, а також стоматологічну допомогу. </w:t>
      </w:r>
    </w:p>
    <w:p w:rsidR="00EA21C0" w:rsidRPr="00DF59CD" w:rsidRDefault="00EA21C0" w:rsidP="00395186">
      <w:pPr>
        <w:spacing w:after="0"/>
        <w:ind w:firstLine="567"/>
        <w:jc w:val="both"/>
        <w:rPr>
          <w:szCs w:val="28"/>
        </w:rPr>
      </w:pPr>
      <w:r w:rsidRPr="00C7602C">
        <w:rPr>
          <w:i/>
          <w:iCs/>
          <w:szCs w:val="28"/>
        </w:rPr>
        <w:t>Страхування здоров’я на випадок хвороби</w:t>
      </w:r>
      <w:r w:rsidRPr="00DF59CD">
        <w:rPr>
          <w:szCs w:val="28"/>
        </w:rPr>
        <w:t xml:space="preserve"> передбачає страхування медичних витрат на випадок конкретної хвороби, яка зазначається в договорі страхування. Предметом страхування є майнові інтереси, що не суперечать діючому законодавству України, пов’язані з життям, здоров’ям та працездатністю застрахованої особи, а також передбачають страхову виплату застрахованій особі у разі настання захворювання, що потребувало надання невідкладної медичної допомоги (екстреної допомоги) та/або невідкладного стаціонарного лікування, та виникнення хвороби (</w:t>
      </w:r>
      <w:proofErr w:type="spellStart"/>
      <w:r w:rsidRPr="00DF59CD">
        <w:rPr>
          <w:szCs w:val="28"/>
        </w:rPr>
        <w:t>хвороб</w:t>
      </w:r>
      <w:proofErr w:type="spellEnd"/>
      <w:r w:rsidRPr="00DF59CD">
        <w:rPr>
          <w:szCs w:val="28"/>
        </w:rPr>
        <w:t xml:space="preserve">), визначеної (визначених) договором страхування. Договір страхування може укладатися стосовно якоїсь однієї хвороби або цілого ряду </w:t>
      </w:r>
      <w:proofErr w:type="spellStart"/>
      <w:r w:rsidRPr="00DF59CD">
        <w:rPr>
          <w:szCs w:val="28"/>
        </w:rPr>
        <w:t>хвороб</w:t>
      </w:r>
      <w:proofErr w:type="spellEnd"/>
      <w:r w:rsidRPr="00DF59CD">
        <w:rPr>
          <w:szCs w:val="28"/>
        </w:rPr>
        <w:t>, що турбують страхувальника. Страхування здійснюється на випадок настання тимчасової втрати працездатності, первинної інвалідності або смерті застрахованої особи внаслідок хвороби, передбаченої Програмою страхування.</w:t>
      </w:r>
    </w:p>
    <w:p w:rsidR="00EA21C0" w:rsidRPr="00DF59CD" w:rsidRDefault="00EA21C0" w:rsidP="00395186">
      <w:pPr>
        <w:spacing w:after="0"/>
        <w:ind w:firstLine="567"/>
        <w:jc w:val="both"/>
        <w:rPr>
          <w:szCs w:val="28"/>
        </w:rPr>
      </w:pPr>
      <w:r w:rsidRPr="00DF59CD">
        <w:rPr>
          <w:szCs w:val="28"/>
        </w:rPr>
        <w:t xml:space="preserve">Програма страхування може включати такі групи </w:t>
      </w:r>
      <w:proofErr w:type="spellStart"/>
      <w:r w:rsidRPr="00DF59CD">
        <w:rPr>
          <w:szCs w:val="28"/>
        </w:rPr>
        <w:t>хвороб</w:t>
      </w:r>
      <w:proofErr w:type="spellEnd"/>
      <w:r w:rsidRPr="00DF59CD">
        <w:rPr>
          <w:szCs w:val="28"/>
        </w:rPr>
        <w:t xml:space="preserve">: інфекційні та паразитарні хвороби; новоутворення; хвороби крові та кровотворних органів, ендокринні хвороби, розлади харчування та обміну речовин; хвороби нервової системи; хвороби ока та придаткового апарату; хвороби вуха та соскоподібного </w:t>
      </w:r>
      <w:r w:rsidRPr="00DF59CD">
        <w:rPr>
          <w:szCs w:val="28"/>
        </w:rPr>
        <w:lastRenderedPageBreak/>
        <w:t>апарату; хвороби системи кровообігу; хвороби дихальної системи; хвороби органів травлення; хвороби шкіри та підшкірної клітковини; хвороби кістково-м’язової системи та сполучної тканини; хвороби сечостатевої системи; ускладнення, що виникають у період вагітності, пологів та в післяпологовий період; травми, отруєння та деякі інші наслідки дії зовнішніх чинників.</w:t>
      </w:r>
    </w:p>
    <w:p w:rsidR="00EA21C0" w:rsidRPr="00DF59CD" w:rsidRDefault="00EA21C0" w:rsidP="00395186">
      <w:pPr>
        <w:spacing w:after="0"/>
        <w:ind w:firstLine="567"/>
        <w:jc w:val="both"/>
        <w:rPr>
          <w:szCs w:val="28"/>
        </w:rPr>
      </w:pPr>
      <w:r w:rsidRPr="00C7602C">
        <w:rPr>
          <w:i/>
          <w:iCs/>
          <w:szCs w:val="28"/>
        </w:rPr>
        <w:t>Страхування медичних витрат</w:t>
      </w:r>
      <w:r w:rsidRPr="00DF59CD">
        <w:rPr>
          <w:szCs w:val="28"/>
        </w:rPr>
        <w:t xml:space="preserve"> </w:t>
      </w:r>
      <w:r>
        <w:rPr>
          <w:szCs w:val="28"/>
        </w:rPr>
        <w:t>розглядається як</w:t>
      </w:r>
      <w:r w:rsidRPr="00DF59CD">
        <w:rPr>
          <w:szCs w:val="28"/>
        </w:rPr>
        <w:t xml:space="preserve"> вид страхування, за яким предметом договору страхування є майнові інтереси, що не суперечать закону, пов’язані з життям, здоров’ям застрахованої особи та медичними витратами застрахованої особи, а також її додатковими витратами, які безпосередньо пов’язані з настанням страхового випадку під час здійснення застрахованою особою подорожі (поїздки).</w:t>
      </w:r>
      <w:r>
        <w:rPr>
          <w:szCs w:val="28"/>
        </w:rPr>
        <w:t xml:space="preserve"> </w:t>
      </w:r>
      <w:r w:rsidRPr="00DF59CD">
        <w:rPr>
          <w:szCs w:val="28"/>
        </w:rPr>
        <w:t xml:space="preserve">Даний вид страхування передбачає обов’язок страховика за встановлену договором страхування плату (страховий внесок, страховий платіж, страхову премію) здійснити страхову виплату відповідно до умов договору страхування в розмірі страхової суми або її частини шляхом відшкодування документально підтверджених витрат на отримання застрахованою особою медико-санітарної та іншої допомоги у зв’язку з захворюванням застрахованої особи, загостренням хронічного захворювання, розладом здоров’я застрахованої особи внаслідок нещасного випадку або її смертю внаслідок захворювання або нещасного випадку, що сталися під час здійснення застрахованою особою подорожі (поїздки). Добровільне страхування медичних витрат здійснюється для того, щоб забезпечити застрахованій особі якісну і своєчасну медичну допомогу у випадку виникнення необхідності в її отриманні. До медичних витрат відносяться: </w:t>
      </w:r>
    </w:p>
    <w:p w:rsidR="00EA21C0" w:rsidRPr="00DF59CD" w:rsidRDefault="00EA21C0" w:rsidP="00395186">
      <w:pPr>
        <w:spacing w:after="0"/>
        <w:ind w:firstLine="567"/>
        <w:jc w:val="both"/>
        <w:rPr>
          <w:szCs w:val="28"/>
        </w:rPr>
      </w:pPr>
      <w:r w:rsidRPr="00DF59CD">
        <w:rPr>
          <w:szCs w:val="28"/>
        </w:rPr>
        <w:t>1) витрати на лікування – це витрати, що виникли при наданні негайної медичної допомоги застрахованій особі;</w:t>
      </w:r>
    </w:p>
    <w:p w:rsidR="00EA21C0" w:rsidRPr="00DF59CD" w:rsidRDefault="00EA21C0" w:rsidP="00395186">
      <w:pPr>
        <w:spacing w:after="0"/>
        <w:ind w:firstLine="567"/>
        <w:jc w:val="both"/>
        <w:rPr>
          <w:szCs w:val="28"/>
        </w:rPr>
      </w:pPr>
      <w:r>
        <w:rPr>
          <w:szCs w:val="28"/>
        </w:rPr>
        <w:t xml:space="preserve">2) додаткові витрати – це </w:t>
      </w:r>
      <w:r w:rsidRPr="00DF59CD">
        <w:rPr>
          <w:szCs w:val="28"/>
        </w:rPr>
        <w:t>витрати на транспортування застрахованої особи до постійного місця проживання у разі раптової хвороби або нещасного випадку;</w:t>
      </w:r>
      <w:r>
        <w:rPr>
          <w:szCs w:val="28"/>
        </w:rPr>
        <w:t xml:space="preserve"> </w:t>
      </w:r>
      <w:r w:rsidRPr="00DF59CD">
        <w:rPr>
          <w:szCs w:val="28"/>
        </w:rPr>
        <w:t>витрати на подорож, утримання і ночівлю однієї особи, що супроводжує застраховану особу, якщо застрахована особа внаслідок раптової хвороби чи нещасного випадку не може самостійно повернутися для подальшого лікування до постійного місця проживання;</w:t>
      </w:r>
      <w:r>
        <w:rPr>
          <w:szCs w:val="28"/>
        </w:rPr>
        <w:t xml:space="preserve"> </w:t>
      </w:r>
      <w:r w:rsidRPr="00DF59CD">
        <w:rPr>
          <w:szCs w:val="28"/>
        </w:rPr>
        <w:t>витрати на репатріацію тіла в разі смерті застрахованої особи до місця колишнього проживання; інші витрати, передбачені договором страхування.</w:t>
      </w:r>
    </w:p>
    <w:p w:rsidR="00EA21C0" w:rsidRPr="00DF59CD" w:rsidRDefault="00EA21C0" w:rsidP="00395186">
      <w:pPr>
        <w:pStyle w:val="2"/>
        <w:spacing w:after="0" w:line="240" w:lineRule="auto"/>
        <w:ind w:left="0" w:firstLine="567"/>
        <w:jc w:val="both"/>
        <w:rPr>
          <w:sz w:val="28"/>
          <w:szCs w:val="28"/>
          <w:lang w:val="uk-UA"/>
        </w:rPr>
      </w:pPr>
      <w:r w:rsidRPr="00DF59CD">
        <w:rPr>
          <w:sz w:val="28"/>
          <w:szCs w:val="28"/>
          <w:lang w:val="uk-UA"/>
        </w:rPr>
        <w:t xml:space="preserve">Добровільне медичне страхування провадиться у межах встановлених страховою медичною компанією правил і може бути індивідуальним або колективним. При індивідуальному страхуванні страхувальниками як правило виступають окремі громадяни, які уклали договір із страховиком про страхування себе або третьої особи (дітей, батьків, родичів) за рахунок власних грошових засобів. При колективному страхуванні страхувальником зазвичай є підприємство, організація, установа, яка укладає договір із страховиком про страхування своїх працівників або інших фізичних осіб (членів сімей працівників, пенсіонерів тощо). </w:t>
      </w:r>
    </w:p>
    <w:p w:rsidR="00EA21C0" w:rsidRPr="00DF59CD" w:rsidRDefault="00EA21C0" w:rsidP="00395186">
      <w:pPr>
        <w:shd w:val="clear" w:color="auto" w:fill="FFFFFF"/>
        <w:spacing w:after="0"/>
        <w:ind w:firstLine="567"/>
        <w:jc w:val="both"/>
        <w:rPr>
          <w:color w:val="000000"/>
          <w:szCs w:val="28"/>
        </w:rPr>
      </w:pPr>
      <w:r w:rsidRPr="00DF59CD">
        <w:rPr>
          <w:color w:val="000000"/>
          <w:szCs w:val="28"/>
        </w:rPr>
        <w:t>За строками укладання договору добровільне медичне страхування може бути короткостроковим</w:t>
      </w:r>
      <w:r w:rsidRPr="00691140">
        <w:rPr>
          <w:color w:val="000000"/>
          <w:szCs w:val="28"/>
        </w:rPr>
        <w:t>,</w:t>
      </w:r>
      <w:r w:rsidRPr="00DF59CD">
        <w:rPr>
          <w:color w:val="000000"/>
          <w:szCs w:val="28"/>
        </w:rPr>
        <w:t xml:space="preserve"> довгостроковим, </w:t>
      </w:r>
      <w:proofErr w:type="spellStart"/>
      <w:r>
        <w:rPr>
          <w:color w:val="000000"/>
          <w:szCs w:val="28"/>
        </w:rPr>
        <w:t>пожиттєвим</w:t>
      </w:r>
      <w:proofErr w:type="spellEnd"/>
      <w:r w:rsidRPr="00DF59CD">
        <w:rPr>
          <w:color w:val="000000"/>
          <w:szCs w:val="28"/>
        </w:rPr>
        <w:t>.</w:t>
      </w:r>
    </w:p>
    <w:p w:rsidR="00EA21C0" w:rsidRPr="00DF59CD" w:rsidRDefault="00EA21C0" w:rsidP="00395186">
      <w:pPr>
        <w:spacing w:after="0"/>
        <w:ind w:firstLine="567"/>
        <w:jc w:val="both"/>
        <w:rPr>
          <w:snapToGrid w:val="0"/>
        </w:rPr>
      </w:pPr>
      <w:r w:rsidRPr="00DF59CD">
        <w:rPr>
          <w:snapToGrid w:val="0"/>
          <w:color w:val="000000"/>
        </w:rPr>
        <w:lastRenderedPageBreak/>
        <w:t>Добровільне страхування здійснюється на основі договору між страхувальником і страховиком. Правила добровільного страхування, які визначають загальні умови і порядок його проведення, встановлюються страховиком самостійно згідно із положенням закону, а конкретні умови страхування визначаються при укладанні договору страхування</w:t>
      </w:r>
      <w:r w:rsidR="00395186">
        <w:rPr>
          <w:snapToGrid w:val="0"/>
          <w:color w:val="000000"/>
        </w:rPr>
        <w:t>.</w:t>
      </w:r>
      <w:r>
        <w:rPr>
          <w:snapToGrid w:val="0"/>
          <w:color w:val="000000"/>
        </w:rPr>
        <w:t xml:space="preserve"> </w:t>
      </w:r>
      <w:r w:rsidRPr="00DF59CD">
        <w:rPr>
          <w:snapToGrid w:val="0"/>
          <w:color w:val="000000"/>
        </w:rPr>
        <w:t>Предметом договору</w:t>
      </w:r>
      <w:r>
        <w:rPr>
          <w:snapToGrid w:val="0"/>
          <w:color w:val="000000"/>
        </w:rPr>
        <w:t xml:space="preserve"> медичного страхування</w:t>
      </w:r>
      <w:r w:rsidRPr="00DF59CD">
        <w:rPr>
          <w:snapToGrid w:val="0"/>
          <w:color w:val="000000"/>
        </w:rPr>
        <w:t xml:space="preserve"> є надання застрахованій стороні послуг, що сприяють охороні здоров’я, розширюють можливості і умови отримання профілактичної, лікувально-діагностичної і реабілітаційної допомоги в обсязі, передбаченому договором, за рахунок коштів страхових медичних компаній (фондів), сформованих із добровільних страхових внесків та організаційних заходів по залученню лікувально-оздоровчої бази.</w:t>
      </w:r>
    </w:p>
    <w:p w:rsidR="00395186" w:rsidRDefault="00EA21C0" w:rsidP="00395186">
      <w:pPr>
        <w:shd w:val="clear" w:color="auto" w:fill="FFFFFF"/>
        <w:spacing w:after="0"/>
        <w:ind w:firstLine="567"/>
        <w:jc w:val="both"/>
        <w:rPr>
          <w:snapToGrid w:val="0"/>
          <w:color w:val="000000"/>
        </w:rPr>
      </w:pPr>
      <w:r w:rsidRPr="00DF59CD">
        <w:rPr>
          <w:snapToGrid w:val="0"/>
          <w:color w:val="000000"/>
        </w:rPr>
        <w:t>Під добровільним медичним страхуванням у вузькому значенні слова розуміють страхування, що забезпечує оплату медичних послуг,</w:t>
      </w:r>
      <w:r w:rsidRPr="00DF59CD">
        <w:rPr>
          <w:snapToGrid w:val="0"/>
        </w:rPr>
        <w:t xml:space="preserve"> </w:t>
      </w:r>
      <w:r w:rsidRPr="00DF59CD">
        <w:rPr>
          <w:snapToGrid w:val="0"/>
          <w:color w:val="000000"/>
        </w:rPr>
        <w:t>переважно пов’язаних з лікуванням. Однак це поняття може бути розширене.</w:t>
      </w:r>
      <w:r w:rsidRPr="00DF59CD">
        <w:rPr>
          <w:snapToGrid w:val="0"/>
        </w:rPr>
        <w:t xml:space="preserve"> </w:t>
      </w:r>
      <w:r w:rsidRPr="00DF59CD">
        <w:rPr>
          <w:snapToGrid w:val="0"/>
          <w:color w:val="000000"/>
        </w:rPr>
        <w:t xml:space="preserve">У сучасному добровільному медичному страхуванні набувають поширення диференційовані програми страхування, до яких за вибором застрахованих включаються такі елементи, як: </w:t>
      </w:r>
      <w:r>
        <w:rPr>
          <w:snapToGrid w:val="0"/>
          <w:color w:val="000000"/>
        </w:rPr>
        <w:t>оздоровче</w:t>
      </w:r>
      <w:r w:rsidRPr="00DF59CD">
        <w:rPr>
          <w:snapToGrid w:val="0"/>
          <w:color w:val="000000"/>
        </w:rPr>
        <w:t xml:space="preserve"> страхування з метою оплати профілактичних та спортивно-оздоровчих послуг, страхування на випадок реабілітації, стійкої та тимчасової непрацездатності, страхування життя.</w:t>
      </w:r>
      <w:r>
        <w:rPr>
          <w:snapToGrid w:val="0"/>
          <w:color w:val="000000"/>
        </w:rPr>
        <w:t xml:space="preserve"> </w:t>
      </w:r>
      <w:r w:rsidRPr="00DF59CD">
        <w:rPr>
          <w:snapToGrid w:val="0"/>
          <w:color w:val="000000"/>
        </w:rPr>
        <w:t xml:space="preserve">Таким чином, </w:t>
      </w:r>
      <w:r w:rsidRPr="00DF59CD">
        <w:rPr>
          <w:bCs/>
          <w:snapToGrid w:val="0"/>
          <w:color w:val="000000"/>
        </w:rPr>
        <w:t>комплексне (повне) медичне страхування здоров’я</w:t>
      </w:r>
      <w:r w:rsidRPr="00DF59CD">
        <w:rPr>
          <w:snapToGrid w:val="0"/>
          <w:color w:val="000000"/>
        </w:rPr>
        <w:t xml:space="preserve"> громадян передбачає</w:t>
      </w:r>
      <w:r w:rsidR="00395186">
        <w:rPr>
          <w:snapToGrid w:val="0"/>
          <w:color w:val="000000"/>
        </w:rPr>
        <w:t>:</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Pr>
          <w:snapToGrid w:val="0"/>
          <w:color w:val="000000"/>
        </w:rPr>
        <w:t xml:space="preserve"> </w:t>
      </w:r>
      <w:r w:rsidR="00EA21C0" w:rsidRPr="00DF59CD">
        <w:rPr>
          <w:snapToGrid w:val="0"/>
          <w:color w:val="000000"/>
        </w:rPr>
        <w:t xml:space="preserve">лікарняне страхування (стаціонарне і амбулаторно-поліклінічне, що включає і оплату оперативних </w:t>
      </w:r>
      <w:proofErr w:type="spellStart"/>
      <w:r w:rsidR="00EA21C0" w:rsidRPr="00DF59CD">
        <w:rPr>
          <w:snapToGrid w:val="0"/>
          <w:color w:val="000000"/>
        </w:rPr>
        <w:t>втручань</w:t>
      </w:r>
      <w:proofErr w:type="spellEnd"/>
      <w:r w:rsidR="00EA21C0" w:rsidRPr="00DF59CD">
        <w:rPr>
          <w:snapToGrid w:val="0"/>
          <w:color w:val="000000"/>
        </w:rPr>
        <w:t>);</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медикаментозне страхування (забезпечення лікарськими засобами за рахунок страхових фондів);</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стоматологічне страхування;</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w:t>
      </w:r>
      <w:r w:rsidR="00EA21C0">
        <w:rPr>
          <w:snapToGrid w:val="0"/>
          <w:color w:val="000000"/>
        </w:rPr>
        <w:t>оздоровче</w:t>
      </w:r>
      <w:r w:rsidR="00EA21C0" w:rsidRPr="00DF59CD">
        <w:rPr>
          <w:snapToGrid w:val="0"/>
          <w:color w:val="000000"/>
        </w:rPr>
        <w:t xml:space="preserve"> страхування;</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реабілітаційне страхування;</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страхування від нещасних випадків та травм;</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страхування на випадок тимчасової непрацездатності;</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страхування на випадок тривалої непрацездатності;</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репродуктивне страхування жінок;</w:t>
      </w:r>
    </w:p>
    <w:p w:rsidR="00395186" w:rsidRDefault="00395186" w:rsidP="00395186">
      <w:pPr>
        <w:shd w:val="clear" w:color="auto" w:fill="FFFFFF"/>
        <w:spacing w:after="0"/>
        <w:ind w:firstLine="567"/>
        <w:jc w:val="both"/>
        <w:rPr>
          <w:snapToGrid w:val="0"/>
          <w:color w:val="000000"/>
        </w:rPr>
      </w:pPr>
      <w:r>
        <w:rPr>
          <w:snapToGrid w:val="0"/>
          <w:color w:val="000000"/>
        </w:rPr>
        <w:t>-</w:t>
      </w:r>
      <w:r w:rsidR="00EA21C0" w:rsidRPr="00DF59CD">
        <w:rPr>
          <w:snapToGrid w:val="0"/>
          <w:color w:val="000000"/>
        </w:rPr>
        <w:t xml:space="preserve"> страхування життя</w:t>
      </w:r>
      <w:r w:rsidR="00EA21C0">
        <w:rPr>
          <w:snapToGrid w:val="0"/>
          <w:color w:val="000000"/>
        </w:rPr>
        <w:t>;</w:t>
      </w:r>
    </w:p>
    <w:p w:rsidR="00EA21C0" w:rsidRPr="00DF59CD" w:rsidRDefault="00395186" w:rsidP="00395186">
      <w:pPr>
        <w:shd w:val="clear" w:color="auto" w:fill="FFFFFF"/>
        <w:spacing w:after="0"/>
        <w:ind w:firstLine="567"/>
        <w:jc w:val="both"/>
        <w:rPr>
          <w:snapToGrid w:val="0"/>
        </w:rPr>
      </w:pPr>
      <w:r>
        <w:rPr>
          <w:snapToGrid w:val="0"/>
          <w:color w:val="000000"/>
        </w:rPr>
        <w:t>-</w:t>
      </w:r>
      <w:r w:rsidR="00EA21C0">
        <w:rPr>
          <w:snapToGrid w:val="0"/>
          <w:color w:val="000000"/>
        </w:rPr>
        <w:t xml:space="preserve"> медичний огляд</w:t>
      </w:r>
      <w:r w:rsidR="00EA21C0" w:rsidRPr="00DF59CD">
        <w:rPr>
          <w:snapToGrid w:val="0"/>
          <w:color w:val="000000"/>
        </w:rPr>
        <w:t>.</w:t>
      </w:r>
    </w:p>
    <w:p w:rsidR="00EA21C0" w:rsidRPr="00DF59CD" w:rsidRDefault="00EA21C0" w:rsidP="00395186">
      <w:pPr>
        <w:shd w:val="clear" w:color="auto" w:fill="FFFFFF"/>
        <w:spacing w:after="0"/>
        <w:ind w:firstLine="567"/>
        <w:jc w:val="both"/>
        <w:rPr>
          <w:snapToGrid w:val="0"/>
        </w:rPr>
      </w:pPr>
      <w:r w:rsidRPr="00DF59CD">
        <w:rPr>
          <w:snapToGrid w:val="0"/>
          <w:color w:val="000000"/>
        </w:rPr>
        <w:t>Перераховані види медичного страхування широко використовуються страховими компаніями для створення привабливих для клієнтів різних страхових програм. Конкретні страхові ставки добровільних страхових внесків базуються на добровільній основі з урахуванням зацікавленості сторін та на оцінці ймовірності захворювань. Страховик встановлює шкалу ставок внесків при індивідуальному страхуванні з урахуванням віку, статі, стану здоров’я, умов праці та побуту, місця проживання, інших факторів ризику здоров’я.</w:t>
      </w:r>
      <w:r w:rsidRPr="00DF59CD">
        <w:rPr>
          <w:snapToGrid w:val="0"/>
        </w:rPr>
        <w:t xml:space="preserve"> </w:t>
      </w:r>
      <w:r w:rsidRPr="00DF59CD">
        <w:rPr>
          <w:snapToGrid w:val="0"/>
          <w:color w:val="000000"/>
        </w:rPr>
        <w:t>У разі неповного чи неякісного надання медичних послуг, передбачених страховим планом, страховик повертає застрахованому суми грошей, передбачені договором.</w:t>
      </w:r>
    </w:p>
    <w:p w:rsidR="000C29E9" w:rsidRPr="00215C0C" w:rsidRDefault="000C29E9" w:rsidP="000C29E9">
      <w:pPr>
        <w:pStyle w:val="a3"/>
        <w:spacing w:after="0"/>
        <w:ind w:firstLine="567"/>
        <w:jc w:val="both"/>
        <w:rPr>
          <w:szCs w:val="28"/>
        </w:rPr>
      </w:pPr>
      <w:r w:rsidRPr="005B338F">
        <w:rPr>
          <w:sz w:val="28"/>
          <w:szCs w:val="28"/>
          <w:lang w:val="uk-UA"/>
        </w:rPr>
        <w:t xml:space="preserve">Будь-яка родина в Україні може придбати сімейний поліс і скористатися послугами сімейного лікаря. Існують програми, що охоплюють усі види </w:t>
      </w:r>
      <w:r w:rsidRPr="005B338F">
        <w:rPr>
          <w:sz w:val="28"/>
          <w:szCs w:val="28"/>
          <w:lang w:val="uk-UA"/>
        </w:rPr>
        <w:lastRenderedPageBreak/>
        <w:t xml:space="preserve">допомоги або їх комбінації, ведення вагітності і пологів, </w:t>
      </w:r>
      <w:r>
        <w:rPr>
          <w:sz w:val="28"/>
          <w:szCs w:val="28"/>
          <w:lang w:val="uk-UA"/>
        </w:rPr>
        <w:t>страховка</w:t>
      </w:r>
      <w:r w:rsidRPr="005B338F">
        <w:rPr>
          <w:sz w:val="28"/>
          <w:szCs w:val="28"/>
          <w:lang w:val="uk-UA"/>
        </w:rPr>
        <w:t xml:space="preserve"> від грипу, можливих медичних ускладнень після операцій. Поліси передбачають відшкодування витрат на лікування, медикаменти, харчування, будь-які види оперативних </w:t>
      </w:r>
      <w:proofErr w:type="spellStart"/>
      <w:r w:rsidRPr="005B338F">
        <w:rPr>
          <w:sz w:val="28"/>
          <w:szCs w:val="28"/>
          <w:lang w:val="uk-UA"/>
        </w:rPr>
        <w:t>втручань</w:t>
      </w:r>
      <w:proofErr w:type="spellEnd"/>
      <w:r w:rsidRPr="005B338F">
        <w:rPr>
          <w:sz w:val="28"/>
          <w:szCs w:val="28"/>
          <w:lang w:val="uk-UA"/>
        </w:rPr>
        <w:t>, перебування в палатах поліпшеної комфортності. У разі потреби страхові компанії можуть в екстреному порядку доставити в лікувальну установу необхідні медикаменти і матеріали, чи зробити передоплату за лікування свого клієнта, щоб лікувальна установа самостійно змогла придбати все необхідне.</w:t>
      </w:r>
    </w:p>
    <w:p w:rsidR="00395186" w:rsidRPr="000C29E9" w:rsidRDefault="00395186" w:rsidP="00395186">
      <w:pPr>
        <w:shd w:val="clear" w:color="auto" w:fill="FFFFFF"/>
        <w:spacing w:after="0"/>
        <w:ind w:firstLine="567"/>
        <w:jc w:val="both"/>
        <w:rPr>
          <w:snapToGrid w:val="0"/>
          <w:color w:val="000000"/>
          <w:lang w:val="ru-RU"/>
        </w:rPr>
      </w:pPr>
    </w:p>
    <w:p w:rsidR="00395186" w:rsidRPr="00215C0C" w:rsidRDefault="00395186" w:rsidP="00395186">
      <w:pPr>
        <w:spacing w:after="0"/>
        <w:ind w:firstLine="567"/>
        <w:jc w:val="both"/>
        <w:rPr>
          <w:rFonts w:cs="Times New Roman"/>
          <w:b/>
          <w:bCs/>
          <w:szCs w:val="28"/>
        </w:rPr>
      </w:pPr>
      <w:r>
        <w:rPr>
          <w:rFonts w:cs="Times New Roman"/>
          <w:b/>
          <w:bCs/>
          <w:color w:val="000000"/>
          <w:szCs w:val="28"/>
        </w:rPr>
        <w:t xml:space="preserve">2. </w:t>
      </w:r>
      <w:r w:rsidRPr="00215C0C">
        <w:rPr>
          <w:rFonts w:cs="Times New Roman"/>
          <w:b/>
          <w:bCs/>
          <w:color w:val="000000"/>
          <w:szCs w:val="28"/>
        </w:rPr>
        <w:t>Об’єкти і суб’єкти медичного страхування</w:t>
      </w:r>
    </w:p>
    <w:p w:rsidR="00EA21C0" w:rsidRPr="00DF59CD" w:rsidRDefault="00EA21C0" w:rsidP="00395186">
      <w:pPr>
        <w:shd w:val="clear" w:color="auto" w:fill="FFFFFF"/>
        <w:spacing w:after="0"/>
        <w:ind w:firstLine="567"/>
        <w:jc w:val="both"/>
        <w:rPr>
          <w:snapToGrid w:val="0"/>
        </w:rPr>
      </w:pPr>
      <w:r w:rsidRPr="00DF59CD">
        <w:rPr>
          <w:snapToGrid w:val="0"/>
          <w:color w:val="000000"/>
        </w:rPr>
        <w:t xml:space="preserve">Суб’єктами медичного страхування виступають </w:t>
      </w:r>
      <w:r w:rsidRPr="00DF59CD">
        <w:rPr>
          <w:bCs/>
          <w:snapToGrid w:val="0"/>
          <w:color w:val="000000"/>
        </w:rPr>
        <w:t xml:space="preserve">страховики, страхувальники, застраховані та медичні </w:t>
      </w:r>
      <w:r>
        <w:rPr>
          <w:bCs/>
          <w:snapToGrid w:val="0"/>
          <w:color w:val="000000"/>
        </w:rPr>
        <w:t>установи</w:t>
      </w:r>
      <w:r w:rsidRPr="00DF59CD">
        <w:rPr>
          <w:bCs/>
          <w:snapToGrid w:val="0"/>
          <w:color w:val="000000"/>
        </w:rPr>
        <w:t>.</w:t>
      </w:r>
      <w:r>
        <w:rPr>
          <w:bCs/>
          <w:snapToGrid w:val="0"/>
          <w:color w:val="000000"/>
        </w:rPr>
        <w:t xml:space="preserve"> В певних ситуаціях суб’єктами медичного страхування можуть виступати аптеки та оздоровчі заклади (басейни, фітнес-клуби, тренажерні зали тощо).</w:t>
      </w:r>
    </w:p>
    <w:p w:rsidR="00EA21C0" w:rsidRPr="00DF59CD" w:rsidRDefault="00EA21C0" w:rsidP="00395186">
      <w:pPr>
        <w:shd w:val="clear" w:color="auto" w:fill="FFFFFF"/>
        <w:spacing w:after="0"/>
        <w:ind w:firstLine="567"/>
        <w:jc w:val="both"/>
        <w:rPr>
          <w:snapToGrid w:val="0"/>
          <w:szCs w:val="28"/>
        </w:rPr>
      </w:pPr>
      <w:r w:rsidRPr="00DF59CD">
        <w:rPr>
          <w:bCs/>
          <w:snapToGrid w:val="0"/>
          <w:color w:val="000000"/>
        </w:rPr>
        <w:t>Страховиками</w:t>
      </w:r>
      <w:r w:rsidRPr="00DF59CD">
        <w:rPr>
          <w:b/>
          <w:snapToGrid w:val="0"/>
          <w:color w:val="000000"/>
        </w:rPr>
        <w:t xml:space="preserve"> </w:t>
      </w:r>
      <w:r w:rsidRPr="00DF59CD">
        <w:rPr>
          <w:snapToGrid w:val="0"/>
          <w:color w:val="000000"/>
        </w:rPr>
        <w:t>визнаються юридичні особи (страхові медичні організації, компанії, фонди), які створені та функціонують у формі акціонерних, повних, командитних товариств або товариств з додатковою відповідальністю згідно з чинним законодавством країни для здійснення страхової діяльності, а також отримали у встановленому порядку ліцензію на здійснення цієї діяльності.</w:t>
      </w:r>
      <w:r>
        <w:rPr>
          <w:snapToGrid w:val="0"/>
          <w:color w:val="000000"/>
        </w:rPr>
        <w:t xml:space="preserve"> </w:t>
      </w:r>
      <w:r w:rsidRPr="00DF59CD">
        <w:rPr>
          <w:snapToGrid w:val="0"/>
          <w:color w:val="000000"/>
          <w:szCs w:val="28"/>
        </w:rPr>
        <w:t>Обов’язок страховика</w:t>
      </w:r>
      <w:r w:rsidRPr="00DF59CD">
        <w:rPr>
          <w:b/>
          <w:snapToGrid w:val="0"/>
          <w:color w:val="000000"/>
          <w:szCs w:val="28"/>
        </w:rPr>
        <w:t xml:space="preserve"> </w:t>
      </w:r>
      <w:r w:rsidRPr="00DF59CD">
        <w:rPr>
          <w:snapToGrid w:val="0"/>
          <w:color w:val="000000"/>
          <w:szCs w:val="28"/>
        </w:rPr>
        <w:t>полягає в тому, що він:</w:t>
      </w:r>
    </w:p>
    <w:p w:rsidR="00EA21C0" w:rsidRPr="00DF59CD" w:rsidRDefault="00EA21C0" w:rsidP="00395186">
      <w:pPr>
        <w:pStyle w:val="2"/>
        <w:spacing w:after="0" w:line="240" w:lineRule="auto"/>
        <w:ind w:left="0" w:firstLine="567"/>
        <w:jc w:val="both"/>
        <w:rPr>
          <w:sz w:val="28"/>
          <w:szCs w:val="28"/>
          <w:lang w:val="uk-UA"/>
        </w:rPr>
      </w:pPr>
      <w:r w:rsidRPr="00DF59CD">
        <w:rPr>
          <w:snapToGrid w:val="0"/>
          <w:sz w:val="28"/>
          <w:szCs w:val="28"/>
          <w:lang w:val="uk-UA"/>
        </w:rPr>
        <w:t>1) укладає угоди для надання гарантованого обсягу медичної допомоги застрахованому в порядку обов’язкового медичного страхування з лікувально-профілактичними закладами (ЛПЗ) та самостійно практикуючими медичними</w:t>
      </w:r>
      <w:r w:rsidRPr="00DF59CD">
        <w:rPr>
          <w:sz w:val="28"/>
          <w:szCs w:val="28"/>
          <w:lang w:val="uk-UA"/>
        </w:rPr>
        <w:t xml:space="preserve"> </w:t>
      </w:r>
      <w:r w:rsidRPr="00DF59CD">
        <w:rPr>
          <w:snapToGrid w:val="0"/>
          <w:sz w:val="28"/>
          <w:szCs w:val="28"/>
          <w:lang w:val="uk-UA"/>
        </w:rPr>
        <w:t>працівниками, акредитованими у встановленому порядку;</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2) укладає угоди на надання медичних, оздоровчих та соціальних послуг своїм клієнтам з добровільного медичного страхування з будь-яким медичним або соціальним закладом та окремими особами, акредитованими у встановленому порядку чи при наявності відповідної ліцензії;</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3) контролює якість медичної допомоги, яка надана застрахованій стороні згідно з угодою та відповідно до затверджених правил;</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4) не має права відмовити в укладенні угоди, якщо умови договору відповідають діючим правилам страхування;</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5) контролює доцільність використання страхових коштів виробниками медичних послуг;</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6) несе економічну відповідальність перед застрахованим за надання необхідного обсягу медичних послуг, які обумовлені в угоді, та відповідність їх стандартам медичного забезпечення;</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7) з метою забезпечення стабільності страхової діяльності медичної страхової організації зобов’язаний створити резервні (запасні) фонди та фонди профілактичних заходів.</w:t>
      </w:r>
    </w:p>
    <w:p w:rsidR="00EA21C0" w:rsidRPr="00DF59CD" w:rsidRDefault="00EA21C0" w:rsidP="00395186">
      <w:pPr>
        <w:shd w:val="clear" w:color="auto" w:fill="FFFFFF"/>
        <w:spacing w:after="0"/>
        <w:ind w:firstLine="567"/>
        <w:jc w:val="both"/>
        <w:rPr>
          <w:snapToGrid w:val="0"/>
          <w:color w:val="000000"/>
          <w:szCs w:val="28"/>
        </w:rPr>
      </w:pPr>
      <w:r w:rsidRPr="00DF59CD">
        <w:rPr>
          <w:bCs/>
          <w:snapToGrid w:val="0"/>
          <w:color w:val="000000"/>
          <w:szCs w:val="28"/>
        </w:rPr>
        <w:t>Страхувальниками</w:t>
      </w:r>
      <w:r w:rsidRPr="00DF59CD">
        <w:rPr>
          <w:snapToGrid w:val="0"/>
          <w:color w:val="000000"/>
          <w:szCs w:val="28"/>
        </w:rPr>
        <w:t xml:space="preserve"> визнаються юридичні особи та працездатні громадяни, які уклали зі страховиками угоди страхування або є ними у відповідно до законодавчими актів країни (їх ще називають застрахованими). При обов’язковому медичному страхуванні страхувальником непрацюючого населення є місцеві адміністрації, працюючого – підприємства та роботодавці. </w:t>
      </w:r>
      <w:r w:rsidRPr="00DF59CD">
        <w:rPr>
          <w:snapToGrid w:val="0"/>
          <w:color w:val="000000"/>
          <w:szCs w:val="28"/>
        </w:rPr>
        <w:lastRenderedPageBreak/>
        <w:t>Особи, які займаються індивідуальною трудовою діяльністю, платять внески обов’язкового медичного страхування самостійно. Працівники некомерційних організацій забезпечуються коштами із фінансових ресурсів бюджету чи засновників.</w:t>
      </w:r>
    </w:p>
    <w:p w:rsidR="00EA21C0" w:rsidRPr="00DF59CD" w:rsidRDefault="00EA21C0" w:rsidP="00395186">
      <w:pPr>
        <w:shd w:val="clear" w:color="auto" w:fill="FFFFFF"/>
        <w:spacing w:after="0"/>
        <w:ind w:firstLine="567"/>
        <w:jc w:val="both"/>
        <w:rPr>
          <w:szCs w:val="28"/>
        </w:rPr>
      </w:pPr>
      <w:r w:rsidRPr="00DF59CD">
        <w:rPr>
          <w:snapToGrid w:val="0"/>
          <w:color w:val="000000"/>
          <w:szCs w:val="28"/>
        </w:rPr>
        <w:t>При добровільному медичному страхуванні в ролі страхувальника виступають підприємства, громадські, благодійні організації та фонди, інші юридичні особи, а також громадяни, що мають громадську дієздатність, сплачуючи страхові внески.</w:t>
      </w:r>
      <w:r w:rsidRPr="00DF59CD">
        <w:rPr>
          <w:snapToGrid w:val="0"/>
          <w:szCs w:val="28"/>
        </w:rPr>
        <w:t xml:space="preserve"> </w:t>
      </w:r>
      <w:r>
        <w:rPr>
          <w:snapToGrid w:val="0"/>
          <w:szCs w:val="28"/>
        </w:rPr>
        <w:t>При цьому с</w:t>
      </w:r>
      <w:r w:rsidRPr="00DF59CD">
        <w:rPr>
          <w:szCs w:val="28"/>
        </w:rPr>
        <w:t>трахувальник зобов’язаний:</w:t>
      </w:r>
    </w:p>
    <w:p w:rsidR="00EA21C0" w:rsidRPr="00DF59CD" w:rsidRDefault="00EA21C0" w:rsidP="00395186">
      <w:pPr>
        <w:spacing w:after="0"/>
        <w:ind w:firstLine="567"/>
        <w:jc w:val="both"/>
        <w:outlineLvl w:val="0"/>
        <w:rPr>
          <w:szCs w:val="28"/>
        </w:rPr>
      </w:pPr>
      <w:r w:rsidRPr="00DF59CD">
        <w:rPr>
          <w:szCs w:val="28"/>
        </w:rPr>
        <w:t xml:space="preserve">1) своєчасно вносити страхові платежі; </w:t>
      </w:r>
    </w:p>
    <w:p w:rsidR="00EA21C0" w:rsidRPr="00DF59CD" w:rsidRDefault="00EA21C0" w:rsidP="00395186">
      <w:pPr>
        <w:spacing w:after="0"/>
        <w:ind w:firstLine="567"/>
        <w:jc w:val="both"/>
        <w:rPr>
          <w:szCs w:val="28"/>
        </w:rPr>
      </w:pPr>
      <w:r w:rsidRPr="00DF59CD">
        <w:rPr>
          <w:szCs w:val="28"/>
        </w:rPr>
        <w:t>2) надати страховику права повного доступу до медичної документації застрахованих осіб, якщо це передбачено договором страхування;</w:t>
      </w:r>
    </w:p>
    <w:p w:rsidR="00EA21C0" w:rsidRPr="00DF59CD" w:rsidRDefault="00EA21C0" w:rsidP="00395186">
      <w:pPr>
        <w:pStyle w:val="a5"/>
        <w:tabs>
          <w:tab w:val="left" w:pos="10065"/>
        </w:tabs>
        <w:ind w:right="-37" w:firstLine="567"/>
        <w:jc w:val="both"/>
        <w:rPr>
          <w:rFonts w:ascii="Times New Roman" w:hAnsi="Times New Roman"/>
          <w:sz w:val="28"/>
          <w:szCs w:val="28"/>
          <w:lang w:val="uk-UA"/>
        </w:rPr>
      </w:pPr>
      <w:r w:rsidRPr="00DF59CD">
        <w:rPr>
          <w:rFonts w:ascii="Times New Roman" w:hAnsi="Times New Roman"/>
          <w:sz w:val="28"/>
          <w:szCs w:val="28"/>
          <w:lang w:val="uk-UA"/>
        </w:rPr>
        <w:t>3) у межах своєї компетенції вживати заходів щодо усунення несприятливих чинників впливу на здоров’я застрахованих осіб;</w:t>
      </w:r>
    </w:p>
    <w:p w:rsidR="00EA21C0" w:rsidRPr="00DF59CD" w:rsidRDefault="00EA21C0" w:rsidP="00395186">
      <w:pPr>
        <w:pStyle w:val="a5"/>
        <w:tabs>
          <w:tab w:val="left" w:pos="10206"/>
        </w:tabs>
        <w:ind w:right="-37" w:firstLine="567"/>
        <w:jc w:val="both"/>
        <w:rPr>
          <w:rFonts w:ascii="Times New Roman" w:hAnsi="Times New Roman"/>
          <w:sz w:val="28"/>
          <w:szCs w:val="28"/>
          <w:lang w:val="uk-UA"/>
        </w:rPr>
      </w:pPr>
      <w:r w:rsidRPr="00DF59CD">
        <w:rPr>
          <w:rFonts w:ascii="Times New Roman" w:hAnsi="Times New Roman"/>
          <w:sz w:val="28"/>
          <w:szCs w:val="28"/>
          <w:lang w:val="uk-UA"/>
        </w:rPr>
        <w:t>4) вживати заходів щодо запобігання та зменшення збитків, завданих внаслідок настання страхового випадку;</w:t>
      </w:r>
    </w:p>
    <w:p w:rsidR="00EA21C0" w:rsidRPr="00DF59CD" w:rsidRDefault="00EA21C0" w:rsidP="00395186">
      <w:pPr>
        <w:pStyle w:val="a5"/>
        <w:tabs>
          <w:tab w:val="left" w:pos="10206"/>
        </w:tabs>
        <w:ind w:right="-37" w:firstLine="567"/>
        <w:jc w:val="both"/>
        <w:rPr>
          <w:rFonts w:ascii="Times New Roman" w:hAnsi="Times New Roman"/>
          <w:sz w:val="28"/>
          <w:szCs w:val="28"/>
          <w:lang w:val="uk-UA"/>
        </w:rPr>
      </w:pPr>
      <w:r w:rsidRPr="00DF59CD">
        <w:rPr>
          <w:rFonts w:ascii="Times New Roman" w:hAnsi="Times New Roman"/>
          <w:sz w:val="28"/>
          <w:szCs w:val="28"/>
          <w:lang w:val="uk-UA"/>
        </w:rPr>
        <w:t>5) укладати зі страховиками угоди про страхування третіх осіб;</w:t>
      </w:r>
    </w:p>
    <w:p w:rsidR="00EA21C0" w:rsidRPr="00DF59CD" w:rsidRDefault="00EA21C0" w:rsidP="00395186">
      <w:pPr>
        <w:pStyle w:val="a5"/>
        <w:tabs>
          <w:tab w:val="left" w:pos="10206"/>
        </w:tabs>
        <w:ind w:right="-37" w:firstLine="567"/>
        <w:jc w:val="both"/>
        <w:rPr>
          <w:rFonts w:ascii="Times New Roman" w:hAnsi="Times New Roman"/>
          <w:sz w:val="28"/>
          <w:szCs w:val="28"/>
          <w:lang w:val="uk-UA"/>
        </w:rPr>
      </w:pPr>
      <w:r w:rsidRPr="00DF59CD">
        <w:rPr>
          <w:rFonts w:ascii="Times New Roman" w:hAnsi="Times New Roman"/>
          <w:sz w:val="28"/>
          <w:szCs w:val="28"/>
          <w:lang w:val="uk-UA"/>
        </w:rPr>
        <w:t>6) повідомити страховика про настання страхового випадку в строк, передбачений умовами договору страхування.</w:t>
      </w:r>
    </w:p>
    <w:p w:rsidR="00EA21C0" w:rsidRPr="00DF59CD" w:rsidRDefault="00EA21C0" w:rsidP="00395186">
      <w:pPr>
        <w:pStyle w:val="2"/>
        <w:spacing w:after="0" w:line="240" w:lineRule="auto"/>
        <w:ind w:left="0" w:firstLine="567"/>
        <w:jc w:val="both"/>
        <w:rPr>
          <w:sz w:val="28"/>
          <w:szCs w:val="28"/>
          <w:lang w:val="uk-UA"/>
        </w:rPr>
      </w:pPr>
      <w:r w:rsidRPr="00DF59CD">
        <w:rPr>
          <w:sz w:val="28"/>
          <w:szCs w:val="28"/>
          <w:lang w:val="uk-UA"/>
        </w:rPr>
        <w:t>Умовами договору</w:t>
      </w:r>
      <w:r>
        <w:rPr>
          <w:sz w:val="28"/>
          <w:szCs w:val="28"/>
          <w:lang w:val="uk-UA"/>
        </w:rPr>
        <w:t xml:space="preserve"> медичного</w:t>
      </w:r>
      <w:r w:rsidRPr="00DF59CD">
        <w:rPr>
          <w:sz w:val="28"/>
          <w:szCs w:val="28"/>
          <w:lang w:val="uk-UA"/>
        </w:rPr>
        <w:t xml:space="preserve"> страхування можуть бути передбачені також інші обов’язки страх</w:t>
      </w:r>
      <w:r>
        <w:rPr>
          <w:sz w:val="28"/>
          <w:szCs w:val="28"/>
          <w:lang w:val="uk-UA"/>
        </w:rPr>
        <w:t>увальн</w:t>
      </w:r>
      <w:r w:rsidRPr="00DF59CD">
        <w:rPr>
          <w:sz w:val="28"/>
          <w:szCs w:val="28"/>
          <w:lang w:val="uk-UA"/>
        </w:rPr>
        <w:t>ика.</w:t>
      </w:r>
    </w:p>
    <w:p w:rsidR="00EA21C0" w:rsidRPr="00DF59CD" w:rsidRDefault="00EA21C0" w:rsidP="00395186">
      <w:pPr>
        <w:shd w:val="clear" w:color="auto" w:fill="FFFFFF"/>
        <w:spacing w:after="0"/>
        <w:ind w:firstLine="567"/>
        <w:jc w:val="both"/>
        <w:rPr>
          <w:snapToGrid w:val="0"/>
          <w:szCs w:val="28"/>
        </w:rPr>
      </w:pPr>
      <w:r w:rsidRPr="00DF59CD">
        <w:rPr>
          <w:snapToGrid w:val="0"/>
          <w:color w:val="000000"/>
          <w:szCs w:val="28"/>
        </w:rPr>
        <w:t xml:space="preserve">Страхувальники мають право вибору страховика, а також при укладенні угод страхування призначати громадян або юридичних осіб для отримання страхових сум (страхового відшкодування) і заміняти їх до настання страхового випадку, </w:t>
      </w:r>
      <w:r w:rsidRPr="00DF59CD">
        <w:rPr>
          <w:szCs w:val="28"/>
        </w:rPr>
        <w:t>укладати договір страхування за однією або кількома програмами медичного страхування</w:t>
      </w:r>
      <w:r w:rsidRPr="00DF59CD">
        <w:rPr>
          <w:snapToGrid w:val="0"/>
          <w:color w:val="000000"/>
          <w:szCs w:val="28"/>
        </w:rPr>
        <w:t>.</w:t>
      </w:r>
    </w:p>
    <w:p w:rsidR="00EA21C0" w:rsidRPr="00DF59CD" w:rsidRDefault="00EA21C0" w:rsidP="00395186">
      <w:pPr>
        <w:shd w:val="clear" w:color="auto" w:fill="FFFFFF"/>
        <w:spacing w:after="0"/>
        <w:ind w:firstLine="567"/>
        <w:jc w:val="both"/>
        <w:rPr>
          <w:szCs w:val="28"/>
        </w:rPr>
      </w:pPr>
      <w:r w:rsidRPr="00DF59CD">
        <w:rPr>
          <w:bCs/>
          <w:snapToGrid w:val="0"/>
          <w:color w:val="000000"/>
          <w:szCs w:val="28"/>
        </w:rPr>
        <w:t>Застраховани</w:t>
      </w:r>
      <w:r>
        <w:rPr>
          <w:bCs/>
          <w:snapToGrid w:val="0"/>
          <w:color w:val="000000"/>
          <w:szCs w:val="28"/>
        </w:rPr>
        <w:t>м</w:t>
      </w:r>
      <w:r w:rsidRPr="00DF59CD">
        <w:rPr>
          <w:bCs/>
          <w:snapToGrid w:val="0"/>
          <w:color w:val="000000"/>
          <w:szCs w:val="28"/>
        </w:rPr>
        <w:t xml:space="preserve"> </w:t>
      </w:r>
      <w:r>
        <w:rPr>
          <w:snapToGrid w:val="0"/>
          <w:color w:val="000000"/>
          <w:szCs w:val="28"/>
        </w:rPr>
        <w:t>виступає</w:t>
      </w:r>
      <w:r w:rsidRPr="00DF59CD">
        <w:rPr>
          <w:snapToGrid w:val="0"/>
          <w:color w:val="000000"/>
          <w:szCs w:val="28"/>
        </w:rPr>
        <w:t xml:space="preserve"> особа, яка бере участь в особистому страхуванні, чиє життя, здоров’я та працездатність виступають об’єктом страхового захисту.</w:t>
      </w:r>
      <w:r w:rsidRPr="00DF59CD">
        <w:rPr>
          <w:snapToGrid w:val="0"/>
          <w:szCs w:val="28"/>
        </w:rPr>
        <w:t xml:space="preserve"> </w:t>
      </w:r>
      <w:r w:rsidRPr="00DF59CD">
        <w:rPr>
          <w:snapToGrid w:val="0"/>
          <w:color w:val="000000"/>
          <w:szCs w:val="28"/>
        </w:rPr>
        <w:t>Застрахована особа несе відповідальність за зловмисне приховування при укладанні угоди добровільного медичного страхування уже наявного захворювання. Якщо застрахований сам оплачує свої страхові внески, то він одночасно є і страхувальником, що буває при приватному добровільному медичному страхуванні.</w:t>
      </w:r>
      <w:r>
        <w:rPr>
          <w:snapToGrid w:val="0"/>
          <w:color w:val="000000"/>
          <w:szCs w:val="28"/>
        </w:rPr>
        <w:t xml:space="preserve"> </w:t>
      </w:r>
      <w:r w:rsidRPr="00DF59CD">
        <w:rPr>
          <w:szCs w:val="28"/>
        </w:rPr>
        <w:t>Застрахована особа має право:</w:t>
      </w:r>
    </w:p>
    <w:p w:rsidR="00EA21C0" w:rsidRPr="00DF59CD" w:rsidRDefault="00EA21C0" w:rsidP="00395186">
      <w:pPr>
        <w:spacing w:after="0"/>
        <w:ind w:firstLine="567"/>
        <w:jc w:val="both"/>
        <w:rPr>
          <w:szCs w:val="28"/>
        </w:rPr>
      </w:pPr>
      <w:r w:rsidRPr="00DF59CD">
        <w:rPr>
          <w:szCs w:val="28"/>
        </w:rPr>
        <w:t>1) на вибір страхової медичної організації, медичного закладу та лікаря відповідно до угоди про обов’язкове та добровільне медичне страхування;</w:t>
      </w:r>
    </w:p>
    <w:p w:rsidR="00EA21C0" w:rsidRPr="00DF59CD" w:rsidRDefault="00EA21C0" w:rsidP="00395186">
      <w:pPr>
        <w:spacing w:after="0"/>
        <w:ind w:firstLine="567"/>
        <w:jc w:val="both"/>
        <w:rPr>
          <w:szCs w:val="28"/>
        </w:rPr>
      </w:pPr>
      <w:r w:rsidRPr="00DF59CD">
        <w:rPr>
          <w:szCs w:val="28"/>
        </w:rPr>
        <w:t>2) на одержання медичних послуг відповідно до умов, зазначених в договорі страхування, в медичних установах, перелік яких визначений у договорі страхування;</w:t>
      </w:r>
    </w:p>
    <w:p w:rsidR="00EA21C0" w:rsidRPr="00DF59CD" w:rsidRDefault="00EA21C0" w:rsidP="00395186">
      <w:pPr>
        <w:spacing w:after="0"/>
        <w:ind w:firstLine="567"/>
        <w:jc w:val="both"/>
        <w:rPr>
          <w:szCs w:val="28"/>
        </w:rPr>
      </w:pPr>
      <w:r w:rsidRPr="00DF59CD">
        <w:rPr>
          <w:szCs w:val="28"/>
        </w:rPr>
        <w:t>3) вимагати від страховика дотримання умов договору страхування;</w:t>
      </w:r>
    </w:p>
    <w:p w:rsidR="00EA21C0" w:rsidRPr="00DF59CD" w:rsidRDefault="00EA21C0" w:rsidP="00395186">
      <w:pPr>
        <w:spacing w:after="0"/>
        <w:ind w:firstLine="567"/>
        <w:jc w:val="both"/>
        <w:rPr>
          <w:szCs w:val="28"/>
        </w:rPr>
      </w:pPr>
      <w:r w:rsidRPr="00DF59CD">
        <w:rPr>
          <w:szCs w:val="28"/>
        </w:rPr>
        <w:t>4) повідомляти страховику про випадки ненадання медичних послуг за договором страхування, неповного чи неякісного надання таких послуг.</w:t>
      </w:r>
    </w:p>
    <w:p w:rsidR="00EA21C0" w:rsidRPr="00DF59CD" w:rsidRDefault="00EA21C0" w:rsidP="00395186">
      <w:pPr>
        <w:shd w:val="clear" w:color="auto" w:fill="FFFFFF"/>
        <w:spacing w:after="0"/>
        <w:ind w:firstLine="567"/>
        <w:jc w:val="both"/>
        <w:rPr>
          <w:snapToGrid w:val="0"/>
          <w:color w:val="000000"/>
          <w:szCs w:val="28"/>
        </w:rPr>
      </w:pPr>
      <w:r w:rsidRPr="00DF59CD">
        <w:rPr>
          <w:snapToGrid w:val="0"/>
          <w:color w:val="000000"/>
          <w:szCs w:val="28"/>
        </w:rPr>
        <w:t xml:space="preserve">Застрахована особа </w:t>
      </w:r>
      <w:r w:rsidRPr="00DF59CD">
        <w:rPr>
          <w:bCs/>
          <w:snapToGrid w:val="0"/>
          <w:color w:val="000000"/>
          <w:szCs w:val="28"/>
        </w:rPr>
        <w:t>зобов’язана</w:t>
      </w:r>
      <w:r w:rsidRPr="00DF59CD">
        <w:rPr>
          <w:snapToGrid w:val="0"/>
          <w:color w:val="000000"/>
          <w:szCs w:val="28"/>
        </w:rPr>
        <w:t xml:space="preserve"> не створювати свідомо ризику втрати свого здоров’я і здоров’я інших громадян, достовірно інформувати медичну установу і страховика про стан свого здоров’я і можливі існуючі ризики його погіршення, дотримуватися правил розпорядку роботи медичного закладу, в якому застрахованому надається медична допомога.</w:t>
      </w:r>
    </w:p>
    <w:p w:rsidR="00437927" w:rsidRPr="00DF59CD" w:rsidRDefault="00775ECE" w:rsidP="00395186">
      <w:pPr>
        <w:shd w:val="clear" w:color="auto" w:fill="FFFFFF"/>
        <w:spacing w:after="0"/>
        <w:ind w:firstLine="567"/>
        <w:jc w:val="both"/>
        <w:rPr>
          <w:snapToGrid w:val="0"/>
          <w:color w:val="000000"/>
          <w:szCs w:val="28"/>
        </w:rPr>
      </w:pPr>
      <w:r>
        <w:rPr>
          <w:snapToGrid w:val="0"/>
          <w:color w:val="000000"/>
          <w:szCs w:val="28"/>
        </w:rPr>
        <w:lastRenderedPageBreak/>
        <w:t>Ч</w:t>
      </w:r>
      <w:r w:rsidR="00437927" w:rsidRPr="00DF59CD">
        <w:rPr>
          <w:snapToGrid w:val="0"/>
          <w:color w:val="000000"/>
          <w:szCs w:val="28"/>
        </w:rPr>
        <w:t>етвертий суб’єкт медичного страхування –</w:t>
      </w:r>
      <w:r w:rsidR="00437927" w:rsidRPr="00DF59CD">
        <w:rPr>
          <w:bCs/>
          <w:snapToGrid w:val="0"/>
          <w:color w:val="000000"/>
          <w:szCs w:val="28"/>
        </w:rPr>
        <w:t xml:space="preserve"> медичний заклад і медичні працівники, що працюють у цьому закладі.</w:t>
      </w:r>
      <w:r>
        <w:rPr>
          <w:bCs/>
          <w:snapToGrid w:val="0"/>
          <w:color w:val="000000"/>
          <w:szCs w:val="28"/>
        </w:rPr>
        <w:t xml:space="preserve"> </w:t>
      </w:r>
      <w:r w:rsidR="00437927" w:rsidRPr="00DF59CD">
        <w:rPr>
          <w:snapToGrid w:val="0"/>
          <w:color w:val="000000"/>
          <w:szCs w:val="28"/>
        </w:rPr>
        <w:t>Медичні заклади, що надають послуги застрахованим, можуть бути різних форм власності. Вони є самостійними суб’єктами господарювання та укладають угоди з медичними страховими організаціями (страховиками) і працюють у відповідності до цього.</w:t>
      </w:r>
      <w:r w:rsidR="00437927" w:rsidRPr="00DF59CD">
        <w:rPr>
          <w:snapToGrid w:val="0"/>
          <w:szCs w:val="28"/>
        </w:rPr>
        <w:t xml:space="preserve"> </w:t>
      </w:r>
      <w:r w:rsidR="00437927" w:rsidRPr="00DF59CD">
        <w:rPr>
          <w:snapToGrid w:val="0"/>
          <w:color w:val="000000"/>
          <w:szCs w:val="28"/>
        </w:rPr>
        <w:t xml:space="preserve">Ці заклади мають </w:t>
      </w:r>
      <w:r w:rsidR="00437927" w:rsidRPr="00DF59CD">
        <w:rPr>
          <w:bCs/>
          <w:snapToGrid w:val="0"/>
          <w:color w:val="000000"/>
          <w:szCs w:val="28"/>
        </w:rPr>
        <w:t xml:space="preserve">право </w:t>
      </w:r>
      <w:r w:rsidR="00437927" w:rsidRPr="00DF59CD">
        <w:rPr>
          <w:snapToGrid w:val="0"/>
          <w:color w:val="000000"/>
          <w:szCs w:val="28"/>
        </w:rPr>
        <w:t>на видачу документів, що засвідчують тимчасову непрацездатність застрахованих. Вони також мають право одержувати від страховика оплату вартості медичних послуг, що надані застрахованому згідно з медико-економічними стандартами; вимагати розгляду претензій до медичних закладів комісіями за участю незалежних експертів.</w:t>
      </w:r>
      <w:r w:rsidR="00437927">
        <w:rPr>
          <w:snapToGrid w:val="0"/>
          <w:color w:val="000000"/>
          <w:szCs w:val="28"/>
        </w:rPr>
        <w:t xml:space="preserve"> </w:t>
      </w:r>
      <w:r w:rsidR="00437927" w:rsidRPr="00DF59CD">
        <w:rPr>
          <w:snapToGrid w:val="0"/>
          <w:color w:val="000000"/>
          <w:szCs w:val="28"/>
        </w:rPr>
        <w:t xml:space="preserve">Медичні заклади </w:t>
      </w:r>
      <w:r w:rsidR="00437927" w:rsidRPr="00DF59CD">
        <w:rPr>
          <w:bCs/>
          <w:snapToGrid w:val="0"/>
          <w:color w:val="000000"/>
          <w:szCs w:val="28"/>
        </w:rPr>
        <w:t xml:space="preserve">зобов’язані </w:t>
      </w:r>
      <w:r w:rsidR="00437927" w:rsidRPr="00DF59CD">
        <w:rPr>
          <w:snapToGrid w:val="0"/>
          <w:color w:val="000000"/>
          <w:szCs w:val="28"/>
        </w:rPr>
        <w:t>надавати застрахованому допомогу і послуги в обсягах, видах, формах та за умовами, визначеними медико-економічними стандартами лікування, які включені в програму медичного страхування; звітувати перед страхувальником про обсяги надання медичної допомоги застрахованим.</w:t>
      </w:r>
    </w:p>
    <w:p w:rsidR="00775ECE" w:rsidRDefault="00775ECE" w:rsidP="00395186">
      <w:pPr>
        <w:pStyle w:val="2"/>
        <w:spacing w:after="0" w:line="240" w:lineRule="auto"/>
        <w:ind w:left="0" w:firstLine="567"/>
        <w:jc w:val="both"/>
        <w:rPr>
          <w:sz w:val="28"/>
          <w:szCs w:val="28"/>
          <w:lang w:val="uk-UA"/>
        </w:rPr>
      </w:pPr>
    </w:p>
    <w:p w:rsidR="00775ECE" w:rsidRPr="00775ECE" w:rsidRDefault="00775ECE" w:rsidP="00395186">
      <w:pPr>
        <w:pStyle w:val="2"/>
        <w:spacing w:after="0" w:line="240" w:lineRule="auto"/>
        <w:ind w:left="0" w:firstLine="567"/>
        <w:jc w:val="both"/>
        <w:rPr>
          <w:b/>
          <w:bCs/>
          <w:sz w:val="28"/>
          <w:szCs w:val="28"/>
          <w:lang w:val="uk-UA"/>
        </w:rPr>
      </w:pPr>
      <w:r w:rsidRPr="00775ECE">
        <w:rPr>
          <w:b/>
          <w:bCs/>
          <w:sz w:val="28"/>
          <w:szCs w:val="28"/>
          <w:lang w:val="uk-UA"/>
        </w:rPr>
        <w:t xml:space="preserve">3. </w:t>
      </w:r>
      <w:r w:rsidRPr="00775ECE">
        <w:rPr>
          <w:b/>
          <w:bCs/>
          <w:color w:val="000000"/>
          <w:sz w:val="28"/>
          <w:szCs w:val="28"/>
          <w:lang w:val="uk-UA"/>
        </w:rPr>
        <w:t>Договір добровільного медичного страхування</w:t>
      </w:r>
    </w:p>
    <w:p w:rsidR="00437927" w:rsidRPr="003876C8" w:rsidRDefault="00437927" w:rsidP="00395186">
      <w:pPr>
        <w:pStyle w:val="2"/>
        <w:spacing w:after="0" w:line="240" w:lineRule="auto"/>
        <w:ind w:left="0" w:firstLine="567"/>
        <w:jc w:val="both"/>
        <w:rPr>
          <w:color w:val="000000"/>
          <w:sz w:val="28"/>
          <w:szCs w:val="28"/>
          <w:lang w:val="uk-UA"/>
        </w:rPr>
      </w:pPr>
      <w:r w:rsidRPr="003876C8">
        <w:rPr>
          <w:sz w:val="28"/>
          <w:szCs w:val="28"/>
          <w:lang w:val="uk-UA"/>
        </w:rPr>
        <w:t xml:space="preserve">У медичному страхуванні страховим випадком є звернення застрахованої особи під час дії відповідного договору до медичної установи (з передбачених у договорі страхування) у разі гострого захворювання, загострення хронічного захворювання, травми або інших нещасних випадків з метою отримання консультативної, профілактичної або іншої допомоги, яка потребує надання медичних послуг у межах їх переліку, передбаченого договором страхування. </w:t>
      </w:r>
      <w:r w:rsidRPr="003876C8">
        <w:rPr>
          <w:color w:val="000000"/>
          <w:sz w:val="28"/>
          <w:szCs w:val="28"/>
          <w:lang w:val="uk-UA"/>
        </w:rPr>
        <w:t>Договір добровільного медичного страхування укладається на підставі заяви страхувальника</w:t>
      </w:r>
      <w:r w:rsidRPr="003876C8">
        <w:rPr>
          <w:sz w:val="28"/>
          <w:szCs w:val="28"/>
          <w:lang w:val="uk-UA"/>
        </w:rPr>
        <w:t xml:space="preserve"> за встановленою страховиком формою, що є невід’ємною частиною договору страхування</w:t>
      </w:r>
      <w:r w:rsidRPr="003876C8">
        <w:rPr>
          <w:color w:val="000000"/>
          <w:sz w:val="28"/>
          <w:szCs w:val="28"/>
          <w:lang w:val="uk-UA"/>
        </w:rPr>
        <w:t xml:space="preserve">. Факт укладання договору </w:t>
      </w:r>
      <w:r>
        <w:rPr>
          <w:color w:val="000000"/>
          <w:sz w:val="28"/>
          <w:szCs w:val="28"/>
          <w:lang w:val="uk-UA"/>
        </w:rPr>
        <w:t>ДМС</w:t>
      </w:r>
      <w:r w:rsidRPr="003876C8">
        <w:rPr>
          <w:color w:val="000000"/>
          <w:sz w:val="28"/>
          <w:szCs w:val="28"/>
          <w:lang w:val="uk-UA"/>
        </w:rPr>
        <w:t xml:space="preserve"> засвідчується страховим полісом. Як договір, так і поліс добровільного медичного страхування можуть мати типову форму, рекомендовану для використання страховикам.</w:t>
      </w:r>
    </w:p>
    <w:p w:rsidR="00775ECE" w:rsidRDefault="00437927" w:rsidP="00395186">
      <w:pPr>
        <w:shd w:val="clear" w:color="auto" w:fill="FFFFFF"/>
        <w:spacing w:after="0"/>
        <w:ind w:firstLine="567"/>
        <w:jc w:val="both"/>
        <w:rPr>
          <w:szCs w:val="28"/>
        </w:rPr>
      </w:pPr>
      <w:r w:rsidRPr="00DF59CD">
        <w:rPr>
          <w:szCs w:val="28"/>
        </w:rPr>
        <w:t>Предметом договору ДМС</w:t>
      </w:r>
      <w:r w:rsidRPr="005C2C20">
        <w:rPr>
          <w:szCs w:val="28"/>
        </w:rPr>
        <w:t xml:space="preserve"> (</w:t>
      </w:r>
      <w:r>
        <w:rPr>
          <w:szCs w:val="28"/>
          <w:lang w:val="en-US"/>
        </w:rPr>
        <w:t>health</w:t>
      </w:r>
      <w:r w:rsidRPr="005C2C20">
        <w:rPr>
          <w:szCs w:val="28"/>
        </w:rPr>
        <w:t xml:space="preserve"> </w:t>
      </w:r>
      <w:r>
        <w:rPr>
          <w:szCs w:val="28"/>
          <w:lang w:val="en-US"/>
        </w:rPr>
        <w:t>insurance</w:t>
      </w:r>
      <w:r w:rsidRPr="005C2C20">
        <w:rPr>
          <w:szCs w:val="28"/>
        </w:rPr>
        <w:t xml:space="preserve"> </w:t>
      </w:r>
      <w:r>
        <w:rPr>
          <w:szCs w:val="28"/>
          <w:lang w:val="en-US"/>
        </w:rPr>
        <w:t>contract</w:t>
      </w:r>
      <w:r w:rsidRPr="005C2C20">
        <w:rPr>
          <w:szCs w:val="28"/>
        </w:rPr>
        <w:t>)</w:t>
      </w:r>
      <w:r w:rsidRPr="00DF59CD">
        <w:rPr>
          <w:szCs w:val="28"/>
        </w:rPr>
        <w:t xml:space="preserve"> є обов’язок страховика в разі настання страхового випадку здійснити виплату страхової суми (її частини) страхувальнику (застрахованій особі) на оплату вартості медичної допомоги певного переліку і якості в обсязі, вибраному страховиком, незалежно від суми, яку має отримати застрахована особа за державним соціальним страхуванням. </w:t>
      </w:r>
    </w:p>
    <w:p w:rsidR="00775ECE" w:rsidRDefault="00437927" w:rsidP="00395186">
      <w:pPr>
        <w:shd w:val="clear" w:color="auto" w:fill="FFFFFF"/>
        <w:spacing w:after="0"/>
        <w:ind w:firstLine="567"/>
        <w:jc w:val="both"/>
        <w:rPr>
          <w:szCs w:val="28"/>
        </w:rPr>
      </w:pPr>
      <w:r>
        <w:rPr>
          <w:szCs w:val="28"/>
        </w:rPr>
        <w:t>М</w:t>
      </w:r>
      <w:r w:rsidRPr="00DF59CD">
        <w:rPr>
          <w:szCs w:val="28"/>
        </w:rPr>
        <w:t>ожна виділити такі особливості, що їх мають договори з ДМС:</w:t>
      </w:r>
    </w:p>
    <w:p w:rsidR="00775ECE" w:rsidRDefault="00437927" w:rsidP="00395186">
      <w:pPr>
        <w:shd w:val="clear" w:color="auto" w:fill="FFFFFF"/>
        <w:spacing w:after="0"/>
        <w:ind w:firstLine="567"/>
        <w:jc w:val="both"/>
        <w:rPr>
          <w:szCs w:val="28"/>
        </w:rPr>
      </w:pPr>
      <w:r w:rsidRPr="00DF59CD">
        <w:rPr>
          <w:szCs w:val="28"/>
        </w:rPr>
        <w:t xml:space="preserve"> по-перше, вони є формально двосторонніми, а в силу їх умов, – по суті, трьохсторонніми і в окремих випадках навіть багатосторонніми;</w:t>
      </w:r>
    </w:p>
    <w:p w:rsidR="00775ECE" w:rsidRDefault="00437927" w:rsidP="00395186">
      <w:pPr>
        <w:shd w:val="clear" w:color="auto" w:fill="FFFFFF"/>
        <w:spacing w:after="0"/>
        <w:ind w:firstLine="567"/>
        <w:jc w:val="both"/>
        <w:rPr>
          <w:szCs w:val="28"/>
        </w:rPr>
      </w:pPr>
      <w:r w:rsidRPr="00DF59CD">
        <w:rPr>
          <w:szCs w:val="28"/>
        </w:rPr>
        <w:t xml:space="preserve"> по-друге, в якості одержувачів страхової виплати можуть виступати застрахована особа, лікувальний заклад або </w:t>
      </w:r>
      <w:proofErr w:type="spellStart"/>
      <w:r w:rsidRPr="00DF59CD">
        <w:rPr>
          <w:szCs w:val="28"/>
        </w:rPr>
        <w:t>асістуюча</w:t>
      </w:r>
      <w:proofErr w:type="spellEnd"/>
      <w:r w:rsidRPr="00DF59CD">
        <w:rPr>
          <w:szCs w:val="28"/>
        </w:rPr>
        <w:t xml:space="preserve"> компанія, яка забезпечує отримання застрахованою особою медичної допомоги</w:t>
      </w:r>
      <w:r>
        <w:rPr>
          <w:szCs w:val="28"/>
        </w:rPr>
        <w:t>;</w:t>
      </w:r>
    </w:p>
    <w:p w:rsidR="00775ECE" w:rsidRDefault="00437927" w:rsidP="00395186">
      <w:pPr>
        <w:shd w:val="clear" w:color="auto" w:fill="FFFFFF"/>
        <w:spacing w:after="0"/>
        <w:ind w:firstLine="567"/>
        <w:jc w:val="both"/>
        <w:rPr>
          <w:szCs w:val="28"/>
        </w:rPr>
      </w:pPr>
      <w:r w:rsidRPr="00DF59CD">
        <w:rPr>
          <w:szCs w:val="28"/>
        </w:rPr>
        <w:t xml:space="preserve"> </w:t>
      </w:r>
      <w:r>
        <w:rPr>
          <w:szCs w:val="28"/>
        </w:rPr>
        <w:t>по-третє, о</w:t>
      </w:r>
      <w:r w:rsidRPr="00DF59CD">
        <w:rPr>
          <w:szCs w:val="28"/>
        </w:rPr>
        <w:t xml:space="preserve">бов’язковою є наявність конкретної застрахованої особи, </w:t>
      </w:r>
      <w:r>
        <w:rPr>
          <w:szCs w:val="28"/>
        </w:rPr>
        <w:t>особисті</w:t>
      </w:r>
      <w:r w:rsidRPr="00DF59CD">
        <w:rPr>
          <w:szCs w:val="28"/>
        </w:rPr>
        <w:t xml:space="preserve"> інтереси якої застраховано відповідно до у</w:t>
      </w:r>
      <w:r>
        <w:rPr>
          <w:szCs w:val="28"/>
        </w:rPr>
        <w:t>мов договору страхування</w:t>
      </w:r>
      <w:r w:rsidRPr="00DF59CD">
        <w:rPr>
          <w:szCs w:val="28"/>
        </w:rPr>
        <w:t xml:space="preserve">. </w:t>
      </w:r>
    </w:p>
    <w:p w:rsidR="00437927" w:rsidRPr="00DF59CD" w:rsidRDefault="00437927" w:rsidP="00395186">
      <w:pPr>
        <w:shd w:val="clear" w:color="auto" w:fill="FFFFFF"/>
        <w:spacing w:after="0"/>
        <w:ind w:firstLine="567"/>
        <w:jc w:val="both"/>
        <w:rPr>
          <w:color w:val="000000"/>
          <w:szCs w:val="28"/>
        </w:rPr>
      </w:pPr>
      <w:r w:rsidRPr="00DF59CD">
        <w:rPr>
          <w:szCs w:val="28"/>
        </w:rPr>
        <w:t>Договір звичайно передбачає контроль за якістю надання застрахованим медичних послуг, відповідності останніх переліку, що гарантується програмою добровільного медичного страхування.</w:t>
      </w:r>
    </w:p>
    <w:p w:rsidR="00437927" w:rsidRPr="00DF59CD" w:rsidRDefault="00437927" w:rsidP="00395186">
      <w:pPr>
        <w:shd w:val="clear" w:color="auto" w:fill="FFFFFF"/>
        <w:spacing w:after="0"/>
        <w:ind w:firstLine="567"/>
        <w:jc w:val="both"/>
        <w:rPr>
          <w:color w:val="000000"/>
          <w:szCs w:val="28"/>
        </w:rPr>
      </w:pPr>
      <w:r w:rsidRPr="00DF59CD">
        <w:rPr>
          <w:color w:val="000000"/>
          <w:szCs w:val="28"/>
        </w:rPr>
        <w:lastRenderedPageBreak/>
        <w:t>Договір добровільного медичного страхування включає в себе такі умови: найменування страхувальника, застрахованих, кількість застрахованих осіб, об’єкт страхування, обсяг страхової відповідальності (включаючи перелік медичних послуг згідно з програмою добровільного медичного страхування), страхову суму, строк дії договору страхування, порядок виплати страхового забезпечення, тарифні ставки. У договорі страхування визначається також розмір страхових внесків і порядок їх сплати, умови й строки вступу договору в силу, а також його припинення, порядок визначення і виплати страхового забезпечення, можливість і порядок зміни початкових умов договору страхування, права та обов’язки сторін, інші умови.</w:t>
      </w:r>
    </w:p>
    <w:p w:rsidR="00437927" w:rsidRPr="00DF59CD" w:rsidRDefault="00437927" w:rsidP="00395186">
      <w:pPr>
        <w:shd w:val="clear" w:color="auto" w:fill="FFFFFF"/>
        <w:spacing w:after="0"/>
        <w:ind w:firstLine="567"/>
        <w:jc w:val="both"/>
        <w:rPr>
          <w:szCs w:val="28"/>
        </w:rPr>
      </w:pPr>
      <w:r w:rsidRPr="00DF59CD">
        <w:rPr>
          <w:color w:val="000000"/>
          <w:szCs w:val="28"/>
        </w:rPr>
        <w:t xml:space="preserve">Добровільна форма медичного страхування передбачає надання страхувальникові (застрахованому) ширшого права вибору лікарів-спеціалістів, а також установ для отримання необхідної допомоги; поліпшене утримання у стаціонарі, лікувально-відновлювальній установі; збільшений за строками </w:t>
      </w:r>
      <w:proofErr w:type="spellStart"/>
      <w:r w:rsidRPr="00DF59CD">
        <w:rPr>
          <w:color w:val="000000"/>
          <w:szCs w:val="28"/>
        </w:rPr>
        <w:t>післялікарняний</w:t>
      </w:r>
      <w:proofErr w:type="spellEnd"/>
      <w:r w:rsidRPr="00DF59CD">
        <w:rPr>
          <w:color w:val="000000"/>
          <w:szCs w:val="28"/>
        </w:rPr>
        <w:t xml:space="preserve"> патронаж та догляд на дому тощо.</w:t>
      </w:r>
      <w:r w:rsidRPr="00DF59CD">
        <w:rPr>
          <w:szCs w:val="28"/>
        </w:rPr>
        <w:t xml:space="preserve"> </w:t>
      </w:r>
      <w:r w:rsidRPr="00DF59CD">
        <w:rPr>
          <w:color w:val="000000"/>
          <w:szCs w:val="28"/>
        </w:rPr>
        <w:t>Страховою сумою в добровільному медичному страхуванні є граничний рівень страхового забезпечення, який визначається згідно з переліком і вартістю медичних послуг, передбачених договором страхування.</w:t>
      </w:r>
      <w:r w:rsidRPr="00DF59CD">
        <w:rPr>
          <w:szCs w:val="28"/>
        </w:rPr>
        <w:t xml:space="preserve"> </w:t>
      </w:r>
      <w:r w:rsidRPr="00DF59CD">
        <w:rPr>
          <w:color w:val="000000"/>
          <w:szCs w:val="28"/>
        </w:rPr>
        <w:t>Страхові внески, що їх сплачує страхувальник, залежать від обраної програми медичного страхування, рівня страхового забезпечення за договором страхування, строку страхування, тарифної ставки та інших умов, передбачених договором страхування. Чим ширший перелік подій, за які страхова компанія несе відповідальність, тим вищий розмір страхового внеску.</w:t>
      </w:r>
    </w:p>
    <w:p w:rsidR="00437927" w:rsidRPr="004B7F4D" w:rsidRDefault="00437927" w:rsidP="00395186">
      <w:pPr>
        <w:spacing w:after="0"/>
        <w:ind w:firstLine="567"/>
        <w:jc w:val="both"/>
        <w:rPr>
          <w:szCs w:val="28"/>
        </w:rPr>
      </w:pPr>
      <w:r w:rsidRPr="004B7F4D">
        <w:rPr>
          <w:szCs w:val="28"/>
        </w:rPr>
        <w:t xml:space="preserve">Свідченням настання страхового випадку є документи, які підтверджують факт </w:t>
      </w:r>
      <w:r w:rsidRPr="004B7F4D">
        <w:rPr>
          <w:color w:val="000000"/>
          <w:szCs w:val="28"/>
        </w:rPr>
        <w:t xml:space="preserve">отримання </w:t>
      </w:r>
      <w:r w:rsidRPr="004B7F4D">
        <w:rPr>
          <w:szCs w:val="28"/>
        </w:rPr>
        <w:t xml:space="preserve">застрахованою особою </w:t>
      </w:r>
      <w:r w:rsidRPr="004B7F4D">
        <w:rPr>
          <w:color w:val="000000"/>
          <w:szCs w:val="28"/>
        </w:rPr>
        <w:t>медичної допомоги у медичному закладі</w:t>
      </w:r>
      <w:r w:rsidRPr="004B7F4D">
        <w:rPr>
          <w:szCs w:val="28"/>
        </w:rPr>
        <w:t xml:space="preserve"> (виписка з </w:t>
      </w:r>
      <w:r w:rsidRPr="004B7F4D">
        <w:rPr>
          <w:color w:val="000000"/>
          <w:szCs w:val="28"/>
        </w:rPr>
        <w:t>медичної картки стаціонарного або амбулаторного хворого,</w:t>
      </w:r>
      <w:r w:rsidRPr="004B7F4D">
        <w:rPr>
          <w:szCs w:val="28"/>
        </w:rPr>
        <w:t xml:space="preserve"> рахунок медичного закладу, рецепти, лікарняний лист, довідка медичного закладу, щодо терміну лікування та діагнозу, підписана відповідальною особою та завірена печаткою медичного закладу та інші документи, які подаються на вимогу страховика і мають суттєве значення для підтвердження страхового випадку</w:t>
      </w:r>
      <w:r w:rsidRPr="004B7F4D">
        <w:rPr>
          <w:color w:val="000000"/>
          <w:szCs w:val="28"/>
        </w:rPr>
        <w:t xml:space="preserve">). </w:t>
      </w:r>
      <w:r w:rsidRPr="004B7F4D">
        <w:rPr>
          <w:szCs w:val="28"/>
        </w:rPr>
        <w:t>За умови визнання факту настання страхового випадку страховик проводить страхову виплату відповідно до умов договору страхування.</w:t>
      </w:r>
    </w:p>
    <w:p w:rsidR="00437927" w:rsidRPr="00DF59CD" w:rsidRDefault="00437927" w:rsidP="00395186">
      <w:pPr>
        <w:shd w:val="clear" w:color="auto" w:fill="FFFFFF"/>
        <w:spacing w:after="0"/>
        <w:ind w:firstLine="567"/>
        <w:jc w:val="both"/>
        <w:rPr>
          <w:szCs w:val="28"/>
        </w:rPr>
      </w:pPr>
      <w:r w:rsidRPr="00DF59CD">
        <w:rPr>
          <w:color w:val="000000"/>
          <w:szCs w:val="28"/>
        </w:rPr>
        <w:t>Договір добровільного медичного страхування включає перелік умов, за яких страховик має право не виконувати свої зобов’язання зі страхової виплати. Страховик управі не відшкодовувати медичній установі вартість послуг, наданих застрахованому, якщо той звернувся до цієї установи у зв’язку з травматичними пошкодженнями, яких він зазнав у стані алкогольного, наркотичного або токсичного сп’яніння чи іншого розладу здоров’я внаслідок здійснення умисного злочину, у разі спроби самогубства або умисного завдання собі тілесних пошкоджень. Крім того, страховик має право відмовити в оплаті медичних послуг, якщо застрахованим одержані послуги, які не були передбачені договором страхування.</w:t>
      </w:r>
    </w:p>
    <w:p w:rsidR="00EA21C0" w:rsidRPr="00DF59CD" w:rsidRDefault="00EA21C0" w:rsidP="00395186">
      <w:pPr>
        <w:shd w:val="clear" w:color="auto" w:fill="FFFFFF"/>
        <w:spacing w:after="0"/>
        <w:ind w:firstLine="567"/>
        <w:jc w:val="both"/>
      </w:pPr>
    </w:p>
    <w:p w:rsidR="000C29E9" w:rsidRDefault="000C29E9" w:rsidP="00395186">
      <w:pPr>
        <w:shd w:val="clear" w:color="auto" w:fill="FFFFFF"/>
        <w:spacing w:after="0"/>
        <w:ind w:firstLine="567"/>
        <w:jc w:val="both"/>
        <w:rPr>
          <w:b/>
          <w:bCs/>
          <w:color w:val="000000"/>
          <w:szCs w:val="28"/>
        </w:rPr>
      </w:pPr>
    </w:p>
    <w:p w:rsidR="000C29E9" w:rsidRDefault="000C29E9" w:rsidP="00395186">
      <w:pPr>
        <w:shd w:val="clear" w:color="auto" w:fill="FFFFFF"/>
        <w:spacing w:after="0"/>
        <w:ind w:firstLine="567"/>
        <w:jc w:val="both"/>
        <w:rPr>
          <w:b/>
          <w:bCs/>
          <w:color w:val="000000"/>
          <w:szCs w:val="28"/>
        </w:rPr>
      </w:pPr>
    </w:p>
    <w:p w:rsidR="000C29E9" w:rsidRPr="000C29E9" w:rsidRDefault="000C29E9" w:rsidP="00395186">
      <w:pPr>
        <w:shd w:val="clear" w:color="auto" w:fill="FFFFFF"/>
        <w:spacing w:after="0"/>
        <w:ind w:firstLine="567"/>
        <w:jc w:val="both"/>
        <w:rPr>
          <w:b/>
          <w:bCs/>
          <w:color w:val="000000"/>
          <w:szCs w:val="28"/>
        </w:rPr>
      </w:pPr>
      <w:r w:rsidRPr="000C29E9">
        <w:rPr>
          <w:b/>
          <w:bCs/>
          <w:color w:val="000000"/>
          <w:szCs w:val="28"/>
        </w:rPr>
        <w:lastRenderedPageBreak/>
        <w:t xml:space="preserve">4. </w:t>
      </w:r>
      <w:proofErr w:type="spellStart"/>
      <w:r w:rsidR="00AF0A71">
        <w:rPr>
          <w:b/>
          <w:bCs/>
          <w:color w:val="000000"/>
          <w:szCs w:val="28"/>
        </w:rPr>
        <w:t>Асістанс</w:t>
      </w:r>
      <w:proofErr w:type="spellEnd"/>
    </w:p>
    <w:p w:rsidR="00AF0A71" w:rsidRPr="00DF59CD" w:rsidRDefault="00AF0A71" w:rsidP="00AF0A71">
      <w:pPr>
        <w:pStyle w:val="ab"/>
        <w:spacing w:after="0"/>
        <w:ind w:left="0" w:firstLine="567"/>
        <w:jc w:val="both"/>
        <w:rPr>
          <w:sz w:val="28"/>
          <w:szCs w:val="28"/>
          <w:lang w:val="uk-UA"/>
        </w:rPr>
      </w:pPr>
      <w:r w:rsidRPr="00DF59CD">
        <w:rPr>
          <w:snapToGrid w:val="0"/>
          <w:sz w:val="28"/>
          <w:lang w:val="uk-UA"/>
        </w:rPr>
        <w:t>Досвід розвинених країн показує, що ключем до розвитку системи надання різноманітних видів допомоги є ство</w:t>
      </w:r>
      <w:r>
        <w:rPr>
          <w:snapToGrid w:val="0"/>
          <w:sz w:val="28"/>
          <w:lang w:val="uk-UA"/>
        </w:rPr>
        <w:t>рення системи «</w:t>
      </w:r>
      <w:proofErr w:type="spellStart"/>
      <w:r>
        <w:rPr>
          <w:snapToGrid w:val="0"/>
          <w:sz w:val="28"/>
          <w:lang w:val="uk-UA"/>
        </w:rPr>
        <w:t>Асістанс</w:t>
      </w:r>
      <w:proofErr w:type="spellEnd"/>
      <w:r>
        <w:rPr>
          <w:snapToGrid w:val="0"/>
          <w:sz w:val="28"/>
          <w:lang w:val="uk-UA"/>
        </w:rPr>
        <w:t>»</w:t>
      </w:r>
      <w:r w:rsidRPr="00DF59CD">
        <w:rPr>
          <w:snapToGrid w:val="0"/>
          <w:sz w:val="28"/>
          <w:lang w:val="uk-UA"/>
        </w:rPr>
        <w:t xml:space="preserve">. </w:t>
      </w:r>
      <w:r w:rsidRPr="00DF59CD">
        <w:rPr>
          <w:sz w:val="28"/>
          <w:szCs w:val="28"/>
          <w:lang w:val="uk-UA"/>
        </w:rPr>
        <w:t xml:space="preserve">Страховики прагнуть залучити та утримати клієнта різними послугами щодо супроводження медичного поліса. Значна кількість страхових компаній йдуть шляхом створення власних </w:t>
      </w:r>
      <w:proofErr w:type="spellStart"/>
      <w:r w:rsidRPr="00DF59CD">
        <w:rPr>
          <w:sz w:val="28"/>
          <w:szCs w:val="28"/>
          <w:lang w:val="uk-UA"/>
        </w:rPr>
        <w:t>асістанських</w:t>
      </w:r>
      <w:proofErr w:type="spellEnd"/>
      <w:r w:rsidRPr="00DF59CD">
        <w:rPr>
          <w:sz w:val="28"/>
          <w:szCs w:val="28"/>
          <w:lang w:val="uk-UA"/>
        </w:rPr>
        <w:t xml:space="preserve"> (диспетчерських) центрів, що виконують функції координації та контролю. Від </w:t>
      </w:r>
      <w:proofErr w:type="spellStart"/>
      <w:r w:rsidRPr="00DF59CD">
        <w:rPr>
          <w:sz w:val="28"/>
          <w:szCs w:val="28"/>
          <w:lang w:val="uk-UA"/>
        </w:rPr>
        <w:t>асістанського</w:t>
      </w:r>
      <w:proofErr w:type="spellEnd"/>
      <w:r w:rsidRPr="00DF59CD">
        <w:rPr>
          <w:sz w:val="28"/>
          <w:szCs w:val="28"/>
          <w:lang w:val="uk-UA"/>
        </w:rPr>
        <w:t xml:space="preserve"> центру залежить своєчасний виклик бригади швидкої або невідкладної медичної допомоги, організація консультативної допомоги, госпіталізація в профільні стаціонари. Значну роль при цьому відіграє кількість медичних установ, які мають договірні відносини та оперативну взаємодію з </w:t>
      </w:r>
      <w:proofErr w:type="spellStart"/>
      <w:r w:rsidRPr="00DF59CD">
        <w:rPr>
          <w:sz w:val="28"/>
          <w:szCs w:val="28"/>
          <w:lang w:val="uk-UA"/>
        </w:rPr>
        <w:t>асістанським</w:t>
      </w:r>
      <w:proofErr w:type="spellEnd"/>
      <w:r w:rsidRPr="00DF59CD">
        <w:rPr>
          <w:sz w:val="28"/>
          <w:szCs w:val="28"/>
          <w:lang w:val="uk-UA"/>
        </w:rPr>
        <w:t xml:space="preserve"> центром. </w:t>
      </w:r>
      <w:proofErr w:type="spellStart"/>
      <w:r w:rsidRPr="00DF59CD">
        <w:rPr>
          <w:sz w:val="28"/>
          <w:szCs w:val="28"/>
          <w:lang w:val="uk-UA"/>
        </w:rPr>
        <w:t>Асістанський</w:t>
      </w:r>
      <w:proofErr w:type="spellEnd"/>
      <w:r w:rsidRPr="00DF59CD">
        <w:rPr>
          <w:sz w:val="28"/>
          <w:szCs w:val="28"/>
          <w:lang w:val="uk-UA"/>
        </w:rPr>
        <w:t xml:space="preserve"> центр орієнтується на ринку медичних послуг та пропонує клієнтам кваліфікованих медичних працівників.</w:t>
      </w:r>
    </w:p>
    <w:p w:rsidR="00775ECE" w:rsidRDefault="00437927" w:rsidP="00395186">
      <w:pPr>
        <w:shd w:val="clear" w:color="auto" w:fill="FFFFFF"/>
        <w:spacing w:after="0"/>
        <w:ind w:firstLine="567"/>
        <w:jc w:val="both"/>
        <w:rPr>
          <w:color w:val="000000"/>
          <w:szCs w:val="28"/>
        </w:rPr>
      </w:pPr>
      <w:r w:rsidRPr="00DF59CD">
        <w:rPr>
          <w:color w:val="000000"/>
          <w:szCs w:val="28"/>
        </w:rPr>
        <w:t xml:space="preserve">Добровільна форма медичного страхування дає змогу громадянам, які </w:t>
      </w:r>
      <w:proofErr w:type="spellStart"/>
      <w:r w:rsidRPr="00DF59CD">
        <w:rPr>
          <w:color w:val="000000"/>
          <w:szCs w:val="28"/>
        </w:rPr>
        <w:t>виїздять</w:t>
      </w:r>
      <w:proofErr w:type="spellEnd"/>
      <w:r w:rsidRPr="00DF59CD">
        <w:rPr>
          <w:color w:val="000000"/>
          <w:szCs w:val="28"/>
        </w:rPr>
        <w:t xml:space="preserve"> за кордон, укласти договори страхування (</w:t>
      </w:r>
      <w:proofErr w:type="spellStart"/>
      <w:r w:rsidRPr="00DF59CD">
        <w:rPr>
          <w:color w:val="000000"/>
          <w:szCs w:val="28"/>
        </w:rPr>
        <w:t>асістанс</w:t>
      </w:r>
      <w:proofErr w:type="spellEnd"/>
      <w:r w:rsidRPr="00DF59CD">
        <w:rPr>
          <w:color w:val="000000"/>
          <w:szCs w:val="28"/>
        </w:rPr>
        <w:t>) на випадок раптового захворювання, тілесних пошкоджень внаслідок нещасного випадку, а також смерті під час перебування за кордоном. Головна мета «</w:t>
      </w:r>
      <w:proofErr w:type="spellStart"/>
      <w:r w:rsidRPr="00DF59CD">
        <w:rPr>
          <w:color w:val="000000"/>
          <w:szCs w:val="28"/>
        </w:rPr>
        <w:t>асістансу</w:t>
      </w:r>
      <w:proofErr w:type="spellEnd"/>
      <w:r w:rsidRPr="00DF59CD">
        <w:rPr>
          <w:color w:val="000000"/>
          <w:szCs w:val="28"/>
        </w:rPr>
        <w:t xml:space="preserve">» – негайне реагування в надзвичайних обставинах, надання клієнтові моральної, медичної, а також технічної допомоги. </w:t>
      </w:r>
    </w:p>
    <w:p w:rsidR="00437927" w:rsidRPr="00DF59CD" w:rsidRDefault="00437927" w:rsidP="00395186">
      <w:pPr>
        <w:shd w:val="clear" w:color="auto" w:fill="FFFFFF"/>
        <w:spacing w:after="0"/>
        <w:ind w:firstLine="567"/>
        <w:jc w:val="both"/>
        <w:rPr>
          <w:szCs w:val="28"/>
        </w:rPr>
      </w:pPr>
      <w:r w:rsidRPr="00DF59CD">
        <w:rPr>
          <w:color w:val="000000"/>
          <w:szCs w:val="28"/>
        </w:rPr>
        <w:t xml:space="preserve">Договір страхування може передбачати відповідальність страховика при потребі медичного транспортування хворого до найближчої або спеціалізованої лікарні; транспортування в країну проживання з медичним супроводом; репатріацію тіла застрахованого; дострокове повернення; екстрену стоматологічну допомогу; юридичну допомогу тощо. Проте поліс добровільного медичного страхування громадян, які </w:t>
      </w:r>
      <w:proofErr w:type="spellStart"/>
      <w:r w:rsidRPr="00DF59CD">
        <w:rPr>
          <w:color w:val="000000"/>
          <w:szCs w:val="28"/>
        </w:rPr>
        <w:t>виїздять</w:t>
      </w:r>
      <w:proofErr w:type="spellEnd"/>
      <w:r w:rsidRPr="00DF59CD">
        <w:rPr>
          <w:color w:val="000000"/>
          <w:szCs w:val="28"/>
        </w:rPr>
        <w:t xml:space="preserve"> за кордон, не передбачає відшкодування вартості медичних послуг з цілеспрямованого лікування за кордоном, з лікування від </w:t>
      </w:r>
      <w:proofErr w:type="spellStart"/>
      <w:r w:rsidRPr="00DF59CD">
        <w:rPr>
          <w:color w:val="000000"/>
          <w:szCs w:val="28"/>
        </w:rPr>
        <w:t>хвороб</w:t>
      </w:r>
      <w:proofErr w:type="spellEnd"/>
      <w:r w:rsidRPr="00DF59CD">
        <w:rPr>
          <w:color w:val="000000"/>
          <w:szCs w:val="28"/>
        </w:rPr>
        <w:t>, які були страхувальникові (застрахованому) відомі на момент укладання договору страхування, з медичного обслуговування або лікування, що не є невідкладним</w:t>
      </w:r>
      <w:r>
        <w:rPr>
          <w:color w:val="000000"/>
          <w:szCs w:val="28"/>
        </w:rPr>
        <w:t xml:space="preserve">, </w:t>
      </w:r>
      <w:r w:rsidRPr="00DF59CD">
        <w:rPr>
          <w:color w:val="000000"/>
          <w:szCs w:val="28"/>
        </w:rPr>
        <w:t>у разі лікування хронічних захворювань, стоматологічного протезування тощо.</w:t>
      </w:r>
      <w:r w:rsidRPr="00DF59CD">
        <w:rPr>
          <w:szCs w:val="28"/>
        </w:rPr>
        <w:t xml:space="preserve"> </w:t>
      </w:r>
      <w:r w:rsidRPr="00DF59CD">
        <w:rPr>
          <w:color w:val="000000"/>
          <w:szCs w:val="28"/>
        </w:rPr>
        <w:t>При укладанні договору страхування страхові компанії звичайно встановлюють максимальний розмір страхової суми, яка може бути</w:t>
      </w:r>
      <w:r w:rsidRPr="00DF59CD">
        <w:rPr>
          <w:szCs w:val="28"/>
        </w:rPr>
        <w:t xml:space="preserve"> </w:t>
      </w:r>
      <w:r w:rsidRPr="00DF59CD">
        <w:rPr>
          <w:color w:val="000000"/>
          <w:szCs w:val="28"/>
        </w:rPr>
        <w:t>виплачена застрахованому у разі настання страхового випадку, і встановлюють розмір франшизи.</w:t>
      </w:r>
    </w:p>
    <w:p w:rsidR="00437927" w:rsidRPr="00DF59CD" w:rsidRDefault="00437927" w:rsidP="00395186">
      <w:pPr>
        <w:shd w:val="clear" w:color="auto" w:fill="FFFFFF"/>
        <w:tabs>
          <w:tab w:val="left" w:pos="4752"/>
        </w:tabs>
        <w:spacing w:after="0"/>
        <w:ind w:firstLine="567"/>
        <w:jc w:val="both"/>
        <w:rPr>
          <w:color w:val="000000"/>
          <w:szCs w:val="28"/>
        </w:rPr>
      </w:pPr>
      <w:r w:rsidRPr="00DF59CD">
        <w:rPr>
          <w:color w:val="000000"/>
          <w:szCs w:val="28"/>
        </w:rPr>
        <w:t>Досвід зарубіжних країн показує, що добровільне медичне страхування має не лише багато позитивних якостей, а й певні недоліки, а саме: охоплення страхуванням нечисленних видів медичної допомоги; жорсткий відбір страхувальників за критерієм імовірності здійснення виплат; витратний порядок фінансування; залежність обсягу медичної допомоги від платоспроможності клієнта.</w:t>
      </w:r>
    </w:p>
    <w:p w:rsidR="00215C0C" w:rsidRDefault="00215C0C" w:rsidP="00395186">
      <w:pPr>
        <w:spacing w:after="0"/>
        <w:ind w:firstLine="567"/>
        <w:jc w:val="both"/>
        <w:rPr>
          <w:rFonts w:cs="Times New Roman"/>
          <w:szCs w:val="28"/>
        </w:rPr>
      </w:pPr>
    </w:p>
    <w:sectPr w:rsidR="00215C0C" w:rsidSect="00395186">
      <w:headerReference w:type="default" r:id="rId6"/>
      <w:pgSz w:w="11906" w:h="16838"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584" w:rsidRDefault="00301584" w:rsidP="00C27A60">
      <w:pPr>
        <w:spacing w:after="0"/>
      </w:pPr>
      <w:r>
        <w:separator/>
      </w:r>
    </w:p>
  </w:endnote>
  <w:endnote w:type="continuationSeparator" w:id="0">
    <w:p w:rsidR="00301584" w:rsidRDefault="00301584" w:rsidP="00C27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584" w:rsidRDefault="00301584" w:rsidP="00C27A60">
      <w:pPr>
        <w:spacing w:after="0"/>
      </w:pPr>
      <w:r>
        <w:separator/>
      </w:r>
    </w:p>
  </w:footnote>
  <w:footnote w:type="continuationSeparator" w:id="0">
    <w:p w:rsidR="00301584" w:rsidRDefault="00301584" w:rsidP="00C27A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61052"/>
      <w:docPartObj>
        <w:docPartGallery w:val="Page Numbers (Top of Page)"/>
        <w:docPartUnique/>
      </w:docPartObj>
    </w:sdtPr>
    <w:sdtEndPr>
      <w:rPr>
        <w:sz w:val="22"/>
        <w:szCs w:val="18"/>
      </w:rPr>
    </w:sdtEndPr>
    <w:sdtContent>
      <w:p w:rsidR="00C27A60" w:rsidRPr="00C27A60" w:rsidRDefault="00C27A60">
        <w:pPr>
          <w:pStyle w:val="a7"/>
          <w:jc w:val="right"/>
          <w:rPr>
            <w:sz w:val="22"/>
            <w:szCs w:val="18"/>
          </w:rPr>
        </w:pPr>
        <w:r w:rsidRPr="00C27A60">
          <w:rPr>
            <w:sz w:val="22"/>
            <w:szCs w:val="18"/>
          </w:rPr>
          <w:fldChar w:fldCharType="begin"/>
        </w:r>
        <w:r w:rsidRPr="00C27A60">
          <w:rPr>
            <w:sz w:val="22"/>
            <w:szCs w:val="18"/>
          </w:rPr>
          <w:instrText>PAGE   \* MERGEFORMAT</w:instrText>
        </w:r>
        <w:r w:rsidRPr="00C27A60">
          <w:rPr>
            <w:sz w:val="22"/>
            <w:szCs w:val="18"/>
          </w:rPr>
          <w:fldChar w:fldCharType="separate"/>
        </w:r>
        <w:r w:rsidRPr="00C27A60">
          <w:rPr>
            <w:sz w:val="22"/>
            <w:szCs w:val="18"/>
          </w:rPr>
          <w:t>2</w:t>
        </w:r>
        <w:r w:rsidRPr="00C27A60">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27"/>
    <w:rsid w:val="00044921"/>
    <w:rsid w:val="000C29E9"/>
    <w:rsid w:val="00215C0C"/>
    <w:rsid w:val="00301584"/>
    <w:rsid w:val="003127F2"/>
    <w:rsid w:val="00395186"/>
    <w:rsid w:val="00437927"/>
    <w:rsid w:val="00461618"/>
    <w:rsid w:val="006C0B77"/>
    <w:rsid w:val="00775ECE"/>
    <w:rsid w:val="008242FF"/>
    <w:rsid w:val="00870751"/>
    <w:rsid w:val="00922C48"/>
    <w:rsid w:val="00AA5F27"/>
    <w:rsid w:val="00AF0A71"/>
    <w:rsid w:val="00B915B7"/>
    <w:rsid w:val="00C27A60"/>
    <w:rsid w:val="00C7602C"/>
    <w:rsid w:val="00E736DD"/>
    <w:rsid w:val="00EA21C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2AAB"/>
  <w15:chartTrackingRefBased/>
  <w15:docId w15:val="{B9B866D8-C692-4B39-AAFD-1AE8C3ED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15C0C"/>
    <w:rPr>
      <w:rFonts w:ascii="TimesNewRomanPSMT" w:hAnsi="TimesNewRomanPSMT" w:hint="default"/>
      <w:b w:val="0"/>
      <w:bCs w:val="0"/>
      <w:i w:val="0"/>
      <w:iCs w:val="0"/>
      <w:color w:val="000000"/>
      <w:sz w:val="22"/>
      <w:szCs w:val="22"/>
    </w:rPr>
  </w:style>
  <w:style w:type="paragraph" w:customStyle="1" w:styleId="3">
    <w:name w:val="Знак Знак3 Знак Знак Знак Знак"/>
    <w:basedOn w:val="a"/>
    <w:rsid w:val="00215C0C"/>
    <w:pPr>
      <w:spacing w:after="0"/>
    </w:pPr>
    <w:rPr>
      <w:rFonts w:ascii="Verdana" w:eastAsia="Times New Roman" w:hAnsi="Verdana" w:cs="Verdana"/>
      <w:sz w:val="20"/>
      <w:szCs w:val="20"/>
      <w:lang w:val="en-US"/>
    </w:rPr>
  </w:style>
  <w:style w:type="paragraph" w:styleId="a3">
    <w:name w:val="Body Text"/>
    <w:basedOn w:val="a"/>
    <w:link w:val="a4"/>
    <w:rsid w:val="00EA21C0"/>
    <w:pPr>
      <w:spacing w:after="120"/>
    </w:pPr>
    <w:rPr>
      <w:rFonts w:eastAsia="Times New Roman" w:cs="Times New Roman"/>
      <w:sz w:val="24"/>
      <w:szCs w:val="24"/>
      <w:lang w:val="ru-RU" w:eastAsia="ru-RU"/>
    </w:rPr>
  </w:style>
  <w:style w:type="character" w:customStyle="1" w:styleId="a4">
    <w:name w:val="Основний текст Знак"/>
    <w:basedOn w:val="a0"/>
    <w:link w:val="a3"/>
    <w:rsid w:val="00EA21C0"/>
    <w:rPr>
      <w:rFonts w:ascii="Times New Roman" w:eastAsia="Times New Roman" w:hAnsi="Times New Roman" w:cs="Times New Roman"/>
      <w:sz w:val="24"/>
      <w:szCs w:val="24"/>
      <w:lang w:eastAsia="ru-RU"/>
    </w:rPr>
  </w:style>
  <w:style w:type="paragraph" w:styleId="2">
    <w:name w:val="Body Text Indent 2"/>
    <w:basedOn w:val="a"/>
    <w:link w:val="20"/>
    <w:rsid w:val="00EA21C0"/>
    <w:pPr>
      <w:spacing w:after="120" w:line="480" w:lineRule="auto"/>
      <w:ind w:left="283"/>
    </w:pPr>
    <w:rPr>
      <w:rFonts w:eastAsia="Times New Roman" w:cs="Times New Roman"/>
      <w:sz w:val="24"/>
      <w:szCs w:val="24"/>
      <w:lang w:val="ru-RU" w:eastAsia="ru-RU"/>
    </w:rPr>
  </w:style>
  <w:style w:type="character" w:customStyle="1" w:styleId="20">
    <w:name w:val="Основний текст з відступом 2 Знак"/>
    <w:basedOn w:val="a0"/>
    <w:link w:val="2"/>
    <w:rsid w:val="00EA21C0"/>
    <w:rPr>
      <w:rFonts w:ascii="Times New Roman" w:eastAsia="Times New Roman" w:hAnsi="Times New Roman" w:cs="Times New Roman"/>
      <w:sz w:val="24"/>
      <w:szCs w:val="24"/>
      <w:lang w:eastAsia="ru-RU"/>
    </w:rPr>
  </w:style>
  <w:style w:type="paragraph" w:styleId="a5">
    <w:name w:val="Plain Text"/>
    <w:basedOn w:val="a"/>
    <w:link w:val="a6"/>
    <w:rsid w:val="00EA21C0"/>
    <w:pPr>
      <w:spacing w:after="0"/>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A21C0"/>
    <w:rPr>
      <w:rFonts w:ascii="Courier New" w:eastAsia="Times New Roman" w:hAnsi="Courier New" w:cs="Times New Roman"/>
      <w:sz w:val="20"/>
      <w:szCs w:val="20"/>
      <w:lang w:eastAsia="ru-RU"/>
    </w:rPr>
  </w:style>
  <w:style w:type="paragraph" w:styleId="a7">
    <w:name w:val="header"/>
    <w:basedOn w:val="a"/>
    <w:link w:val="a8"/>
    <w:uiPriority w:val="99"/>
    <w:unhideWhenUsed/>
    <w:rsid w:val="00C27A60"/>
    <w:pPr>
      <w:tabs>
        <w:tab w:val="center" w:pos="4677"/>
        <w:tab w:val="right" w:pos="9355"/>
      </w:tabs>
      <w:spacing w:after="0"/>
    </w:pPr>
  </w:style>
  <w:style w:type="character" w:customStyle="1" w:styleId="a8">
    <w:name w:val="Верхній колонтитул Знак"/>
    <w:basedOn w:val="a0"/>
    <w:link w:val="a7"/>
    <w:uiPriority w:val="99"/>
    <w:rsid w:val="00C27A60"/>
    <w:rPr>
      <w:rFonts w:ascii="Times New Roman" w:hAnsi="Times New Roman"/>
      <w:sz w:val="28"/>
      <w:lang w:val="uk-UA"/>
    </w:rPr>
  </w:style>
  <w:style w:type="paragraph" w:styleId="a9">
    <w:name w:val="footer"/>
    <w:basedOn w:val="a"/>
    <w:link w:val="aa"/>
    <w:uiPriority w:val="99"/>
    <w:unhideWhenUsed/>
    <w:rsid w:val="00C27A60"/>
    <w:pPr>
      <w:tabs>
        <w:tab w:val="center" w:pos="4677"/>
        <w:tab w:val="right" w:pos="9355"/>
      </w:tabs>
      <w:spacing w:after="0"/>
    </w:pPr>
  </w:style>
  <w:style w:type="character" w:customStyle="1" w:styleId="aa">
    <w:name w:val="Нижній колонтитул Знак"/>
    <w:basedOn w:val="a0"/>
    <w:link w:val="a9"/>
    <w:uiPriority w:val="99"/>
    <w:rsid w:val="00C27A60"/>
    <w:rPr>
      <w:rFonts w:ascii="Times New Roman" w:hAnsi="Times New Roman"/>
      <w:sz w:val="28"/>
      <w:lang w:val="uk-UA"/>
    </w:rPr>
  </w:style>
  <w:style w:type="paragraph" w:styleId="ab">
    <w:name w:val="Body Text Indent"/>
    <w:basedOn w:val="a"/>
    <w:link w:val="ac"/>
    <w:rsid w:val="00AF0A71"/>
    <w:pPr>
      <w:spacing w:after="120"/>
      <w:ind w:left="283"/>
    </w:pPr>
    <w:rPr>
      <w:rFonts w:eastAsia="Times New Roman" w:cs="Times New Roman"/>
      <w:sz w:val="24"/>
      <w:szCs w:val="24"/>
      <w:lang w:val="ru-RU" w:eastAsia="ru-RU"/>
    </w:rPr>
  </w:style>
  <w:style w:type="character" w:customStyle="1" w:styleId="ac">
    <w:name w:val="Основний текст з відступом Знак"/>
    <w:basedOn w:val="a0"/>
    <w:link w:val="ab"/>
    <w:rsid w:val="00AF0A71"/>
    <w:rPr>
      <w:rFonts w:ascii="Times New Roman" w:eastAsia="Times New Roman" w:hAnsi="Times New Roman" w:cs="Times New Roman"/>
      <w:sz w:val="24"/>
      <w:szCs w:val="24"/>
      <w:lang w:eastAsia="ru-RU"/>
    </w:rPr>
  </w:style>
  <w:style w:type="paragraph" w:customStyle="1" w:styleId="30">
    <w:name w:val=" Знак Знак3 Знак Знак Знак Знак"/>
    <w:basedOn w:val="a"/>
    <w:rsid w:val="00AF0A71"/>
    <w:pPr>
      <w:spacing w:after="0"/>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20064</Words>
  <Characters>11438</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2024-10-31T20:00:00Z</dcterms:created>
  <dcterms:modified xsi:type="dcterms:W3CDTF">2024-10-31T20:00:00Z</dcterms:modified>
</cp:coreProperties>
</file>