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>ТЕМА: ПСИХОЛОГІЯ ЗРІЛОСТІ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>Теми доповідей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1.Дорослість як предмет психологічного дослідження.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2.Проблеми періодизації психічного розвитку дорослої людини.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3.Періоди і фази дорослості.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4.Кризи дорослості: спустошеності, безперспективності, </w:t>
      </w:r>
      <w:proofErr w:type="spellStart"/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здоров‟я</w:t>
      </w:r>
      <w:proofErr w:type="spellEnd"/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, значущих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стосунків, особистісної автономії, самореалізації, життєвих помилок.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5. Інволюція пам’яті, загальна система пам’яті, спеціалізована система пам’яті,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6. Когнітивна зрілість.</w:t>
      </w:r>
    </w:p>
    <w:p w:rsid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>Індивідуальні з</w:t>
      </w: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>авдання: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 xml:space="preserve">1. Підготувати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доповідь-презентацію на тему «Соціальні контакти в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період ранньої і середньої дорослості»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ab/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Відомо, що зміни при старінні відбуваються на трьох рівнях: біологічному,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коли організм стає більш вразливим, зростає ймовірність смерті; соціальному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– людина виходить на пенсію, змінюється її соціальний статус, соціальні ролі,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proofErr w:type="spellStart"/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паттерни</w:t>
      </w:r>
      <w:proofErr w:type="spellEnd"/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поведінки; психологічному – коли людина усвідомлює зміни, що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відбуваються, і пристосовується до них. Це дає підставу визначити старіння як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результат обмеження механізмів саморегуляції, зниження їхніх потенційних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можливостей при первинних змінах у регулюванні генетичного апарату.</w:t>
      </w:r>
    </w:p>
    <w:p w:rsid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 xml:space="preserve">2. Ознайомитися з науковими статтями щодо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Інволюції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інтелектуальних процесів у старості.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Старіння — сукупність різних механізмів на молекулярному, клітинному,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органному та системному рівнях, що ведуть до </w:t>
      </w:r>
      <w:proofErr w:type="spellStart"/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інволютивних</w:t>
      </w:r>
      <w:proofErr w:type="spellEnd"/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змін в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органах і тканинах зі згасанням функцій організму. Старіння і смерть є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базовими властивостями, що відображують функціонування й еволюцію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всіх живих організмів. Існує ряд теорій, що пояснюють процес старіння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л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юдини. Найпоширенішим є їхній поділ на стохастичні (ймовірнісні) теорії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і теорії програмованого старіння.</w:t>
      </w:r>
    </w:p>
    <w:p w:rsid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</w:p>
    <w:p w:rsid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 xml:space="preserve">3. Написати есе на теми: </w:t>
      </w:r>
    </w:p>
    <w:p w:rsid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 xml:space="preserve">1. </w:t>
      </w: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>«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Старіння, як глобальна проблема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сучасності»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>.</w:t>
      </w: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 xml:space="preserve">2. </w:t>
      </w:r>
      <w:r w:rsidRPr="00FB2CAE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«Теорії позитивного старіння враховуючи» </w:t>
      </w:r>
    </w:p>
    <w:p w:rsid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</w:p>
    <w:p w:rsidR="00FB2CAE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>4 Написати твір за бажанням: «Значення дідуся й бабусі в долі окремої</w:t>
      </w: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 xml:space="preserve"> </w:t>
      </w: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>людини”»</w:t>
      </w:r>
    </w:p>
    <w:p w:rsidR="00AC6627" w:rsidRPr="00FB2CAE" w:rsidRDefault="00FB2CAE" w:rsidP="00FB2C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</w:pPr>
      <w:r w:rsidRPr="00FB2C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uk-UA"/>
        </w:rPr>
        <w:t xml:space="preserve"> </w:t>
      </w:r>
    </w:p>
    <w:sectPr w:rsidR="00AC6627" w:rsidRPr="00FB2C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AE"/>
    <w:rsid w:val="002F4D67"/>
    <w:rsid w:val="00AC6627"/>
    <w:rsid w:val="00FB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564840"/>
  <w15:chartTrackingRefBased/>
  <w15:docId w15:val="{62781E0D-A7F5-3447-AFD1-DF60A043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Oksiutovych</dc:creator>
  <cp:keywords/>
  <dc:description/>
  <cp:lastModifiedBy>Maryna Oksiutovych</cp:lastModifiedBy>
  <cp:revision>1</cp:revision>
  <dcterms:created xsi:type="dcterms:W3CDTF">2024-11-05T10:16:00Z</dcterms:created>
  <dcterms:modified xsi:type="dcterms:W3CDTF">2024-11-05T10:20:00Z</dcterms:modified>
</cp:coreProperties>
</file>