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FCE9" w14:textId="77777777" w:rsidR="00DA1B89" w:rsidRDefault="00D0179A">
      <w:pPr>
        <w:ind w:left="5670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ЗАТВЕРДЖЕНО</w:t>
      </w:r>
    </w:p>
    <w:p w14:paraId="326C3343" w14:textId="77777777" w:rsidR="00DA1B89" w:rsidRDefault="00D0179A">
      <w:pPr>
        <w:ind w:left="5670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Науково-методичною радою Державного університету «Житомирська політехніка»</w:t>
      </w:r>
    </w:p>
    <w:p w14:paraId="7BF76927" w14:textId="77777777" w:rsidR="00DA1B89" w:rsidRDefault="00D0179A">
      <w:pPr>
        <w:ind w:left="5670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від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30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>2023 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>. № </w:t>
      </w:r>
      <w:r>
        <w:rPr>
          <w:rFonts w:ascii="Times New Roman" w:eastAsia="Times New Roman" w:hAnsi="Times New Roman" w:cs="Times New Roman"/>
          <w:smallCaps/>
          <w:sz w:val="28"/>
          <w:szCs w:val="28"/>
          <w:u w:val="single"/>
        </w:rPr>
        <w:t>10</w:t>
      </w:r>
    </w:p>
    <w:p w14:paraId="5D89F8E0" w14:textId="77777777" w:rsidR="00DA1B89" w:rsidRDefault="00DA1B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11D7F05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9EADE5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82042E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E73852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6872F0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0E302A" w14:textId="77777777" w:rsidR="00DA1B89" w:rsidRDefault="00DA1B89">
      <w:pPr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655A7FF7" w14:textId="77777777" w:rsidR="00DA1B89" w:rsidRDefault="00D0179A">
      <w:pPr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МЕТОДИЧНІ РЕКОМЕНДАЦІЇ</w:t>
      </w:r>
    </w:p>
    <w:p w14:paraId="5BEC1639" w14:textId="77777777" w:rsidR="00DA1B89" w:rsidRDefault="00D0179A">
      <w:pPr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проведення практичних робіт</w:t>
      </w:r>
    </w:p>
    <w:p w14:paraId="0B1D6D57" w14:textId="77777777" w:rsidR="00DA1B89" w:rsidRDefault="00D0179A">
      <w:pPr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навчальної дисципліни</w:t>
      </w:r>
    </w:p>
    <w:p w14:paraId="02F853EA" w14:textId="77777777" w:rsidR="00DA1B89" w:rsidRDefault="00D0179A">
      <w:pPr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МОДЕЛЮВАННЯ ТА ОЦІНКА РЕСУРСІВ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>»</w:t>
      </w:r>
    </w:p>
    <w:p w14:paraId="0BB7D90E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0EA589" w14:textId="77777777" w:rsidR="00DA1B89" w:rsidRDefault="00D0179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здобувачів вищої освіти освітнього ступеня «магістр»</w:t>
      </w:r>
    </w:p>
    <w:p w14:paraId="77F1531F" w14:textId="77777777" w:rsidR="00DA1B89" w:rsidRDefault="00D0179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спеціальності 184 «Гірництво»</w:t>
      </w:r>
    </w:p>
    <w:p w14:paraId="000EBF78" w14:textId="77777777" w:rsidR="00DA1B89" w:rsidRDefault="00D0179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освітньо-професійна програма «Маркшейдерська справа»</w:t>
      </w:r>
    </w:p>
    <w:p w14:paraId="50D40961" w14:textId="77777777" w:rsidR="00DA1B89" w:rsidRDefault="00D0179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 гірничої справи, природокористування та будівництва</w:t>
      </w:r>
    </w:p>
    <w:p w14:paraId="71789D36" w14:textId="77777777" w:rsidR="00DA1B89" w:rsidRDefault="00D0179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маркшейдерії</w:t>
      </w:r>
    </w:p>
    <w:p w14:paraId="3B341954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BC76F8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2CDE8F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630551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CFC773" w14:textId="77777777" w:rsidR="00DA1B89" w:rsidRDefault="00D0179A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Рекомендовано на засіданні кафедри маркшейдерії</w:t>
      </w:r>
    </w:p>
    <w:p w14:paraId="54234425" w14:textId="77777777" w:rsidR="00DA1B89" w:rsidRDefault="00D0179A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серпня 2023, протокол № 7</w:t>
      </w:r>
    </w:p>
    <w:p w14:paraId="67FA1036" w14:textId="77777777" w:rsidR="00DA1B89" w:rsidRDefault="00DA1B89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14:paraId="7F4CE079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4C81A3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161178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A91ED5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109CFC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632D96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D8BC9E" w14:textId="77777777" w:rsidR="00DA1B89" w:rsidRDefault="00D0179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Розробник: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к.т.н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доц. кафедри маркшейдерії Панасюк А.В. </w:t>
      </w:r>
    </w:p>
    <w:p w14:paraId="55C8CD2B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73C74F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B1EFA0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42A35E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82299D" w14:textId="77777777" w:rsidR="00DA1B89" w:rsidRDefault="00D0179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Житомир</w:t>
      </w:r>
    </w:p>
    <w:p w14:paraId="6B83250E" w14:textId="77777777" w:rsidR="00DA1B89" w:rsidRDefault="00D0179A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DA1B89">
          <w:headerReference w:type="default" r:id="rId8"/>
          <w:footerReference w:type="default" r:id="rId9"/>
          <w:footerReference w:type="first" r:id="rId10"/>
          <w:pgSz w:w="11906" w:h="16838"/>
          <w:pgMar w:top="713" w:right="953" w:bottom="1055" w:left="913" w:header="0" w:footer="3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2023</w:t>
      </w:r>
    </w:p>
    <w:p w14:paraId="21316CB2" w14:textId="77777777" w:rsidR="00DA1B89" w:rsidRDefault="00DA1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239DA5" w14:textId="1A9363D2" w:rsidR="00DA1B89" w:rsidRPr="00CC26D9" w:rsidRDefault="00D0179A" w:rsidP="00CC26D9">
      <w:pPr>
        <w:widowControl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26D9">
        <w:rPr>
          <w:rFonts w:ascii="Times New Roman" w:hAnsi="Times New Roman" w:cs="Times New Roman"/>
          <w:sz w:val="28"/>
          <w:szCs w:val="28"/>
        </w:rPr>
        <w:t xml:space="preserve">Методичні </w:t>
      </w:r>
      <w:r w:rsidR="00CC26D9" w:rsidRPr="00CC26D9">
        <w:rPr>
          <w:rFonts w:ascii="Times New Roman" w:hAnsi="Times New Roman" w:cs="Times New Roman"/>
          <w:sz w:val="28"/>
          <w:szCs w:val="28"/>
        </w:rPr>
        <w:t>рекомендації</w:t>
      </w:r>
      <w:r w:rsidRPr="00CC26D9">
        <w:rPr>
          <w:rFonts w:ascii="Times New Roman" w:hAnsi="Times New Roman" w:cs="Times New Roman"/>
          <w:sz w:val="28"/>
          <w:szCs w:val="28"/>
        </w:rPr>
        <w:t xml:space="preserve"> </w:t>
      </w:r>
      <w:r w:rsidR="00CC26D9" w:rsidRPr="00CC26D9">
        <w:rPr>
          <w:rFonts w:ascii="Times New Roman" w:hAnsi="Times New Roman" w:cs="Times New Roman"/>
          <w:sz w:val="28"/>
          <w:szCs w:val="28"/>
        </w:rPr>
        <w:t xml:space="preserve">для проведення практичних робіт </w:t>
      </w:r>
      <w:r w:rsidRPr="00CC26D9">
        <w:rPr>
          <w:rFonts w:ascii="Times New Roman" w:hAnsi="Times New Roman" w:cs="Times New Roman"/>
          <w:sz w:val="28"/>
          <w:szCs w:val="28"/>
        </w:rPr>
        <w:t xml:space="preserve">з дисципліни «Моделювання та оцінка ресурсів» </w:t>
      </w:r>
      <w:r w:rsidR="00CC26D9" w:rsidRPr="00CC26D9">
        <w:rPr>
          <w:rFonts w:ascii="Times New Roman" w:hAnsi="Times New Roman" w:cs="Times New Roman"/>
          <w:sz w:val="28"/>
          <w:szCs w:val="28"/>
        </w:rPr>
        <w:t xml:space="preserve">для здобувачів вищої освіти освітнього ступеня «магістр» спеціальності 184 «Гірництво» освітньо-професійна програма «Маркшейдерська справа» </w:t>
      </w:r>
      <w:r w:rsidRPr="00CC26D9">
        <w:rPr>
          <w:rFonts w:ascii="Times New Roman" w:hAnsi="Times New Roman" w:cs="Times New Roman"/>
          <w:sz w:val="28"/>
          <w:szCs w:val="28"/>
        </w:rPr>
        <w:t>денної та заочної форм навчання</w:t>
      </w:r>
      <w:r w:rsidR="001C5A10">
        <w:rPr>
          <w:rFonts w:ascii="Times New Roman" w:hAnsi="Times New Roman" w:cs="Times New Roman"/>
          <w:sz w:val="28"/>
          <w:szCs w:val="28"/>
        </w:rPr>
        <w:t xml:space="preserve"> </w:t>
      </w:r>
      <w:r w:rsidRPr="00CC26D9">
        <w:rPr>
          <w:rFonts w:ascii="Times New Roman" w:hAnsi="Times New Roman" w:cs="Times New Roman"/>
          <w:sz w:val="28"/>
          <w:szCs w:val="28"/>
        </w:rPr>
        <w:t>/ Панасюк А.В. - Житомир: Державний університет «Житомирська політехніка». - 2023, 1</w:t>
      </w:r>
      <w:r w:rsidR="00CC26D9" w:rsidRPr="00CC26D9">
        <w:rPr>
          <w:rFonts w:ascii="Times New Roman" w:hAnsi="Times New Roman" w:cs="Times New Roman"/>
          <w:sz w:val="28"/>
          <w:szCs w:val="28"/>
        </w:rPr>
        <w:t>2</w:t>
      </w:r>
      <w:r w:rsidRPr="00CC26D9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16EB01C3" w14:textId="77777777" w:rsidR="00BD3340" w:rsidRDefault="00BD3340" w:rsidP="00BD3340">
      <w:pPr>
        <w:widowControl/>
        <w:ind w:left="851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C7A18" w14:textId="77777777" w:rsidR="00BD3340" w:rsidRDefault="00BD3340" w:rsidP="00BD3340">
      <w:pPr>
        <w:widowControl/>
        <w:ind w:left="851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3F243" w14:textId="77777777" w:rsidR="00BD3340" w:rsidRDefault="00BD3340" w:rsidP="00BD3340">
      <w:pPr>
        <w:widowControl/>
        <w:ind w:left="851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EBDB41" w14:textId="6104EA78" w:rsidR="00BD3340" w:rsidRPr="00BD3340" w:rsidRDefault="00BD3340" w:rsidP="00BD3340">
      <w:pPr>
        <w:widowControl/>
        <w:ind w:left="851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3340">
        <w:rPr>
          <w:rFonts w:ascii="Times New Roman" w:hAnsi="Times New Roman" w:cs="Times New Roman"/>
          <w:b/>
          <w:bCs/>
          <w:sz w:val="28"/>
          <w:szCs w:val="28"/>
        </w:rPr>
        <w:t>Рецензенти:</w:t>
      </w:r>
    </w:p>
    <w:p w14:paraId="08470483" w14:textId="77777777" w:rsidR="00BD3340" w:rsidRPr="00BD3340" w:rsidRDefault="00BD3340" w:rsidP="00BD3340">
      <w:pPr>
        <w:widowControl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3340">
        <w:rPr>
          <w:rFonts w:ascii="Times New Roman" w:hAnsi="Times New Roman" w:cs="Times New Roman"/>
          <w:sz w:val="28"/>
          <w:szCs w:val="28"/>
        </w:rPr>
        <w:t xml:space="preserve">БАШИНСЬКИЙ Сергій, кандидат технічних наук, завідувач кафедри </w:t>
      </w:r>
      <w:proofErr w:type="spellStart"/>
      <w:r w:rsidRPr="00BD3340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BD3340">
        <w:rPr>
          <w:rFonts w:ascii="Times New Roman" w:hAnsi="Times New Roman" w:cs="Times New Roman"/>
          <w:sz w:val="28"/>
          <w:szCs w:val="28"/>
        </w:rPr>
        <w:t xml:space="preserve"> гірничих технологій та будівництва ім. проф. </w:t>
      </w:r>
      <w:proofErr w:type="spellStart"/>
      <w:r w:rsidRPr="00BD3340">
        <w:rPr>
          <w:rFonts w:ascii="Times New Roman" w:hAnsi="Times New Roman" w:cs="Times New Roman"/>
          <w:sz w:val="28"/>
          <w:szCs w:val="28"/>
        </w:rPr>
        <w:t>Бакка</w:t>
      </w:r>
      <w:proofErr w:type="spellEnd"/>
      <w:r w:rsidRPr="00BD3340">
        <w:rPr>
          <w:rFonts w:ascii="Times New Roman" w:hAnsi="Times New Roman" w:cs="Times New Roman"/>
          <w:sz w:val="28"/>
          <w:szCs w:val="28"/>
        </w:rPr>
        <w:t xml:space="preserve"> М.Т., Державний університет «Житомирська політехніка».</w:t>
      </w:r>
    </w:p>
    <w:p w14:paraId="2784DC66" w14:textId="77777777" w:rsidR="00BD3340" w:rsidRPr="00BD3340" w:rsidRDefault="00BD3340" w:rsidP="00BD3340">
      <w:pPr>
        <w:widowControl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3340">
        <w:rPr>
          <w:rFonts w:ascii="Times New Roman" w:hAnsi="Times New Roman" w:cs="Times New Roman"/>
          <w:sz w:val="28"/>
          <w:szCs w:val="28"/>
        </w:rPr>
        <w:t>ШЛАПАК Володимир, кандидат технічних наук, завідувач кафедри маркшейдерії Державного університету «Житомирська політехніка».</w:t>
      </w:r>
    </w:p>
    <w:p w14:paraId="2F08017C" w14:textId="77777777" w:rsidR="00BD3340" w:rsidRPr="00BD3340" w:rsidRDefault="00BD3340" w:rsidP="00BD3340">
      <w:pPr>
        <w:widowControl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12DB003" w14:textId="77777777" w:rsidR="00BD3340" w:rsidRPr="00BD3340" w:rsidRDefault="00BD3340" w:rsidP="00BD3340">
      <w:pPr>
        <w:widowControl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0C6453F" w14:textId="77777777" w:rsidR="00BD3340" w:rsidRPr="00BD3340" w:rsidRDefault="00BD3340" w:rsidP="00BD3340">
      <w:pPr>
        <w:widowControl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15B59C7" w14:textId="77777777" w:rsidR="00BD3340" w:rsidRPr="00BD3340" w:rsidRDefault="00BD3340" w:rsidP="00BD3340">
      <w:pPr>
        <w:widowControl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890039A" w14:textId="77777777" w:rsidR="00BD3340" w:rsidRPr="00BD3340" w:rsidRDefault="00BD3340" w:rsidP="00BD3340">
      <w:pPr>
        <w:widowControl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7E722C1" w14:textId="77777777" w:rsidR="00BD3340" w:rsidRPr="00BD3340" w:rsidRDefault="00BD3340" w:rsidP="00BD3340">
      <w:pPr>
        <w:widowControl/>
        <w:ind w:left="851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3340">
        <w:rPr>
          <w:rFonts w:ascii="Times New Roman" w:hAnsi="Times New Roman" w:cs="Times New Roman"/>
          <w:sz w:val="28"/>
          <w:szCs w:val="28"/>
        </w:rPr>
        <w:t>Затверджено на засіданні кафедри маркшейдерії Державного університету «Житомирська політехніка» як методичні рекомендації. </w:t>
      </w:r>
    </w:p>
    <w:p w14:paraId="792D30F5" w14:textId="77777777" w:rsidR="00BD3340" w:rsidRPr="00BD3340" w:rsidRDefault="00BD3340" w:rsidP="00BD3340">
      <w:pPr>
        <w:widowControl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3340">
        <w:rPr>
          <w:rFonts w:ascii="Times New Roman" w:hAnsi="Times New Roman" w:cs="Times New Roman"/>
          <w:sz w:val="28"/>
          <w:szCs w:val="28"/>
        </w:rPr>
        <w:t>Протокол № 7 від «28» серпня 2023 р.</w:t>
      </w:r>
    </w:p>
    <w:p w14:paraId="55BC281B" w14:textId="77777777" w:rsidR="00BD3340" w:rsidRPr="00BD3340" w:rsidRDefault="00BD3340" w:rsidP="00BD3340">
      <w:pPr>
        <w:widowControl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3340">
        <w:rPr>
          <w:rFonts w:ascii="Times New Roman" w:hAnsi="Times New Roman" w:cs="Times New Roman"/>
          <w:sz w:val="28"/>
          <w:szCs w:val="28"/>
        </w:rPr>
        <w:t>Затверджено на засіданні вченої ради факультету гірничої справи, природокористування та будівництва Державного університету «Житомирська політехніка». </w:t>
      </w:r>
    </w:p>
    <w:p w14:paraId="2E5B6C73" w14:textId="77777777" w:rsidR="00BD3340" w:rsidRPr="00BD3340" w:rsidRDefault="00BD3340" w:rsidP="00BD3340">
      <w:pPr>
        <w:widowControl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3340">
        <w:rPr>
          <w:rFonts w:ascii="Times New Roman" w:hAnsi="Times New Roman" w:cs="Times New Roman"/>
          <w:sz w:val="28"/>
          <w:szCs w:val="28"/>
        </w:rPr>
        <w:t>Протокол № 07 від «30» серпня 2023 р</w:t>
      </w:r>
    </w:p>
    <w:p w14:paraId="045C4D0D" w14:textId="77777777" w:rsidR="00BD3340" w:rsidRPr="00BD3340" w:rsidRDefault="00BD3340" w:rsidP="00BD3340">
      <w:pPr>
        <w:widowControl/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14:paraId="640493F5" w14:textId="77777777" w:rsidR="00BD3340" w:rsidRPr="00BD3340" w:rsidRDefault="00BD3340" w:rsidP="00BD3340">
      <w:pPr>
        <w:widowControl/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14:paraId="1EAD0C9A" w14:textId="77777777" w:rsidR="00BD3340" w:rsidRPr="00BD3340" w:rsidRDefault="00BD3340" w:rsidP="00BD3340">
      <w:pPr>
        <w:widowControl/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14:paraId="6FC92751" w14:textId="77777777" w:rsidR="00BD3340" w:rsidRPr="00BD3340" w:rsidRDefault="00BD3340" w:rsidP="00BD3340">
      <w:pPr>
        <w:widowControl/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14:paraId="12F6312F" w14:textId="77777777" w:rsidR="00BD3340" w:rsidRPr="00BD3340" w:rsidRDefault="00BD3340" w:rsidP="00BD3340">
      <w:pPr>
        <w:widowControl/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14:paraId="09C99B24" w14:textId="77777777" w:rsidR="00BD3340" w:rsidRPr="00BD3340" w:rsidRDefault="00BD3340" w:rsidP="00BD3340">
      <w:pPr>
        <w:widowControl/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14:paraId="165156FF" w14:textId="77777777" w:rsidR="00BD3340" w:rsidRPr="00BD3340" w:rsidRDefault="00BD3340" w:rsidP="00BD3340">
      <w:pPr>
        <w:widowControl/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14:paraId="498340D7" w14:textId="77777777" w:rsidR="00BD3340" w:rsidRPr="00BD3340" w:rsidRDefault="00BD3340" w:rsidP="00BD3340">
      <w:pPr>
        <w:widowControl/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14:paraId="4B5B4787" w14:textId="77777777" w:rsidR="00BD3340" w:rsidRPr="00BD3340" w:rsidRDefault="00BD3340" w:rsidP="00BD3340">
      <w:pPr>
        <w:widowControl/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14:paraId="07D3F491" w14:textId="77777777" w:rsidR="00BD3340" w:rsidRPr="00BD3340" w:rsidRDefault="00BD3340" w:rsidP="00BD3340">
      <w:pPr>
        <w:widowControl/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14:paraId="695A0F14" w14:textId="77777777" w:rsidR="00BD3340" w:rsidRPr="00BD3340" w:rsidRDefault="00BD3340" w:rsidP="00BD3340">
      <w:pPr>
        <w:widowControl/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14:paraId="3F015924" w14:textId="77777777" w:rsidR="00BD3340" w:rsidRPr="00BD3340" w:rsidRDefault="00BD3340" w:rsidP="00BD3340">
      <w:pPr>
        <w:widowControl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BD3340">
        <w:rPr>
          <w:rFonts w:ascii="Times New Roman" w:hAnsi="Times New Roman" w:cs="Times New Roman"/>
          <w:sz w:val="28"/>
          <w:szCs w:val="28"/>
        </w:rPr>
        <w:t>© ПАНАСЮК Андрій</w:t>
      </w:r>
    </w:p>
    <w:p w14:paraId="71636029" w14:textId="77777777" w:rsidR="00DA1B89" w:rsidRPr="00BD3340" w:rsidRDefault="00DA1B89">
      <w:pPr>
        <w:pBdr>
          <w:top w:val="nil"/>
          <w:left w:val="nil"/>
          <w:bottom w:val="nil"/>
          <w:right w:val="nil"/>
          <w:between w:val="nil"/>
        </w:pBdr>
        <w:spacing w:after="240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D569E1" w14:textId="77777777" w:rsidR="00DA1B89" w:rsidRDefault="00D0179A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514BC257" w14:textId="77777777" w:rsidR="00DA1B89" w:rsidRDefault="00D017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=id.gjdgxs" w:colFirst="0" w:colLast="0"/>
      <w:bookmarkStart w:id="1" w:name="_heading=h.30j0zll" w:colFirst="0" w:colLast="0"/>
      <w:bookmarkEnd w:id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ЗМІСТ</w:t>
      </w:r>
    </w:p>
    <w:sdt>
      <w:sdtPr>
        <w:id w:val="-259225667"/>
        <w:docPartObj>
          <w:docPartGallery w:val="Table of Contents"/>
          <w:docPartUnique/>
        </w:docPartObj>
      </w:sdtPr>
      <w:sdtEndPr/>
      <w:sdtContent>
        <w:p w14:paraId="626B6922" w14:textId="77777777" w:rsidR="00DA1B89" w:rsidRDefault="00D017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9"/>
              <w:tab w:val="left" w:pos="851"/>
            </w:tabs>
            <w:spacing w:after="100"/>
            <w:ind w:left="240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TOC \h \u \z \t "Heading 1,1,Heading 2,2,Heading 3,3,Heading 4,4,Heading 5,5,"</w:instrText>
          </w:r>
          <w:r>
            <w:fldChar w:fldCharType="separate"/>
          </w:r>
          <w:hyperlink w:anchor="_heading=h.30j0zll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ЗМІСТ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3</w:t>
            </w:r>
          </w:hyperlink>
        </w:p>
        <w:p w14:paraId="4DAD1BE9" w14:textId="77777777" w:rsidR="00DA1B89" w:rsidRDefault="00EB71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9"/>
              <w:tab w:val="left" w:pos="851"/>
            </w:tabs>
            <w:spacing w:after="100"/>
            <w:ind w:left="240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heading=h.1fob9te"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4</w:t>
            </w:r>
          </w:hyperlink>
        </w:p>
        <w:p w14:paraId="05149C54" w14:textId="77777777" w:rsidR="00DA1B89" w:rsidRDefault="00EB712B" w:rsidP="00BD33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1"/>
              <w:tab w:val="right" w:pos="9639"/>
              <w:tab w:val="left" w:pos="851"/>
            </w:tabs>
            <w:spacing w:after="100"/>
            <w:ind w:left="240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heading=h.3znysh7"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МЕТА ТА ЗАВДАННЯ ЛАБОРАТОРНИХ РОБІТ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4</w:t>
            </w:r>
          </w:hyperlink>
        </w:p>
        <w:p w14:paraId="02BDFE76" w14:textId="77777777" w:rsidR="00DA1B89" w:rsidRDefault="00EB712B" w:rsidP="00BD33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1"/>
              <w:tab w:val="right" w:pos="9639"/>
              <w:tab w:val="left" w:pos="851"/>
            </w:tabs>
            <w:spacing w:after="100"/>
            <w:ind w:left="240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heading=h.tyjcwt"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ПРАКТИЧНА РОБОТА №1  ПОБУДОВА ПЛАНУ ГІПСОМЕТРІЇ ПІДОШВИ КОРИСНОЇ КОПАЛИНИ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5</w:t>
            </w:r>
          </w:hyperlink>
        </w:p>
        <w:p w14:paraId="4DD7B455" w14:textId="77777777" w:rsidR="00DA1B89" w:rsidRDefault="00EB712B" w:rsidP="00BD33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1"/>
              <w:tab w:val="right" w:pos="9639"/>
              <w:tab w:val="left" w:pos="851"/>
            </w:tabs>
            <w:spacing w:after="100"/>
            <w:ind w:left="240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heading=h.1t3h5sf"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ПРАКТИЧНА РОБОТА № 2 ПОБУДОВА  ПЛАНУ ІЗОПОТУЖНОСТЕЙ КОРИСНОЇ КОПАЛИНИ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6</w:t>
            </w:r>
          </w:hyperlink>
        </w:p>
        <w:p w14:paraId="672DF4F3" w14:textId="77777777" w:rsidR="00DA1B89" w:rsidRDefault="00EB712B" w:rsidP="00BD33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1"/>
              <w:tab w:val="right" w:pos="9639"/>
              <w:tab w:val="left" w:pos="851"/>
            </w:tabs>
            <w:spacing w:after="100"/>
            <w:ind w:left="240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heading=h.4d34og8"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ПРАКТИЧНА РОБОТА № 3 ПОБУДОВА  ПЛАНУ ІЗОПОТУЖНОСТЕЙ РОЗКРИВНИХ ПОРІД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7</w:t>
            </w:r>
          </w:hyperlink>
        </w:p>
        <w:p w14:paraId="691AF779" w14:textId="77777777" w:rsidR="00DA1B89" w:rsidRDefault="00EB712B" w:rsidP="00BD33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1"/>
              <w:tab w:val="right" w:pos="9639"/>
              <w:tab w:val="left" w:pos="851"/>
            </w:tabs>
            <w:spacing w:after="100"/>
            <w:ind w:left="240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heading=h.2s8eyo1"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ПРАКТИЧНА РОБОТА № 4 ПОБУДОВА  ПЛАНУ ПІДРАХУНКУ ЗАПАСІВ КОРИСНИХ КОПАЛИН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7</w:t>
            </w:r>
          </w:hyperlink>
        </w:p>
        <w:p w14:paraId="4A94DE0F" w14:textId="77777777" w:rsidR="00DA1B89" w:rsidRDefault="00EB712B" w:rsidP="00BD33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1"/>
              <w:tab w:val="right" w:pos="9639"/>
              <w:tab w:val="left" w:pos="851"/>
            </w:tabs>
            <w:spacing w:after="100"/>
            <w:ind w:left="240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heading=h.3rdcrjn"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ПРАКТИЧНА РОБОТА № 5 ПОБУДОВА  ГЕОЛОГІЧНОЇ КАРТИ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9</w:t>
            </w:r>
          </w:hyperlink>
        </w:p>
        <w:p w14:paraId="4C17BE04" w14:textId="77777777" w:rsidR="00DA1B89" w:rsidRDefault="00EB712B" w:rsidP="00BD33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1"/>
              <w:tab w:val="right" w:pos="9639"/>
              <w:tab w:val="left" w:pos="851"/>
            </w:tabs>
            <w:spacing w:after="100"/>
            <w:ind w:left="240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heading=h.26in1rg"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ПРАКТИЧНА РОБОТА № 6 ПОБУДОВА  ГЕОЛОГІЧНОЇ КАРТИ РОДОВИЩА СУМІЩЕНУ З КАРТОЮ ФАКТИЧНОГО МАТЕРІАЛУ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9</w:t>
            </w:r>
          </w:hyperlink>
        </w:p>
        <w:p w14:paraId="45E16DC1" w14:textId="77777777" w:rsidR="00DA1B89" w:rsidRDefault="00EB712B" w:rsidP="00BD33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1"/>
              <w:tab w:val="right" w:pos="9639"/>
              <w:tab w:val="left" w:pos="851"/>
            </w:tabs>
            <w:spacing w:after="100"/>
            <w:ind w:left="240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heading=h.35nkun2"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ПРАКТИЧНА РОБОТА № 7 ПОБУДОВА  ГЕОЛОГІЧНИХ РОЗРІЗІВ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10</w:t>
            </w:r>
          </w:hyperlink>
        </w:p>
        <w:p w14:paraId="743C57D5" w14:textId="77777777" w:rsidR="00DA1B89" w:rsidRDefault="00EB712B" w:rsidP="00BD33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1"/>
              <w:tab w:val="right" w:pos="9639"/>
              <w:tab w:val="left" w:pos="851"/>
            </w:tabs>
            <w:spacing w:after="100"/>
            <w:ind w:left="240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heading=h.1ksv4uv"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СПИСОК ВИКОРИСТАНИХ ДЖЕРЕЛ</w:t>
            </w:r>
            <w:r w:rsidR="00D0179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12</w:t>
            </w:r>
          </w:hyperlink>
        </w:p>
        <w:p w14:paraId="4A027499" w14:textId="77777777" w:rsidR="00DA1B89" w:rsidRDefault="00D017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6024"/>
            </w:tabs>
            <w:spacing w:after="240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fldChar w:fldCharType="end"/>
          </w:r>
        </w:p>
      </w:sdtContent>
    </w:sdt>
    <w:p w14:paraId="5B3FF2EA" w14:textId="77777777" w:rsidR="00DA1B89" w:rsidRDefault="00D0179A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1fob9te" w:colFirst="0" w:colLast="0"/>
      <w:bookmarkEnd w:id="2"/>
      <w:r>
        <w:br w:type="page"/>
      </w:r>
    </w:p>
    <w:p w14:paraId="3F56D2F9" w14:textId="77777777" w:rsidR="00DA1B89" w:rsidRDefault="00D0179A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ВСТУП</w:t>
      </w:r>
    </w:p>
    <w:p w14:paraId="00E87DBE" w14:textId="6972A95A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Серйозні зміни, що відбуваються в економіці України, вносять багато нового в роботу геологічних і гірничодобувних підприємств. Змінюються форми власності, іноді скорочуються об’єми виробництва і послуг, підвищуються вимоги до їх якості, збільшуються виробничі витрати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заробітна плата персоналу, особливо кваліфікованих фахівців. При виході гірничих підприємств на зовнішній ринок виявляється, що якість їх продукції (за світовими стандартами) досить низька, і отримувані за неї доходи значно менше тих, які отримують аналогічні західні компанії. У цих умовах єдиним виходом практично для кожної організації гірничо- геологічного профілю є збільшення ефективності виробництва, тобто зниження витрат виробництва при одночасному підвищенні якості продукції, що випускається. Одним з потужних інструментів для цього є комп'ютеризація, що дозволяє значно збільшити оперативність і повноту використання всієї інформації (геологічної, економічної, екологічної), що є на підприємстві, а також забезпечити якісно новий рівень ухвалення оптимальних і гнучких управлінських, проектних і планових рішень. На кожному підприємстві є широке коло завдань, пов'язаних з обробкою величезної кількості інформації, багатократним повторенням одноманітних розрахунків, що вимагають виведення великого числа графічних матеріалів.</w:t>
      </w:r>
    </w:p>
    <w:p w14:paraId="722C88FC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Практично всі маркшейдерські роботи, що регулярно проводяться, можуть бути сьогодні виконані на комп'ютерній техніці, починаючи від використання оптичних приладів з автоматизованим зніманням інформації і закінчуючи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видачею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готових маркшейдерських креслень і планшетів.</w:t>
      </w:r>
    </w:p>
    <w:p w14:paraId="319016C6" w14:textId="77777777" w:rsidR="00DA1B89" w:rsidRDefault="00DA1B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FC6663E" w14:textId="77777777" w:rsidR="00DA1B89" w:rsidRDefault="00DA1B89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4D6131" w14:textId="77777777" w:rsidR="00DA1B89" w:rsidRDefault="00D0179A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МЕТА ТА ЗАВДАННЯ ЛАБОРАТОРНИХ РОБІТ</w:t>
      </w:r>
    </w:p>
    <w:p w14:paraId="28967AA1" w14:textId="77777777" w:rsidR="00DA1B89" w:rsidRDefault="00D0179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</w:tabs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Метою лабораторних робіт є поглиблення та закріплення теоретичних знань, отриманих студентами в процесі навчання; набуття необхідних практичних та організаційних навичок самостійної роботи; формування системи знань із теорії та практики застосування комп’ютерних програм для видобутку корисних копалин.</w:t>
      </w:r>
    </w:p>
    <w:p w14:paraId="2FEB46A2" w14:textId="77777777" w:rsidR="00DA1B89" w:rsidRDefault="00D0179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</w:tabs>
        <w:spacing w:after="240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bookmark=id.2et92p0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Задачі лабораторних робіт. У результаті виконання лабораторних робіт студенти повинні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знати: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комп’ютерні програми для гірництва.</w:t>
      </w:r>
    </w:p>
    <w:p w14:paraId="70018E03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spacing w:after="240"/>
        <w:ind w:left="280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вміти: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застосовувати відповідне програмне забезпечення.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отримати навички: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роботи із комп’ютерними програмами .</w:t>
      </w:r>
    </w:p>
    <w:p w14:paraId="06B20F24" w14:textId="77777777" w:rsidR="00DA1B89" w:rsidRDefault="00D0179A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77FB89E7" w14:textId="77777777" w:rsidR="00DA1B89" w:rsidRDefault="00DA1B89">
      <w:pPr>
        <w:pBdr>
          <w:top w:val="nil"/>
          <w:left w:val="nil"/>
          <w:bottom w:val="nil"/>
          <w:right w:val="nil"/>
          <w:between w:val="nil"/>
        </w:pBdr>
        <w:spacing w:after="240"/>
        <w:ind w:left="280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E65B1B" w14:textId="77777777" w:rsidR="00DA1B89" w:rsidRDefault="00D0179A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eading=h.tyjcwt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ПРАКТИЧНА РОБОТА №1 </w:t>
      </w:r>
      <w:bookmarkStart w:id="6" w:name="bookmark=id.3dy6vkm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ПОБУДОВА ПЛАНУ ГІПСОМЕТРІЇ ПІДОШВИ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КОРИСНОЇ КОПАЛИНИ</w:t>
      </w:r>
    </w:p>
    <w:p w14:paraId="2B41DBC6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Мета роботи: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графічна побудова плану гіпсометрії.</w:t>
      </w:r>
    </w:p>
    <w:p w14:paraId="189900EA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Зміст роботи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ПОБУДОВА ти план гіпсометрії підошви корисної копалини за допомогою програми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Surfer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основі фотознімку.</w:t>
      </w:r>
    </w:p>
    <w:p w14:paraId="40C4DD83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Програмний продукт SURFER використовується на багатьох підприємствах. Зручність команд та їх налагоджувань, швидкість виконання креслень, наявність методичної та навчальної літератури - це явні переваги програми. Дана програма з успіхом може бути застосована для побудови стратиграфічних розрізів та побудови геологічних карт.</w:t>
      </w:r>
    </w:p>
    <w:p w14:paraId="5B72AF86" w14:textId="31E97CDA" w:rsidR="00DA1B89" w:rsidRDefault="006C3EA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0FF6">
        <w:rPr>
          <w:noProof/>
          <w:sz w:val="28"/>
          <w:szCs w:val="28"/>
        </w:rPr>
        <w:drawing>
          <wp:inline distT="0" distB="0" distL="0" distR="0" wp14:anchorId="65678797" wp14:editId="24F9BDD6">
            <wp:extent cx="6375400" cy="4233127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423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485B7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4A95BF" w14:textId="03305D85" w:rsidR="00DA1B89" w:rsidRDefault="00D0179A">
      <w:pPr>
        <w:pBdr>
          <w:top w:val="nil"/>
          <w:left w:val="nil"/>
          <w:bottom w:val="nil"/>
          <w:right w:val="nil"/>
          <w:between w:val="nil"/>
        </w:pBdr>
        <w:ind w:left="90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 2.1. План гіпсометрії </w:t>
      </w:r>
      <w:r w:rsidR="006C3EA4">
        <w:rPr>
          <w:rFonts w:ascii="Times New Roman" w:eastAsia="Times New Roman" w:hAnsi="Times New Roman" w:cs="Times New Roman"/>
          <w:sz w:val="28"/>
          <w:szCs w:val="28"/>
        </w:rPr>
        <w:t>тріщинуватості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корисної копалини</w:t>
      </w:r>
    </w:p>
    <w:p w14:paraId="3F5F992D" w14:textId="77777777" w:rsidR="00DA1B89" w:rsidRDefault="00DA1B89">
      <w:pPr>
        <w:pBdr>
          <w:top w:val="nil"/>
          <w:left w:val="nil"/>
          <w:bottom w:val="nil"/>
          <w:right w:val="nil"/>
          <w:between w:val="nil"/>
        </w:pBdr>
        <w:ind w:left="902"/>
        <w:rPr>
          <w:rFonts w:ascii="Times New Roman" w:eastAsia="Times New Roman" w:hAnsi="Times New Roman" w:cs="Times New Roman"/>
          <w:sz w:val="28"/>
          <w:szCs w:val="28"/>
        </w:rPr>
      </w:pPr>
    </w:p>
    <w:p w14:paraId="5184368D" w14:textId="77777777" w:rsidR="00DA1B89" w:rsidRDefault="00D0179A" w:rsidP="006C3EA4">
      <w:pPr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Порядок виконання роботи</w:t>
      </w:r>
    </w:p>
    <w:p w14:paraId="582DABF1" w14:textId="77777777" w:rsidR="00DA1B89" w:rsidRDefault="00DA1B89">
      <w:pPr>
        <w:pBdr>
          <w:top w:val="nil"/>
          <w:left w:val="nil"/>
          <w:bottom w:val="nil"/>
          <w:right w:val="nil"/>
          <w:between w:val="nil"/>
        </w:pBdr>
        <w:ind w:left="902"/>
        <w:rPr>
          <w:rFonts w:ascii="Times New Roman" w:eastAsia="Times New Roman" w:hAnsi="Times New Roman" w:cs="Times New Roman"/>
          <w:sz w:val="28"/>
          <w:szCs w:val="28"/>
        </w:rPr>
      </w:pPr>
    </w:p>
    <w:p w14:paraId="6B2A2BE4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 отримує план гіпсометрії підошви корисної копалини, який був зроблений на основі фотознімку із вже існуючого плану. Далі цей план необхідно накреслити в програмі SURFER, що дає можливість в подальшому вносити корективи та імпортувати зображення в Word.</w:t>
      </w:r>
    </w:p>
    <w:p w14:paraId="4BE2C6E2" w14:textId="77777777" w:rsidR="00DA1B89" w:rsidRDefault="00DA1B89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F4AC15" w14:textId="77777777" w:rsidR="00DA1B89" w:rsidRDefault="00DA1B89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7A959F" w14:textId="77777777" w:rsidR="00DA1B89" w:rsidRDefault="00D0179A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heading=h.1t3h5sf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ПРАКТИЧНА РОБОТА №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ПОБУДОВА  ПЛАНУ ІЗОПОТУЖНОСТЕЙ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КОРИСНОЇ КОПАЛИНИ</w:t>
      </w:r>
    </w:p>
    <w:p w14:paraId="47CAAF21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Мета роботи: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графічна побудова плану ізопотужностей корисної копалини.</w:t>
      </w:r>
    </w:p>
    <w:p w14:paraId="45AD71EF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Зміст роботи</w:t>
      </w:r>
      <w:r>
        <w:rPr>
          <w:rFonts w:ascii="Times New Roman" w:eastAsia="Times New Roman" w:hAnsi="Times New Roman" w:cs="Times New Roman"/>
          <w:sz w:val="28"/>
          <w:szCs w:val="28"/>
        </w:rPr>
        <w:t>: ПОБУДОВА ти план ізопотужностей корисної копалини за допомогою програми SURFER на основі фотознімку.</w:t>
      </w:r>
    </w:p>
    <w:p w14:paraId="29F8BBB6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Порядок виконання роботи</w:t>
      </w:r>
    </w:p>
    <w:p w14:paraId="4645FF72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 отримує план ізопотужностей корисної копалини, який необхідно накреслити в програмі SURFER.</w:t>
      </w:r>
    </w:p>
    <w:p w14:paraId="06659973" w14:textId="018297A6" w:rsidR="00DA1B89" w:rsidRDefault="006C3EA4">
      <w:pPr>
        <w:pBdr>
          <w:top w:val="nil"/>
          <w:left w:val="nil"/>
          <w:bottom w:val="nil"/>
          <w:right w:val="nil"/>
          <w:between w:val="nil"/>
        </w:pBdr>
        <w:ind w:firstLine="960"/>
        <w:rPr>
          <w:rFonts w:ascii="Times New Roman" w:eastAsia="Times New Roman" w:hAnsi="Times New Roman" w:cs="Times New Roman"/>
          <w:sz w:val="28"/>
          <w:szCs w:val="28"/>
        </w:rPr>
      </w:pPr>
      <w:r w:rsidRPr="00E60FF6">
        <w:rPr>
          <w:noProof/>
          <w:sz w:val="28"/>
          <w:szCs w:val="28"/>
        </w:rPr>
        <w:drawing>
          <wp:inline distT="0" distB="0" distL="0" distR="0" wp14:anchorId="6900633A" wp14:editId="3391F577">
            <wp:extent cx="6375400" cy="4233127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423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BC8CE0" w14:textId="72600C2F" w:rsidR="00DA1B89" w:rsidRDefault="00D01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 3.1. План </w:t>
      </w:r>
      <w:r w:rsidR="006C3EA4">
        <w:rPr>
          <w:rFonts w:ascii="Times New Roman" w:eastAsia="Times New Roman" w:hAnsi="Times New Roman" w:cs="Times New Roman"/>
          <w:sz w:val="28"/>
          <w:szCs w:val="28"/>
        </w:rPr>
        <w:t>тріщинуватості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корисної копалини</w:t>
      </w:r>
    </w:p>
    <w:p w14:paraId="1675146A" w14:textId="77777777" w:rsidR="00DA1B89" w:rsidRDefault="00DA1B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249CF257" w14:textId="77777777" w:rsidR="00DA1B89" w:rsidRDefault="00D0179A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3409B731" w14:textId="77777777" w:rsidR="00DA1B89" w:rsidRDefault="00DA1B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73C5A67E" w14:textId="77777777" w:rsidR="00DA1B89" w:rsidRDefault="00D0179A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heading=h.4d34og8" w:colFirst="0" w:colLast="0"/>
      <w:bookmarkEnd w:id="8"/>
      <w:r>
        <w:rPr>
          <w:rFonts w:ascii="Times New Roman" w:eastAsia="Times New Roman" w:hAnsi="Times New Roman" w:cs="Times New Roman"/>
          <w:b/>
          <w:sz w:val="28"/>
          <w:szCs w:val="28"/>
        </w:rPr>
        <w:t>ПРАКТИЧНА РОБОТА № 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ПОБУДОВА  ПЛАНУ ІЗОПОТУЖНОСТЕЙ РОЗКРИВНИХ ПОРІД</w:t>
      </w:r>
    </w:p>
    <w:p w14:paraId="00912BDC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Мета роботи: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графічна побудова плану ізопотужностей розкривних порід.</w:t>
      </w:r>
    </w:p>
    <w:p w14:paraId="5C4C429B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Зміст роботи</w:t>
      </w:r>
      <w:r>
        <w:rPr>
          <w:rFonts w:ascii="Times New Roman" w:eastAsia="Times New Roman" w:hAnsi="Times New Roman" w:cs="Times New Roman"/>
          <w:sz w:val="28"/>
          <w:szCs w:val="28"/>
        </w:rPr>
        <w:t>: ПОБУДОВА ти план ізопотужностей розкривних порід за допомогою програми SURFER на основі фотознімку.</w:t>
      </w:r>
    </w:p>
    <w:p w14:paraId="74A40A2D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Порядок виконання роботи</w:t>
      </w:r>
    </w:p>
    <w:p w14:paraId="54274BCB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spacing w:after="8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 отримує план ізопотужностей розкривних порід, який необхідно накреслити в програмі SURFER.</w:t>
      </w:r>
    </w:p>
    <w:p w14:paraId="029396DF" w14:textId="77777777" w:rsidR="00DA1B89" w:rsidRDefault="00DA1B89">
      <w:pPr>
        <w:pBdr>
          <w:top w:val="nil"/>
          <w:left w:val="nil"/>
          <w:bottom w:val="nil"/>
          <w:right w:val="nil"/>
          <w:between w:val="nil"/>
        </w:pBdr>
        <w:tabs>
          <w:tab w:val="left" w:pos="5078"/>
        </w:tabs>
        <w:ind w:left="821"/>
        <w:rPr>
          <w:rFonts w:ascii="Times New Roman" w:eastAsia="Times New Roman" w:hAnsi="Times New Roman" w:cs="Times New Roman"/>
          <w:sz w:val="28"/>
          <w:szCs w:val="28"/>
        </w:rPr>
      </w:pPr>
    </w:p>
    <w:p w14:paraId="730FA09B" w14:textId="1AC9ECE6" w:rsidR="00DA1B89" w:rsidRDefault="006C3EA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76ED">
        <w:rPr>
          <w:noProof/>
          <w:szCs w:val="28"/>
        </w:rPr>
        <w:drawing>
          <wp:inline distT="0" distB="0" distL="0" distR="0" wp14:anchorId="4F920021" wp14:editId="2F1BE441">
            <wp:extent cx="6031821" cy="321989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322" cy="32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151F9" w14:textId="1266403E" w:rsidR="00DA1B89" w:rsidRDefault="00D0179A">
      <w:pPr>
        <w:pBdr>
          <w:top w:val="nil"/>
          <w:left w:val="nil"/>
          <w:bottom w:val="nil"/>
          <w:right w:val="nil"/>
          <w:between w:val="nil"/>
        </w:pBdr>
        <w:ind w:left="7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 4.1. План </w:t>
      </w:r>
      <w:proofErr w:type="spellStart"/>
      <w:r w:rsidR="006C3EA4">
        <w:rPr>
          <w:rFonts w:ascii="Times New Roman" w:eastAsia="Times New Roman" w:hAnsi="Times New Roman" w:cs="Times New Roman"/>
          <w:sz w:val="28"/>
          <w:szCs w:val="28"/>
        </w:rPr>
        <w:t>ізопотужності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розкривних порід</w:t>
      </w:r>
    </w:p>
    <w:p w14:paraId="17028B03" w14:textId="77777777" w:rsidR="00DA1B89" w:rsidRDefault="00DA1B89">
      <w:pPr>
        <w:pBdr>
          <w:top w:val="nil"/>
          <w:left w:val="nil"/>
          <w:bottom w:val="nil"/>
          <w:right w:val="nil"/>
          <w:between w:val="nil"/>
        </w:pBdr>
        <w:ind w:left="730"/>
        <w:rPr>
          <w:rFonts w:ascii="Times New Roman" w:eastAsia="Times New Roman" w:hAnsi="Times New Roman" w:cs="Times New Roman"/>
          <w:sz w:val="28"/>
          <w:szCs w:val="28"/>
        </w:rPr>
      </w:pPr>
    </w:p>
    <w:p w14:paraId="579BA57D" w14:textId="77777777" w:rsidR="00DA1B89" w:rsidRDefault="00D0179A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heading=h.2s8eyo1" w:colFirst="0" w:colLast="0"/>
      <w:bookmarkEnd w:id="9"/>
      <w:r>
        <w:rPr>
          <w:rFonts w:ascii="Times New Roman" w:eastAsia="Times New Roman" w:hAnsi="Times New Roman" w:cs="Times New Roman"/>
          <w:b/>
          <w:sz w:val="28"/>
          <w:szCs w:val="28"/>
        </w:rPr>
        <w:t>ПРАКТИЧНА РОБОТА № 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ПОБУДОВА  ПЛАНУ ПІДРАХУНКУ ЗАПАСІВ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КОРИСНИХ КОПАЛИН</w:t>
      </w:r>
    </w:p>
    <w:p w14:paraId="09289D7B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Мета роботи: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графічна побудова плану підрахунку запасів корисних копалин.</w:t>
      </w:r>
    </w:p>
    <w:p w14:paraId="762E2ED4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Зміст роботи</w:t>
      </w:r>
      <w:r>
        <w:rPr>
          <w:rFonts w:ascii="Times New Roman" w:eastAsia="Times New Roman" w:hAnsi="Times New Roman" w:cs="Times New Roman"/>
          <w:sz w:val="28"/>
          <w:szCs w:val="28"/>
        </w:rPr>
        <w:t>: ПОБУДОВА ти план підрахунку запасів корисних копалин за допомогою програми SURFER на основі фотознімку.</w:t>
      </w:r>
    </w:p>
    <w:p w14:paraId="64C76F3A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Порядок виконання роботи</w:t>
      </w:r>
    </w:p>
    <w:p w14:paraId="5202F9C8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 отримує план підрахунку запасів корисних копалин, який необхідно накреслити в програмі SURFER.</w:t>
      </w:r>
    </w:p>
    <w:p w14:paraId="57355535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Підрахунок запасів складається з таких головних опера-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цій:оконтурювання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родовища; розподілу запасів за їх господарським значенням, ступенем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розвіданості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категоріями залягання, умовами видобутку; визначення параметрів підрахунку; кількісного підрахунку; оцінки точності результатів підрахунку.</w:t>
      </w:r>
    </w:p>
    <w:p w14:paraId="3412AD25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spacing w:after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Таблиця 5.1</w:t>
      </w:r>
    </w:p>
    <w:p w14:paraId="4B892494" w14:textId="1C4CA3C4" w:rsidR="00DA1B89" w:rsidRDefault="00D01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Підрахунок запасів і оцінка перспективних ресурсів</w:t>
      </w:r>
    </w:p>
    <w:tbl>
      <w:tblPr>
        <w:tblStyle w:val="27"/>
        <w:tblW w:w="1034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80"/>
        <w:gridCol w:w="1417"/>
        <w:gridCol w:w="709"/>
        <w:gridCol w:w="837"/>
        <w:gridCol w:w="864"/>
        <w:gridCol w:w="978"/>
        <w:gridCol w:w="865"/>
        <w:gridCol w:w="850"/>
        <w:gridCol w:w="993"/>
        <w:gridCol w:w="850"/>
      </w:tblGrid>
      <w:tr w:rsidR="00DA1B89" w14:paraId="1968BF0D" w14:textId="77777777">
        <w:trPr>
          <w:trHeight w:val="314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4D2E2F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 блоку в розрахунку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F1BAE9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Площа,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9C3D75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Сер.едня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потужність, м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EE8FEA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Об’єм руди, тис.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13D8C1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Запаси і ресурси,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тис.т</w:t>
            </w:r>
            <w:proofErr w:type="spellEnd"/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6F284C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Середній вміст Р2О5 в руді, %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69D0B1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Запаси і ресурси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тис.т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677CB0C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Потужність розкривних порід, 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B586C4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Об’єм розкривних порід, млн.м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FFFBBA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Коефіцієнт розкриття</w:t>
            </w:r>
          </w:p>
        </w:tc>
      </w:tr>
      <w:tr w:rsidR="00DA1B89" w14:paraId="1E3F25C4" w14:textId="77777777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761D34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1-С2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4B38AB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1588301,1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C9DDBA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4BE7BC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2224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05F5DB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3781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B5B53D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6,87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F6C78A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51E5ED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EEAB69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18,647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32ADB7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8,38</w:t>
            </w:r>
          </w:p>
        </w:tc>
      </w:tr>
      <w:tr w:rsidR="00DA1B89" w14:paraId="2C6A4391" w14:textId="77777777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989356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охоронній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нафтопроводу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5940DB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78991,5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19D9B8" w14:textId="77777777" w:rsidR="00DA1B89" w:rsidRDefault="00DA1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C21840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290FC5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4EABBE" w14:textId="77777777" w:rsidR="00DA1B89" w:rsidRDefault="00DA1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1F742F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B918F3" w14:textId="77777777" w:rsidR="00DA1B89" w:rsidRDefault="00DA1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FEEF02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0,927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3D334" w14:textId="77777777" w:rsidR="00DA1B89" w:rsidRDefault="00DA1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1B89" w14:paraId="322F090A" w14:textId="77777777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AED02C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Балансові запаси за категорією С2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74C7D4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1509310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22F16B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949B2C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119FDB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3594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2E693B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6,87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87B9A7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E9FE82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D57599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0D6D83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8,38</w:t>
            </w:r>
          </w:p>
        </w:tc>
      </w:tr>
      <w:tr w:rsidR="00DA1B89" w14:paraId="3273C907" w14:textId="77777777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7AA54A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3-Р1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23EDDC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539559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68F2EE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3C5E6B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FEED10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D94F84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5,94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CC201E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F8FC56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F53621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7,489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A3D06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10,68</w:t>
            </w:r>
          </w:p>
        </w:tc>
      </w:tr>
      <w:tr w:rsidR="00DA1B89" w14:paraId="062D1BCD" w14:textId="77777777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F3CDB6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4-Р1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27937D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266805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51EA1E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0,93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8F5439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9EC196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7557C9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6,91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B57327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0F790B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A3834C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1,609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0CE74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6,49</w:t>
            </w:r>
          </w:p>
        </w:tc>
      </w:tr>
      <w:tr w:rsidR="00DA1B89" w14:paraId="31AB7D68" w14:textId="77777777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B902AEB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Перспектива і ресурси 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CB29A0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806364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08B810" w14:textId="77777777" w:rsidR="00DA1B89" w:rsidRDefault="00DA1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68A2EF4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382B45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1614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E0CDCF" w14:textId="77777777" w:rsidR="00DA1B89" w:rsidRDefault="00DA1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444C93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3A7D17" w14:textId="77777777" w:rsidR="00DA1B89" w:rsidRDefault="00DA1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DDC575" w14:textId="77777777" w:rsidR="00DA1B89" w:rsidRDefault="00DA1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CD4C5" w14:textId="77777777" w:rsidR="00DA1B89" w:rsidRDefault="00DA1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1B89" w14:paraId="6C7514A2" w14:textId="77777777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6D1BB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С2+Р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8A956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2315674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4F6C6" w14:textId="77777777" w:rsidR="00DA1B89" w:rsidRDefault="00DA1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BDC0E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3062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5BB8F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5208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938D0" w14:textId="77777777" w:rsidR="00DA1B89" w:rsidRDefault="00DA1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55190" w14:textId="77777777" w:rsidR="00DA1B89" w:rsidRDefault="00D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6DE87" w14:textId="77777777" w:rsidR="00DA1B89" w:rsidRDefault="00DA1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39304" w14:textId="77777777" w:rsidR="00DA1B89" w:rsidRDefault="00DA1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C0693" w14:textId="77777777" w:rsidR="00DA1B89" w:rsidRDefault="00DA1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28BD62A" w14:textId="13C1346A" w:rsidR="006C3EA4" w:rsidRDefault="006C3EA4" w:rsidP="006C3EA4">
      <w:pPr>
        <w:jc w:val="center"/>
        <w:textDirection w:val="btLr"/>
        <w:rPr>
          <w:rFonts w:ascii="Times New Roman" w:eastAsia="Times New Roman" w:hAnsi="Times New Roman" w:cs="Times New Roman"/>
          <w:sz w:val="28"/>
        </w:rPr>
      </w:pPr>
      <w:r w:rsidRPr="00A576ED">
        <w:rPr>
          <w:noProof/>
          <w:szCs w:val="36"/>
        </w:rPr>
        <w:drawing>
          <wp:inline distT="0" distB="0" distL="0" distR="0" wp14:anchorId="2A63230E" wp14:editId="38448E6D">
            <wp:extent cx="4410710" cy="237032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237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366C0" w14:textId="3B345ACA" w:rsidR="006C3EA4" w:rsidRDefault="006C3EA4" w:rsidP="006C3EA4">
      <w:pPr>
        <w:jc w:val="center"/>
        <w:textDirection w:val="btLr"/>
      </w:pPr>
      <w:r>
        <w:rPr>
          <w:rFonts w:ascii="Times New Roman" w:eastAsia="Times New Roman" w:hAnsi="Times New Roman" w:cs="Times New Roman"/>
          <w:sz w:val="28"/>
        </w:rPr>
        <w:t>Рис. 5.1. План підрахунку запасів корисних копалин</w:t>
      </w:r>
    </w:p>
    <w:p w14:paraId="62A585E2" w14:textId="25F9B7B5" w:rsidR="00DA1B89" w:rsidRDefault="00DA1B89">
      <w:pPr>
        <w:spacing w:line="14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0E12D6" w14:textId="77777777" w:rsidR="00DA1B89" w:rsidRDefault="00D0179A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bookmark=id.17dp8vu" w:colFirst="0" w:colLast="0"/>
      <w:bookmarkStart w:id="11" w:name="_heading=h.3rdcrjn" w:colFirst="0" w:colLast="0"/>
      <w:bookmarkEnd w:id="10"/>
      <w:bookmarkEnd w:id="11"/>
      <w:r>
        <w:rPr>
          <w:rFonts w:ascii="Times New Roman" w:eastAsia="Times New Roman" w:hAnsi="Times New Roman" w:cs="Times New Roman"/>
          <w:b/>
          <w:sz w:val="28"/>
          <w:szCs w:val="28"/>
        </w:rPr>
        <w:t>ПРАКТИЧНА РОБОТА № 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ПОБУДОВА  ГЕОЛОГІЧНОЇ КАРТИ</w:t>
      </w:r>
    </w:p>
    <w:p w14:paraId="4DF54627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Мета роботи: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графічна побудова геологічної карти залягання фосфоритів.</w:t>
      </w:r>
    </w:p>
    <w:p w14:paraId="559118AA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Зміст роботи</w:t>
      </w:r>
      <w:r>
        <w:rPr>
          <w:rFonts w:ascii="Times New Roman" w:eastAsia="Times New Roman" w:hAnsi="Times New Roman" w:cs="Times New Roman"/>
          <w:sz w:val="28"/>
          <w:szCs w:val="28"/>
        </w:rPr>
        <w:t>: ПОБУДОВА ти геологічну карту залягання фосфоритів за допомогою програми SURFER на основі фотознімку.</w:t>
      </w:r>
    </w:p>
    <w:p w14:paraId="3A6C2213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Порядок виконання роботи</w:t>
      </w:r>
    </w:p>
    <w:p w14:paraId="61641774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spacing w:after="38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 отримує геологічну карту, яку необхідно накреслити в програмі SURFER.</w:t>
      </w:r>
    </w:p>
    <w:p w14:paraId="57E4B433" w14:textId="10EACC95" w:rsidR="00DA1B89" w:rsidRDefault="00BE2AE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89217E8" wp14:editId="5F4C65D0">
            <wp:extent cx="4088765" cy="6831965"/>
            <wp:effectExtent l="0" t="0" r="698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765" cy="683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1FA6A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 6.1. Геологічна карта району </w:t>
      </w:r>
    </w:p>
    <w:p w14:paraId="2750B84F" w14:textId="58C36950" w:rsidR="00DA1B89" w:rsidRDefault="00BE2A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2AED">
        <w:rPr>
          <w:rFonts w:ascii="Times New Roman" w:eastAsia="Times New Roman" w:hAnsi="Times New Roman" w:cs="Times New Roman"/>
          <w:sz w:val="28"/>
          <w:szCs w:val="28"/>
        </w:rPr>
        <w:t xml:space="preserve">1 – граніти сірі </w:t>
      </w:r>
      <w:proofErr w:type="spellStart"/>
      <w:r w:rsidRPr="00BE2AED">
        <w:rPr>
          <w:rFonts w:ascii="Times New Roman" w:eastAsia="Times New Roman" w:hAnsi="Times New Roman" w:cs="Times New Roman"/>
          <w:sz w:val="28"/>
          <w:szCs w:val="28"/>
        </w:rPr>
        <w:t>мікропегматитові</w:t>
      </w:r>
      <w:proofErr w:type="spellEnd"/>
      <w:r w:rsidRPr="00BE2AED">
        <w:rPr>
          <w:rFonts w:ascii="Times New Roman" w:eastAsia="Times New Roman" w:hAnsi="Times New Roman" w:cs="Times New Roman"/>
          <w:sz w:val="28"/>
          <w:szCs w:val="28"/>
        </w:rPr>
        <w:t xml:space="preserve">; 2 – граніти рожево-сірі біотит-амфіболові; 3 – граніти сірі, зеленувато-сірі; 4 – граніти сірі, зеленувато-сірі </w:t>
      </w:r>
      <w:proofErr w:type="spellStart"/>
      <w:r w:rsidRPr="00BE2AED">
        <w:rPr>
          <w:rFonts w:ascii="Times New Roman" w:eastAsia="Times New Roman" w:hAnsi="Times New Roman" w:cs="Times New Roman"/>
          <w:sz w:val="28"/>
          <w:szCs w:val="28"/>
        </w:rPr>
        <w:t>алотріоморфні</w:t>
      </w:r>
      <w:proofErr w:type="spellEnd"/>
      <w:r w:rsidRPr="00BE2AED">
        <w:rPr>
          <w:rFonts w:ascii="Times New Roman" w:eastAsia="Times New Roman" w:hAnsi="Times New Roman" w:cs="Times New Roman"/>
          <w:sz w:val="28"/>
          <w:szCs w:val="28"/>
        </w:rPr>
        <w:t xml:space="preserve">; 5 – граніти рожево-сірі </w:t>
      </w:r>
      <w:proofErr w:type="spellStart"/>
      <w:r w:rsidRPr="00BE2AED">
        <w:rPr>
          <w:rFonts w:ascii="Times New Roman" w:eastAsia="Times New Roman" w:hAnsi="Times New Roman" w:cs="Times New Roman"/>
          <w:sz w:val="28"/>
          <w:szCs w:val="28"/>
        </w:rPr>
        <w:t>крупнопорфіровидні</w:t>
      </w:r>
      <w:proofErr w:type="spellEnd"/>
      <w:r w:rsidRPr="00BE2AE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E2AED">
        <w:rPr>
          <w:rFonts w:ascii="Times New Roman" w:eastAsia="Times New Roman" w:hAnsi="Times New Roman" w:cs="Times New Roman"/>
          <w:sz w:val="28"/>
          <w:szCs w:val="28"/>
        </w:rPr>
        <w:br/>
        <w:t>6 – граніти сірі крупнозернисті; 7 – габро-</w:t>
      </w:r>
      <w:proofErr w:type="spellStart"/>
      <w:r w:rsidRPr="00BE2AED">
        <w:rPr>
          <w:rFonts w:ascii="Times New Roman" w:eastAsia="Times New Roman" w:hAnsi="Times New Roman" w:cs="Times New Roman"/>
          <w:sz w:val="28"/>
          <w:szCs w:val="28"/>
        </w:rPr>
        <w:t>сієніти</w:t>
      </w:r>
      <w:proofErr w:type="spellEnd"/>
      <w:r w:rsidRPr="00BE2AED">
        <w:rPr>
          <w:rFonts w:ascii="Times New Roman" w:eastAsia="Times New Roman" w:hAnsi="Times New Roman" w:cs="Times New Roman"/>
          <w:sz w:val="28"/>
          <w:szCs w:val="28"/>
        </w:rPr>
        <w:t xml:space="preserve">; 8 – габро-анортозити; </w:t>
      </w:r>
      <w:r w:rsidRPr="00BE2AED">
        <w:rPr>
          <w:rFonts w:ascii="Times New Roman" w:eastAsia="Times New Roman" w:hAnsi="Times New Roman" w:cs="Times New Roman"/>
          <w:sz w:val="28"/>
          <w:szCs w:val="28"/>
        </w:rPr>
        <w:br/>
        <w:t>9 – габро-</w:t>
      </w:r>
      <w:proofErr w:type="spellStart"/>
      <w:r w:rsidRPr="00BE2AED">
        <w:rPr>
          <w:rFonts w:ascii="Times New Roman" w:eastAsia="Times New Roman" w:hAnsi="Times New Roman" w:cs="Times New Roman"/>
          <w:sz w:val="28"/>
          <w:szCs w:val="28"/>
        </w:rPr>
        <w:t>норити</w:t>
      </w:r>
      <w:proofErr w:type="spellEnd"/>
      <w:r w:rsidRPr="00BE2AED">
        <w:rPr>
          <w:rFonts w:ascii="Times New Roman" w:eastAsia="Times New Roman" w:hAnsi="Times New Roman" w:cs="Times New Roman"/>
          <w:sz w:val="28"/>
          <w:szCs w:val="28"/>
        </w:rPr>
        <w:t xml:space="preserve">; 10 – граніти типу </w:t>
      </w:r>
      <w:proofErr w:type="spellStart"/>
      <w:r w:rsidRPr="00BE2AED">
        <w:rPr>
          <w:rFonts w:ascii="Times New Roman" w:eastAsia="Times New Roman" w:hAnsi="Times New Roman" w:cs="Times New Roman"/>
          <w:sz w:val="28"/>
          <w:szCs w:val="28"/>
        </w:rPr>
        <w:t>гранофірів</w:t>
      </w:r>
      <w:proofErr w:type="spellEnd"/>
      <w:r w:rsidRPr="00BE2AED">
        <w:rPr>
          <w:rFonts w:ascii="Times New Roman" w:eastAsia="Times New Roman" w:hAnsi="Times New Roman" w:cs="Times New Roman"/>
          <w:sz w:val="28"/>
          <w:szCs w:val="28"/>
        </w:rPr>
        <w:t xml:space="preserve"> сірі; 11 – </w:t>
      </w:r>
      <w:proofErr w:type="spellStart"/>
      <w:r w:rsidRPr="00BE2AED">
        <w:rPr>
          <w:rFonts w:ascii="Times New Roman" w:eastAsia="Times New Roman" w:hAnsi="Times New Roman" w:cs="Times New Roman"/>
          <w:sz w:val="28"/>
          <w:szCs w:val="28"/>
        </w:rPr>
        <w:t>кварцитоподібні</w:t>
      </w:r>
      <w:proofErr w:type="spellEnd"/>
      <w:r w:rsidRPr="00BE2AED">
        <w:rPr>
          <w:rFonts w:ascii="Times New Roman" w:eastAsia="Times New Roman" w:hAnsi="Times New Roman" w:cs="Times New Roman"/>
          <w:sz w:val="28"/>
          <w:szCs w:val="28"/>
        </w:rPr>
        <w:t xml:space="preserve"> піщаники; 12 – гнейси, </w:t>
      </w:r>
      <w:proofErr w:type="spellStart"/>
      <w:r w:rsidRPr="00BE2AED">
        <w:rPr>
          <w:rFonts w:ascii="Times New Roman" w:eastAsia="Times New Roman" w:hAnsi="Times New Roman" w:cs="Times New Roman"/>
          <w:sz w:val="28"/>
          <w:szCs w:val="28"/>
        </w:rPr>
        <w:t>гнейсо</w:t>
      </w:r>
      <w:proofErr w:type="spellEnd"/>
      <w:r w:rsidRPr="00BE2AED">
        <w:rPr>
          <w:rFonts w:ascii="Times New Roman" w:eastAsia="Times New Roman" w:hAnsi="Times New Roman" w:cs="Times New Roman"/>
          <w:sz w:val="28"/>
          <w:szCs w:val="28"/>
        </w:rPr>
        <w:t>-мігматити</w:t>
      </w:r>
    </w:p>
    <w:p w14:paraId="5EBB75A8" w14:textId="77777777" w:rsidR="00DA1B89" w:rsidRDefault="00DA1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9D8865" w14:textId="77777777" w:rsidR="00DA1B89" w:rsidRDefault="00D0179A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heading=h.26in1rg" w:colFirst="0" w:colLast="0"/>
      <w:bookmarkEnd w:id="12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ПРАКТИЧНА РОБОТА № 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ПОБУДОВА  ГЕОЛОГІЧНОЇ КАРТИ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РОДОВИЩА СУМІЩЕНУ З КАРТОЮ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ФАКТИЧНОГО МАТЕРІАЛУ</w:t>
      </w:r>
    </w:p>
    <w:p w14:paraId="2E8666C8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Мета роботи: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графічна побудова геологічної карти.</w:t>
      </w:r>
    </w:p>
    <w:p w14:paraId="7521C332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Зміст роботи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ПОБУДОВА ти геологічну карту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Милятинського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родовища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агроруд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суміщену з картою фактичного матеріалу за допомогою програми SURFER на основі фотознімку.</w:t>
      </w:r>
    </w:p>
    <w:p w14:paraId="2B4A4C60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Порядок виконання роботи</w:t>
      </w:r>
    </w:p>
    <w:p w14:paraId="5C60D86A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spacing w:after="22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A1B89">
          <w:footerReference w:type="default" r:id="rId15"/>
          <w:pgSz w:w="11906" w:h="16838"/>
          <w:pgMar w:top="713" w:right="953" w:bottom="1055" w:left="913" w:header="0" w:footer="758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Студент отримує геологічну карту, яку необхідно накреслити в програмі SURFER.</w:t>
      </w:r>
    </w:p>
    <w:p w14:paraId="0A5B36AC" w14:textId="1449C46F" w:rsidR="00DA1B89" w:rsidRDefault="00BE2AED">
      <w:pPr>
        <w:spacing w:line="1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829B21C" wp14:editId="6B90278A">
            <wp:extent cx="6116320" cy="52882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F459E" w14:textId="77777777" w:rsidR="00BE2AED" w:rsidRPr="00BE2AED" w:rsidRDefault="00D0179A" w:rsidP="00BE2AE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 7.1. </w:t>
      </w:r>
      <w:r w:rsidR="00BE2AED" w:rsidRPr="00BE2AED">
        <w:rPr>
          <w:rFonts w:ascii="Times New Roman" w:eastAsia="Times New Roman" w:hAnsi="Times New Roman" w:cs="Times New Roman"/>
          <w:sz w:val="28"/>
          <w:szCs w:val="28"/>
        </w:rPr>
        <w:t>Карта центральної частини родовища</w:t>
      </w:r>
    </w:p>
    <w:p w14:paraId="6DEE6D4D" w14:textId="77777777" w:rsidR="00BE2AED" w:rsidRPr="00BE2AED" w:rsidRDefault="00BE2AED" w:rsidP="00BE2AE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2AED">
        <w:rPr>
          <w:rFonts w:ascii="Times New Roman" w:eastAsia="Times New Roman" w:hAnsi="Times New Roman" w:cs="Times New Roman"/>
          <w:sz w:val="28"/>
          <w:szCs w:val="28"/>
        </w:rPr>
        <w:t xml:space="preserve">1 – граніти </w:t>
      </w:r>
      <w:r w:rsidRPr="00BE2AED">
        <w:rPr>
          <w:rFonts w:ascii="Times New Roman" w:eastAsia="Times New Roman" w:hAnsi="Times New Roman" w:cs="Times New Roman"/>
          <w:sz w:val="28"/>
          <w:szCs w:val="28"/>
        </w:rPr>
        <w:sym w:font="Symbol" w:char="F067"/>
      </w:r>
      <w:r w:rsidRPr="00BE2AED">
        <w:rPr>
          <w:rFonts w:ascii="Times New Roman" w:eastAsia="Times New Roman" w:hAnsi="Times New Roman" w:cs="Times New Roman"/>
          <w:sz w:val="28"/>
          <w:szCs w:val="28"/>
        </w:rPr>
        <w:t xml:space="preserve">3; 2 – граніти </w:t>
      </w:r>
      <w:r w:rsidRPr="00BE2AED">
        <w:rPr>
          <w:rFonts w:ascii="Times New Roman" w:eastAsia="Times New Roman" w:hAnsi="Times New Roman" w:cs="Times New Roman"/>
          <w:sz w:val="28"/>
          <w:szCs w:val="28"/>
        </w:rPr>
        <w:sym w:font="Symbol" w:char="F067"/>
      </w:r>
      <w:r w:rsidRPr="00BE2AED">
        <w:rPr>
          <w:rFonts w:ascii="Times New Roman" w:eastAsia="Times New Roman" w:hAnsi="Times New Roman" w:cs="Times New Roman"/>
          <w:sz w:val="28"/>
          <w:szCs w:val="28"/>
        </w:rPr>
        <w:t xml:space="preserve">2; 3 – граніти </w:t>
      </w:r>
      <w:r w:rsidRPr="00BE2AED">
        <w:rPr>
          <w:rFonts w:ascii="Times New Roman" w:eastAsia="Times New Roman" w:hAnsi="Times New Roman" w:cs="Times New Roman"/>
          <w:sz w:val="28"/>
          <w:szCs w:val="28"/>
        </w:rPr>
        <w:sym w:font="Symbol" w:char="F067"/>
      </w:r>
      <w:r w:rsidRPr="00BE2AED">
        <w:rPr>
          <w:rFonts w:ascii="Times New Roman" w:eastAsia="Times New Roman" w:hAnsi="Times New Roman" w:cs="Times New Roman"/>
          <w:sz w:val="28"/>
          <w:szCs w:val="28"/>
        </w:rPr>
        <w:t xml:space="preserve">1; 4 – </w:t>
      </w:r>
      <w:proofErr w:type="spellStart"/>
      <w:r w:rsidRPr="00BE2AED">
        <w:rPr>
          <w:rFonts w:ascii="Times New Roman" w:eastAsia="Times New Roman" w:hAnsi="Times New Roman" w:cs="Times New Roman"/>
          <w:sz w:val="28"/>
          <w:szCs w:val="28"/>
        </w:rPr>
        <w:t>сієніти</w:t>
      </w:r>
      <w:proofErr w:type="spellEnd"/>
      <w:r w:rsidRPr="00BE2AE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BE2AED">
        <w:rPr>
          <w:rFonts w:ascii="Times New Roman" w:eastAsia="Times New Roman" w:hAnsi="Times New Roman" w:cs="Times New Roman"/>
          <w:sz w:val="28"/>
          <w:szCs w:val="28"/>
        </w:rPr>
        <w:t>граносієніти</w:t>
      </w:r>
      <w:proofErr w:type="spellEnd"/>
      <w:r w:rsidRPr="00BE2AE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E2AED">
        <w:rPr>
          <w:rFonts w:ascii="Times New Roman" w:eastAsia="Times New Roman" w:hAnsi="Times New Roman" w:cs="Times New Roman"/>
          <w:sz w:val="28"/>
          <w:szCs w:val="28"/>
        </w:rPr>
        <w:br/>
        <w:t xml:space="preserve">5 – </w:t>
      </w:r>
      <w:proofErr w:type="spellStart"/>
      <w:r w:rsidRPr="00BE2AED">
        <w:rPr>
          <w:rFonts w:ascii="Times New Roman" w:eastAsia="Times New Roman" w:hAnsi="Times New Roman" w:cs="Times New Roman"/>
          <w:sz w:val="28"/>
          <w:szCs w:val="28"/>
        </w:rPr>
        <w:t>габронорити</w:t>
      </w:r>
      <w:proofErr w:type="spellEnd"/>
      <w:r w:rsidRPr="00BE2AED">
        <w:rPr>
          <w:rFonts w:ascii="Times New Roman" w:eastAsia="Times New Roman" w:hAnsi="Times New Roman" w:cs="Times New Roman"/>
          <w:sz w:val="28"/>
          <w:szCs w:val="28"/>
        </w:rPr>
        <w:t>, лабрадорити; 6 – лінія контакту між різновидами порід; 7 – лінія контакту кислих і основних порід; 8 – лінія тектонічного розлому; 9 – пегматитові тіла; 10 – лінія розрізу</w:t>
      </w:r>
    </w:p>
    <w:p w14:paraId="684D27FE" w14:textId="6EE417EF" w:rsidR="00DA1B89" w:rsidRDefault="00DA1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042E5C" w14:textId="77777777" w:rsidR="00DA1B89" w:rsidRDefault="00DA1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737FA1" w14:textId="77777777" w:rsidR="00DA1B89" w:rsidRDefault="00D0179A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3" w:name="bookmark=id.lnxbz9" w:colFirst="0" w:colLast="0"/>
      <w:bookmarkStart w:id="14" w:name="_heading=h.35nkun2" w:colFirst="0" w:colLast="0"/>
      <w:bookmarkEnd w:id="13"/>
      <w:bookmarkEnd w:id="14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ПРАКТИЧНА РОБОТА № 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ПОБУДОВА  ГЕОЛОГІЧНИХ РОЗРІЗІВ</w:t>
      </w:r>
    </w:p>
    <w:p w14:paraId="23F3EEE0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Мета роботи: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графічна побудова геологічних розрізів.</w:t>
      </w:r>
    </w:p>
    <w:p w14:paraId="601FC15F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Зміст роботи</w:t>
      </w:r>
      <w:r>
        <w:rPr>
          <w:rFonts w:ascii="Times New Roman" w:eastAsia="Times New Roman" w:hAnsi="Times New Roman" w:cs="Times New Roman"/>
          <w:sz w:val="28"/>
          <w:szCs w:val="28"/>
        </w:rPr>
        <w:t>: ПОБУДОВА ти геологічні розрізи родовища за допомогою програми SURFER на основі фотознімку.</w:t>
      </w:r>
    </w:p>
    <w:p w14:paraId="3D4A3A9F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Порядок виконання роботи</w:t>
      </w:r>
    </w:p>
    <w:p w14:paraId="63B7A8D2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 отримує геологічні розрізи родовища, які необхідно накреслити в програмі SURFER.</w:t>
      </w:r>
    </w:p>
    <w:p w14:paraId="17D46FEF" w14:textId="77777777" w:rsidR="00DA1B89" w:rsidRDefault="00D0179A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рис. 7.1 вказано геологічну карту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Милятинського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родовища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агроруд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якій показано лінії за якими слід будувати геологічні розрізи.</w:t>
      </w:r>
    </w:p>
    <w:p w14:paraId="4BD6F007" w14:textId="39BC93E1" w:rsidR="00DA1B89" w:rsidRDefault="00BE2AE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5A9D9A2" wp14:editId="2B082DF1">
            <wp:extent cx="6871463" cy="4597879"/>
            <wp:effectExtent l="0" t="0" r="5715" b="0"/>
            <wp:docPr id="8" name="Рисунок 8" descr="≋ Для чого потрібен Геологічний Розріз - Блог 【Геоплан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≋ Для чого потрібен Геологічний Розріз - Блог 【Геоплан】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5"/>
                    <a:stretch/>
                  </pic:blipFill>
                  <pic:spPr bwMode="auto">
                    <a:xfrm>
                      <a:off x="0" y="0"/>
                      <a:ext cx="6884785" cy="460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C30BF8" w14:textId="77777777" w:rsidR="00DA1B89" w:rsidRDefault="00DA1B89">
      <w:pPr>
        <w:spacing w:after="199" w:line="14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AEF140" w14:textId="1281F895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69FB04" w14:textId="24DAED85" w:rsidR="00DA1B89" w:rsidRDefault="00D0179A" w:rsidP="00BE2AED">
      <w:pPr>
        <w:pBdr>
          <w:top w:val="nil"/>
          <w:left w:val="nil"/>
          <w:bottom w:val="nil"/>
          <w:right w:val="nil"/>
          <w:between w:val="nil"/>
        </w:pBdr>
        <w:ind w:left="12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 8.2. Геологічний розріз</w:t>
      </w:r>
    </w:p>
    <w:p w14:paraId="4ECFAF54" w14:textId="77777777" w:rsidR="00DA1B89" w:rsidRDefault="00DA1B89">
      <w:pPr>
        <w:pBdr>
          <w:top w:val="nil"/>
          <w:left w:val="nil"/>
          <w:bottom w:val="nil"/>
          <w:right w:val="nil"/>
          <w:between w:val="nil"/>
        </w:pBdr>
        <w:ind w:left="1238"/>
        <w:rPr>
          <w:rFonts w:ascii="Times New Roman" w:eastAsia="Times New Roman" w:hAnsi="Times New Roman" w:cs="Times New Roman"/>
          <w:sz w:val="28"/>
          <w:szCs w:val="28"/>
        </w:rPr>
      </w:pPr>
    </w:p>
    <w:p w14:paraId="1086127E" w14:textId="04218C36" w:rsidR="00DA1B89" w:rsidRDefault="00BE2AE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8C59913" wp14:editId="672B5324">
            <wp:extent cx="3813175" cy="4580890"/>
            <wp:effectExtent l="0" t="0" r="0" b="0"/>
            <wp:docPr id="9" name="Рисунок 9" descr="Південний нафтогазоносний регіон України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івденний нафтогазоносний регіон України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0319C" w14:textId="77777777" w:rsidR="00DA1B89" w:rsidRDefault="00DA1B89">
      <w:pPr>
        <w:spacing w:after="159" w:line="14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FBEC3E" w14:textId="77777777" w:rsidR="00DA1B89" w:rsidRDefault="00DA1B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F6C652" w14:textId="36DC14F7" w:rsidR="00DA1B89" w:rsidRDefault="00D0179A" w:rsidP="00BE2AED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 8.3. Геологічний розріз </w:t>
      </w:r>
    </w:p>
    <w:p w14:paraId="62230BA2" w14:textId="77777777" w:rsidR="00DA1B89" w:rsidRDefault="00DA1B89">
      <w:pPr>
        <w:pBdr>
          <w:top w:val="nil"/>
          <w:left w:val="nil"/>
          <w:bottom w:val="nil"/>
          <w:right w:val="nil"/>
          <w:between w:val="nil"/>
        </w:pBdr>
        <w:spacing w:line="29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822981" w14:textId="77777777" w:rsidR="00DA1B89" w:rsidRDefault="00D0179A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1D7F2A09" w14:textId="77777777" w:rsidR="00DA1B89" w:rsidRDefault="00DA1B89">
      <w:pPr>
        <w:pBdr>
          <w:top w:val="nil"/>
          <w:left w:val="nil"/>
          <w:bottom w:val="nil"/>
          <w:right w:val="nil"/>
          <w:between w:val="nil"/>
        </w:pBdr>
        <w:spacing w:line="29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7C4B99" w14:textId="77777777" w:rsidR="00DA1B89" w:rsidRDefault="00D0179A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5" w:name="_heading=h.1ksv4uv" w:colFirst="0" w:colLast="0"/>
      <w:bookmarkEnd w:id="15"/>
      <w:r>
        <w:rPr>
          <w:rFonts w:ascii="Times New Roman" w:eastAsia="Times New Roman" w:hAnsi="Times New Roman" w:cs="Times New Roman"/>
          <w:b/>
          <w:sz w:val="28"/>
          <w:szCs w:val="28"/>
        </w:rPr>
        <w:t>СПИСОК ВИКОРИСТАНИХ ДЖЕРЕЛ</w:t>
      </w:r>
    </w:p>
    <w:p w14:paraId="656D0C7D" w14:textId="77777777" w:rsidR="00DA1B89" w:rsidRDefault="00D017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7"/>
        </w:tabs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student’s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guide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HSC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chemistry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- 2009, - 161 p.</w:t>
      </w:r>
    </w:p>
    <w:p w14:paraId="2385046F" w14:textId="77777777" w:rsidR="00DA1B89" w:rsidRDefault="00EB71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11"/>
        </w:tabs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9">
        <w:r w:rsidR="00D0179A">
          <w:rPr>
            <w:rFonts w:ascii="Times New Roman" w:eastAsia="Times New Roman" w:hAnsi="Times New Roman" w:cs="Times New Roman"/>
            <w:sz w:val="28"/>
            <w:szCs w:val="28"/>
          </w:rPr>
          <w:t xml:space="preserve">http://www.scribd.com/doc/49281194/The-Student-s-Guide- </w:t>
        </w:r>
        <w:proofErr w:type="spellStart"/>
        <w:r w:rsidR="00D0179A">
          <w:rPr>
            <w:rFonts w:ascii="Times New Roman" w:eastAsia="Times New Roman" w:hAnsi="Times New Roman" w:cs="Times New Roman"/>
            <w:sz w:val="28"/>
            <w:szCs w:val="28"/>
          </w:rPr>
          <w:t>to</w:t>
        </w:r>
        <w:proofErr w:type="spellEnd"/>
        <w:r w:rsidR="00D0179A">
          <w:rPr>
            <w:rFonts w:ascii="Times New Roman" w:eastAsia="Times New Roman" w:hAnsi="Times New Roman" w:cs="Times New Roman"/>
            <w:sz w:val="28"/>
            <w:szCs w:val="28"/>
          </w:rPr>
          <w:t>-HSC-</w:t>
        </w:r>
        <w:proofErr w:type="spellStart"/>
        <w:r w:rsidR="00D0179A">
          <w:rPr>
            <w:rFonts w:ascii="Times New Roman" w:eastAsia="Times New Roman" w:hAnsi="Times New Roman" w:cs="Times New Roman"/>
            <w:sz w:val="28"/>
            <w:szCs w:val="28"/>
          </w:rPr>
          <w:t>Chemistry</w:t>
        </w:r>
        <w:proofErr w:type="spellEnd"/>
      </w:hyperlink>
    </w:p>
    <w:p w14:paraId="4107D4D1" w14:textId="77777777" w:rsidR="00DA1B89" w:rsidRDefault="00D017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11"/>
        </w:tabs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Carl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Steefel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CrunchFlow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software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modeling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multicomponent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reactive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flow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transport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User’s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manual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Carl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Steefel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Earth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Sciences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Division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Lawrence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Berkeley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Laboratory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Berkeley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CA.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October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12, 2009. - 91 p.</w:t>
      </w:r>
    </w:p>
    <w:p w14:paraId="647C1C22" w14:textId="77777777" w:rsidR="00DA1B89" w:rsidRDefault="00D017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11"/>
        </w:tabs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C. W.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Fetter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Contaminant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hydrology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C.W.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Fetter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2008.</w:t>
      </w:r>
    </w:p>
    <w:p w14:paraId="085025C3" w14:textId="77777777" w:rsidR="00DA1B89" w:rsidRDefault="00D017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4"/>
        </w:tabs>
        <w:spacing w:after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Кудрявцев Е.М.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Surfer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-3D V7. - ДМК-прес.: 2005, - 664 с.</w:t>
      </w:r>
    </w:p>
    <w:sectPr w:rsidR="00DA1B89">
      <w:type w:val="continuous"/>
      <w:pgSz w:w="11906" w:h="16838"/>
      <w:pgMar w:top="683" w:right="963" w:bottom="1015" w:left="924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BD428" w14:textId="77777777" w:rsidR="00EB712B" w:rsidRDefault="00EB712B">
      <w:r>
        <w:separator/>
      </w:r>
    </w:p>
  </w:endnote>
  <w:endnote w:type="continuationSeparator" w:id="0">
    <w:p w14:paraId="681B6C1A" w14:textId="77777777" w:rsidR="00EB712B" w:rsidRDefault="00EB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BB02" w14:textId="77777777" w:rsidR="00DA1B89" w:rsidRDefault="00DA1B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1A660083" w14:textId="77777777" w:rsidR="00DA1B89" w:rsidRDefault="00DA1B89">
    <w:pPr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4D72" w14:textId="77777777" w:rsidR="00DA1B89" w:rsidRDefault="00DA1B89">
    <w:pPr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DA64" w14:textId="77777777" w:rsidR="00DA1B89" w:rsidRDefault="00D0179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BD3340">
      <w:rPr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14:paraId="4702F788" w14:textId="77777777" w:rsidR="00DA1B89" w:rsidRDefault="00DA1B89">
    <w:pPr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C305" w14:textId="77777777" w:rsidR="00EB712B" w:rsidRDefault="00EB712B">
      <w:r>
        <w:separator/>
      </w:r>
    </w:p>
  </w:footnote>
  <w:footnote w:type="continuationSeparator" w:id="0">
    <w:p w14:paraId="39F26B57" w14:textId="77777777" w:rsidR="00EB712B" w:rsidRDefault="00EB7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452A" w14:textId="77777777" w:rsidR="00DA1B89" w:rsidRDefault="00DA1B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  <w:tbl>
    <w:tblPr>
      <w:tblStyle w:val="14"/>
      <w:tblW w:w="10027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400" w:firstRow="0" w:lastRow="0" w:firstColumn="0" w:lastColumn="0" w:noHBand="0" w:noVBand="1"/>
    </w:tblPr>
    <w:tblGrid>
      <w:gridCol w:w="1733"/>
      <w:gridCol w:w="6450"/>
      <w:gridCol w:w="1844"/>
    </w:tblGrid>
    <w:tr w:rsidR="00DA1B89" w14:paraId="2A89A0D2" w14:textId="77777777">
      <w:trPr>
        <w:cantSplit/>
        <w:trHeight w:val="567"/>
      </w:trPr>
      <w:tc>
        <w:tcPr>
          <w:tcW w:w="173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642A69" w14:textId="77777777" w:rsidR="00DA1B89" w:rsidRDefault="00D017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56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Житомирська політехніка</w:t>
          </w:r>
        </w:p>
      </w:tc>
      <w:tc>
        <w:tcPr>
          <w:tcW w:w="6450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6BBC2EE" w14:textId="77777777" w:rsidR="00DA1B89" w:rsidRDefault="00D017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56" w:lineRule="auto"/>
            <w:ind w:hanging="83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МІНІСТЕРСТВО ОСВІТИ І НАУКИ УКРАЇНИ</w:t>
          </w:r>
        </w:p>
        <w:p w14:paraId="0C31F490" w14:textId="77777777" w:rsidR="00DA1B89" w:rsidRDefault="00D017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56" w:lineRule="auto"/>
            <w:ind w:left="-57" w:right="-57" w:hanging="83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ДЕРЖАВНИЙ УНІВЕРСИТЕТ «ЖИТОМИРСЬКА ПОЛІТЕХНІКА»</w:t>
          </w:r>
        </w:p>
        <w:p w14:paraId="737FF274" w14:textId="77777777" w:rsidR="00DA1B89" w:rsidRDefault="00D017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56" w:lineRule="auto"/>
            <w:ind w:hanging="83"/>
            <w:jc w:val="center"/>
            <w:rPr>
              <w:rFonts w:ascii="Times New Roman" w:eastAsia="Times New Roman" w:hAnsi="Times New Roman" w:cs="Times New Roman"/>
              <w:b/>
              <w:color w:val="333399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18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854A8C" w14:textId="77777777" w:rsidR="00DA1B89" w:rsidRDefault="00D017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56" w:lineRule="auto"/>
            <w:ind w:left="-57" w:right="-57" w:hanging="83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Ф-23.06-05.02/3/184.00.2/М/ВК2-2023</w:t>
          </w:r>
        </w:p>
      </w:tc>
    </w:tr>
    <w:tr w:rsidR="00DA1B89" w14:paraId="2BB1B409" w14:textId="77777777">
      <w:trPr>
        <w:cantSplit/>
        <w:trHeight w:val="227"/>
      </w:trPr>
      <w:tc>
        <w:tcPr>
          <w:tcW w:w="1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EB6875" w14:textId="77777777" w:rsidR="00DA1B89" w:rsidRDefault="00DA1B8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6450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E135E57" w14:textId="77777777" w:rsidR="00DA1B89" w:rsidRDefault="00D017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56" w:lineRule="auto"/>
            <w:jc w:val="center"/>
            <w:rPr>
              <w:rFonts w:ascii="Times New Roman" w:eastAsia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i/>
              <w:sz w:val="16"/>
              <w:szCs w:val="16"/>
            </w:rPr>
            <w:t>Екземпляр № 1</w:t>
          </w:r>
        </w:p>
      </w:tc>
      <w:tc>
        <w:tcPr>
          <w:tcW w:w="18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81729F6" w14:textId="77777777" w:rsidR="00DA1B89" w:rsidRDefault="00D017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56" w:lineRule="auto"/>
            <w:jc w:val="center"/>
            <w:rPr>
              <w:rFonts w:ascii="Times New Roman" w:eastAsia="Times New Roman" w:hAnsi="Times New Roman" w:cs="Times New Roman"/>
              <w:i/>
              <w:sz w:val="16"/>
              <w:szCs w:val="16"/>
            </w:rPr>
          </w:pPr>
          <w:proofErr w:type="spellStart"/>
          <w:r>
            <w:rPr>
              <w:rFonts w:ascii="Times New Roman" w:eastAsia="Times New Roman" w:hAnsi="Times New Roman" w:cs="Times New Roman"/>
              <w:i/>
              <w:sz w:val="16"/>
              <w:szCs w:val="16"/>
            </w:rPr>
            <w:t>Арк</w:t>
          </w:r>
          <w:proofErr w:type="spellEnd"/>
          <w:r>
            <w:rPr>
              <w:rFonts w:ascii="Times New Roman" w:eastAsia="Times New Roman" w:hAnsi="Times New Roman" w:cs="Times New Roman"/>
              <w:i/>
              <w:sz w:val="16"/>
              <w:szCs w:val="16"/>
            </w:rPr>
            <w:t xml:space="preserve">  </w:t>
          </w:r>
          <w:r>
            <w:rPr>
              <w:rFonts w:ascii="Times New Roman" w:eastAsia="Times New Roman" w:hAnsi="Times New Roman" w:cs="Times New Roman"/>
              <w:i/>
              <w:sz w:val="16"/>
              <w:szCs w:val="16"/>
            </w:rPr>
            <w:fldChar w:fldCharType="begin"/>
          </w:r>
          <w:r>
            <w:rPr>
              <w:rFonts w:ascii="Times New Roman" w:eastAsia="Times New Roman" w:hAnsi="Times New Roman" w:cs="Times New Roman"/>
              <w:i/>
              <w:sz w:val="16"/>
              <w:szCs w:val="16"/>
            </w:rPr>
            <w:instrText>NUMPAGES</w:instrText>
          </w:r>
          <w:r>
            <w:rPr>
              <w:rFonts w:ascii="Times New Roman" w:eastAsia="Times New Roman" w:hAnsi="Times New Roman" w:cs="Times New Roman"/>
              <w:i/>
              <w:sz w:val="16"/>
              <w:szCs w:val="16"/>
            </w:rPr>
            <w:fldChar w:fldCharType="separate"/>
          </w:r>
          <w:r w:rsidR="00BD3340">
            <w:rPr>
              <w:rFonts w:ascii="Times New Roman" w:eastAsia="Times New Roman" w:hAnsi="Times New Roman" w:cs="Times New Roman"/>
              <w:i/>
              <w:noProof/>
              <w:sz w:val="16"/>
              <w:szCs w:val="16"/>
            </w:rPr>
            <w:t>2</w:t>
          </w:r>
          <w:r>
            <w:rPr>
              <w:rFonts w:ascii="Times New Roman" w:eastAsia="Times New Roman" w:hAnsi="Times New Roman" w:cs="Times New Roman"/>
              <w:i/>
              <w:sz w:val="16"/>
              <w:szCs w:val="16"/>
            </w:rPr>
            <w:fldChar w:fldCharType="end"/>
          </w:r>
          <w:r>
            <w:rPr>
              <w:rFonts w:ascii="Times New Roman" w:eastAsia="Times New Roman" w:hAnsi="Times New Roman" w:cs="Times New Roman"/>
              <w:i/>
              <w:sz w:val="16"/>
              <w:szCs w:val="16"/>
            </w:rPr>
            <w:t xml:space="preserve">/ </w:t>
          </w:r>
          <w:r>
            <w:rPr>
              <w:rFonts w:ascii="Times New Roman" w:eastAsia="Times New Roman" w:hAnsi="Times New Roman" w:cs="Times New Roman"/>
              <w:i/>
              <w:sz w:val="16"/>
              <w:szCs w:val="16"/>
            </w:rPr>
            <w:fldChar w:fldCharType="begin"/>
          </w:r>
          <w:r>
            <w:rPr>
              <w:rFonts w:ascii="Times New Roman" w:eastAsia="Times New Roman" w:hAnsi="Times New Roman" w:cs="Times New Roman"/>
              <w:i/>
              <w:sz w:val="16"/>
              <w:szCs w:val="16"/>
            </w:rPr>
            <w:instrText>PAGE</w:instrText>
          </w:r>
          <w:r>
            <w:rPr>
              <w:rFonts w:ascii="Times New Roman" w:eastAsia="Times New Roman" w:hAnsi="Times New Roman" w:cs="Times New Roman"/>
              <w:i/>
              <w:sz w:val="16"/>
              <w:szCs w:val="16"/>
            </w:rPr>
            <w:fldChar w:fldCharType="separate"/>
          </w:r>
          <w:r w:rsidR="00BD3340">
            <w:rPr>
              <w:rFonts w:ascii="Times New Roman" w:eastAsia="Times New Roman" w:hAnsi="Times New Roman" w:cs="Times New Roman"/>
              <w:i/>
              <w:noProof/>
              <w:sz w:val="16"/>
              <w:szCs w:val="16"/>
            </w:rPr>
            <w:t>1</w:t>
          </w:r>
          <w:r>
            <w:rPr>
              <w:rFonts w:ascii="Times New Roman" w:eastAsia="Times New Roman" w:hAnsi="Times New Roman" w:cs="Times New Roman"/>
              <w:i/>
              <w:sz w:val="16"/>
              <w:szCs w:val="16"/>
            </w:rPr>
            <w:fldChar w:fldCharType="end"/>
          </w:r>
        </w:p>
      </w:tc>
    </w:tr>
  </w:tbl>
  <w:p w14:paraId="5B5485E0" w14:textId="77777777" w:rsidR="00DA1B89" w:rsidRDefault="00DA1B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0001D"/>
    <w:multiLevelType w:val="multilevel"/>
    <w:tmpl w:val="FDF086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9797BF8"/>
    <w:multiLevelType w:val="multilevel"/>
    <w:tmpl w:val="76006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89"/>
    <w:rsid w:val="00183AB6"/>
    <w:rsid w:val="001C5A10"/>
    <w:rsid w:val="006C3EA4"/>
    <w:rsid w:val="00BD3340"/>
    <w:rsid w:val="00BE2AED"/>
    <w:rsid w:val="00CC26D9"/>
    <w:rsid w:val="00D0179A"/>
    <w:rsid w:val="00DA1B89"/>
    <w:rsid w:val="00EB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392E4"/>
  <w15:docId w15:val="{12410666-F467-43CA-A421-07814A5E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4"/>
        <w:szCs w:val="24"/>
        <w:lang w:val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Ви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Основни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Колонтитул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Зміст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ідпис до зображення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и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ab">
    <w:name w:val="Інш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ad">
    <w:name w:val="Підпис до таблиці_"/>
    <w:basedOn w:val="a0"/>
    <w:link w:val="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и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a5">
    <w:name w:val="Виноска"/>
    <w:basedOn w:val="a"/>
    <w:link w:val="a4"/>
    <w:pPr>
      <w:ind w:firstLine="23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Основний текст1"/>
    <w:basedOn w:val="a"/>
    <w:link w:val="a6"/>
    <w:pPr>
      <w:ind w:firstLine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Колонтитул (2)"/>
    <w:basedOn w:val="a"/>
    <w:link w:val="20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3">
    <w:name w:val="Заголовок №2"/>
    <w:basedOn w:val="a"/>
    <w:link w:val="22"/>
    <w:pPr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Зміст"/>
    <w:basedOn w:val="a"/>
    <w:link w:val="a7"/>
    <w:pPr>
      <w:ind w:firstLine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Підпис до зображення"/>
    <w:basedOn w:val="a"/>
    <w:link w:val="a9"/>
    <w:rPr>
      <w:rFonts w:ascii="Times New Roman" w:eastAsia="Times New Roman" w:hAnsi="Times New Roman" w:cs="Times New Roman"/>
      <w:sz w:val="22"/>
      <w:szCs w:val="22"/>
    </w:rPr>
  </w:style>
  <w:style w:type="paragraph" w:customStyle="1" w:styleId="25">
    <w:name w:val="Основний текст (2)"/>
    <w:basedOn w:val="a"/>
    <w:link w:val="24"/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ac">
    <w:name w:val="Інше"/>
    <w:basedOn w:val="a"/>
    <w:link w:val="ab"/>
    <w:pPr>
      <w:ind w:firstLine="300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ae">
    <w:name w:val="Підпис до таблиці"/>
    <w:basedOn w:val="a"/>
    <w:link w:val="ad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">
    <w:name w:val="Заголовок №1"/>
    <w:basedOn w:val="a"/>
    <w:link w:val="11"/>
    <w:pPr>
      <w:ind w:left="118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ий текст (3)"/>
    <w:basedOn w:val="a"/>
    <w:link w:val="30"/>
    <w:pPr>
      <w:spacing w:after="50"/>
    </w:pPr>
    <w:rPr>
      <w:rFonts w:ascii="Times New Roman" w:eastAsia="Times New Roman" w:hAnsi="Times New Roman" w:cs="Times New Roman"/>
      <w:sz w:val="13"/>
      <w:szCs w:val="13"/>
    </w:rPr>
  </w:style>
  <w:style w:type="paragraph" w:styleId="26">
    <w:name w:val="toc 2"/>
    <w:basedOn w:val="a"/>
    <w:next w:val="a"/>
    <w:autoRedefine/>
    <w:uiPriority w:val="39"/>
    <w:unhideWhenUsed/>
    <w:rsid w:val="00852F64"/>
    <w:pPr>
      <w:tabs>
        <w:tab w:val="right" w:leader="dot" w:pos="9639"/>
      </w:tabs>
      <w:spacing w:after="100"/>
      <w:ind w:left="240"/>
    </w:pPr>
  </w:style>
  <w:style w:type="paragraph" w:styleId="13">
    <w:name w:val="toc 1"/>
    <w:basedOn w:val="a"/>
    <w:next w:val="a"/>
    <w:autoRedefine/>
    <w:uiPriority w:val="39"/>
    <w:unhideWhenUsed/>
    <w:rsid w:val="00DF48E9"/>
    <w:pPr>
      <w:spacing w:after="100"/>
    </w:pPr>
  </w:style>
  <w:style w:type="character" w:styleId="af">
    <w:name w:val="Hyperlink"/>
    <w:basedOn w:val="a0"/>
    <w:uiPriority w:val="99"/>
    <w:unhideWhenUsed/>
    <w:rsid w:val="00DF48E9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A43B82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A43B82"/>
    <w:rPr>
      <w:color w:val="000000"/>
    </w:rPr>
  </w:style>
  <w:style w:type="paragraph" w:styleId="af2">
    <w:name w:val="footer"/>
    <w:basedOn w:val="a"/>
    <w:link w:val="af3"/>
    <w:uiPriority w:val="99"/>
    <w:unhideWhenUsed/>
    <w:rsid w:val="00A43B82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A43B82"/>
    <w:rPr>
      <w:color w:val="000000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4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http://www.scribd.com/doc/49281194/The-Student-s-Guide-to-HSC-Chemistr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L1kbNuHNGj5AsiMfGmNPal1kw==">CgMxLjAyCWlkLmdqZGd4czIJaC4zMGowemxsMgloLjFmb2I5dGUyCWguM3pueXNoNzIKaWQuMmV0OTJwMDIKaWQuM2R5NnZrbTIIaC50eWpjd3QyCWguMXQzaDVzZjIJaC40ZDM0b2c4MgloLjJzOGV5bzEyCmlkLjE3ZHA4dnUyCWguM3JkY3JqbjIJaC4yNmluMXJnMglpZC5sbnhiejkyCWguMzVua3VuMjIJaC4xa3N2NHV2OAByITF3Nm5SbXRQMUtWZG1Wd25IWWhSdHVlVTdqN2p2T05F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1422</Words>
  <Characters>9478</Characters>
  <Application>Microsoft Office Word</Application>
  <DocSecurity>0</DocSecurity>
  <Lines>430</Lines>
  <Paragraphs>205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Андрій</dc:creator>
  <cp:lastModifiedBy>Андрей Панасюк</cp:lastModifiedBy>
  <cp:revision>5</cp:revision>
  <dcterms:created xsi:type="dcterms:W3CDTF">2023-09-11T09:45:00Z</dcterms:created>
  <dcterms:modified xsi:type="dcterms:W3CDTF">2024-02-06T07:05:00Z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88617ccb-7b9b-4b38-b7f1-96e18ab8ba34</vt:lpwstr>
  </property>
</Properties>
</file>