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974E0" w14:textId="3DCF61B7" w:rsidR="00F903DC" w:rsidRDefault="007A4365">
      <w:pPr>
        <w:pStyle w:val="a3"/>
        <w:rPr>
          <w:b/>
        </w:rPr>
      </w:pPr>
      <w:r>
        <w:rPr>
          <w:b/>
        </w:rPr>
        <w:t xml:space="preserve"> </w:t>
      </w:r>
    </w:p>
    <w:p w14:paraId="2A947C54" w14:textId="4D194E6F" w:rsidR="007A4365" w:rsidRPr="0020403E" w:rsidRDefault="007A4365" w:rsidP="007A4365">
      <w:pPr>
        <w:pStyle w:val="a3"/>
        <w:spacing w:before="160"/>
        <w:ind w:left="249" w:right="113" w:firstLine="488"/>
        <w:contextualSpacing/>
        <w:jc w:val="center"/>
        <w:rPr>
          <w:b/>
          <w:bCs/>
          <w:sz w:val="32"/>
          <w:szCs w:val="32"/>
          <w:highlight w:val="lightGray"/>
        </w:rPr>
      </w:pPr>
      <w:r w:rsidRPr="0020403E">
        <w:rPr>
          <w:b/>
          <w:bCs/>
          <w:sz w:val="32"/>
          <w:szCs w:val="32"/>
          <w:highlight w:val="lightGray"/>
        </w:rPr>
        <w:t>Практичне заняття</w:t>
      </w:r>
    </w:p>
    <w:p w14:paraId="05BD0803" w14:textId="12C8CEDF" w:rsidR="00F903DC" w:rsidRPr="007A4365" w:rsidRDefault="007A4365" w:rsidP="007A4365">
      <w:pPr>
        <w:pStyle w:val="a3"/>
        <w:spacing w:before="160"/>
        <w:ind w:left="249" w:right="113" w:firstLine="488"/>
        <w:contextualSpacing/>
        <w:jc w:val="center"/>
        <w:rPr>
          <w:b/>
          <w:bCs/>
          <w:sz w:val="32"/>
          <w:szCs w:val="32"/>
        </w:rPr>
      </w:pPr>
      <w:r w:rsidRPr="0020403E">
        <w:rPr>
          <w:b/>
          <w:bCs/>
          <w:sz w:val="32"/>
          <w:szCs w:val="32"/>
          <w:highlight w:val="lightGray"/>
        </w:rPr>
        <w:t>Вивчення ринку екскурсійних послуг Житомирської області</w:t>
      </w:r>
    </w:p>
    <w:p w14:paraId="3C7A9FE4" w14:textId="3A48B808" w:rsidR="007A4365" w:rsidRPr="007A4365" w:rsidRDefault="007A4365">
      <w:pPr>
        <w:pStyle w:val="a3"/>
        <w:spacing w:before="211"/>
        <w:rPr>
          <w:b/>
          <w:i/>
          <w:iCs/>
        </w:rPr>
      </w:pPr>
      <w:r>
        <w:rPr>
          <w:b/>
          <w:i/>
          <w:iCs/>
        </w:rPr>
        <w:t xml:space="preserve">Практичне завдання </w:t>
      </w:r>
    </w:p>
    <w:p w14:paraId="6AEC21D4" w14:textId="6C4829ED" w:rsidR="00F903DC" w:rsidRDefault="00000000">
      <w:pPr>
        <w:pStyle w:val="a3"/>
        <w:spacing w:before="283" w:line="360" w:lineRule="auto"/>
        <w:ind w:left="252" w:right="108" w:firstLine="708"/>
        <w:jc w:val="both"/>
      </w:pPr>
      <w:r>
        <w:t>Для виконання завдання необхідно скласти аналітичну таблицю в стовпчиках якої міститься інформація по тематиці екскурсій з розподілом на міські, в межах області та поза межами області</w:t>
      </w:r>
      <w:r w:rsidR="00D17F64">
        <w:t xml:space="preserve"> вказавши обов</w:t>
      </w:r>
      <w:r w:rsidR="00D17F64" w:rsidRPr="00D17F64">
        <w:t>’</w:t>
      </w:r>
      <w:r w:rsidR="00D17F64">
        <w:t>язково</w:t>
      </w:r>
      <w:r>
        <w:t xml:space="preserve"> – назви діючих </w:t>
      </w:r>
      <w:r w:rsidR="00D17F64">
        <w:t xml:space="preserve">туристичних </w:t>
      </w:r>
      <w:r>
        <w:t>підприємств.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клітинках</w:t>
      </w:r>
      <w:r>
        <w:rPr>
          <w:spacing w:val="-1"/>
        </w:rPr>
        <w:t xml:space="preserve"> </w:t>
      </w:r>
      <w:r>
        <w:t>перетину</w:t>
      </w:r>
      <w:r>
        <w:rPr>
          <w:spacing w:val="-1"/>
        </w:rPr>
        <w:t xml:space="preserve"> </w:t>
      </w:r>
      <w:r>
        <w:t>заноситься</w:t>
      </w:r>
      <w:r>
        <w:rPr>
          <w:spacing w:val="-1"/>
        </w:rPr>
        <w:t xml:space="preserve"> </w:t>
      </w:r>
      <w:r>
        <w:t>інформація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назви</w:t>
      </w:r>
      <w:r>
        <w:rPr>
          <w:spacing w:val="-1"/>
        </w:rPr>
        <w:t xml:space="preserve"> </w:t>
      </w:r>
      <w:r>
        <w:t>екскурсії та її вартості на одну особу (рекомендується складати таблицю в форматі</w:t>
      </w:r>
      <w:r>
        <w:rPr>
          <w:spacing w:val="40"/>
        </w:rPr>
        <w:t xml:space="preserve"> </w:t>
      </w:r>
      <w:proofErr w:type="spellStart"/>
      <w:r>
        <w:t>Exel</w:t>
      </w:r>
      <w:proofErr w:type="spellEnd"/>
      <w:r>
        <w:t xml:space="preserve"> або</w:t>
      </w:r>
      <w:r>
        <w:rPr>
          <w:spacing w:val="40"/>
        </w:rPr>
        <w:t xml:space="preserve"> </w:t>
      </w:r>
      <w:proofErr w:type="spellStart"/>
      <w:r>
        <w:t>Google</w:t>
      </w:r>
      <w:proofErr w:type="spellEnd"/>
      <w:r>
        <w:t xml:space="preserve"> таблиць). Зразок таблиці</w:t>
      </w:r>
      <w:r>
        <w:rPr>
          <w:spacing w:val="40"/>
        </w:rPr>
        <w:t xml:space="preserve"> </w:t>
      </w:r>
      <w:r>
        <w:t>представле</w:t>
      </w:r>
      <w:r w:rsidR="001E25F7">
        <w:t>ний нижче (Таблиця 2)</w:t>
      </w:r>
      <w:r w:rsidR="00D17F64">
        <w:t xml:space="preserve">. </w:t>
      </w:r>
      <w:r>
        <w:t>Для досягнення</w:t>
      </w:r>
      <w:r>
        <w:rPr>
          <w:spacing w:val="61"/>
        </w:rPr>
        <w:t xml:space="preserve"> </w:t>
      </w:r>
      <w:r>
        <w:t>об’єктивності</w:t>
      </w:r>
      <w:r>
        <w:rPr>
          <w:spacing w:val="64"/>
        </w:rPr>
        <w:t xml:space="preserve"> </w:t>
      </w:r>
      <w:r>
        <w:t>результат</w:t>
      </w:r>
      <w:r w:rsidR="00D17F64">
        <w:t>ів необхідно проаналізувати діяльність не</w:t>
      </w:r>
      <w:r>
        <w:rPr>
          <w:spacing w:val="61"/>
        </w:rPr>
        <w:t xml:space="preserve"> </w:t>
      </w:r>
      <w:r>
        <w:t>менше 5</w:t>
      </w:r>
      <w:r>
        <w:rPr>
          <w:spacing w:val="-18"/>
        </w:rPr>
        <w:t xml:space="preserve"> </w:t>
      </w:r>
      <w:r>
        <w:t>підприємств</w:t>
      </w:r>
      <w:r w:rsidR="00D17F64">
        <w:t xml:space="preserve"> в зазначеному регіоні та поза його межами</w:t>
      </w:r>
      <w:r>
        <w:t>.</w:t>
      </w:r>
      <w:r>
        <w:rPr>
          <w:spacing w:val="-18"/>
        </w:rPr>
        <w:t xml:space="preserve"> </w:t>
      </w:r>
      <w:r>
        <w:t>Складену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чином</w:t>
      </w:r>
      <w:r>
        <w:rPr>
          <w:spacing w:val="-18"/>
        </w:rPr>
        <w:t xml:space="preserve"> </w:t>
      </w:r>
      <w:r>
        <w:t>таблицю</w:t>
      </w:r>
      <w:r>
        <w:rPr>
          <w:spacing w:val="-19"/>
        </w:rPr>
        <w:t xml:space="preserve"> </w:t>
      </w:r>
      <w:r>
        <w:t>аналізують</w:t>
      </w:r>
      <w:r>
        <w:rPr>
          <w:spacing w:val="-19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наступним</w:t>
      </w:r>
      <w:r>
        <w:rPr>
          <w:spacing w:val="-18"/>
        </w:rPr>
        <w:t xml:space="preserve"> </w:t>
      </w:r>
      <w:r>
        <w:t>планом:</w:t>
      </w:r>
    </w:p>
    <w:p w14:paraId="7FDAB148" w14:textId="77777777" w:rsidR="00F903DC" w:rsidRDefault="00000000">
      <w:pPr>
        <w:pStyle w:val="a5"/>
        <w:numPr>
          <w:ilvl w:val="0"/>
          <w:numId w:val="6"/>
        </w:numPr>
        <w:tabs>
          <w:tab w:val="left" w:pos="1667"/>
        </w:tabs>
        <w:spacing w:before="121" w:line="360" w:lineRule="auto"/>
        <w:ind w:right="113" w:firstLine="854"/>
        <w:jc w:val="both"/>
        <w:rPr>
          <w:sz w:val="28"/>
        </w:rPr>
      </w:pPr>
      <w:r>
        <w:rPr>
          <w:sz w:val="28"/>
        </w:rPr>
        <w:t>Розподіл підприємств за кількістю екскурсійних пропозицій (наприклад, з малим, середнім та широким вибором).</w:t>
      </w:r>
      <w:r>
        <w:rPr>
          <w:spacing w:val="40"/>
          <w:sz w:val="28"/>
        </w:rPr>
        <w:t xml:space="preserve"> </w:t>
      </w:r>
      <w:r>
        <w:rPr>
          <w:sz w:val="28"/>
        </w:rPr>
        <w:t>Для представлення результатів варто скласти окрему таблицю зразок якої представлено нижче</w:t>
      </w:r>
      <w:r>
        <w:rPr>
          <w:spacing w:val="80"/>
          <w:sz w:val="28"/>
        </w:rPr>
        <w:t xml:space="preserve"> </w:t>
      </w:r>
      <w:r>
        <w:rPr>
          <w:sz w:val="28"/>
        </w:rPr>
        <w:t>(табл. 1).</w:t>
      </w:r>
    </w:p>
    <w:p w14:paraId="03D00D52" w14:textId="77777777" w:rsidR="00F903DC" w:rsidRDefault="00000000">
      <w:pPr>
        <w:pStyle w:val="a3"/>
        <w:spacing w:before="120"/>
        <w:ind w:left="961"/>
        <w:jc w:val="both"/>
      </w:pPr>
      <w:r>
        <w:t>Таблиця</w:t>
      </w:r>
      <w:r>
        <w:rPr>
          <w:spacing w:val="-6"/>
        </w:rPr>
        <w:t xml:space="preserve"> </w:t>
      </w:r>
      <w:r>
        <w:t>1</w:t>
      </w:r>
      <w:r>
        <w:rPr>
          <w:spacing w:val="64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Розподіл</w:t>
      </w:r>
      <w:r>
        <w:rPr>
          <w:spacing w:val="-4"/>
        </w:rPr>
        <w:t xml:space="preserve"> </w:t>
      </w:r>
      <w:r>
        <w:t>підприємств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кількості</w:t>
      </w:r>
      <w:r>
        <w:rPr>
          <w:spacing w:val="-6"/>
        </w:rPr>
        <w:t xml:space="preserve"> </w:t>
      </w:r>
      <w:r>
        <w:rPr>
          <w:spacing w:val="-2"/>
        </w:rPr>
        <w:t>пропозицій</w:t>
      </w:r>
    </w:p>
    <w:p w14:paraId="5F9BC77F" w14:textId="77777777" w:rsidR="00F903DC" w:rsidRDefault="00F903DC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5"/>
        <w:gridCol w:w="3094"/>
        <w:gridCol w:w="3097"/>
      </w:tblGrid>
      <w:tr w:rsidR="00F903DC" w14:paraId="7F64089C" w14:textId="77777777">
        <w:trPr>
          <w:trHeight w:val="1084"/>
        </w:trPr>
        <w:tc>
          <w:tcPr>
            <w:tcW w:w="3095" w:type="dxa"/>
          </w:tcPr>
          <w:p w14:paraId="764142A1" w14:textId="77777777" w:rsidR="00F903DC" w:rsidRDefault="00000000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малим вибором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(до 10</w:t>
            </w:r>
          </w:p>
          <w:p w14:paraId="40A5FF1E" w14:textId="77777777" w:rsidR="00F903DC" w:rsidRDefault="00000000">
            <w:pPr>
              <w:pStyle w:val="TableParagraph"/>
              <w:spacing w:line="321" w:lineRule="exact"/>
              <w:ind w:right="1"/>
              <w:rPr>
                <w:sz w:val="28"/>
              </w:rPr>
            </w:pPr>
            <w:r>
              <w:rPr>
                <w:spacing w:val="-2"/>
                <w:sz w:val="28"/>
              </w:rPr>
              <w:t>екскурсій)</w:t>
            </w:r>
          </w:p>
        </w:tc>
        <w:tc>
          <w:tcPr>
            <w:tcW w:w="3094" w:type="dxa"/>
          </w:tcPr>
          <w:p w14:paraId="3B38F9A4" w14:textId="77777777" w:rsidR="00F903DC" w:rsidRDefault="00000000">
            <w:pPr>
              <w:pStyle w:val="TableParagraph"/>
              <w:ind w:left="210" w:right="203" w:firstLine="3"/>
              <w:rPr>
                <w:sz w:val="28"/>
              </w:rPr>
            </w:pPr>
            <w:r>
              <w:rPr>
                <w:sz w:val="28"/>
              </w:rPr>
              <w:t>Підприємства з середнім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вибором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(до 11– 20 екскурсій)</w:t>
            </w:r>
          </w:p>
        </w:tc>
        <w:tc>
          <w:tcPr>
            <w:tcW w:w="3097" w:type="dxa"/>
          </w:tcPr>
          <w:p w14:paraId="13CDD6F5" w14:textId="77777777" w:rsidR="00F903DC" w:rsidRDefault="00000000">
            <w:pPr>
              <w:pStyle w:val="TableParagraph"/>
              <w:spacing w:line="322" w:lineRule="exact"/>
              <w:ind w:left="14" w:right="5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з</w:t>
            </w:r>
          </w:p>
          <w:p w14:paraId="5ABC2854" w14:textId="77777777" w:rsidR="00F903DC" w:rsidRDefault="00000000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z w:val="28"/>
              </w:rPr>
              <w:t>широким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вибором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(21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 більше екскурсій)</w:t>
            </w:r>
          </w:p>
        </w:tc>
      </w:tr>
      <w:tr w:rsidR="00F903DC" w14:paraId="4FF77918" w14:textId="77777777">
        <w:trPr>
          <w:trHeight w:val="1086"/>
        </w:trPr>
        <w:tc>
          <w:tcPr>
            <w:tcW w:w="3095" w:type="dxa"/>
          </w:tcPr>
          <w:p w14:paraId="3BAB50AB" w14:textId="77777777" w:rsidR="00F903DC" w:rsidRDefault="00000000">
            <w:pPr>
              <w:pStyle w:val="TableParagraph"/>
              <w:spacing w:before="2" w:line="322" w:lineRule="exact"/>
              <w:ind w:right="5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  <w:p w14:paraId="36427DAC" w14:textId="77777777" w:rsidR="00F903DC" w:rsidRDefault="00000000">
            <w:pPr>
              <w:pStyle w:val="TableParagraph"/>
              <w:ind w:right="3"/>
              <w:rPr>
                <w:sz w:val="28"/>
              </w:rPr>
            </w:pPr>
            <w:r>
              <w:rPr>
                <w:sz w:val="28"/>
              </w:rPr>
              <w:t>(кількість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пропозицій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шт.)</w:t>
            </w:r>
          </w:p>
        </w:tc>
        <w:tc>
          <w:tcPr>
            <w:tcW w:w="3094" w:type="dxa"/>
          </w:tcPr>
          <w:p w14:paraId="2FDC0940" w14:textId="77777777" w:rsidR="00F903DC" w:rsidRDefault="00000000">
            <w:pPr>
              <w:pStyle w:val="TableParagraph"/>
              <w:spacing w:before="2" w:line="322" w:lineRule="exact"/>
              <w:ind w:left="12" w:right="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  <w:p w14:paraId="275BA6F5" w14:textId="77777777" w:rsidR="00F903DC" w:rsidRDefault="00000000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(кількість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пропозицій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шт.)</w:t>
            </w:r>
          </w:p>
        </w:tc>
        <w:tc>
          <w:tcPr>
            <w:tcW w:w="3097" w:type="dxa"/>
          </w:tcPr>
          <w:p w14:paraId="0220BC28" w14:textId="77777777" w:rsidR="00F903DC" w:rsidRDefault="00000000">
            <w:pPr>
              <w:pStyle w:val="TableParagraph"/>
              <w:spacing w:before="2" w:line="322" w:lineRule="exact"/>
              <w:ind w:left="14" w:right="2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підприємства</w:t>
            </w:r>
          </w:p>
          <w:p w14:paraId="3CDEF205" w14:textId="77777777" w:rsidR="00F903DC" w:rsidRDefault="00000000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(кількість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пропозицій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F903DC" w14:paraId="564CF213" w14:textId="77777777">
        <w:trPr>
          <w:trHeight w:val="441"/>
        </w:trPr>
        <w:tc>
          <w:tcPr>
            <w:tcW w:w="3095" w:type="dxa"/>
          </w:tcPr>
          <w:p w14:paraId="63ED5EF0" w14:textId="77777777" w:rsidR="00F903DC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4" w:type="dxa"/>
          </w:tcPr>
          <w:p w14:paraId="2460197F" w14:textId="77777777" w:rsidR="00F903DC" w:rsidRDefault="00000000">
            <w:pPr>
              <w:pStyle w:val="TableParagraph"/>
              <w:ind w:left="12" w:right="4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  <w:tc>
          <w:tcPr>
            <w:tcW w:w="3097" w:type="dxa"/>
          </w:tcPr>
          <w:p w14:paraId="15BEDDBA" w14:textId="77777777" w:rsidR="00F903DC" w:rsidRDefault="00000000">
            <w:pPr>
              <w:pStyle w:val="TableParagraph"/>
              <w:ind w:left="14" w:right="4"/>
              <w:rPr>
                <w:sz w:val="28"/>
              </w:rPr>
            </w:pPr>
            <w:r>
              <w:rPr>
                <w:spacing w:val="-10"/>
                <w:sz w:val="28"/>
              </w:rPr>
              <w:t>…</w:t>
            </w:r>
          </w:p>
        </w:tc>
      </w:tr>
      <w:tr w:rsidR="00F903DC" w14:paraId="4C2685DB" w14:textId="77777777">
        <w:trPr>
          <w:trHeight w:val="1087"/>
        </w:trPr>
        <w:tc>
          <w:tcPr>
            <w:tcW w:w="3095" w:type="dxa"/>
          </w:tcPr>
          <w:p w14:paraId="60EFA402" w14:textId="77777777" w:rsidR="00F903DC" w:rsidRDefault="00000000">
            <w:pPr>
              <w:pStyle w:val="TableParagraph"/>
              <w:spacing w:before="3" w:line="322" w:lineRule="exact"/>
              <w:ind w:right="7"/>
              <w:rPr>
                <w:sz w:val="28"/>
              </w:rPr>
            </w:pPr>
            <w:r>
              <w:rPr>
                <w:sz w:val="28"/>
              </w:rPr>
              <w:t>Сумарне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значення</w:t>
            </w:r>
          </w:p>
          <w:p w14:paraId="6473CA26" w14:textId="77777777" w:rsidR="00F903D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кількості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підприємств даної групи</w:t>
            </w:r>
          </w:p>
        </w:tc>
        <w:tc>
          <w:tcPr>
            <w:tcW w:w="3094" w:type="dxa"/>
          </w:tcPr>
          <w:p w14:paraId="491F0373" w14:textId="77777777" w:rsidR="00F903DC" w:rsidRDefault="00000000">
            <w:pPr>
              <w:pStyle w:val="TableParagraph"/>
              <w:spacing w:before="3" w:line="322" w:lineRule="exact"/>
              <w:ind w:left="12" w:right="4"/>
              <w:rPr>
                <w:sz w:val="28"/>
              </w:rPr>
            </w:pPr>
            <w:r>
              <w:rPr>
                <w:sz w:val="28"/>
              </w:rPr>
              <w:t>Сумарне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значення</w:t>
            </w:r>
          </w:p>
          <w:p w14:paraId="45D41EFB" w14:textId="77777777" w:rsidR="00F903DC" w:rsidRDefault="00000000">
            <w:pPr>
              <w:pStyle w:val="TableParagraph"/>
              <w:ind w:left="12" w:right="2"/>
              <w:rPr>
                <w:sz w:val="28"/>
              </w:rPr>
            </w:pPr>
            <w:r>
              <w:rPr>
                <w:sz w:val="28"/>
              </w:rPr>
              <w:t>кількості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підприємств даної групи</w:t>
            </w:r>
          </w:p>
        </w:tc>
        <w:tc>
          <w:tcPr>
            <w:tcW w:w="3097" w:type="dxa"/>
          </w:tcPr>
          <w:p w14:paraId="75B5529B" w14:textId="77777777" w:rsidR="00F903DC" w:rsidRDefault="00000000">
            <w:pPr>
              <w:pStyle w:val="TableParagraph"/>
              <w:spacing w:before="3" w:line="322" w:lineRule="exact"/>
              <w:ind w:left="14" w:right="4"/>
              <w:rPr>
                <w:sz w:val="28"/>
              </w:rPr>
            </w:pPr>
            <w:r>
              <w:rPr>
                <w:sz w:val="28"/>
              </w:rPr>
              <w:t>Сумарне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значення</w:t>
            </w:r>
          </w:p>
          <w:p w14:paraId="482EF2D4" w14:textId="77777777" w:rsidR="00F903DC" w:rsidRDefault="00000000">
            <w:pPr>
              <w:pStyle w:val="TableParagraph"/>
              <w:ind w:left="14" w:right="3"/>
              <w:rPr>
                <w:sz w:val="28"/>
              </w:rPr>
            </w:pPr>
            <w:r>
              <w:rPr>
                <w:sz w:val="28"/>
              </w:rPr>
              <w:t>кількості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підприємств даної групи</w:t>
            </w:r>
          </w:p>
        </w:tc>
      </w:tr>
    </w:tbl>
    <w:p w14:paraId="7CEA1066" w14:textId="77777777" w:rsidR="00F903DC" w:rsidRDefault="00F903DC">
      <w:pPr>
        <w:rPr>
          <w:sz w:val="28"/>
        </w:rPr>
        <w:sectPr w:rsidR="00F903DC">
          <w:footerReference w:type="default" r:id="rId7"/>
          <w:pgSz w:w="11910" w:h="16840"/>
          <w:pgMar w:top="1040" w:right="1020" w:bottom="1240" w:left="880" w:header="0" w:footer="1049" w:gutter="0"/>
          <w:cols w:space="720"/>
        </w:sectPr>
      </w:pPr>
    </w:p>
    <w:tbl>
      <w:tblPr>
        <w:tblStyle w:val="a6"/>
        <w:tblpPr w:leftFromText="180" w:rightFromText="180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2023"/>
        <w:gridCol w:w="481"/>
        <w:gridCol w:w="19"/>
        <w:gridCol w:w="6"/>
        <w:gridCol w:w="112"/>
        <w:gridCol w:w="411"/>
        <w:gridCol w:w="558"/>
        <w:gridCol w:w="516"/>
        <w:gridCol w:w="506"/>
        <w:gridCol w:w="519"/>
        <w:gridCol w:w="520"/>
        <w:gridCol w:w="506"/>
        <w:gridCol w:w="514"/>
        <w:gridCol w:w="521"/>
        <w:gridCol w:w="521"/>
        <w:gridCol w:w="521"/>
        <w:gridCol w:w="522"/>
        <w:gridCol w:w="506"/>
        <w:gridCol w:w="506"/>
        <w:gridCol w:w="506"/>
        <w:gridCol w:w="6"/>
        <w:gridCol w:w="527"/>
        <w:gridCol w:w="506"/>
        <w:gridCol w:w="506"/>
        <w:gridCol w:w="506"/>
        <w:gridCol w:w="506"/>
        <w:gridCol w:w="506"/>
      </w:tblGrid>
      <w:tr w:rsidR="001E25F7" w14:paraId="7BB129FD" w14:textId="77777777" w:rsidTr="001E25F7">
        <w:tc>
          <w:tcPr>
            <w:tcW w:w="2023" w:type="dxa"/>
            <w:shd w:val="clear" w:color="auto" w:fill="D9D9D9" w:themeFill="background1" w:themeFillShade="D9"/>
          </w:tcPr>
          <w:p w14:paraId="57925AC0" w14:textId="57956A9C" w:rsidR="0011014B" w:rsidRPr="0011014B" w:rsidRDefault="0011014B" w:rsidP="001E25F7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1014B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Назва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підприємства</w:t>
            </w:r>
          </w:p>
        </w:tc>
        <w:tc>
          <w:tcPr>
            <w:tcW w:w="618" w:type="dxa"/>
            <w:gridSpan w:val="4"/>
            <w:shd w:val="clear" w:color="auto" w:fill="D9D9D9" w:themeFill="background1" w:themeFillShade="D9"/>
          </w:tcPr>
          <w:p w14:paraId="7E2DBDCA" w14:textId="77777777" w:rsidR="0011014B" w:rsidRPr="0011014B" w:rsidRDefault="0011014B" w:rsidP="001E25F7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6" w:type="dxa"/>
            <w:gridSpan w:val="7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24B04C6C" w14:textId="140425E0" w:rsidR="0011014B" w:rsidRPr="0011014B" w:rsidRDefault="0011014B" w:rsidP="001E25F7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1014B">
              <w:rPr>
                <w:b/>
                <w:bCs/>
                <w:i/>
                <w:iCs/>
                <w:sz w:val="24"/>
                <w:szCs w:val="24"/>
              </w:rPr>
              <w:t>м. Житомир</w:t>
            </w:r>
          </w:p>
        </w:tc>
        <w:tc>
          <w:tcPr>
            <w:tcW w:w="3611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709F75" w14:textId="6DAE1C11" w:rsidR="0011014B" w:rsidRPr="0011014B" w:rsidRDefault="0011014B" w:rsidP="001E25F7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1014B">
              <w:rPr>
                <w:b/>
                <w:bCs/>
                <w:i/>
                <w:iCs/>
                <w:sz w:val="24"/>
                <w:szCs w:val="24"/>
              </w:rPr>
              <w:t>Житомирська область</w:t>
            </w:r>
          </w:p>
        </w:tc>
        <w:tc>
          <w:tcPr>
            <w:tcW w:w="3569" w:type="dxa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A20545" w14:textId="5E387EFA" w:rsidR="0011014B" w:rsidRPr="0011014B" w:rsidRDefault="0011014B" w:rsidP="001E25F7">
            <w:pPr>
              <w:pStyle w:val="a3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1014B">
              <w:rPr>
                <w:b/>
                <w:bCs/>
                <w:i/>
                <w:iCs/>
                <w:sz w:val="24"/>
                <w:szCs w:val="24"/>
              </w:rPr>
              <w:t>Поза межами Житомирської області</w:t>
            </w:r>
          </w:p>
        </w:tc>
      </w:tr>
      <w:tr w:rsidR="001E25F7" w14:paraId="6F94EAAB" w14:textId="3F96474E" w:rsidTr="001E25F7">
        <w:trPr>
          <w:cantSplit/>
          <w:trHeight w:val="1270"/>
        </w:trPr>
        <w:tc>
          <w:tcPr>
            <w:tcW w:w="2023" w:type="dxa"/>
            <w:vMerge w:val="restart"/>
          </w:tcPr>
          <w:p w14:paraId="56A4CDEA" w14:textId="5BDA79B2" w:rsidR="0011014B" w:rsidRPr="0011014B" w:rsidRDefault="0011014B" w:rsidP="001E25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3"/>
            <w:textDirection w:val="btLr"/>
          </w:tcPr>
          <w:p w14:paraId="0B7C5F5B" w14:textId="3DEBC88B" w:rsidR="0011014B" w:rsidRPr="0011014B" w:rsidRDefault="0011014B" w:rsidP="001E25F7">
            <w:pPr>
              <w:pStyle w:val="a3"/>
              <w:ind w:left="113" w:right="113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Оглядові</w:t>
            </w:r>
          </w:p>
        </w:tc>
        <w:tc>
          <w:tcPr>
            <w:tcW w:w="3648" w:type="dxa"/>
            <w:gridSpan w:val="8"/>
            <w:tcBorders>
              <w:right w:val="single" w:sz="12" w:space="0" w:color="auto"/>
            </w:tcBorders>
            <w:vAlign w:val="center"/>
          </w:tcPr>
          <w:p w14:paraId="5A61F251" w14:textId="3BD6F029" w:rsidR="0011014B" w:rsidRPr="0011014B" w:rsidRDefault="0011014B" w:rsidP="001E25F7">
            <w:pPr>
              <w:pStyle w:val="a3"/>
              <w:jc w:val="center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Тематичні</w:t>
            </w:r>
          </w:p>
        </w:tc>
        <w:tc>
          <w:tcPr>
            <w:tcW w:w="514" w:type="dxa"/>
            <w:tcBorders>
              <w:left w:val="single" w:sz="12" w:space="0" w:color="auto"/>
            </w:tcBorders>
            <w:textDirection w:val="btLr"/>
          </w:tcPr>
          <w:p w14:paraId="3D62D544" w14:textId="306BF795" w:rsidR="0011014B" w:rsidRPr="0011014B" w:rsidRDefault="0011014B" w:rsidP="001E25F7">
            <w:pPr>
              <w:pStyle w:val="a3"/>
              <w:ind w:left="113" w:right="113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Оглядові</w:t>
            </w:r>
          </w:p>
        </w:tc>
        <w:tc>
          <w:tcPr>
            <w:tcW w:w="3097" w:type="dxa"/>
            <w:gridSpan w:val="6"/>
            <w:tcBorders>
              <w:right w:val="single" w:sz="12" w:space="0" w:color="auto"/>
            </w:tcBorders>
            <w:vAlign w:val="center"/>
          </w:tcPr>
          <w:p w14:paraId="379E89D0" w14:textId="3CD4542D" w:rsidR="0011014B" w:rsidRPr="0011014B" w:rsidRDefault="0011014B" w:rsidP="001E25F7">
            <w:pPr>
              <w:pStyle w:val="a3"/>
              <w:jc w:val="center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Тематичні</w:t>
            </w:r>
          </w:p>
        </w:tc>
        <w:tc>
          <w:tcPr>
            <w:tcW w:w="512" w:type="dxa"/>
            <w:gridSpan w:val="2"/>
            <w:tcBorders>
              <w:left w:val="single" w:sz="12" w:space="0" w:color="auto"/>
            </w:tcBorders>
            <w:textDirection w:val="btLr"/>
          </w:tcPr>
          <w:p w14:paraId="139C55D1" w14:textId="17C907E8" w:rsidR="0011014B" w:rsidRPr="0011014B" w:rsidRDefault="0011014B" w:rsidP="001E25F7">
            <w:pPr>
              <w:pStyle w:val="a3"/>
              <w:ind w:left="113" w:right="113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Оглядові</w:t>
            </w:r>
          </w:p>
        </w:tc>
        <w:tc>
          <w:tcPr>
            <w:tcW w:w="3057" w:type="dxa"/>
            <w:gridSpan w:val="6"/>
            <w:vAlign w:val="center"/>
          </w:tcPr>
          <w:p w14:paraId="033A442C" w14:textId="5A7E8E19" w:rsidR="0011014B" w:rsidRPr="0011014B" w:rsidRDefault="0011014B" w:rsidP="001E25F7">
            <w:pPr>
              <w:pStyle w:val="a3"/>
              <w:jc w:val="center"/>
              <w:rPr>
                <w:sz w:val="24"/>
                <w:szCs w:val="24"/>
              </w:rPr>
            </w:pPr>
            <w:r w:rsidRPr="0011014B">
              <w:rPr>
                <w:sz w:val="24"/>
                <w:szCs w:val="24"/>
              </w:rPr>
              <w:t>Тематичні</w:t>
            </w:r>
          </w:p>
        </w:tc>
      </w:tr>
      <w:tr w:rsidR="001E25F7" w14:paraId="667C1C3A" w14:textId="6E8BAC95" w:rsidTr="001E25F7">
        <w:trPr>
          <w:cantSplit/>
          <w:trHeight w:val="3117"/>
        </w:trPr>
        <w:tc>
          <w:tcPr>
            <w:tcW w:w="2023" w:type="dxa"/>
            <w:vMerge/>
          </w:tcPr>
          <w:p w14:paraId="3EFBA7B8" w14:textId="45661E3A" w:rsidR="001E25F7" w:rsidRPr="0011014B" w:rsidRDefault="001E25F7" w:rsidP="001E25F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extDirection w:val="btLr"/>
          </w:tcPr>
          <w:p w14:paraId="575E1296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extDirection w:val="btLr"/>
            <w:vAlign w:val="center"/>
          </w:tcPr>
          <w:p w14:paraId="6CFC40DA" w14:textId="528E3FAB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Історичні</w:t>
            </w:r>
          </w:p>
        </w:tc>
        <w:tc>
          <w:tcPr>
            <w:tcW w:w="558" w:type="dxa"/>
            <w:textDirection w:val="btLr"/>
            <w:vAlign w:val="center"/>
          </w:tcPr>
          <w:p w14:paraId="4A4492C6" w14:textId="0DC84A82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Природничі</w:t>
            </w:r>
          </w:p>
        </w:tc>
        <w:tc>
          <w:tcPr>
            <w:tcW w:w="516" w:type="dxa"/>
            <w:textDirection w:val="btLr"/>
            <w:vAlign w:val="center"/>
          </w:tcPr>
          <w:p w14:paraId="09F807E6" w14:textId="2AF0AD87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Літературні</w:t>
            </w:r>
          </w:p>
        </w:tc>
        <w:tc>
          <w:tcPr>
            <w:tcW w:w="506" w:type="dxa"/>
            <w:textDirection w:val="btLr"/>
            <w:vAlign w:val="center"/>
          </w:tcPr>
          <w:p w14:paraId="68857DFF" w14:textId="457CF917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Релігійні</w:t>
            </w:r>
          </w:p>
        </w:tc>
        <w:tc>
          <w:tcPr>
            <w:tcW w:w="519" w:type="dxa"/>
            <w:textDirection w:val="btLr"/>
            <w:vAlign w:val="center"/>
          </w:tcPr>
          <w:p w14:paraId="05F343B2" w14:textId="602C18D8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Мистецтвознавчі</w:t>
            </w:r>
          </w:p>
        </w:tc>
        <w:tc>
          <w:tcPr>
            <w:tcW w:w="520" w:type="dxa"/>
            <w:textDirection w:val="btLr"/>
            <w:vAlign w:val="center"/>
          </w:tcPr>
          <w:p w14:paraId="5EA9A8C9" w14:textId="12F0E4CE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Архітектурно-містобудівні</w:t>
            </w:r>
          </w:p>
        </w:tc>
        <w:tc>
          <w:tcPr>
            <w:tcW w:w="506" w:type="dxa"/>
            <w:tcBorders>
              <w:right w:val="single" w:sz="12" w:space="0" w:color="auto"/>
            </w:tcBorders>
            <w:textDirection w:val="btLr"/>
            <w:vAlign w:val="center"/>
          </w:tcPr>
          <w:p w14:paraId="1C7E5D14" w14:textId="36E30D87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Виробничі</w:t>
            </w:r>
          </w:p>
        </w:tc>
        <w:tc>
          <w:tcPr>
            <w:tcW w:w="514" w:type="dxa"/>
            <w:tcBorders>
              <w:left w:val="single" w:sz="12" w:space="0" w:color="auto"/>
            </w:tcBorders>
            <w:textDirection w:val="btLr"/>
            <w:vAlign w:val="center"/>
          </w:tcPr>
          <w:p w14:paraId="4EFBEF0A" w14:textId="345026E5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Історичні</w:t>
            </w:r>
          </w:p>
        </w:tc>
        <w:tc>
          <w:tcPr>
            <w:tcW w:w="521" w:type="dxa"/>
            <w:textDirection w:val="btLr"/>
            <w:vAlign w:val="center"/>
          </w:tcPr>
          <w:p w14:paraId="2ED75D93" w14:textId="01F1015A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Природничі</w:t>
            </w:r>
          </w:p>
        </w:tc>
        <w:tc>
          <w:tcPr>
            <w:tcW w:w="521" w:type="dxa"/>
            <w:textDirection w:val="btLr"/>
            <w:vAlign w:val="center"/>
          </w:tcPr>
          <w:p w14:paraId="2759E871" w14:textId="15CD8B3A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Літературні</w:t>
            </w:r>
          </w:p>
        </w:tc>
        <w:tc>
          <w:tcPr>
            <w:tcW w:w="521" w:type="dxa"/>
            <w:textDirection w:val="btLr"/>
            <w:vAlign w:val="center"/>
          </w:tcPr>
          <w:p w14:paraId="3D2BA25E" w14:textId="0962E606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Релігійні</w:t>
            </w:r>
          </w:p>
        </w:tc>
        <w:tc>
          <w:tcPr>
            <w:tcW w:w="522" w:type="dxa"/>
            <w:textDirection w:val="btLr"/>
            <w:vAlign w:val="center"/>
          </w:tcPr>
          <w:p w14:paraId="2A991691" w14:textId="321F3645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Мистецтвознавчі</w:t>
            </w:r>
          </w:p>
        </w:tc>
        <w:tc>
          <w:tcPr>
            <w:tcW w:w="506" w:type="dxa"/>
            <w:textDirection w:val="btLr"/>
            <w:vAlign w:val="center"/>
          </w:tcPr>
          <w:p w14:paraId="2CFA1646" w14:textId="7271B07B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Архітектурно-містобудівні</w:t>
            </w:r>
          </w:p>
        </w:tc>
        <w:tc>
          <w:tcPr>
            <w:tcW w:w="506" w:type="dxa"/>
            <w:tcBorders>
              <w:right w:val="single" w:sz="12" w:space="0" w:color="auto"/>
            </w:tcBorders>
            <w:textDirection w:val="btLr"/>
            <w:vAlign w:val="center"/>
          </w:tcPr>
          <w:p w14:paraId="07959463" w14:textId="0E8C6076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Виробничі</w:t>
            </w:r>
          </w:p>
        </w:tc>
        <w:tc>
          <w:tcPr>
            <w:tcW w:w="506" w:type="dxa"/>
            <w:tcBorders>
              <w:left w:val="single" w:sz="12" w:space="0" w:color="auto"/>
            </w:tcBorders>
            <w:textDirection w:val="btLr"/>
            <w:vAlign w:val="center"/>
          </w:tcPr>
          <w:p w14:paraId="320E37B6" w14:textId="1C1A5DAC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Історичні</w:t>
            </w:r>
          </w:p>
        </w:tc>
        <w:tc>
          <w:tcPr>
            <w:tcW w:w="533" w:type="dxa"/>
            <w:gridSpan w:val="2"/>
            <w:textDirection w:val="btLr"/>
            <w:vAlign w:val="center"/>
          </w:tcPr>
          <w:p w14:paraId="23786517" w14:textId="3A88401D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Природничі</w:t>
            </w:r>
          </w:p>
        </w:tc>
        <w:tc>
          <w:tcPr>
            <w:tcW w:w="506" w:type="dxa"/>
            <w:textDirection w:val="btLr"/>
            <w:vAlign w:val="center"/>
          </w:tcPr>
          <w:p w14:paraId="41020D94" w14:textId="18106DF5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Літературні</w:t>
            </w:r>
          </w:p>
        </w:tc>
        <w:tc>
          <w:tcPr>
            <w:tcW w:w="506" w:type="dxa"/>
            <w:textDirection w:val="btLr"/>
            <w:vAlign w:val="center"/>
          </w:tcPr>
          <w:p w14:paraId="78153092" w14:textId="4957062D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Релігійні</w:t>
            </w:r>
          </w:p>
        </w:tc>
        <w:tc>
          <w:tcPr>
            <w:tcW w:w="506" w:type="dxa"/>
            <w:textDirection w:val="btLr"/>
            <w:vAlign w:val="center"/>
          </w:tcPr>
          <w:p w14:paraId="2A355207" w14:textId="2A94D2B4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Мистецтвознавчі</w:t>
            </w:r>
          </w:p>
        </w:tc>
        <w:tc>
          <w:tcPr>
            <w:tcW w:w="506" w:type="dxa"/>
            <w:textDirection w:val="btLr"/>
            <w:vAlign w:val="center"/>
          </w:tcPr>
          <w:p w14:paraId="6C81CF45" w14:textId="2A63FB83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Архітектурно-містобудівні</w:t>
            </w:r>
          </w:p>
        </w:tc>
        <w:tc>
          <w:tcPr>
            <w:tcW w:w="506" w:type="dxa"/>
            <w:textDirection w:val="btLr"/>
            <w:vAlign w:val="center"/>
          </w:tcPr>
          <w:p w14:paraId="7F68B474" w14:textId="58B4AC4D" w:rsidR="001E25F7" w:rsidRPr="0011014B" w:rsidRDefault="001E25F7" w:rsidP="001E25F7">
            <w:pPr>
              <w:pStyle w:val="a3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Виробничі</w:t>
            </w:r>
          </w:p>
        </w:tc>
      </w:tr>
      <w:tr w:rsidR="001E25F7" w14:paraId="385D473B" w14:textId="36A9A191" w:rsidTr="001E25F7">
        <w:trPr>
          <w:cantSplit/>
          <w:trHeight w:val="1539"/>
        </w:trPr>
        <w:tc>
          <w:tcPr>
            <w:tcW w:w="2023" w:type="dxa"/>
          </w:tcPr>
          <w:p w14:paraId="4398B7DF" w14:textId="77777777" w:rsidR="001E25F7" w:rsidRDefault="001E25F7" w:rsidP="001E25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Підприємство №1</w:t>
            </w:r>
          </w:p>
          <w:p w14:paraId="4253D87A" w14:textId="54D2C29F" w:rsidR="001E25F7" w:rsidRPr="0011014B" w:rsidRDefault="001E25F7" w:rsidP="001E25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  <w:tc>
          <w:tcPr>
            <w:tcW w:w="481" w:type="dxa"/>
            <w:textDirection w:val="btLr"/>
          </w:tcPr>
          <w:p w14:paraId="25A4A061" w14:textId="748872D5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4"/>
            <w:textDirection w:val="btLr"/>
          </w:tcPr>
          <w:p w14:paraId="35A6A102" w14:textId="6C26279C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(ціна)</w:t>
            </w:r>
          </w:p>
        </w:tc>
        <w:tc>
          <w:tcPr>
            <w:tcW w:w="558" w:type="dxa"/>
            <w:textDirection w:val="btLr"/>
          </w:tcPr>
          <w:p w14:paraId="17186EB0" w14:textId="62E3AA5E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6" w:type="dxa"/>
            <w:textDirection w:val="btLr"/>
          </w:tcPr>
          <w:p w14:paraId="3CF2CB03" w14:textId="530BBDF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323B7AC2" w14:textId="0483F3E5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9" w:type="dxa"/>
            <w:textDirection w:val="btLr"/>
          </w:tcPr>
          <w:p w14:paraId="14D38601" w14:textId="55304406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0" w:type="dxa"/>
            <w:textDirection w:val="btLr"/>
          </w:tcPr>
          <w:p w14:paraId="4AE75AC7" w14:textId="37AE7DFC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22B1635" w14:textId="3C24044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4" w:type="dxa"/>
            <w:textDirection w:val="btLr"/>
          </w:tcPr>
          <w:p w14:paraId="37A97DD5" w14:textId="4CC55942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1A23CEA3" w14:textId="49FE12A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23CA8191" w14:textId="331EEDD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6A696239" w14:textId="4497CC31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2" w:type="dxa"/>
            <w:textDirection w:val="btLr"/>
          </w:tcPr>
          <w:p w14:paraId="14B7E718" w14:textId="0E81414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DF29E3D" w14:textId="0FB2139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75B443D3" w14:textId="3DA656AE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7C4D30FD" w14:textId="31582E59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33" w:type="dxa"/>
            <w:gridSpan w:val="2"/>
            <w:textDirection w:val="btLr"/>
          </w:tcPr>
          <w:p w14:paraId="49ED01F3" w14:textId="1EF6DDB5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763B7195" w14:textId="7FA42644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4227F06" w14:textId="575D03C6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6B9D40C2" w14:textId="2666B38C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30C9C508" w14:textId="4D02DBEC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4A8126A" w14:textId="01BBD351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</w:tr>
      <w:tr w:rsidR="001E25F7" w14:paraId="552F7C94" w14:textId="5D04FFFD" w:rsidTr="001E25F7">
        <w:trPr>
          <w:cantSplit/>
          <w:trHeight w:val="1404"/>
        </w:trPr>
        <w:tc>
          <w:tcPr>
            <w:tcW w:w="2023" w:type="dxa"/>
          </w:tcPr>
          <w:p w14:paraId="6D827CDF" w14:textId="327858A8" w:rsidR="001E25F7" w:rsidRPr="0011014B" w:rsidRDefault="001E25F7" w:rsidP="001E25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Підприємство №2</w:t>
            </w:r>
          </w:p>
        </w:tc>
        <w:tc>
          <w:tcPr>
            <w:tcW w:w="481" w:type="dxa"/>
            <w:textDirection w:val="btLr"/>
          </w:tcPr>
          <w:p w14:paraId="41FD5A11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4"/>
            <w:textDirection w:val="btLr"/>
          </w:tcPr>
          <w:p w14:paraId="2C19D369" w14:textId="48D541F3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58" w:type="dxa"/>
            <w:textDirection w:val="btLr"/>
          </w:tcPr>
          <w:p w14:paraId="2466432C" w14:textId="384FD4F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6" w:type="dxa"/>
            <w:textDirection w:val="btLr"/>
          </w:tcPr>
          <w:p w14:paraId="2F53C259" w14:textId="69AA6285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DACCE08" w14:textId="48927124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9" w:type="dxa"/>
            <w:textDirection w:val="btLr"/>
          </w:tcPr>
          <w:p w14:paraId="429C441E" w14:textId="350B5057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0" w:type="dxa"/>
            <w:textDirection w:val="btLr"/>
          </w:tcPr>
          <w:p w14:paraId="12C7894D" w14:textId="0E15E06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6C583789" w14:textId="784F0EEE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4" w:type="dxa"/>
            <w:textDirection w:val="btLr"/>
          </w:tcPr>
          <w:p w14:paraId="2F751D1C" w14:textId="0BFCCB2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4A4272EE" w14:textId="7C0A7965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5A5617EE" w14:textId="38E01CE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7BC2DA6F" w14:textId="08C2155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2" w:type="dxa"/>
            <w:textDirection w:val="btLr"/>
          </w:tcPr>
          <w:p w14:paraId="1CA274F7" w14:textId="18B9D71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102B563" w14:textId="2C7D6C71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1F07C900" w14:textId="62B5F1C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3AEA9A55" w14:textId="7909717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33" w:type="dxa"/>
            <w:gridSpan w:val="2"/>
            <w:textDirection w:val="btLr"/>
          </w:tcPr>
          <w:p w14:paraId="4181DCFE" w14:textId="7A533DC4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7AC2A0F6" w14:textId="6675907F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5FFEAB54" w14:textId="47354190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767147C4" w14:textId="6120FA97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657B133B" w14:textId="493A656C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23DD7450" w14:textId="6051AFA8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</w:tr>
      <w:tr w:rsidR="001E25F7" w14:paraId="771E5080" w14:textId="35CAE963" w:rsidTr="001E25F7">
        <w:trPr>
          <w:cantSplit/>
          <w:trHeight w:val="1406"/>
        </w:trPr>
        <w:tc>
          <w:tcPr>
            <w:tcW w:w="2023" w:type="dxa"/>
          </w:tcPr>
          <w:p w14:paraId="19CB2178" w14:textId="2D000754" w:rsidR="001E25F7" w:rsidRPr="0011014B" w:rsidRDefault="001E25F7" w:rsidP="001E25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Підприємство №3</w:t>
            </w:r>
          </w:p>
        </w:tc>
        <w:tc>
          <w:tcPr>
            <w:tcW w:w="481" w:type="dxa"/>
            <w:textDirection w:val="btLr"/>
          </w:tcPr>
          <w:p w14:paraId="20CFBB0F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4"/>
            <w:textDirection w:val="btLr"/>
          </w:tcPr>
          <w:p w14:paraId="2D81BDD5" w14:textId="224668F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58" w:type="dxa"/>
            <w:textDirection w:val="btLr"/>
          </w:tcPr>
          <w:p w14:paraId="5D69DB18" w14:textId="02362956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6" w:type="dxa"/>
            <w:textDirection w:val="btLr"/>
          </w:tcPr>
          <w:p w14:paraId="6D6CEA26" w14:textId="72DC704A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37B9E7EC" w14:textId="0DCCB73E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9" w:type="dxa"/>
            <w:textDirection w:val="btLr"/>
          </w:tcPr>
          <w:p w14:paraId="69F8F97A" w14:textId="019E8B23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0" w:type="dxa"/>
            <w:textDirection w:val="btLr"/>
          </w:tcPr>
          <w:p w14:paraId="5419ECCF" w14:textId="3A4C6760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0E6B4118" w14:textId="2026A76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14" w:type="dxa"/>
            <w:textDirection w:val="btLr"/>
          </w:tcPr>
          <w:p w14:paraId="5C47E658" w14:textId="05F17523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4985C251" w14:textId="1B277B36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25EACC4D" w14:textId="54AE82A2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1" w:type="dxa"/>
            <w:textDirection w:val="btLr"/>
          </w:tcPr>
          <w:p w14:paraId="1C91FBE4" w14:textId="45D66DA6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22" w:type="dxa"/>
            <w:textDirection w:val="btLr"/>
          </w:tcPr>
          <w:p w14:paraId="5EAD5291" w14:textId="4E394941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6E6CF334" w14:textId="06BC1530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46653A5F" w14:textId="78858C5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4D5CAB24" w14:textId="3666688F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33" w:type="dxa"/>
            <w:gridSpan w:val="2"/>
            <w:textDirection w:val="btLr"/>
          </w:tcPr>
          <w:p w14:paraId="2AA7A2A7" w14:textId="11C60633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40262E1A" w14:textId="74E89A9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17575641" w14:textId="1A802279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516B1A79" w14:textId="40B740AB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39F92E78" w14:textId="5138A940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 w:rsidRPr="001E25F7">
              <w:rPr>
                <w:sz w:val="22"/>
                <w:szCs w:val="22"/>
              </w:rPr>
              <w:t>Назва (ціна</w:t>
            </w:r>
          </w:p>
        </w:tc>
        <w:tc>
          <w:tcPr>
            <w:tcW w:w="506" w:type="dxa"/>
            <w:textDirection w:val="btLr"/>
          </w:tcPr>
          <w:p w14:paraId="44684C90" w14:textId="0064D9AF" w:rsidR="001E25F7" w:rsidRPr="001E25F7" w:rsidRDefault="001E25F7" w:rsidP="001E25F7">
            <w:pPr>
              <w:pStyle w:val="a3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(ціна)</w:t>
            </w:r>
          </w:p>
        </w:tc>
      </w:tr>
      <w:tr w:rsidR="001E25F7" w14:paraId="55F70383" w14:textId="6498D99D" w:rsidTr="001E25F7">
        <w:trPr>
          <w:cantSplit/>
          <w:trHeight w:val="406"/>
        </w:trPr>
        <w:tc>
          <w:tcPr>
            <w:tcW w:w="2023" w:type="dxa"/>
          </w:tcPr>
          <w:p w14:paraId="61034931" w14:textId="43981E38" w:rsidR="001E25F7" w:rsidRPr="0011014B" w:rsidRDefault="001E25F7" w:rsidP="001E25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 сума</w:t>
            </w:r>
          </w:p>
        </w:tc>
        <w:tc>
          <w:tcPr>
            <w:tcW w:w="481" w:type="dxa"/>
            <w:textDirection w:val="btLr"/>
          </w:tcPr>
          <w:p w14:paraId="561BBF08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48" w:type="dxa"/>
            <w:gridSpan w:val="4"/>
            <w:textDirection w:val="btLr"/>
          </w:tcPr>
          <w:p w14:paraId="34C62252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58" w:type="dxa"/>
            <w:textDirection w:val="btLr"/>
          </w:tcPr>
          <w:p w14:paraId="002B4B3C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16" w:type="dxa"/>
            <w:textDirection w:val="btLr"/>
          </w:tcPr>
          <w:p w14:paraId="0EFB4A38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6C8C70F6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19" w:type="dxa"/>
            <w:textDirection w:val="btLr"/>
          </w:tcPr>
          <w:p w14:paraId="7BF30BE0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0" w:type="dxa"/>
            <w:textDirection w:val="btLr"/>
          </w:tcPr>
          <w:p w14:paraId="3BDFA99E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24894F9D" w14:textId="019E95A6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14" w:type="dxa"/>
            <w:textDirection w:val="btLr"/>
          </w:tcPr>
          <w:p w14:paraId="017C74C5" w14:textId="5DF8956D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1" w:type="dxa"/>
            <w:textDirection w:val="btLr"/>
          </w:tcPr>
          <w:p w14:paraId="1DFF5A6D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1" w:type="dxa"/>
            <w:textDirection w:val="btLr"/>
          </w:tcPr>
          <w:p w14:paraId="6AB52E4B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1" w:type="dxa"/>
            <w:textDirection w:val="btLr"/>
          </w:tcPr>
          <w:p w14:paraId="52443633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22" w:type="dxa"/>
            <w:textDirection w:val="btLr"/>
          </w:tcPr>
          <w:p w14:paraId="2727DE2B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2C3B862C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3E837C4E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1E985B65" w14:textId="0BBBCBBB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extDirection w:val="btLr"/>
          </w:tcPr>
          <w:p w14:paraId="0B3228A0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34FFBEC9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7677F969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7A9B4BA5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2118C7E1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14:paraId="56E14E13" w14:textId="77777777" w:rsidR="001E25F7" w:rsidRPr="0011014B" w:rsidRDefault="001E25F7" w:rsidP="001E25F7">
            <w:pPr>
              <w:pStyle w:val="a3"/>
              <w:ind w:left="113" w:right="113"/>
              <w:rPr>
                <w:sz w:val="24"/>
                <w:szCs w:val="24"/>
              </w:rPr>
            </w:pPr>
          </w:p>
        </w:tc>
      </w:tr>
    </w:tbl>
    <w:p w14:paraId="01E97E34" w14:textId="115CBB33" w:rsidR="00D17F64" w:rsidRPr="001E25F7" w:rsidRDefault="001E25F7" w:rsidP="001E25F7">
      <w:pPr>
        <w:pStyle w:val="a3"/>
        <w:ind w:left="119"/>
        <w:jc w:val="center"/>
        <w:rPr>
          <w:b/>
          <w:bCs/>
          <w:i/>
          <w:iCs/>
          <w:sz w:val="24"/>
          <w:szCs w:val="36"/>
        </w:rPr>
      </w:pPr>
      <w:r w:rsidRPr="001E25F7">
        <w:rPr>
          <w:b/>
          <w:bCs/>
          <w:i/>
          <w:iCs/>
          <w:sz w:val="24"/>
          <w:szCs w:val="36"/>
        </w:rPr>
        <w:t>Таблиця 2 А</w:t>
      </w:r>
      <w:r>
        <w:rPr>
          <w:b/>
          <w:bCs/>
          <w:i/>
          <w:iCs/>
          <w:sz w:val="24"/>
          <w:szCs w:val="36"/>
        </w:rPr>
        <w:t>н</w:t>
      </w:r>
      <w:r w:rsidRPr="001E25F7">
        <w:rPr>
          <w:b/>
          <w:bCs/>
          <w:i/>
          <w:iCs/>
          <w:sz w:val="24"/>
          <w:szCs w:val="36"/>
        </w:rPr>
        <w:t>аліз ринку</w:t>
      </w:r>
      <w:r>
        <w:rPr>
          <w:b/>
          <w:bCs/>
          <w:i/>
          <w:iCs/>
          <w:sz w:val="24"/>
          <w:szCs w:val="36"/>
        </w:rPr>
        <w:t xml:space="preserve"> туристично-екскурсійних послуг </w:t>
      </w:r>
      <w:r w:rsidRPr="001E25F7">
        <w:rPr>
          <w:b/>
          <w:bCs/>
          <w:i/>
          <w:iCs/>
          <w:sz w:val="24"/>
          <w:szCs w:val="36"/>
        </w:rPr>
        <w:t xml:space="preserve"> Житомирського регіону </w:t>
      </w:r>
      <w:r>
        <w:rPr>
          <w:b/>
          <w:bCs/>
          <w:i/>
          <w:iCs/>
          <w:sz w:val="24"/>
          <w:szCs w:val="36"/>
        </w:rPr>
        <w:t>та поза його межами</w:t>
      </w:r>
    </w:p>
    <w:p w14:paraId="0F31BB9D" w14:textId="77777777" w:rsidR="00D17F64" w:rsidRDefault="00D17F64" w:rsidP="00D17F64">
      <w:pPr>
        <w:pStyle w:val="a3"/>
        <w:rPr>
          <w:sz w:val="20"/>
        </w:rPr>
      </w:pPr>
    </w:p>
    <w:p w14:paraId="3A842432" w14:textId="050440AC" w:rsidR="00F903DC" w:rsidRDefault="00000000">
      <w:pPr>
        <w:pStyle w:val="a3"/>
        <w:ind w:left="1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BE96AE5" wp14:editId="64B68C36">
                <wp:simplePos x="0" y="0"/>
                <wp:positionH relativeFrom="page">
                  <wp:posOffset>1008942</wp:posOffset>
                </wp:positionH>
                <wp:positionV relativeFrom="page">
                  <wp:posOffset>3688207</wp:posOffset>
                </wp:positionV>
                <wp:extent cx="194310" cy="101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43DF8D" w14:textId="77777777" w:rsidR="00F903DC" w:rsidRDefault="00000000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E96AE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9.45pt;margin-top:290.4pt;width:15.3pt;height: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eDxmAEAACY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" filled="f" stroked="f">
                <v:textbox style="layout-flow:vertical" inset="0,0,0,0">
                  <w:txbxContent>
                    <w:p w14:paraId="7B43DF8D" w14:textId="77777777" w:rsidR="00F903DC" w:rsidRDefault="00000000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AF7162" w14:textId="77777777" w:rsidR="00F903DC" w:rsidRDefault="00F903DC">
      <w:pPr>
        <w:jc w:val="center"/>
        <w:sectPr w:rsidR="00F903DC">
          <w:footerReference w:type="default" r:id="rId8"/>
          <w:pgSz w:w="16840" w:h="11910" w:orient="landscape"/>
          <w:pgMar w:top="1220" w:right="1500" w:bottom="0" w:left="2080" w:header="0" w:footer="0" w:gutter="0"/>
          <w:cols w:space="720"/>
        </w:sectPr>
      </w:pPr>
    </w:p>
    <w:p w14:paraId="2853E865" w14:textId="4731194B" w:rsidR="001E25F7" w:rsidRDefault="001E25F7" w:rsidP="001E25F7">
      <w:pPr>
        <w:pStyle w:val="a3"/>
        <w:tabs>
          <w:tab w:val="left" w:pos="1639"/>
          <w:tab w:val="left" w:pos="3004"/>
          <w:tab w:val="left" w:pos="5027"/>
          <w:tab w:val="left" w:pos="6085"/>
          <w:tab w:val="left" w:pos="7469"/>
          <w:tab w:val="left" w:pos="9028"/>
        </w:tabs>
        <w:spacing w:before="74" w:line="360" w:lineRule="auto"/>
        <w:ind w:left="192" w:right="131" w:firstLine="648"/>
        <w:jc w:val="both"/>
      </w:pPr>
      <w:r>
        <w:t xml:space="preserve">До Табл. 1. Даний розподіл не є остаточним. Ви можете доповнювати або змінювати. </w:t>
      </w:r>
      <w:proofErr w:type="spellStart"/>
      <w:r w:rsidR="00000000">
        <w:t>Для</w:t>
      </w:r>
      <w:proofErr w:type="spellEnd"/>
      <w:r w:rsidR="00000000">
        <w:t xml:space="preserve"> наочності</w:t>
      </w:r>
      <w:r w:rsidR="00000000">
        <w:rPr>
          <w:spacing w:val="40"/>
        </w:rPr>
        <w:t xml:space="preserve"> </w:t>
      </w:r>
      <w:r w:rsidR="00000000">
        <w:t>сприйняття отриманих результатів рекомендується</w:t>
      </w:r>
      <w:r w:rsidR="00000000">
        <w:rPr>
          <w:spacing w:val="40"/>
        </w:rPr>
        <w:t xml:space="preserve"> </w:t>
      </w:r>
      <w:r w:rsidR="00000000">
        <w:t>графічно їх представити у вигляді діаграми та зробити відповідні висновки</w:t>
      </w:r>
      <w:r>
        <w:t xml:space="preserve">, які саме туристичні підприємства переважають. </w:t>
      </w:r>
    </w:p>
    <w:p w14:paraId="4A02CED1" w14:textId="31476265" w:rsidR="00F903DC" w:rsidRDefault="001E25F7" w:rsidP="001E25F7">
      <w:pPr>
        <w:pStyle w:val="a3"/>
        <w:tabs>
          <w:tab w:val="left" w:pos="1639"/>
          <w:tab w:val="left" w:pos="3004"/>
          <w:tab w:val="left" w:pos="5027"/>
          <w:tab w:val="left" w:pos="6085"/>
          <w:tab w:val="left" w:pos="7469"/>
          <w:tab w:val="left" w:pos="9028"/>
        </w:tabs>
        <w:spacing w:before="74" w:line="360" w:lineRule="auto"/>
        <w:ind w:left="192" w:right="131" w:firstLine="648"/>
        <w:jc w:val="both"/>
      </w:pPr>
      <w:r>
        <w:t xml:space="preserve">До Табл. 2. </w:t>
      </w:r>
      <w:r w:rsidR="00000000">
        <w:t>Виявлення</w:t>
      </w:r>
      <w:r w:rsidR="00000000">
        <w:rPr>
          <w:spacing w:val="-15"/>
        </w:rPr>
        <w:t xml:space="preserve"> </w:t>
      </w:r>
      <w:r w:rsidR="00000000">
        <w:t>в</w:t>
      </w:r>
      <w:r w:rsidR="00000000">
        <w:rPr>
          <w:spacing w:val="-16"/>
        </w:rPr>
        <w:t xml:space="preserve"> </w:t>
      </w:r>
      <w:r w:rsidR="00000000">
        <w:t>кожній</w:t>
      </w:r>
      <w:r w:rsidR="00000000">
        <w:rPr>
          <w:spacing w:val="-15"/>
        </w:rPr>
        <w:t xml:space="preserve"> </w:t>
      </w:r>
      <w:r w:rsidR="00000000">
        <w:t>з</w:t>
      </w:r>
      <w:r w:rsidR="00000000">
        <w:rPr>
          <w:spacing w:val="-16"/>
        </w:rPr>
        <w:t xml:space="preserve"> </w:t>
      </w:r>
      <w:r w:rsidR="00000000">
        <w:t>територіальних</w:t>
      </w:r>
      <w:r w:rsidR="00000000">
        <w:rPr>
          <w:spacing w:val="-15"/>
        </w:rPr>
        <w:t xml:space="preserve"> </w:t>
      </w:r>
      <w:r w:rsidR="00000000">
        <w:t>груп</w:t>
      </w:r>
      <w:r w:rsidR="00000000">
        <w:rPr>
          <w:spacing w:val="-15"/>
        </w:rPr>
        <w:t xml:space="preserve"> </w:t>
      </w:r>
      <w:r w:rsidR="00000000">
        <w:t>(місто</w:t>
      </w:r>
      <w:r w:rsidR="00000000">
        <w:rPr>
          <w:spacing w:val="-15"/>
        </w:rPr>
        <w:t xml:space="preserve"> </w:t>
      </w:r>
      <w:r w:rsidR="0020403E">
        <w:t>Житомир</w:t>
      </w:r>
      <w:r w:rsidR="00000000">
        <w:t>,</w:t>
      </w:r>
      <w:r w:rsidR="00000000">
        <w:rPr>
          <w:spacing w:val="-18"/>
        </w:rPr>
        <w:t xml:space="preserve"> </w:t>
      </w:r>
      <w:r w:rsidR="00000000">
        <w:t>область</w:t>
      </w:r>
      <w:r w:rsidR="00000000">
        <w:rPr>
          <w:spacing w:val="-16"/>
        </w:rPr>
        <w:t xml:space="preserve"> </w:t>
      </w:r>
      <w:r w:rsidR="00000000">
        <w:t>та</w:t>
      </w:r>
      <w:r w:rsidR="00000000">
        <w:rPr>
          <w:spacing w:val="-16"/>
        </w:rPr>
        <w:t xml:space="preserve"> </w:t>
      </w:r>
      <w:r w:rsidR="00000000">
        <w:t>поза межами області)</w:t>
      </w:r>
      <w:r w:rsidR="00000000">
        <w:rPr>
          <w:spacing w:val="40"/>
        </w:rPr>
        <w:t xml:space="preserve"> </w:t>
      </w:r>
      <w:r w:rsidR="00000000">
        <w:t>найпоширеніших по кількості</w:t>
      </w:r>
      <w:r w:rsidR="00000000">
        <w:rPr>
          <w:spacing w:val="80"/>
        </w:rPr>
        <w:t xml:space="preserve"> </w:t>
      </w:r>
      <w:r w:rsidR="00000000">
        <w:t>за тематикою екскурсійних пропозицій та найменш розповсюджених. Можливо ці відомості так само оформити у вигляді стовпчастих діаграм</w:t>
      </w:r>
      <w:r w:rsidR="00000000">
        <w:rPr>
          <w:spacing w:val="80"/>
        </w:rPr>
        <w:t xml:space="preserve"> </w:t>
      </w:r>
      <w:r w:rsidR="00000000">
        <w:t>для кожної з територіальних груп (таким чином кількість діаграм становить 3</w:t>
      </w:r>
      <w:r w:rsidR="00000000">
        <w:rPr>
          <w:spacing w:val="80"/>
        </w:rPr>
        <w:t xml:space="preserve"> </w:t>
      </w:r>
      <w:r w:rsidR="00000000">
        <w:t>–</w:t>
      </w:r>
      <w:r w:rsidR="00000000">
        <w:rPr>
          <w:spacing w:val="40"/>
        </w:rPr>
        <w:t xml:space="preserve"> </w:t>
      </w:r>
      <w:r w:rsidR="00000000">
        <w:t xml:space="preserve">місто </w:t>
      </w:r>
      <w:r w:rsidR="0020403E">
        <w:t>Житомир</w:t>
      </w:r>
      <w:r w:rsidR="00000000">
        <w:t>, область та поза межами області; в стовпчиках показується кількість екскурсій за тематичними групами по всіх підприємствах</w:t>
      </w:r>
      <w:r w:rsidR="0020403E">
        <w:t xml:space="preserve">. </w:t>
      </w:r>
      <w:r w:rsidR="00000000">
        <w:t xml:space="preserve"> </w:t>
      </w:r>
      <w:r w:rsidR="0020403E">
        <w:t>О</w:t>
      </w:r>
      <w:r w:rsidR="00000000">
        <w:t>писати отримані результати.</w:t>
      </w:r>
    </w:p>
    <w:p w14:paraId="68C4F925" w14:textId="6DA5687B" w:rsidR="00F903DC" w:rsidRDefault="00000000">
      <w:pPr>
        <w:pStyle w:val="a5"/>
        <w:numPr>
          <w:ilvl w:val="0"/>
          <w:numId w:val="6"/>
        </w:numPr>
        <w:tabs>
          <w:tab w:val="left" w:pos="1222"/>
          <w:tab w:val="left" w:pos="8649"/>
        </w:tabs>
        <w:spacing w:before="120" w:line="360" w:lineRule="auto"/>
        <w:ind w:left="132" w:right="129" w:firstLine="708"/>
        <w:jc w:val="both"/>
        <w:rPr>
          <w:sz w:val="28"/>
        </w:rPr>
      </w:pPr>
      <w:r>
        <w:rPr>
          <w:sz w:val="28"/>
        </w:rPr>
        <w:t>Виявлення в кожній з тематичних груп найрозповсюдженіших та ексклюзивних пропозицій.</w:t>
      </w:r>
      <w:r>
        <w:rPr>
          <w:spacing w:val="40"/>
          <w:sz w:val="28"/>
        </w:rPr>
        <w:t xml:space="preserve"> </w:t>
      </w:r>
      <w:r>
        <w:rPr>
          <w:sz w:val="28"/>
        </w:rPr>
        <w:t>Виходячи з рисунку 1 потрібно в кожній</w:t>
      </w:r>
      <w:r>
        <w:rPr>
          <w:spacing w:val="40"/>
          <w:sz w:val="28"/>
        </w:rPr>
        <w:t xml:space="preserve"> </w:t>
      </w:r>
      <w:r>
        <w:rPr>
          <w:sz w:val="28"/>
        </w:rPr>
        <w:t>з тематичних груп (історичні, природознавчі,</w:t>
      </w:r>
      <w:r>
        <w:rPr>
          <w:spacing w:val="80"/>
          <w:sz w:val="28"/>
        </w:rPr>
        <w:t xml:space="preserve"> </w:t>
      </w:r>
      <w:r>
        <w:rPr>
          <w:sz w:val="28"/>
        </w:rPr>
        <w:t>літературні</w:t>
      </w:r>
      <w:r w:rsidR="0020403E">
        <w:rPr>
          <w:sz w:val="28"/>
        </w:rPr>
        <w:t xml:space="preserve">, </w:t>
      </w:r>
      <w:r>
        <w:rPr>
          <w:spacing w:val="-2"/>
          <w:sz w:val="28"/>
        </w:rPr>
        <w:t xml:space="preserve">релігійні, </w:t>
      </w:r>
      <w:r>
        <w:rPr>
          <w:sz w:val="28"/>
        </w:rPr>
        <w:t>мистецтвознавчі,</w:t>
      </w:r>
      <w:r>
        <w:rPr>
          <w:spacing w:val="-3"/>
          <w:sz w:val="28"/>
        </w:rPr>
        <w:t xml:space="preserve"> </w:t>
      </w:r>
      <w:r>
        <w:rPr>
          <w:sz w:val="28"/>
        </w:rPr>
        <w:t>архітектурно-містобудівні,</w:t>
      </w:r>
      <w:r>
        <w:rPr>
          <w:spacing w:val="40"/>
          <w:sz w:val="28"/>
        </w:rPr>
        <w:t xml:space="preserve"> </w:t>
      </w:r>
      <w:r>
        <w:rPr>
          <w:sz w:val="28"/>
        </w:rPr>
        <w:t>виробничі)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усіх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підгрупах (місто </w:t>
      </w:r>
      <w:r w:rsidR="0020403E">
        <w:rPr>
          <w:sz w:val="28"/>
        </w:rPr>
        <w:t>Житомир</w:t>
      </w:r>
      <w:r>
        <w:rPr>
          <w:sz w:val="28"/>
        </w:rPr>
        <w:t>, область та поза межами області) обрати теми екскурсій, які є ідентичними і зустрічаються у декількох підприємств одночасно хоча і можуть мати</w:t>
      </w:r>
      <w:r>
        <w:rPr>
          <w:spacing w:val="-6"/>
          <w:sz w:val="28"/>
        </w:rPr>
        <w:t xml:space="preserve"> </w:t>
      </w:r>
      <w:r>
        <w:rPr>
          <w:sz w:val="28"/>
        </w:rPr>
        <w:t>різні</w:t>
      </w:r>
      <w:r>
        <w:rPr>
          <w:spacing w:val="-5"/>
          <w:sz w:val="28"/>
        </w:rPr>
        <w:t xml:space="preserve"> </w:t>
      </w:r>
      <w:r>
        <w:rPr>
          <w:sz w:val="28"/>
        </w:rPr>
        <w:t>назви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навпаки</w:t>
      </w:r>
      <w:r>
        <w:rPr>
          <w:spacing w:val="-6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6"/>
          <w:sz w:val="28"/>
        </w:rPr>
        <w:t xml:space="preserve"> </w:t>
      </w:r>
      <w:r>
        <w:rPr>
          <w:sz w:val="28"/>
        </w:rPr>
        <w:t>ексклюзивні</w:t>
      </w:r>
      <w:r>
        <w:rPr>
          <w:spacing w:val="-5"/>
          <w:sz w:val="28"/>
        </w:rPr>
        <w:t xml:space="preserve"> </w:t>
      </w:r>
      <w:r>
        <w:rPr>
          <w:sz w:val="28"/>
        </w:rPr>
        <w:t>пропозиції.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Описати</w:t>
      </w:r>
      <w:r>
        <w:rPr>
          <w:spacing w:val="-6"/>
          <w:sz w:val="28"/>
        </w:rPr>
        <w:t xml:space="preserve"> </w:t>
      </w:r>
      <w:r>
        <w:rPr>
          <w:sz w:val="28"/>
        </w:rPr>
        <w:t>отримані результати з позначенням назв екскурсій.</w:t>
      </w:r>
    </w:p>
    <w:p w14:paraId="6796FCBF" w14:textId="77777777" w:rsidR="00F903DC" w:rsidRDefault="00000000">
      <w:pPr>
        <w:pStyle w:val="a5"/>
        <w:numPr>
          <w:ilvl w:val="0"/>
          <w:numId w:val="6"/>
        </w:numPr>
        <w:tabs>
          <w:tab w:val="left" w:pos="1160"/>
        </w:tabs>
        <w:spacing w:before="121" w:line="360" w:lineRule="auto"/>
        <w:ind w:left="132" w:right="132" w:firstLine="708"/>
        <w:jc w:val="both"/>
        <w:rPr>
          <w:sz w:val="28"/>
        </w:rPr>
      </w:pPr>
      <w:r>
        <w:rPr>
          <w:sz w:val="28"/>
        </w:rPr>
        <w:t>Аналіз цінових розбіжностей на екскурсійні послуги однакових груп. Даний аналіз проводиться так</w:t>
      </w:r>
      <w:r>
        <w:rPr>
          <w:spacing w:val="40"/>
          <w:sz w:val="28"/>
        </w:rPr>
        <w:t xml:space="preserve"> </w:t>
      </w:r>
      <w:r>
        <w:rPr>
          <w:sz w:val="28"/>
        </w:rPr>
        <w:t>само в територіальному та тематичному розрізі і має описову форму,</w:t>
      </w:r>
      <w:r>
        <w:rPr>
          <w:spacing w:val="40"/>
          <w:sz w:val="28"/>
        </w:rPr>
        <w:t xml:space="preserve"> </w:t>
      </w:r>
      <w:r>
        <w:rPr>
          <w:sz w:val="28"/>
        </w:rPr>
        <w:t>крім загального аналізу цін в межах від ….до, грн, на одну особу</w:t>
      </w:r>
      <w:r>
        <w:rPr>
          <w:spacing w:val="24"/>
          <w:sz w:val="28"/>
        </w:rPr>
        <w:t xml:space="preserve"> </w:t>
      </w:r>
      <w:r>
        <w:rPr>
          <w:sz w:val="28"/>
        </w:rPr>
        <w:t>особливо</w:t>
      </w:r>
      <w:r>
        <w:rPr>
          <w:spacing w:val="24"/>
          <w:sz w:val="28"/>
        </w:rPr>
        <w:t xml:space="preserve"> </w:t>
      </w:r>
      <w:r>
        <w:rPr>
          <w:sz w:val="28"/>
        </w:rPr>
        <w:t>доречним буде порівняння</w:t>
      </w:r>
      <w:r>
        <w:rPr>
          <w:spacing w:val="24"/>
          <w:sz w:val="28"/>
        </w:rPr>
        <w:t xml:space="preserve"> </w:t>
      </w:r>
      <w:r>
        <w:rPr>
          <w:sz w:val="28"/>
        </w:rPr>
        <w:t>рівня</w:t>
      </w:r>
      <w:r>
        <w:rPr>
          <w:spacing w:val="26"/>
          <w:sz w:val="28"/>
        </w:rPr>
        <w:t xml:space="preserve"> </w:t>
      </w:r>
      <w:r>
        <w:rPr>
          <w:sz w:val="28"/>
        </w:rPr>
        <w:t>цін</w:t>
      </w:r>
      <w:r>
        <w:rPr>
          <w:spacing w:val="24"/>
          <w:sz w:val="28"/>
        </w:rPr>
        <w:t xml:space="preserve"> </w:t>
      </w:r>
      <w:r>
        <w:rPr>
          <w:sz w:val="28"/>
        </w:rPr>
        <w:t>на аналогічні</w:t>
      </w:r>
      <w:r>
        <w:rPr>
          <w:spacing w:val="26"/>
          <w:sz w:val="28"/>
        </w:rPr>
        <w:t xml:space="preserve"> </w:t>
      </w:r>
      <w:r>
        <w:rPr>
          <w:sz w:val="28"/>
        </w:rPr>
        <w:t>екскурсійні</w:t>
      </w:r>
    </w:p>
    <w:p w14:paraId="74AB5D1B" w14:textId="77777777" w:rsidR="00F903DC" w:rsidRDefault="00000000">
      <w:pPr>
        <w:pStyle w:val="a3"/>
        <w:spacing w:before="74"/>
        <w:ind w:left="132"/>
      </w:pPr>
      <w:r>
        <w:t>пропозиції</w:t>
      </w:r>
      <w:r>
        <w:rPr>
          <w:spacing w:val="-3"/>
        </w:rPr>
        <w:t xml:space="preserve"> </w:t>
      </w:r>
      <w:r>
        <w:t>виявлені</w:t>
      </w:r>
      <w:r>
        <w:rPr>
          <w:spacing w:val="61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spellStart"/>
      <w:r>
        <w:t>п.3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аналізу.</w:t>
      </w:r>
    </w:p>
    <w:p w14:paraId="6D1FDC47" w14:textId="77777777" w:rsidR="00F903DC" w:rsidRDefault="00000000">
      <w:pPr>
        <w:pStyle w:val="a3"/>
        <w:spacing w:before="284" w:line="360" w:lineRule="auto"/>
        <w:ind w:left="132" w:right="131" w:firstLine="708"/>
        <w:jc w:val="both"/>
      </w:pPr>
      <w:r>
        <w:t xml:space="preserve">Результати даної частини роботи оформлюють у вигляді її розділу в документі звичайного формату та доповнюють описову частину рекомендованим графічним матеріалом в якості додатків до роботи прикріплюють посилання на </w:t>
      </w:r>
      <w:proofErr w:type="spellStart"/>
      <w:r>
        <w:t>Google</w:t>
      </w:r>
      <w:proofErr w:type="spellEnd"/>
      <w:r>
        <w:t xml:space="preserve"> таблицю або прикріплюють</w:t>
      </w:r>
      <w:r>
        <w:rPr>
          <w:spacing w:val="40"/>
        </w:rPr>
        <w:t xml:space="preserve"> </w:t>
      </w:r>
      <w:r>
        <w:t>таблицю в форматі</w:t>
      </w:r>
      <w:r>
        <w:rPr>
          <w:spacing w:val="40"/>
        </w:rPr>
        <w:t xml:space="preserve"> </w:t>
      </w:r>
      <w:proofErr w:type="spellStart"/>
      <w:r>
        <w:t>Exel</w:t>
      </w:r>
      <w:proofErr w:type="spellEnd"/>
      <w:r>
        <w:t>.</w:t>
      </w:r>
    </w:p>
    <w:p w14:paraId="0DDEBBB8" w14:textId="77777777" w:rsidR="0020403E" w:rsidRDefault="0020403E">
      <w:pPr>
        <w:pStyle w:val="a3"/>
        <w:spacing w:before="284" w:line="360" w:lineRule="auto"/>
        <w:ind w:left="132" w:right="131" w:firstLine="708"/>
        <w:jc w:val="both"/>
      </w:pPr>
    </w:p>
    <w:p w14:paraId="4F305861" w14:textId="77777777" w:rsidR="0020403E" w:rsidRDefault="0020403E">
      <w:pPr>
        <w:pStyle w:val="a3"/>
        <w:spacing w:before="284" w:line="360" w:lineRule="auto"/>
        <w:ind w:left="132" w:right="131" w:firstLine="708"/>
        <w:jc w:val="both"/>
      </w:pPr>
    </w:p>
    <w:sectPr w:rsidR="0020403E">
      <w:footerReference w:type="default" r:id="rId9"/>
      <w:pgSz w:w="11910" w:h="16840"/>
      <w:pgMar w:top="1040" w:right="1000" w:bottom="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9D112" w14:textId="77777777" w:rsidR="002170AC" w:rsidRDefault="002170AC">
      <w:r>
        <w:separator/>
      </w:r>
    </w:p>
  </w:endnote>
  <w:endnote w:type="continuationSeparator" w:id="0">
    <w:p w14:paraId="596C9FB0" w14:textId="77777777" w:rsidR="002170AC" w:rsidRDefault="0021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0131" w14:textId="77777777" w:rsidR="00F903DC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A6D17D7" wp14:editId="16384E74">
              <wp:simplePos x="0" y="0"/>
              <wp:positionH relativeFrom="page">
                <wp:posOffset>3703954</wp:posOffset>
              </wp:positionH>
              <wp:positionV relativeFrom="page">
                <wp:posOffset>9886729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A0BA10" w14:textId="77777777" w:rsidR="00F903DC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D17D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65pt;margin-top:778.5pt;width:13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FgXYk3gAAAADQEA&#10;AA8AAAAAAAAAAAAAAAAA7AMAAGRycy9kb3ducmV2LnhtbFBLBQYAAAAABAAEAPMAAAD5BAAAAAA=&#10;" filled="f" stroked="f">
              <v:textbox inset="0,0,0,0">
                <w:txbxContent>
                  <w:p w14:paraId="06A0BA10" w14:textId="77777777" w:rsidR="00F903DC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3664" w14:textId="77777777" w:rsidR="00F903DC" w:rsidRDefault="00F903D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EF2B" w14:textId="77777777" w:rsidR="00F903DC" w:rsidRDefault="00F903D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AEBAC" w14:textId="77777777" w:rsidR="002170AC" w:rsidRDefault="002170AC">
      <w:r>
        <w:separator/>
      </w:r>
    </w:p>
  </w:footnote>
  <w:footnote w:type="continuationSeparator" w:id="0">
    <w:p w14:paraId="50348FDF" w14:textId="77777777" w:rsidR="002170AC" w:rsidRDefault="00217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F5C35"/>
    <w:multiLevelType w:val="hybridMultilevel"/>
    <w:tmpl w:val="67F6D872"/>
    <w:lvl w:ilvl="0" w:tplc="3B101EE6">
      <w:start w:val="1"/>
      <w:numFmt w:val="decimal"/>
      <w:lvlText w:val="%1."/>
      <w:lvlJc w:val="left"/>
      <w:pPr>
        <w:ind w:left="25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uk-UA" w:eastAsia="en-US" w:bidi="ar-SA"/>
      </w:rPr>
    </w:lvl>
    <w:lvl w:ilvl="1" w:tplc="CBE6DFD8">
      <w:numFmt w:val="bullet"/>
      <w:lvlText w:val="•"/>
      <w:lvlJc w:val="left"/>
      <w:pPr>
        <w:ind w:left="1234" w:hanging="708"/>
      </w:pPr>
      <w:rPr>
        <w:rFonts w:hint="default"/>
        <w:lang w:val="uk-UA" w:eastAsia="en-US" w:bidi="ar-SA"/>
      </w:rPr>
    </w:lvl>
    <w:lvl w:ilvl="2" w:tplc="074A2698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03DC883A">
      <w:numFmt w:val="bullet"/>
      <w:lvlText w:val="•"/>
      <w:lvlJc w:val="left"/>
      <w:pPr>
        <w:ind w:left="3183" w:hanging="708"/>
      </w:pPr>
      <w:rPr>
        <w:rFonts w:hint="default"/>
        <w:lang w:val="uk-UA" w:eastAsia="en-US" w:bidi="ar-SA"/>
      </w:rPr>
    </w:lvl>
    <w:lvl w:ilvl="4" w:tplc="AB1243C6">
      <w:numFmt w:val="bullet"/>
      <w:lvlText w:val="•"/>
      <w:lvlJc w:val="left"/>
      <w:pPr>
        <w:ind w:left="4158" w:hanging="708"/>
      </w:pPr>
      <w:rPr>
        <w:rFonts w:hint="default"/>
        <w:lang w:val="uk-UA" w:eastAsia="en-US" w:bidi="ar-SA"/>
      </w:rPr>
    </w:lvl>
    <w:lvl w:ilvl="5" w:tplc="53460D48">
      <w:numFmt w:val="bullet"/>
      <w:lvlText w:val="•"/>
      <w:lvlJc w:val="left"/>
      <w:pPr>
        <w:ind w:left="5133" w:hanging="708"/>
      </w:pPr>
      <w:rPr>
        <w:rFonts w:hint="default"/>
        <w:lang w:val="uk-UA" w:eastAsia="en-US" w:bidi="ar-SA"/>
      </w:rPr>
    </w:lvl>
    <w:lvl w:ilvl="6" w:tplc="E780DFF8">
      <w:numFmt w:val="bullet"/>
      <w:lvlText w:val="•"/>
      <w:lvlJc w:val="left"/>
      <w:pPr>
        <w:ind w:left="6107" w:hanging="708"/>
      </w:pPr>
      <w:rPr>
        <w:rFonts w:hint="default"/>
        <w:lang w:val="uk-UA" w:eastAsia="en-US" w:bidi="ar-SA"/>
      </w:rPr>
    </w:lvl>
    <w:lvl w:ilvl="7" w:tplc="E586D32A">
      <w:numFmt w:val="bullet"/>
      <w:lvlText w:val="•"/>
      <w:lvlJc w:val="left"/>
      <w:pPr>
        <w:ind w:left="7082" w:hanging="708"/>
      </w:pPr>
      <w:rPr>
        <w:rFonts w:hint="default"/>
        <w:lang w:val="uk-UA" w:eastAsia="en-US" w:bidi="ar-SA"/>
      </w:rPr>
    </w:lvl>
    <w:lvl w:ilvl="8" w:tplc="A29A78DC">
      <w:numFmt w:val="bullet"/>
      <w:lvlText w:val="•"/>
      <w:lvlJc w:val="left"/>
      <w:pPr>
        <w:ind w:left="8057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2B0D5CC0"/>
    <w:multiLevelType w:val="hybridMultilevel"/>
    <w:tmpl w:val="EB56FCA6"/>
    <w:lvl w:ilvl="0" w:tplc="F0EC3636">
      <w:start w:val="1"/>
      <w:numFmt w:val="decimal"/>
      <w:lvlText w:val="%1."/>
      <w:lvlJc w:val="left"/>
      <w:pPr>
        <w:ind w:left="13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C2CF74">
      <w:numFmt w:val="bullet"/>
      <w:lvlText w:val="•"/>
      <w:lvlJc w:val="left"/>
      <w:pPr>
        <w:ind w:left="1116" w:hanging="504"/>
      </w:pPr>
      <w:rPr>
        <w:rFonts w:hint="default"/>
        <w:lang w:val="uk-UA" w:eastAsia="en-US" w:bidi="ar-SA"/>
      </w:rPr>
    </w:lvl>
    <w:lvl w:ilvl="2" w:tplc="228CACA2">
      <w:numFmt w:val="bullet"/>
      <w:lvlText w:val="•"/>
      <w:lvlJc w:val="left"/>
      <w:pPr>
        <w:ind w:left="2093" w:hanging="504"/>
      </w:pPr>
      <w:rPr>
        <w:rFonts w:hint="default"/>
        <w:lang w:val="uk-UA" w:eastAsia="en-US" w:bidi="ar-SA"/>
      </w:rPr>
    </w:lvl>
    <w:lvl w:ilvl="3" w:tplc="515ED2E0">
      <w:numFmt w:val="bullet"/>
      <w:lvlText w:val="•"/>
      <w:lvlJc w:val="left"/>
      <w:pPr>
        <w:ind w:left="3069" w:hanging="504"/>
      </w:pPr>
      <w:rPr>
        <w:rFonts w:hint="default"/>
        <w:lang w:val="uk-UA" w:eastAsia="en-US" w:bidi="ar-SA"/>
      </w:rPr>
    </w:lvl>
    <w:lvl w:ilvl="4" w:tplc="76EC9D44">
      <w:numFmt w:val="bullet"/>
      <w:lvlText w:val="•"/>
      <w:lvlJc w:val="left"/>
      <w:pPr>
        <w:ind w:left="4046" w:hanging="504"/>
      </w:pPr>
      <w:rPr>
        <w:rFonts w:hint="default"/>
        <w:lang w:val="uk-UA" w:eastAsia="en-US" w:bidi="ar-SA"/>
      </w:rPr>
    </w:lvl>
    <w:lvl w:ilvl="5" w:tplc="A6660C94">
      <w:numFmt w:val="bullet"/>
      <w:lvlText w:val="•"/>
      <w:lvlJc w:val="left"/>
      <w:pPr>
        <w:ind w:left="5023" w:hanging="504"/>
      </w:pPr>
      <w:rPr>
        <w:rFonts w:hint="default"/>
        <w:lang w:val="uk-UA" w:eastAsia="en-US" w:bidi="ar-SA"/>
      </w:rPr>
    </w:lvl>
    <w:lvl w:ilvl="6" w:tplc="FDAEAC76">
      <w:numFmt w:val="bullet"/>
      <w:lvlText w:val="•"/>
      <w:lvlJc w:val="left"/>
      <w:pPr>
        <w:ind w:left="5999" w:hanging="504"/>
      </w:pPr>
      <w:rPr>
        <w:rFonts w:hint="default"/>
        <w:lang w:val="uk-UA" w:eastAsia="en-US" w:bidi="ar-SA"/>
      </w:rPr>
    </w:lvl>
    <w:lvl w:ilvl="7" w:tplc="CD860F4C">
      <w:numFmt w:val="bullet"/>
      <w:lvlText w:val="•"/>
      <w:lvlJc w:val="left"/>
      <w:pPr>
        <w:ind w:left="6976" w:hanging="504"/>
      </w:pPr>
      <w:rPr>
        <w:rFonts w:hint="default"/>
        <w:lang w:val="uk-UA" w:eastAsia="en-US" w:bidi="ar-SA"/>
      </w:rPr>
    </w:lvl>
    <w:lvl w:ilvl="8" w:tplc="2FF05186">
      <w:numFmt w:val="bullet"/>
      <w:lvlText w:val="•"/>
      <w:lvlJc w:val="left"/>
      <w:pPr>
        <w:ind w:left="7953" w:hanging="504"/>
      </w:pPr>
      <w:rPr>
        <w:rFonts w:hint="default"/>
        <w:lang w:val="uk-UA" w:eastAsia="en-US" w:bidi="ar-SA"/>
      </w:rPr>
    </w:lvl>
  </w:abstractNum>
  <w:abstractNum w:abstractNumId="2" w15:restartNumberingAfterBreak="0">
    <w:nsid w:val="383049A9"/>
    <w:multiLevelType w:val="hybridMultilevel"/>
    <w:tmpl w:val="58784F02"/>
    <w:lvl w:ilvl="0" w:tplc="793A01FE">
      <w:start w:val="1"/>
      <w:numFmt w:val="decimal"/>
      <w:lvlText w:val="%1."/>
      <w:lvlJc w:val="left"/>
      <w:pPr>
        <w:ind w:left="13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E32BAF8">
      <w:numFmt w:val="bullet"/>
      <w:lvlText w:val="•"/>
      <w:lvlJc w:val="left"/>
      <w:pPr>
        <w:ind w:left="1116" w:hanging="329"/>
      </w:pPr>
      <w:rPr>
        <w:rFonts w:hint="default"/>
        <w:lang w:val="uk-UA" w:eastAsia="en-US" w:bidi="ar-SA"/>
      </w:rPr>
    </w:lvl>
    <w:lvl w:ilvl="2" w:tplc="6EE4B45A">
      <w:numFmt w:val="bullet"/>
      <w:lvlText w:val="•"/>
      <w:lvlJc w:val="left"/>
      <w:pPr>
        <w:ind w:left="2093" w:hanging="329"/>
      </w:pPr>
      <w:rPr>
        <w:rFonts w:hint="default"/>
        <w:lang w:val="uk-UA" w:eastAsia="en-US" w:bidi="ar-SA"/>
      </w:rPr>
    </w:lvl>
    <w:lvl w:ilvl="3" w:tplc="823230FE">
      <w:numFmt w:val="bullet"/>
      <w:lvlText w:val="•"/>
      <w:lvlJc w:val="left"/>
      <w:pPr>
        <w:ind w:left="3069" w:hanging="329"/>
      </w:pPr>
      <w:rPr>
        <w:rFonts w:hint="default"/>
        <w:lang w:val="uk-UA" w:eastAsia="en-US" w:bidi="ar-SA"/>
      </w:rPr>
    </w:lvl>
    <w:lvl w:ilvl="4" w:tplc="0B147610">
      <w:numFmt w:val="bullet"/>
      <w:lvlText w:val="•"/>
      <w:lvlJc w:val="left"/>
      <w:pPr>
        <w:ind w:left="4046" w:hanging="329"/>
      </w:pPr>
      <w:rPr>
        <w:rFonts w:hint="default"/>
        <w:lang w:val="uk-UA" w:eastAsia="en-US" w:bidi="ar-SA"/>
      </w:rPr>
    </w:lvl>
    <w:lvl w:ilvl="5" w:tplc="BE7AC1DA">
      <w:numFmt w:val="bullet"/>
      <w:lvlText w:val="•"/>
      <w:lvlJc w:val="left"/>
      <w:pPr>
        <w:ind w:left="5023" w:hanging="329"/>
      </w:pPr>
      <w:rPr>
        <w:rFonts w:hint="default"/>
        <w:lang w:val="uk-UA" w:eastAsia="en-US" w:bidi="ar-SA"/>
      </w:rPr>
    </w:lvl>
    <w:lvl w:ilvl="6" w:tplc="7C9254B4">
      <w:numFmt w:val="bullet"/>
      <w:lvlText w:val="•"/>
      <w:lvlJc w:val="left"/>
      <w:pPr>
        <w:ind w:left="5999" w:hanging="329"/>
      </w:pPr>
      <w:rPr>
        <w:rFonts w:hint="default"/>
        <w:lang w:val="uk-UA" w:eastAsia="en-US" w:bidi="ar-SA"/>
      </w:rPr>
    </w:lvl>
    <w:lvl w:ilvl="7" w:tplc="EBEA2CB0">
      <w:numFmt w:val="bullet"/>
      <w:lvlText w:val="•"/>
      <w:lvlJc w:val="left"/>
      <w:pPr>
        <w:ind w:left="6976" w:hanging="329"/>
      </w:pPr>
      <w:rPr>
        <w:rFonts w:hint="default"/>
        <w:lang w:val="uk-UA" w:eastAsia="en-US" w:bidi="ar-SA"/>
      </w:rPr>
    </w:lvl>
    <w:lvl w:ilvl="8" w:tplc="C786F8B0">
      <w:numFmt w:val="bullet"/>
      <w:lvlText w:val="•"/>
      <w:lvlJc w:val="left"/>
      <w:pPr>
        <w:ind w:left="7953" w:hanging="329"/>
      </w:pPr>
      <w:rPr>
        <w:rFonts w:hint="default"/>
        <w:lang w:val="uk-UA" w:eastAsia="en-US" w:bidi="ar-SA"/>
      </w:rPr>
    </w:lvl>
  </w:abstractNum>
  <w:abstractNum w:abstractNumId="3" w15:restartNumberingAfterBreak="0">
    <w:nsid w:val="4B7A3DC9"/>
    <w:multiLevelType w:val="hybridMultilevel"/>
    <w:tmpl w:val="F1306FFE"/>
    <w:lvl w:ilvl="0" w:tplc="F776F1F0">
      <w:start w:val="1"/>
      <w:numFmt w:val="decimal"/>
      <w:lvlText w:val="%1."/>
      <w:lvlJc w:val="left"/>
      <w:pPr>
        <w:ind w:left="106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C414C0">
      <w:numFmt w:val="bullet"/>
      <w:lvlText w:val="•"/>
      <w:lvlJc w:val="left"/>
      <w:pPr>
        <w:ind w:left="1090" w:hanging="708"/>
      </w:pPr>
      <w:rPr>
        <w:rFonts w:hint="default"/>
        <w:lang w:val="uk-UA" w:eastAsia="en-US" w:bidi="ar-SA"/>
      </w:rPr>
    </w:lvl>
    <w:lvl w:ilvl="2" w:tplc="73340C6E">
      <w:numFmt w:val="bullet"/>
      <w:lvlText w:val="•"/>
      <w:lvlJc w:val="left"/>
      <w:pPr>
        <w:ind w:left="2081" w:hanging="708"/>
      </w:pPr>
      <w:rPr>
        <w:rFonts w:hint="default"/>
        <w:lang w:val="uk-UA" w:eastAsia="en-US" w:bidi="ar-SA"/>
      </w:rPr>
    </w:lvl>
    <w:lvl w:ilvl="3" w:tplc="1FCAF7A2">
      <w:numFmt w:val="bullet"/>
      <w:lvlText w:val="•"/>
      <w:lvlJc w:val="left"/>
      <w:pPr>
        <w:ind w:left="3071" w:hanging="708"/>
      </w:pPr>
      <w:rPr>
        <w:rFonts w:hint="default"/>
        <w:lang w:val="uk-UA" w:eastAsia="en-US" w:bidi="ar-SA"/>
      </w:rPr>
    </w:lvl>
    <w:lvl w:ilvl="4" w:tplc="CB26252A">
      <w:numFmt w:val="bullet"/>
      <w:lvlText w:val="•"/>
      <w:lvlJc w:val="left"/>
      <w:pPr>
        <w:ind w:left="4062" w:hanging="708"/>
      </w:pPr>
      <w:rPr>
        <w:rFonts w:hint="default"/>
        <w:lang w:val="uk-UA" w:eastAsia="en-US" w:bidi="ar-SA"/>
      </w:rPr>
    </w:lvl>
    <w:lvl w:ilvl="5" w:tplc="38F8EEFA">
      <w:numFmt w:val="bullet"/>
      <w:lvlText w:val="•"/>
      <w:lvlJc w:val="left"/>
      <w:pPr>
        <w:ind w:left="5053" w:hanging="708"/>
      </w:pPr>
      <w:rPr>
        <w:rFonts w:hint="default"/>
        <w:lang w:val="uk-UA" w:eastAsia="en-US" w:bidi="ar-SA"/>
      </w:rPr>
    </w:lvl>
    <w:lvl w:ilvl="6" w:tplc="6C8EE222">
      <w:numFmt w:val="bullet"/>
      <w:lvlText w:val="•"/>
      <w:lvlJc w:val="left"/>
      <w:pPr>
        <w:ind w:left="6043" w:hanging="708"/>
      </w:pPr>
      <w:rPr>
        <w:rFonts w:hint="default"/>
        <w:lang w:val="uk-UA" w:eastAsia="en-US" w:bidi="ar-SA"/>
      </w:rPr>
    </w:lvl>
    <w:lvl w:ilvl="7" w:tplc="BAB2D756">
      <w:numFmt w:val="bullet"/>
      <w:lvlText w:val="•"/>
      <w:lvlJc w:val="left"/>
      <w:pPr>
        <w:ind w:left="7034" w:hanging="708"/>
      </w:pPr>
      <w:rPr>
        <w:rFonts w:hint="default"/>
        <w:lang w:val="uk-UA" w:eastAsia="en-US" w:bidi="ar-SA"/>
      </w:rPr>
    </w:lvl>
    <w:lvl w:ilvl="8" w:tplc="A4FCC30A">
      <w:numFmt w:val="bullet"/>
      <w:lvlText w:val="•"/>
      <w:lvlJc w:val="left"/>
      <w:pPr>
        <w:ind w:left="8025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61C80CDE"/>
    <w:multiLevelType w:val="hybridMultilevel"/>
    <w:tmpl w:val="93AE00B0"/>
    <w:lvl w:ilvl="0" w:tplc="DF0A4344">
      <w:numFmt w:val="bullet"/>
      <w:lvlText w:val="–"/>
      <w:lvlJc w:val="left"/>
      <w:pPr>
        <w:ind w:left="1126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AE25EB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7A98809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A3C093AA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B34310A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CB2A9748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115660F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806AFF94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7622954A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69303405"/>
    <w:multiLevelType w:val="hybridMultilevel"/>
    <w:tmpl w:val="AC96688E"/>
    <w:lvl w:ilvl="0" w:tplc="901ABC14">
      <w:start w:val="1"/>
      <w:numFmt w:val="decimal"/>
      <w:lvlText w:val="%1."/>
      <w:lvlJc w:val="left"/>
      <w:pPr>
        <w:ind w:left="132" w:hanging="14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ECFC40">
      <w:numFmt w:val="bullet"/>
      <w:lvlText w:val="•"/>
      <w:lvlJc w:val="left"/>
      <w:pPr>
        <w:ind w:left="1116" w:hanging="1416"/>
      </w:pPr>
      <w:rPr>
        <w:rFonts w:hint="default"/>
        <w:lang w:val="uk-UA" w:eastAsia="en-US" w:bidi="ar-SA"/>
      </w:rPr>
    </w:lvl>
    <w:lvl w:ilvl="2" w:tplc="AA82C962">
      <w:numFmt w:val="bullet"/>
      <w:lvlText w:val="•"/>
      <w:lvlJc w:val="left"/>
      <w:pPr>
        <w:ind w:left="2093" w:hanging="1416"/>
      </w:pPr>
      <w:rPr>
        <w:rFonts w:hint="default"/>
        <w:lang w:val="uk-UA" w:eastAsia="en-US" w:bidi="ar-SA"/>
      </w:rPr>
    </w:lvl>
    <w:lvl w:ilvl="3" w:tplc="272645E6">
      <w:numFmt w:val="bullet"/>
      <w:lvlText w:val="•"/>
      <w:lvlJc w:val="left"/>
      <w:pPr>
        <w:ind w:left="3069" w:hanging="1416"/>
      </w:pPr>
      <w:rPr>
        <w:rFonts w:hint="default"/>
        <w:lang w:val="uk-UA" w:eastAsia="en-US" w:bidi="ar-SA"/>
      </w:rPr>
    </w:lvl>
    <w:lvl w:ilvl="4" w:tplc="D6D09294">
      <w:numFmt w:val="bullet"/>
      <w:lvlText w:val="•"/>
      <w:lvlJc w:val="left"/>
      <w:pPr>
        <w:ind w:left="4046" w:hanging="1416"/>
      </w:pPr>
      <w:rPr>
        <w:rFonts w:hint="default"/>
        <w:lang w:val="uk-UA" w:eastAsia="en-US" w:bidi="ar-SA"/>
      </w:rPr>
    </w:lvl>
    <w:lvl w:ilvl="5" w:tplc="B1022AF0">
      <w:numFmt w:val="bullet"/>
      <w:lvlText w:val="•"/>
      <w:lvlJc w:val="left"/>
      <w:pPr>
        <w:ind w:left="5023" w:hanging="1416"/>
      </w:pPr>
      <w:rPr>
        <w:rFonts w:hint="default"/>
        <w:lang w:val="uk-UA" w:eastAsia="en-US" w:bidi="ar-SA"/>
      </w:rPr>
    </w:lvl>
    <w:lvl w:ilvl="6" w:tplc="9E0CABDC">
      <w:numFmt w:val="bullet"/>
      <w:lvlText w:val="•"/>
      <w:lvlJc w:val="left"/>
      <w:pPr>
        <w:ind w:left="5999" w:hanging="1416"/>
      </w:pPr>
      <w:rPr>
        <w:rFonts w:hint="default"/>
        <w:lang w:val="uk-UA" w:eastAsia="en-US" w:bidi="ar-SA"/>
      </w:rPr>
    </w:lvl>
    <w:lvl w:ilvl="7" w:tplc="9ADC85B0">
      <w:numFmt w:val="bullet"/>
      <w:lvlText w:val="•"/>
      <w:lvlJc w:val="left"/>
      <w:pPr>
        <w:ind w:left="6976" w:hanging="1416"/>
      </w:pPr>
      <w:rPr>
        <w:rFonts w:hint="default"/>
        <w:lang w:val="uk-UA" w:eastAsia="en-US" w:bidi="ar-SA"/>
      </w:rPr>
    </w:lvl>
    <w:lvl w:ilvl="8" w:tplc="32903A5E">
      <w:numFmt w:val="bullet"/>
      <w:lvlText w:val="•"/>
      <w:lvlJc w:val="left"/>
      <w:pPr>
        <w:ind w:left="7953" w:hanging="1416"/>
      </w:pPr>
      <w:rPr>
        <w:rFonts w:hint="default"/>
        <w:lang w:val="uk-UA" w:eastAsia="en-US" w:bidi="ar-SA"/>
      </w:rPr>
    </w:lvl>
  </w:abstractNum>
  <w:abstractNum w:abstractNumId="6" w15:restartNumberingAfterBreak="0">
    <w:nsid w:val="7F814CA0"/>
    <w:multiLevelType w:val="hybridMultilevel"/>
    <w:tmpl w:val="B8563090"/>
    <w:lvl w:ilvl="0" w:tplc="580A12CA">
      <w:numFmt w:val="bullet"/>
      <w:lvlText w:val="–"/>
      <w:lvlJc w:val="left"/>
      <w:pPr>
        <w:ind w:left="13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B0ADF0">
      <w:numFmt w:val="bullet"/>
      <w:lvlText w:val="•"/>
      <w:lvlJc w:val="left"/>
      <w:pPr>
        <w:ind w:left="1116" w:hanging="281"/>
      </w:pPr>
      <w:rPr>
        <w:rFonts w:hint="default"/>
        <w:lang w:val="uk-UA" w:eastAsia="en-US" w:bidi="ar-SA"/>
      </w:rPr>
    </w:lvl>
    <w:lvl w:ilvl="2" w:tplc="5198A462">
      <w:numFmt w:val="bullet"/>
      <w:lvlText w:val="•"/>
      <w:lvlJc w:val="left"/>
      <w:pPr>
        <w:ind w:left="2093" w:hanging="281"/>
      </w:pPr>
      <w:rPr>
        <w:rFonts w:hint="default"/>
        <w:lang w:val="uk-UA" w:eastAsia="en-US" w:bidi="ar-SA"/>
      </w:rPr>
    </w:lvl>
    <w:lvl w:ilvl="3" w:tplc="D4D21942">
      <w:numFmt w:val="bullet"/>
      <w:lvlText w:val="•"/>
      <w:lvlJc w:val="left"/>
      <w:pPr>
        <w:ind w:left="3069" w:hanging="281"/>
      </w:pPr>
      <w:rPr>
        <w:rFonts w:hint="default"/>
        <w:lang w:val="uk-UA" w:eastAsia="en-US" w:bidi="ar-SA"/>
      </w:rPr>
    </w:lvl>
    <w:lvl w:ilvl="4" w:tplc="569E54C0">
      <w:numFmt w:val="bullet"/>
      <w:lvlText w:val="•"/>
      <w:lvlJc w:val="left"/>
      <w:pPr>
        <w:ind w:left="4046" w:hanging="281"/>
      </w:pPr>
      <w:rPr>
        <w:rFonts w:hint="default"/>
        <w:lang w:val="uk-UA" w:eastAsia="en-US" w:bidi="ar-SA"/>
      </w:rPr>
    </w:lvl>
    <w:lvl w:ilvl="5" w:tplc="A2309C88">
      <w:numFmt w:val="bullet"/>
      <w:lvlText w:val="•"/>
      <w:lvlJc w:val="left"/>
      <w:pPr>
        <w:ind w:left="5023" w:hanging="281"/>
      </w:pPr>
      <w:rPr>
        <w:rFonts w:hint="default"/>
        <w:lang w:val="uk-UA" w:eastAsia="en-US" w:bidi="ar-SA"/>
      </w:rPr>
    </w:lvl>
    <w:lvl w:ilvl="6" w:tplc="82242E46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7" w:tplc="BA665796">
      <w:numFmt w:val="bullet"/>
      <w:lvlText w:val="•"/>
      <w:lvlJc w:val="left"/>
      <w:pPr>
        <w:ind w:left="6976" w:hanging="281"/>
      </w:pPr>
      <w:rPr>
        <w:rFonts w:hint="default"/>
        <w:lang w:val="uk-UA" w:eastAsia="en-US" w:bidi="ar-SA"/>
      </w:rPr>
    </w:lvl>
    <w:lvl w:ilvl="8" w:tplc="85347F90">
      <w:numFmt w:val="bullet"/>
      <w:lvlText w:val="•"/>
      <w:lvlJc w:val="left"/>
      <w:pPr>
        <w:ind w:left="7953" w:hanging="281"/>
      </w:pPr>
      <w:rPr>
        <w:rFonts w:hint="default"/>
        <w:lang w:val="uk-UA" w:eastAsia="en-US" w:bidi="ar-SA"/>
      </w:rPr>
    </w:lvl>
  </w:abstractNum>
  <w:num w:numId="1" w16cid:durableId="710885454">
    <w:abstractNumId w:val="4"/>
  </w:num>
  <w:num w:numId="2" w16cid:durableId="462847370">
    <w:abstractNumId w:val="6"/>
  </w:num>
  <w:num w:numId="3" w16cid:durableId="587426394">
    <w:abstractNumId w:val="5"/>
  </w:num>
  <w:num w:numId="4" w16cid:durableId="895431316">
    <w:abstractNumId w:val="1"/>
  </w:num>
  <w:num w:numId="5" w16cid:durableId="1749384947">
    <w:abstractNumId w:val="2"/>
  </w:num>
  <w:num w:numId="6" w16cid:durableId="916668827">
    <w:abstractNumId w:val="3"/>
  </w:num>
  <w:num w:numId="7" w16cid:durableId="42087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3DC"/>
    <w:rsid w:val="0007283D"/>
    <w:rsid w:val="0011014B"/>
    <w:rsid w:val="001E25F7"/>
    <w:rsid w:val="0020403E"/>
    <w:rsid w:val="002170AC"/>
    <w:rsid w:val="007A4365"/>
    <w:rsid w:val="00D17F64"/>
    <w:rsid w:val="00F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F8180"/>
  <w15:docId w15:val="{9E2DDC9D-A01C-4E1D-BFDD-08E1A090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4"/>
      <w:ind w:left="20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55" w:right="6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table" w:styleId="a6">
    <w:name w:val="Table Grid"/>
    <w:basedOn w:val="a1"/>
    <w:uiPriority w:val="39"/>
    <w:rsid w:val="00D1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638</Words>
  <Characters>4164</Characters>
  <Application>Microsoft Office Word</Application>
  <DocSecurity>0</DocSecurity>
  <Lines>231</Lines>
  <Paragraphs>150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Любченко</cp:lastModifiedBy>
  <cp:revision>2</cp:revision>
  <dcterms:created xsi:type="dcterms:W3CDTF">2024-10-25T11:02:00Z</dcterms:created>
  <dcterms:modified xsi:type="dcterms:W3CDTF">2024-10-25T11:52:00Z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e8e2035cb52938ca8ac343246307039abb3221632adfbc4511240463361a64bb</vt:lpwstr>
  </property>
</Properties>
</file>