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A0" w:rsidRPr="00DC1DA0" w:rsidRDefault="00DC1DA0" w:rsidP="00DC1DA0">
      <w:pPr>
        <w:jc w:val="center"/>
        <w:rPr>
          <w:b/>
          <w:sz w:val="28"/>
          <w:szCs w:val="28"/>
        </w:rPr>
      </w:pPr>
      <w:r w:rsidRPr="00DC1DA0">
        <w:rPr>
          <w:b/>
          <w:sz w:val="28"/>
          <w:szCs w:val="28"/>
        </w:rPr>
        <w:t>Практичне</w:t>
      </w:r>
      <w:r w:rsidRPr="00DC1DA0">
        <w:rPr>
          <w:b/>
          <w:sz w:val="28"/>
          <w:szCs w:val="28"/>
        </w:rPr>
        <w:t xml:space="preserve"> 5. Право власності у міжнародному приватному праві.</w:t>
      </w:r>
    </w:p>
    <w:p w:rsidR="00DC1DA0" w:rsidRPr="00DC1DA0" w:rsidRDefault="00DC1DA0" w:rsidP="00DC1DA0">
      <w:pPr>
        <w:rPr>
          <w:sz w:val="28"/>
          <w:szCs w:val="28"/>
        </w:rPr>
      </w:pPr>
      <w:r w:rsidRPr="00DC1DA0">
        <w:rPr>
          <w:sz w:val="28"/>
          <w:szCs w:val="28"/>
        </w:rPr>
        <w:t xml:space="preserve">1. Правове регулювання права інституту права власності </w:t>
      </w:r>
      <w:r w:rsidRPr="00DC1DA0">
        <w:rPr>
          <w:spacing w:val="-3"/>
          <w:sz w:val="28"/>
          <w:szCs w:val="28"/>
        </w:rPr>
        <w:t>в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законодавстві України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та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інших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країн</w:t>
      </w:r>
    </w:p>
    <w:p w:rsidR="00DC1DA0" w:rsidRPr="00DC1DA0" w:rsidRDefault="00DC1DA0" w:rsidP="00DC1DA0">
      <w:pPr>
        <w:rPr>
          <w:sz w:val="28"/>
          <w:szCs w:val="28"/>
        </w:rPr>
      </w:pPr>
      <w:r w:rsidRPr="00DC1DA0">
        <w:rPr>
          <w:sz w:val="28"/>
          <w:szCs w:val="28"/>
        </w:rPr>
        <w:t>2.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Колізійні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питання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права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власності.</w:t>
      </w:r>
    </w:p>
    <w:p w:rsidR="00DC1DA0" w:rsidRPr="00DC1DA0" w:rsidRDefault="00DC1DA0" w:rsidP="00DC1DA0">
      <w:pPr>
        <w:rPr>
          <w:sz w:val="28"/>
          <w:szCs w:val="28"/>
        </w:rPr>
      </w:pPr>
      <w:r w:rsidRPr="00DC1DA0">
        <w:rPr>
          <w:sz w:val="28"/>
          <w:szCs w:val="28"/>
        </w:rPr>
        <w:t>3.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Колізійні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питання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права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власності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за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законодавством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України.</w:t>
      </w:r>
    </w:p>
    <w:p w:rsidR="00DC1DA0" w:rsidRPr="00DC1DA0" w:rsidRDefault="00DC1DA0" w:rsidP="00DC1DA0">
      <w:pPr>
        <w:rPr>
          <w:sz w:val="28"/>
          <w:szCs w:val="28"/>
        </w:rPr>
      </w:pPr>
      <w:r w:rsidRPr="00DC1DA0">
        <w:rPr>
          <w:sz w:val="28"/>
          <w:szCs w:val="28"/>
        </w:rPr>
        <w:t xml:space="preserve">4. Поняття інтелектуальної власності і її регулювання </w:t>
      </w:r>
      <w:r w:rsidRPr="00DC1DA0">
        <w:rPr>
          <w:spacing w:val="-3"/>
          <w:sz w:val="28"/>
          <w:szCs w:val="28"/>
        </w:rPr>
        <w:t>в</w:t>
      </w:r>
      <w:r w:rsidRPr="00DC1DA0">
        <w:rPr>
          <w:spacing w:val="-75"/>
          <w:sz w:val="28"/>
          <w:szCs w:val="28"/>
        </w:rPr>
        <w:t xml:space="preserve"> </w:t>
      </w:r>
      <w:r w:rsidRPr="00DC1DA0">
        <w:rPr>
          <w:sz w:val="28"/>
          <w:szCs w:val="28"/>
        </w:rPr>
        <w:t>міжнародному</w:t>
      </w:r>
      <w:r w:rsidRPr="00DC1DA0">
        <w:rPr>
          <w:spacing w:val="-7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приватному</w:t>
      </w:r>
      <w:r w:rsidRPr="00DC1DA0">
        <w:rPr>
          <w:spacing w:val="-7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праві.</w:t>
      </w:r>
    </w:p>
    <w:p w:rsidR="00DC1DA0" w:rsidRPr="00DC1DA0" w:rsidRDefault="00DC1DA0" w:rsidP="00DC1DA0">
      <w:pPr>
        <w:rPr>
          <w:b/>
          <w:sz w:val="28"/>
          <w:szCs w:val="28"/>
        </w:rPr>
      </w:pPr>
    </w:p>
    <w:p w:rsidR="00DC1DA0" w:rsidRPr="00DC1DA0" w:rsidRDefault="00DC1DA0" w:rsidP="00DC1DA0">
      <w:pPr>
        <w:jc w:val="center"/>
        <w:rPr>
          <w:sz w:val="28"/>
          <w:szCs w:val="28"/>
        </w:rPr>
      </w:pPr>
      <w:r w:rsidRPr="00DC1DA0">
        <w:rPr>
          <w:sz w:val="28"/>
          <w:szCs w:val="28"/>
        </w:rPr>
        <w:t>РЕКОМЕНДОВАНА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ЛІТЕРАТУРА: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Цивільний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кодекс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 16 січня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2003 р.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№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435-ІV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Земельний</w:t>
      </w:r>
      <w:r w:rsidRPr="00DC1DA0">
        <w:rPr>
          <w:spacing w:val="55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кодекс</w:t>
      </w:r>
      <w:r w:rsidRPr="00DC1DA0">
        <w:rPr>
          <w:spacing w:val="51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</w:t>
      </w:r>
      <w:r w:rsidRPr="00DC1DA0">
        <w:rPr>
          <w:spacing w:val="53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</w:t>
      </w:r>
      <w:r w:rsidRPr="00DC1DA0">
        <w:rPr>
          <w:spacing w:val="52"/>
          <w:sz w:val="28"/>
          <w:szCs w:val="28"/>
        </w:rPr>
        <w:t xml:space="preserve"> </w:t>
      </w:r>
      <w:r w:rsidRPr="00DC1DA0">
        <w:rPr>
          <w:sz w:val="28"/>
          <w:szCs w:val="28"/>
        </w:rPr>
        <w:t>25.10.2001</w:t>
      </w:r>
      <w:r w:rsidRPr="00DC1DA0">
        <w:rPr>
          <w:spacing w:val="54"/>
          <w:sz w:val="28"/>
          <w:szCs w:val="28"/>
        </w:rPr>
        <w:t xml:space="preserve"> </w:t>
      </w:r>
      <w:r w:rsidRPr="00DC1DA0">
        <w:rPr>
          <w:sz w:val="28"/>
          <w:szCs w:val="28"/>
        </w:rPr>
        <w:t>№</w:t>
      </w:r>
      <w:r w:rsidRPr="00DC1DA0">
        <w:rPr>
          <w:spacing w:val="51"/>
          <w:sz w:val="28"/>
          <w:szCs w:val="28"/>
        </w:rPr>
        <w:t xml:space="preserve"> </w:t>
      </w:r>
      <w:r w:rsidRPr="00DC1DA0">
        <w:rPr>
          <w:sz w:val="28"/>
          <w:szCs w:val="28"/>
        </w:rPr>
        <w:t>2768-ІІІ</w:t>
      </w:r>
      <w:r w:rsidRPr="00DC1DA0">
        <w:rPr>
          <w:spacing w:val="51"/>
          <w:sz w:val="28"/>
          <w:szCs w:val="28"/>
        </w:rPr>
        <w:t xml:space="preserve"> </w:t>
      </w:r>
      <w:r w:rsidRPr="00DC1DA0">
        <w:rPr>
          <w:sz w:val="28"/>
          <w:szCs w:val="28"/>
        </w:rPr>
        <w:t>//</w:t>
      </w:r>
      <w:r w:rsidRPr="00DC1DA0">
        <w:rPr>
          <w:spacing w:val="51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Відомості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Верховної Ради (ВВР),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2002,</w:t>
      </w:r>
      <w:r w:rsidRPr="00DC1DA0">
        <w:rPr>
          <w:spacing w:val="2"/>
          <w:sz w:val="28"/>
          <w:szCs w:val="28"/>
        </w:rPr>
        <w:t xml:space="preserve"> </w:t>
      </w:r>
      <w:r w:rsidRPr="00DC1DA0">
        <w:rPr>
          <w:sz w:val="28"/>
          <w:szCs w:val="28"/>
        </w:rPr>
        <w:t>N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3-4,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ст.27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Паризька</w:t>
      </w:r>
      <w:r w:rsidRPr="00DC1DA0">
        <w:rPr>
          <w:spacing w:val="22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Конвенція</w:t>
      </w:r>
      <w:r w:rsidRPr="00DC1DA0">
        <w:rPr>
          <w:spacing w:val="28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про</w:t>
      </w:r>
      <w:r w:rsidRPr="00DC1DA0">
        <w:rPr>
          <w:spacing w:val="23"/>
          <w:sz w:val="28"/>
          <w:szCs w:val="28"/>
        </w:rPr>
        <w:t xml:space="preserve"> </w:t>
      </w:r>
      <w:r w:rsidRPr="00DC1DA0">
        <w:rPr>
          <w:sz w:val="28"/>
          <w:szCs w:val="28"/>
        </w:rPr>
        <w:t>охорону</w:t>
      </w:r>
      <w:r w:rsidRPr="00DC1DA0">
        <w:rPr>
          <w:spacing w:val="20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промислової</w:t>
      </w:r>
      <w:r w:rsidRPr="00DC1DA0">
        <w:rPr>
          <w:spacing w:val="23"/>
          <w:sz w:val="28"/>
          <w:szCs w:val="28"/>
        </w:rPr>
        <w:t xml:space="preserve"> </w:t>
      </w:r>
      <w:r w:rsidRPr="00DC1DA0">
        <w:rPr>
          <w:sz w:val="28"/>
          <w:szCs w:val="28"/>
        </w:rPr>
        <w:t>власності</w:t>
      </w:r>
      <w:r w:rsidRPr="00DC1DA0">
        <w:rPr>
          <w:spacing w:val="25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</w:t>
      </w:r>
      <w:r w:rsidRPr="00DC1DA0">
        <w:rPr>
          <w:spacing w:val="23"/>
          <w:sz w:val="28"/>
          <w:szCs w:val="28"/>
        </w:rPr>
        <w:t xml:space="preserve"> </w:t>
      </w:r>
      <w:r w:rsidRPr="00DC1DA0">
        <w:rPr>
          <w:sz w:val="28"/>
          <w:szCs w:val="28"/>
        </w:rPr>
        <w:t>20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березня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1883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Бернська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Конвенція</w:t>
      </w:r>
      <w:r w:rsidRPr="00DC1DA0">
        <w:rPr>
          <w:spacing w:val="4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про</w:t>
      </w:r>
      <w:r w:rsidRPr="00DC1DA0">
        <w:rPr>
          <w:spacing w:val="2"/>
          <w:sz w:val="28"/>
          <w:szCs w:val="28"/>
        </w:rPr>
        <w:t xml:space="preserve"> </w:t>
      </w:r>
      <w:r w:rsidRPr="00DC1DA0">
        <w:rPr>
          <w:sz w:val="28"/>
          <w:szCs w:val="28"/>
        </w:rPr>
        <w:t>охорону літературних</w:t>
      </w:r>
      <w:r w:rsidRPr="00DC1DA0">
        <w:rPr>
          <w:spacing w:val="2"/>
          <w:sz w:val="28"/>
          <w:szCs w:val="28"/>
        </w:rPr>
        <w:t xml:space="preserve"> </w:t>
      </w:r>
      <w:r w:rsidRPr="00DC1DA0">
        <w:rPr>
          <w:sz w:val="28"/>
          <w:szCs w:val="28"/>
        </w:rPr>
        <w:t>і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художніх</w:t>
      </w:r>
      <w:r w:rsidRPr="00DC1DA0">
        <w:rPr>
          <w:spacing w:val="2"/>
          <w:sz w:val="28"/>
          <w:szCs w:val="28"/>
        </w:rPr>
        <w:t xml:space="preserve"> </w:t>
      </w:r>
      <w:r w:rsidRPr="00DC1DA0">
        <w:rPr>
          <w:sz w:val="28"/>
          <w:szCs w:val="28"/>
        </w:rPr>
        <w:t>творів</w:t>
      </w:r>
      <w:r w:rsidRPr="00DC1DA0">
        <w:rPr>
          <w:spacing w:val="9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24 липня 1971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Всесвітня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Конвенція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про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авторське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право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1952</w:t>
      </w:r>
      <w:r w:rsidRPr="00DC1DA0">
        <w:rPr>
          <w:spacing w:val="-6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Договір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про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патентну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z w:val="28"/>
          <w:szCs w:val="28"/>
        </w:rPr>
        <w:t>кооперацію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19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червня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1970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Договір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про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закони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щодо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товарних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знаків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27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жовтня</w:t>
      </w:r>
      <w:r w:rsidRPr="00DC1DA0">
        <w:rPr>
          <w:spacing w:val="-6"/>
          <w:sz w:val="28"/>
          <w:szCs w:val="28"/>
        </w:rPr>
        <w:t xml:space="preserve"> </w:t>
      </w:r>
      <w:r w:rsidRPr="00DC1DA0">
        <w:rPr>
          <w:sz w:val="28"/>
          <w:szCs w:val="28"/>
        </w:rPr>
        <w:t>1994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Мадридська Угода про міжнародну реєстрацію знаків від 14 квітня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1891 року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Закон України „Про авторське право і суміжні права‖ від 23 грудня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1993 року N 3792-XII // Відомості Верховної Ради України. - 1991. - № 20 -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Ст.249.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Закон України „Про охорону прав на винаходи і корисні моделі‖ від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15</w:t>
      </w:r>
      <w:r w:rsidRPr="00DC1DA0">
        <w:rPr>
          <w:spacing w:val="23"/>
          <w:sz w:val="28"/>
          <w:szCs w:val="28"/>
        </w:rPr>
        <w:t xml:space="preserve"> </w:t>
      </w:r>
      <w:r w:rsidRPr="00DC1DA0">
        <w:rPr>
          <w:sz w:val="28"/>
          <w:szCs w:val="28"/>
        </w:rPr>
        <w:t>грудня</w:t>
      </w:r>
      <w:r w:rsidRPr="00DC1DA0">
        <w:rPr>
          <w:spacing w:val="26"/>
          <w:sz w:val="28"/>
          <w:szCs w:val="28"/>
        </w:rPr>
        <w:t xml:space="preserve"> </w:t>
      </w:r>
      <w:r w:rsidRPr="00DC1DA0">
        <w:rPr>
          <w:sz w:val="28"/>
          <w:szCs w:val="28"/>
        </w:rPr>
        <w:t>1993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  <w:r w:rsidRPr="00DC1DA0">
        <w:rPr>
          <w:spacing w:val="22"/>
          <w:sz w:val="28"/>
          <w:szCs w:val="28"/>
        </w:rPr>
        <w:t xml:space="preserve"> </w:t>
      </w:r>
      <w:r w:rsidRPr="00DC1DA0">
        <w:rPr>
          <w:sz w:val="28"/>
          <w:szCs w:val="28"/>
        </w:rPr>
        <w:t>N</w:t>
      </w:r>
      <w:r w:rsidRPr="00DC1DA0">
        <w:rPr>
          <w:spacing w:val="23"/>
          <w:sz w:val="28"/>
          <w:szCs w:val="28"/>
        </w:rPr>
        <w:t xml:space="preserve"> </w:t>
      </w:r>
      <w:r w:rsidRPr="00DC1DA0">
        <w:rPr>
          <w:sz w:val="28"/>
          <w:szCs w:val="28"/>
        </w:rPr>
        <w:t>3687-XII//</w:t>
      </w:r>
      <w:r w:rsidRPr="00DC1DA0">
        <w:rPr>
          <w:spacing w:val="26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Відомості</w:t>
      </w:r>
      <w:r w:rsidRPr="00DC1DA0">
        <w:rPr>
          <w:spacing w:val="26"/>
          <w:sz w:val="28"/>
          <w:szCs w:val="28"/>
        </w:rPr>
        <w:t xml:space="preserve"> </w:t>
      </w:r>
      <w:r w:rsidRPr="00DC1DA0">
        <w:rPr>
          <w:sz w:val="28"/>
          <w:szCs w:val="28"/>
        </w:rPr>
        <w:t>Верховної</w:t>
      </w:r>
      <w:r w:rsidRPr="00DC1DA0">
        <w:rPr>
          <w:spacing w:val="26"/>
          <w:sz w:val="28"/>
          <w:szCs w:val="28"/>
        </w:rPr>
        <w:t xml:space="preserve"> </w:t>
      </w:r>
      <w:r w:rsidRPr="00DC1DA0">
        <w:rPr>
          <w:sz w:val="28"/>
          <w:szCs w:val="28"/>
        </w:rPr>
        <w:t>Ради</w:t>
      </w:r>
      <w:r w:rsidRPr="00DC1DA0">
        <w:rPr>
          <w:spacing w:val="23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України.</w:t>
      </w:r>
      <w:r w:rsidRPr="00DC1DA0">
        <w:rPr>
          <w:spacing w:val="31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1994.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№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7 -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Ст.32.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Закон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„Про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охорону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на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зазначення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походження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товарів‖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16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червня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1999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N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752-XIV //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Відомості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Верховної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Ради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України.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1999.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№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32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Ст.267.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Закон України „Про охорону прав на знаки для товарів і послуг‖ від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15</w:t>
      </w:r>
      <w:r w:rsidRPr="00DC1DA0">
        <w:rPr>
          <w:spacing w:val="23"/>
          <w:sz w:val="28"/>
          <w:szCs w:val="28"/>
        </w:rPr>
        <w:t xml:space="preserve"> </w:t>
      </w:r>
      <w:r w:rsidRPr="00DC1DA0">
        <w:rPr>
          <w:sz w:val="28"/>
          <w:szCs w:val="28"/>
        </w:rPr>
        <w:t>грудня</w:t>
      </w:r>
      <w:r w:rsidRPr="00DC1DA0">
        <w:rPr>
          <w:spacing w:val="26"/>
          <w:sz w:val="28"/>
          <w:szCs w:val="28"/>
        </w:rPr>
        <w:t xml:space="preserve"> </w:t>
      </w:r>
      <w:r w:rsidRPr="00DC1DA0">
        <w:rPr>
          <w:sz w:val="28"/>
          <w:szCs w:val="28"/>
        </w:rPr>
        <w:t>1993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  <w:r w:rsidRPr="00DC1DA0">
        <w:rPr>
          <w:spacing w:val="21"/>
          <w:sz w:val="28"/>
          <w:szCs w:val="28"/>
        </w:rPr>
        <w:t xml:space="preserve"> </w:t>
      </w:r>
      <w:r w:rsidRPr="00DC1DA0">
        <w:rPr>
          <w:sz w:val="28"/>
          <w:szCs w:val="28"/>
        </w:rPr>
        <w:t>N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3689-XII//</w:t>
      </w:r>
      <w:r w:rsidRPr="00DC1DA0">
        <w:rPr>
          <w:spacing w:val="26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Відомості</w:t>
      </w:r>
      <w:r w:rsidRPr="00DC1DA0">
        <w:rPr>
          <w:spacing w:val="25"/>
          <w:sz w:val="28"/>
          <w:szCs w:val="28"/>
        </w:rPr>
        <w:t xml:space="preserve"> </w:t>
      </w:r>
      <w:r w:rsidRPr="00DC1DA0">
        <w:rPr>
          <w:sz w:val="28"/>
          <w:szCs w:val="28"/>
        </w:rPr>
        <w:t>Верховної</w:t>
      </w:r>
      <w:r w:rsidRPr="00DC1DA0">
        <w:rPr>
          <w:spacing w:val="26"/>
          <w:sz w:val="28"/>
          <w:szCs w:val="28"/>
        </w:rPr>
        <w:t xml:space="preserve"> </w:t>
      </w:r>
      <w:r w:rsidRPr="00DC1DA0">
        <w:rPr>
          <w:sz w:val="28"/>
          <w:szCs w:val="28"/>
        </w:rPr>
        <w:t>Ради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України.</w:t>
      </w:r>
      <w:r w:rsidRPr="00DC1DA0">
        <w:rPr>
          <w:spacing w:val="30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1994.</w:t>
      </w:r>
      <w:r w:rsidRPr="00DC1DA0">
        <w:rPr>
          <w:spacing w:val="24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№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7 -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Ст.36.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Закон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„Про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охорону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на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промислові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зразки‖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15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грудня</w:t>
      </w:r>
      <w:r w:rsidRPr="00DC1DA0">
        <w:rPr>
          <w:spacing w:val="7"/>
          <w:sz w:val="28"/>
          <w:szCs w:val="28"/>
        </w:rPr>
        <w:t xml:space="preserve"> </w:t>
      </w:r>
      <w:r w:rsidRPr="00DC1DA0">
        <w:rPr>
          <w:sz w:val="28"/>
          <w:szCs w:val="28"/>
        </w:rPr>
        <w:t>1993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  <w:r w:rsidRPr="00DC1DA0">
        <w:rPr>
          <w:spacing w:val="6"/>
          <w:sz w:val="28"/>
          <w:szCs w:val="28"/>
        </w:rPr>
        <w:t xml:space="preserve"> </w:t>
      </w:r>
      <w:r w:rsidRPr="00DC1DA0">
        <w:rPr>
          <w:sz w:val="28"/>
          <w:szCs w:val="28"/>
        </w:rPr>
        <w:t>N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z w:val="28"/>
          <w:szCs w:val="28"/>
        </w:rPr>
        <w:t>3688-XII//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z w:val="28"/>
          <w:szCs w:val="28"/>
        </w:rPr>
        <w:t>Відомості</w:t>
      </w:r>
      <w:r w:rsidRPr="00DC1DA0">
        <w:rPr>
          <w:spacing w:val="10"/>
          <w:sz w:val="28"/>
          <w:szCs w:val="28"/>
        </w:rPr>
        <w:t xml:space="preserve"> </w:t>
      </w:r>
      <w:r w:rsidRPr="00DC1DA0">
        <w:rPr>
          <w:sz w:val="28"/>
          <w:szCs w:val="28"/>
        </w:rPr>
        <w:t>Верховної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z w:val="28"/>
          <w:szCs w:val="28"/>
        </w:rPr>
        <w:t>Ради</w:t>
      </w:r>
      <w:r w:rsidRPr="00DC1DA0">
        <w:rPr>
          <w:spacing w:val="7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України.</w:t>
      </w:r>
      <w:r w:rsidRPr="00DC1DA0">
        <w:rPr>
          <w:spacing w:val="13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z w:val="28"/>
          <w:szCs w:val="28"/>
        </w:rPr>
        <w:t>1994.</w:t>
      </w:r>
      <w:r w:rsidRPr="00DC1DA0">
        <w:rPr>
          <w:spacing w:val="7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7"/>
          <w:sz w:val="28"/>
          <w:szCs w:val="28"/>
        </w:rPr>
        <w:t xml:space="preserve"> </w:t>
      </w:r>
      <w:r w:rsidRPr="00DC1DA0">
        <w:rPr>
          <w:sz w:val="28"/>
          <w:szCs w:val="28"/>
        </w:rPr>
        <w:t>№</w:t>
      </w:r>
      <w:r w:rsidRPr="00DC1DA0">
        <w:rPr>
          <w:spacing w:val="7"/>
          <w:sz w:val="28"/>
          <w:szCs w:val="28"/>
        </w:rPr>
        <w:t xml:space="preserve"> </w:t>
      </w:r>
      <w:r w:rsidRPr="00DC1DA0">
        <w:rPr>
          <w:sz w:val="28"/>
          <w:szCs w:val="28"/>
        </w:rPr>
        <w:t>7</w:t>
      </w:r>
    </w:p>
    <w:p w:rsidR="00DC1DA0" w:rsidRPr="00DC1DA0" w:rsidRDefault="00DC1DA0" w:rsidP="00091F05">
      <w:pPr>
        <w:pStyle w:val="a5"/>
        <w:numPr>
          <w:ilvl w:val="1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Ст.34.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>Про міжнародне приватне право : Закон України від 23 червня 2005</w:t>
      </w:r>
      <w:r w:rsidRPr="00DC1DA0">
        <w:rPr>
          <w:spacing w:val="-68"/>
          <w:sz w:val="28"/>
          <w:szCs w:val="28"/>
        </w:rPr>
        <w:t xml:space="preserve"> </w:t>
      </w:r>
      <w:r w:rsidRPr="00DC1DA0">
        <w:rPr>
          <w:sz w:val="28"/>
          <w:szCs w:val="28"/>
        </w:rPr>
        <w:t>року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z w:val="28"/>
          <w:szCs w:val="28"/>
        </w:rPr>
        <w:t>N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2709-IV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// Відомості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Верховної Ради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z w:val="28"/>
          <w:szCs w:val="28"/>
        </w:rPr>
        <w:t>України.</w:t>
      </w:r>
      <w:r w:rsidRPr="00DC1DA0">
        <w:rPr>
          <w:spacing w:val="3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2005.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№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32.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-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z w:val="28"/>
          <w:szCs w:val="28"/>
        </w:rPr>
        <w:t>ст.422.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pacing w:val="-8"/>
          <w:sz w:val="28"/>
          <w:szCs w:val="28"/>
        </w:rPr>
        <w:t xml:space="preserve">Постанова Верховної </w:t>
      </w:r>
      <w:r w:rsidRPr="00DC1DA0">
        <w:rPr>
          <w:spacing w:val="-7"/>
          <w:sz w:val="28"/>
          <w:szCs w:val="28"/>
        </w:rPr>
        <w:t>Ради України "Про право власності на окремі види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майна"</w:t>
      </w:r>
      <w:r w:rsidRPr="00DC1DA0">
        <w:rPr>
          <w:spacing w:val="-6"/>
          <w:sz w:val="28"/>
          <w:szCs w:val="28"/>
        </w:rPr>
        <w:t xml:space="preserve"> </w:t>
      </w:r>
      <w:r w:rsidRPr="00DC1DA0">
        <w:rPr>
          <w:spacing w:val="-9"/>
          <w:sz w:val="28"/>
          <w:szCs w:val="28"/>
        </w:rPr>
        <w:t>від</w:t>
      </w:r>
      <w:r w:rsidRPr="00DC1DA0">
        <w:rPr>
          <w:spacing w:val="-6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17.06.1992</w:t>
      </w:r>
      <w:r w:rsidRPr="00DC1DA0">
        <w:rPr>
          <w:spacing w:val="-7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р.</w:t>
      </w:r>
      <w:r w:rsidRPr="00DC1DA0">
        <w:rPr>
          <w:spacing w:val="-9"/>
          <w:sz w:val="28"/>
          <w:szCs w:val="28"/>
        </w:rPr>
        <w:t xml:space="preserve"> </w:t>
      </w:r>
      <w:r w:rsidRPr="00DC1DA0">
        <w:rPr>
          <w:sz w:val="28"/>
          <w:szCs w:val="28"/>
        </w:rPr>
        <w:t>№</w:t>
      </w:r>
      <w:r w:rsidRPr="00DC1DA0">
        <w:rPr>
          <w:spacing w:val="-7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2471-XІІ.</w:t>
      </w:r>
      <w:r w:rsidRPr="00DC1DA0">
        <w:rPr>
          <w:spacing w:val="-9"/>
          <w:sz w:val="28"/>
          <w:szCs w:val="28"/>
        </w:rPr>
        <w:t xml:space="preserve"> </w:t>
      </w:r>
      <w:r w:rsidRPr="00DC1DA0">
        <w:rPr>
          <w:spacing w:val="-7"/>
          <w:sz w:val="28"/>
          <w:szCs w:val="28"/>
        </w:rPr>
        <w:t>//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Відомості</w:t>
      </w:r>
      <w:r w:rsidRPr="00DC1DA0">
        <w:rPr>
          <w:spacing w:val="-6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Верховної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Ради</w:t>
      </w:r>
      <w:r w:rsidRPr="00DC1DA0">
        <w:rPr>
          <w:spacing w:val="-6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України..-1992.-</w:t>
      </w:r>
      <w:r w:rsidRPr="00DC1DA0">
        <w:rPr>
          <w:spacing w:val="-9"/>
          <w:sz w:val="28"/>
          <w:szCs w:val="28"/>
        </w:rPr>
        <w:t xml:space="preserve"> </w:t>
      </w:r>
      <w:r w:rsidRPr="00DC1DA0">
        <w:rPr>
          <w:sz w:val="28"/>
          <w:szCs w:val="28"/>
        </w:rPr>
        <w:t>№</w:t>
      </w:r>
      <w:r w:rsidRPr="00DC1DA0">
        <w:rPr>
          <w:spacing w:val="-6"/>
          <w:sz w:val="28"/>
          <w:szCs w:val="28"/>
        </w:rPr>
        <w:t xml:space="preserve"> </w:t>
      </w:r>
      <w:r w:rsidRPr="00DC1DA0">
        <w:rPr>
          <w:spacing w:val="-9"/>
          <w:sz w:val="28"/>
          <w:szCs w:val="28"/>
        </w:rPr>
        <w:t>35,</w:t>
      </w:r>
      <w:r w:rsidRPr="00DC1DA0">
        <w:rPr>
          <w:spacing w:val="-68"/>
          <w:sz w:val="28"/>
          <w:szCs w:val="28"/>
        </w:rPr>
        <w:t xml:space="preserve"> </w:t>
      </w:r>
      <w:r w:rsidRPr="00DC1DA0">
        <w:rPr>
          <w:sz w:val="28"/>
          <w:szCs w:val="28"/>
        </w:rPr>
        <w:t>ст.517;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pacing w:val="-11"/>
          <w:sz w:val="28"/>
          <w:szCs w:val="28"/>
        </w:rPr>
        <w:t>Дахно</w:t>
      </w:r>
      <w:r w:rsidRPr="00DC1DA0">
        <w:rPr>
          <w:spacing w:val="-24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І.І.</w:t>
      </w:r>
      <w:r w:rsidRPr="00DC1DA0">
        <w:rPr>
          <w:spacing w:val="-26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Міжнародне</w:t>
      </w:r>
      <w:r w:rsidRPr="00DC1DA0">
        <w:rPr>
          <w:spacing w:val="-24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приватне</w:t>
      </w:r>
      <w:r w:rsidRPr="00DC1DA0">
        <w:rPr>
          <w:spacing w:val="-25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право:</w:t>
      </w:r>
      <w:r w:rsidRPr="00DC1DA0">
        <w:rPr>
          <w:spacing w:val="-21"/>
          <w:sz w:val="28"/>
          <w:szCs w:val="28"/>
        </w:rPr>
        <w:t xml:space="preserve"> </w:t>
      </w:r>
      <w:proofErr w:type="spellStart"/>
      <w:r w:rsidRPr="00DC1DA0">
        <w:rPr>
          <w:spacing w:val="-11"/>
          <w:sz w:val="28"/>
          <w:szCs w:val="28"/>
        </w:rPr>
        <w:t>Навч</w:t>
      </w:r>
      <w:proofErr w:type="spellEnd"/>
      <w:r w:rsidRPr="00DC1DA0">
        <w:rPr>
          <w:spacing w:val="-11"/>
          <w:sz w:val="28"/>
          <w:szCs w:val="28"/>
        </w:rPr>
        <w:t>.</w:t>
      </w:r>
      <w:r w:rsidRPr="00DC1DA0">
        <w:rPr>
          <w:spacing w:val="-26"/>
          <w:sz w:val="28"/>
          <w:szCs w:val="28"/>
        </w:rPr>
        <w:t xml:space="preserve"> </w:t>
      </w:r>
      <w:proofErr w:type="spellStart"/>
      <w:r w:rsidRPr="00DC1DA0">
        <w:rPr>
          <w:spacing w:val="-12"/>
          <w:sz w:val="28"/>
          <w:szCs w:val="28"/>
        </w:rPr>
        <w:t>посіб</w:t>
      </w:r>
      <w:proofErr w:type="spellEnd"/>
      <w:r w:rsidRPr="00DC1DA0">
        <w:rPr>
          <w:spacing w:val="-12"/>
          <w:sz w:val="28"/>
          <w:szCs w:val="28"/>
        </w:rPr>
        <w:t>.</w:t>
      </w:r>
      <w:r w:rsidRPr="00DC1DA0">
        <w:rPr>
          <w:spacing w:val="-25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23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К.:</w:t>
      </w:r>
      <w:r w:rsidRPr="00DC1DA0">
        <w:rPr>
          <w:spacing w:val="-24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МАУП,</w:t>
      </w:r>
      <w:r w:rsidRPr="00DC1DA0">
        <w:rPr>
          <w:spacing w:val="-25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2001.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pacing w:val="-7"/>
          <w:sz w:val="28"/>
          <w:szCs w:val="28"/>
        </w:rPr>
        <w:t xml:space="preserve">Міжнародне приватне право. Науково-практичний коментар Закону </w:t>
      </w:r>
      <w:r w:rsidRPr="00DC1DA0">
        <w:rPr>
          <w:spacing w:val="-6"/>
          <w:sz w:val="28"/>
          <w:szCs w:val="28"/>
        </w:rPr>
        <w:t>/ За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ред..</w:t>
      </w:r>
      <w:r w:rsidRPr="00DC1DA0">
        <w:rPr>
          <w:spacing w:val="-29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доктора</w:t>
      </w:r>
      <w:r w:rsidRPr="00DC1DA0">
        <w:rPr>
          <w:spacing w:val="-23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юридичних</w:t>
      </w:r>
      <w:r w:rsidRPr="00DC1DA0">
        <w:rPr>
          <w:spacing w:val="-25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наук,</w:t>
      </w:r>
      <w:r w:rsidRPr="00DC1DA0">
        <w:rPr>
          <w:spacing w:val="-26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проф.</w:t>
      </w:r>
      <w:r w:rsidRPr="00DC1DA0">
        <w:rPr>
          <w:spacing w:val="-26"/>
          <w:sz w:val="28"/>
          <w:szCs w:val="28"/>
        </w:rPr>
        <w:t xml:space="preserve"> </w:t>
      </w:r>
      <w:proofErr w:type="spellStart"/>
      <w:r w:rsidRPr="00DC1DA0">
        <w:rPr>
          <w:spacing w:val="-13"/>
          <w:sz w:val="28"/>
          <w:szCs w:val="28"/>
        </w:rPr>
        <w:t>А.Довгерта</w:t>
      </w:r>
      <w:proofErr w:type="spellEnd"/>
      <w:r w:rsidRPr="00DC1DA0">
        <w:rPr>
          <w:spacing w:val="-13"/>
          <w:sz w:val="28"/>
          <w:szCs w:val="28"/>
        </w:rPr>
        <w:t>.</w:t>
      </w:r>
      <w:r w:rsidRPr="00DC1DA0">
        <w:rPr>
          <w:spacing w:val="-27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24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Х.:</w:t>
      </w:r>
      <w:r w:rsidRPr="00DC1DA0">
        <w:rPr>
          <w:spacing w:val="-22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ТОВ</w:t>
      </w:r>
      <w:r w:rsidRPr="00DC1DA0">
        <w:rPr>
          <w:spacing w:val="-24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«</w:t>
      </w:r>
      <w:proofErr w:type="spellStart"/>
      <w:r w:rsidRPr="00DC1DA0">
        <w:rPr>
          <w:spacing w:val="-13"/>
          <w:sz w:val="28"/>
          <w:szCs w:val="28"/>
        </w:rPr>
        <w:t>Одісей</w:t>
      </w:r>
      <w:proofErr w:type="spellEnd"/>
      <w:r w:rsidRPr="00DC1DA0">
        <w:rPr>
          <w:spacing w:val="-13"/>
          <w:sz w:val="28"/>
          <w:szCs w:val="28"/>
        </w:rPr>
        <w:t>»,</w:t>
      </w:r>
      <w:r w:rsidRPr="00DC1DA0">
        <w:rPr>
          <w:spacing w:val="-28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2008.</w:t>
      </w:r>
      <w:r w:rsidRPr="00DC1DA0">
        <w:rPr>
          <w:spacing w:val="-26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27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352</w:t>
      </w:r>
      <w:r w:rsidRPr="00DC1DA0">
        <w:rPr>
          <w:spacing w:val="-24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с.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pacing w:val="-13"/>
          <w:sz w:val="28"/>
          <w:szCs w:val="28"/>
        </w:rPr>
        <w:t>Міжнародне</w:t>
      </w:r>
      <w:r w:rsidRPr="00DC1DA0">
        <w:rPr>
          <w:spacing w:val="-18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приватне</w:t>
      </w:r>
      <w:r w:rsidRPr="00DC1DA0">
        <w:rPr>
          <w:spacing w:val="-17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право:</w:t>
      </w:r>
      <w:r w:rsidRPr="00DC1DA0">
        <w:rPr>
          <w:spacing w:val="-14"/>
          <w:sz w:val="28"/>
          <w:szCs w:val="28"/>
        </w:rPr>
        <w:t xml:space="preserve"> </w:t>
      </w:r>
      <w:proofErr w:type="spellStart"/>
      <w:r w:rsidRPr="00DC1DA0">
        <w:rPr>
          <w:spacing w:val="-12"/>
          <w:sz w:val="28"/>
          <w:szCs w:val="28"/>
        </w:rPr>
        <w:t>Навч</w:t>
      </w:r>
      <w:proofErr w:type="spellEnd"/>
      <w:r w:rsidRPr="00DC1DA0">
        <w:rPr>
          <w:spacing w:val="-12"/>
          <w:sz w:val="28"/>
          <w:szCs w:val="28"/>
        </w:rPr>
        <w:t>.</w:t>
      </w:r>
      <w:r w:rsidRPr="00DC1DA0">
        <w:rPr>
          <w:spacing w:val="-16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посібник</w:t>
      </w:r>
      <w:r w:rsidRPr="00DC1DA0">
        <w:rPr>
          <w:spacing w:val="-18"/>
          <w:sz w:val="28"/>
          <w:szCs w:val="28"/>
        </w:rPr>
        <w:t xml:space="preserve"> </w:t>
      </w:r>
      <w:r w:rsidRPr="00DC1DA0">
        <w:rPr>
          <w:sz w:val="28"/>
          <w:szCs w:val="28"/>
        </w:rPr>
        <w:t>/</w:t>
      </w:r>
      <w:r w:rsidRPr="00DC1DA0">
        <w:rPr>
          <w:spacing w:val="-14"/>
          <w:sz w:val="28"/>
          <w:szCs w:val="28"/>
        </w:rPr>
        <w:t xml:space="preserve"> </w:t>
      </w:r>
      <w:r w:rsidRPr="00DC1DA0">
        <w:rPr>
          <w:spacing w:val="-7"/>
          <w:sz w:val="28"/>
          <w:szCs w:val="28"/>
        </w:rPr>
        <w:t>За</w:t>
      </w:r>
      <w:r w:rsidRPr="00DC1DA0">
        <w:rPr>
          <w:spacing w:val="-17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ред.</w:t>
      </w:r>
      <w:r w:rsidRPr="00DC1DA0">
        <w:rPr>
          <w:spacing w:val="-16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В.М.</w:t>
      </w:r>
      <w:r w:rsidRPr="00DC1DA0">
        <w:rPr>
          <w:spacing w:val="-19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Гайворонського,</w:t>
      </w:r>
      <w:r w:rsidRPr="00DC1DA0">
        <w:rPr>
          <w:spacing w:val="-68"/>
          <w:sz w:val="28"/>
          <w:szCs w:val="28"/>
        </w:rPr>
        <w:t xml:space="preserve"> </w:t>
      </w:r>
      <w:r w:rsidRPr="00DC1DA0">
        <w:rPr>
          <w:sz w:val="28"/>
          <w:szCs w:val="28"/>
        </w:rPr>
        <w:t>В.П.</w:t>
      </w:r>
      <w:r w:rsidRPr="00DC1DA0">
        <w:rPr>
          <w:spacing w:val="-32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Жушмана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-32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30"/>
          <w:sz w:val="28"/>
          <w:szCs w:val="28"/>
        </w:rPr>
        <w:t xml:space="preserve"> </w:t>
      </w:r>
      <w:r w:rsidRPr="00DC1DA0">
        <w:rPr>
          <w:sz w:val="28"/>
          <w:szCs w:val="28"/>
        </w:rPr>
        <w:t>К.,</w:t>
      </w:r>
      <w:r w:rsidRPr="00DC1DA0">
        <w:rPr>
          <w:spacing w:val="-31"/>
          <w:sz w:val="28"/>
          <w:szCs w:val="28"/>
        </w:rPr>
        <w:t xml:space="preserve"> </w:t>
      </w:r>
      <w:r w:rsidRPr="00DC1DA0">
        <w:rPr>
          <w:sz w:val="28"/>
          <w:szCs w:val="28"/>
        </w:rPr>
        <w:t>Юрінком</w:t>
      </w:r>
      <w:r w:rsidRPr="00DC1DA0">
        <w:rPr>
          <w:spacing w:val="-31"/>
          <w:sz w:val="28"/>
          <w:szCs w:val="28"/>
        </w:rPr>
        <w:t xml:space="preserve"> </w:t>
      </w:r>
      <w:r w:rsidRPr="00DC1DA0">
        <w:rPr>
          <w:sz w:val="28"/>
          <w:szCs w:val="28"/>
        </w:rPr>
        <w:t>Інтер,</w:t>
      </w:r>
      <w:r w:rsidRPr="00DC1DA0">
        <w:rPr>
          <w:spacing w:val="-31"/>
          <w:sz w:val="28"/>
          <w:szCs w:val="28"/>
        </w:rPr>
        <w:t xml:space="preserve"> </w:t>
      </w:r>
      <w:r w:rsidRPr="00DC1DA0">
        <w:rPr>
          <w:sz w:val="28"/>
          <w:szCs w:val="28"/>
        </w:rPr>
        <w:t>2005.</w:t>
      </w:r>
      <w:r w:rsidRPr="00DC1DA0">
        <w:rPr>
          <w:spacing w:val="-31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30"/>
          <w:sz w:val="28"/>
          <w:szCs w:val="28"/>
        </w:rPr>
        <w:t xml:space="preserve"> </w:t>
      </w:r>
      <w:r w:rsidRPr="00DC1DA0">
        <w:rPr>
          <w:sz w:val="28"/>
          <w:szCs w:val="28"/>
        </w:rPr>
        <w:t>368</w:t>
      </w:r>
      <w:r w:rsidRPr="00DC1DA0">
        <w:rPr>
          <w:spacing w:val="-30"/>
          <w:sz w:val="28"/>
          <w:szCs w:val="28"/>
        </w:rPr>
        <w:t xml:space="preserve"> </w:t>
      </w:r>
      <w:r w:rsidRPr="00DC1DA0">
        <w:rPr>
          <w:sz w:val="28"/>
          <w:szCs w:val="28"/>
        </w:rPr>
        <w:t>с.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pacing w:val="-13"/>
          <w:sz w:val="28"/>
          <w:szCs w:val="28"/>
        </w:rPr>
        <w:lastRenderedPageBreak/>
        <w:t>Міжнародне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приватне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право:</w:t>
      </w:r>
      <w:r w:rsidRPr="00DC1DA0">
        <w:rPr>
          <w:spacing w:val="-2"/>
          <w:sz w:val="28"/>
          <w:szCs w:val="28"/>
        </w:rPr>
        <w:t xml:space="preserve"> </w:t>
      </w:r>
      <w:proofErr w:type="spellStart"/>
      <w:r w:rsidRPr="00DC1DA0">
        <w:rPr>
          <w:spacing w:val="-11"/>
          <w:sz w:val="28"/>
          <w:szCs w:val="28"/>
        </w:rPr>
        <w:t>Навч</w:t>
      </w:r>
      <w:proofErr w:type="spellEnd"/>
      <w:r w:rsidRPr="00DC1DA0">
        <w:rPr>
          <w:spacing w:val="-11"/>
          <w:sz w:val="28"/>
          <w:szCs w:val="28"/>
        </w:rPr>
        <w:t>.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посібник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z w:val="28"/>
          <w:szCs w:val="28"/>
        </w:rPr>
        <w:t>/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pacing w:val="-7"/>
          <w:sz w:val="28"/>
          <w:szCs w:val="28"/>
        </w:rPr>
        <w:t>За</w:t>
      </w:r>
      <w:r w:rsidRPr="00DC1DA0">
        <w:rPr>
          <w:spacing w:val="-5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ред.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pacing w:val="-10"/>
          <w:sz w:val="28"/>
          <w:szCs w:val="28"/>
        </w:rPr>
        <w:t>С.Г.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Кузьменко</w:t>
      </w:r>
      <w:r w:rsidRPr="00DC1DA0">
        <w:rPr>
          <w:sz w:val="28"/>
          <w:szCs w:val="28"/>
        </w:rPr>
        <w:t xml:space="preserve"> – </w:t>
      </w:r>
      <w:r w:rsidRPr="00DC1DA0">
        <w:rPr>
          <w:spacing w:val="-10"/>
          <w:sz w:val="28"/>
          <w:szCs w:val="28"/>
        </w:rPr>
        <w:t xml:space="preserve">К.,  </w:t>
      </w:r>
      <w:r w:rsidRPr="00DC1DA0">
        <w:rPr>
          <w:spacing w:val="-11"/>
          <w:sz w:val="28"/>
          <w:szCs w:val="28"/>
        </w:rPr>
        <w:t>«Центр</w:t>
      </w:r>
      <w:r w:rsidRPr="00DC1DA0">
        <w:rPr>
          <w:spacing w:val="-26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учбової</w:t>
      </w:r>
      <w:r w:rsidRPr="00DC1DA0">
        <w:rPr>
          <w:spacing w:val="-24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літератури»,</w:t>
      </w:r>
      <w:r w:rsidRPr="00DC1DA0">
        <w:rPr>
          <w:spacing w:val="-28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2010.</w:t>
      </w:r>
      <w:r w:rsidRPr="00DC1DA0">
        <w:rPr>
          <w:spacing w:val="-27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–</w:t>
      </w:r>
      <w:r w:rsidRPr="00DC1DA0">
        <w:rPr>
          <w:spacing w:val="-26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316</w:t>
      </w:r>
      <w:r w:rsidRPr="00DC1DA0">
        <w:rPr>
          <w:spacing w:val="-25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с.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C1DA0">
        <w:rPr>
          <w:sz w:val="28"/>
          <w:szCs w:val="28"/>
        </w:rPr>
        <w:t xml:space="preserve">Міжнародне приватне право: </w:t>
      </w:r>
      <w:proofErr w:type="spellStart"/>
      <w:r w:rsidRPr="00DC1DA0">
        <w:rPr>
          <w:sz w:val="28"/>
          <w:szCs w:val="28"/>
        </w:rPr>
        <w:t>підруч</w:t>
      </w:r>
      <w:proofErr w:type="spellEnd"/>
      <w:r w:rsidRPr="00DC1DA0">
        <w:rPr>
          <w:sz w:val="28"/>
          <w:szCs w:val="28"/>
        </w:rPr>
        <w:t>. для</w:t>
      </w:r>
      <w:r w:rsidRPr="00DC1DA0">
        <w:rPr>
          <w:spacing w:val="1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студ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1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юрид</w:t>
      </w:r>
      <w:proofErr w:type="spellEnd"/>
      <w:r w:rsidRPr="00DC1DA0">
        <w:rPr>
          <w:sz w:val="28"/>
          <w:szCs w:val="28"/>
        </w:rPr>
        <w:t xml:space="preserve">. </w:t>
      </w:r>
      <w:proofErr w:type="spellStart"/>
      <w:r w:rsidRPr="00DC1DA0">
        <w:rPr>
          <w:sz w:val="28"/>
          <w:szCs w:val="28"/>
        </w:rPr>
        <w:t>вищ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1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навч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1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закл</w:t>
      </w:r>
      <w:proofErr w:type="spellEnd"/>
      <w:r w:rsidRPr="00DC1DA0">
        <w:rPr>
          <w:sz w:val="28"/>
          <w:szCs w:val="28"/>
        </w:rPr>
        <w:t xml:space="preserve">. / за ред. Проф. </w:t>
      </w:r>
      <w:proofErr w:type="spellStart"/>
      <w:r w:rsidRPr="00DC1DA0">
        <w:rPr>
          <w:sz w:val="28"/>
          <w:szCs w:val="28"/>
        </w:rPr>
        <w:t>В.П.Жушмана</w:t>
      </w:r>
      <w:proofErr w:type="spellEnd"/>
      <w:r w:rsidRPr="00DC1DA0">
        <w:rPr>
          <w:sz w:val="28"/>
          <w:szCs w:val="28"/>
        </w:rPr>
        <w:t xml:space="preserve"> та доц. </w:t>
      </w:r>
      <w:proofErr w:type="spellStart"/>
      <w:r w:rsidRPr="00DC1DA0">
        <w:rPr>
          <w:sz w:val="28"/>
          <w:szCs w:val="28"/>
        </w:rPr>
        <w:t>І.А.Шуміло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70"/>
          <w:sz w:val="28"/>
          <w:szCs w:val="28"/>
        </w:rPr>
        <w:t xml:space="preserve"> </w:t>
      </w:r>
      <w:r w:rsidRPr="00DC1DA0">
        <w:rPr>
          <w:sz w:val="28"/>
          <w:szCs w:val="28"/>
        </w:rPr>
        <w:t>– Х.: Право, 2011. –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320с.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DC1DA0">
        <w:rPr>
          <w:spacing w:val="-12"/>
          <w:sz w:val="28"/>
          <w:szCs w:val="28"/>
        </w:rPr>
        <w:t>Фединяк</w:t>
      </w:r>
      <w:proofErr w:type="spellEnd"/>
      <w:r w:rsidRPr="00DC1DA0">
        <w:rPr>
          <w:spacing w:val="-23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Г.С.,</w:t>
      </w:r>
      <w:r w:rsidRPr="00DC1DA0">
        <w:rPr>
          <w:spacing w:val="-21"/>
          <w:sz w:val="28"/>
          <w:szCs w:val="28"/>
        </w:rPr>
        <w:t xml:space="preserve"> </w:t>
      </w:r>
      <w:proofErr w:type="spellStart"/>
      <w:r w:rsidRPr="00DC1DA0">
        <w:rPr>
          <w:spacing w:val="-13"/>
          <w:sz w:val="28"/>
          <w:szCs w:val="28"/>
        </w:rPr>
        <w:t>Фединяк</w:t>
      </w:r>
      <w:proofErr w:type="spellEnd"/>
      <w:r w:rsidRPr="00DC1DA0">
        <w:rPr>
          <w:spacing w:val="-16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Л.С.</w:t>
      </w:r>
      <w:r w:rsidRPr="00DC1DA0">
        <w:rPr>
          <w:spacing w:val="-22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Міжнародне</w:t>
      </w:r>
      <w:r w:rsidRPr="00DC1DA0">
        <w:rPr>
          <w:spacing w:val="-20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приватне</w:t>
      </w:r>
      <w:r w:rsidRPr="00DC1DA0">
        <w:rPr>
          <w:spacing w:val="-20"/>
          <w:sz w:val="28"/>
          <w:szCs w:val="28"/>
        </w:rPr>
        <w:t xml:space="preserve"> </w:t>
      </w:r>
      <w:r w:rsidRPr="00DC1DA0">
        <w:rPr>
          <w:spacing w:val="-12"/>
          <w:sz w:val="28"/>
          <w:szCs w:val="28"/>
        </w:rPr>
        <w:t>право:</w:t>
      </w:r>
      <w:r w:rsidRPr="00DC1DA0">
        <w:rPr>
          <w:spacing w:val="-18"/>
          <w:sz w:val="28"/>
          <w:szCs w:val="28"/>
        </w:rPr>
        <w:t xml:space="preserve"> </w:t>
      </w:r>
      <w:r w:rsidRPr="00DC1DA0">
        <w:rPr>
          <w:spacing w:val="-13"/>
          <w:sz w:val="28"/>
          <w:szCs w:val="28"/>
        </w:rPr>
        <w:t>Підручник.</w:t>
      </w:r>
      <w:r w:rsidRPr="00DC1DA0">
        <w:rPr>
          <w:spacing w:val="-19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21"/>
          <w:sz w:val="28"/>
          <w:szCs w:val="28"/>
        </w:rPr>
        <w:t xml:space="preserve"> </w:t>
      </w:r>
      <w:r w:rsidRPr="00DC1DA0">
        <w:rPr>
          <w:spacing w:val="-11"/>
          <w:sz w:val="28"/>
          <w:szCs w:val="28"/>
        </w:rPr>
        <w:t>4-те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вид.,</w:t>
      </w:r>
      <w:r w:rsidRPr="00DC1DA0">
        <w:rPr>
          <w:spacing w:val="-32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переробл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-32"/>
          <w:sz w:val="28"/>
          <w:szCs w:val="28"/>
        </w:rPr>
        <w:t xml:space="preserve"> </w:t>
      </w:r>
      <w:r w:rsidRPr="00DC1DA0">
        <w:rPr>
          <w:sz w:val="28"/>
          <w:szCs w:val="28"/>
        </w:rPr>
        <w:t>і</w:t>
      </w:r>
      <w:r w:rsidRPr="00DC1DA0">
        <w:rPr>
          <w:spacing w:val="-31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допов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-32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28"/>
          <w:sz w:val="28"/>
          <w:szCs w:val="28"/>
        </w:rPr>
        <w:t xml:space="preserve"> </w:t>
      </w:r>
      <w:r w:rsidRPr="00DC1DA0">
        <w:rPr>
          <w:sz w:val="28"/>
          <w:szCs w:val="28"/>
        </w:rPr>
        <w:t>К.:</w:t>
      </w:r>
      <w:r w:rsidRPr="00DC1DA0">
        <w:rPr>
          <w:spacing w:val="-28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Атіка</w:t>
      </w:r>
      <w:proofErr w:type="spellEnd"/>
      <w:r w:rsidRPr="00DC1DA0">
        <w:rPr>
          <w:sz w:val="28"/>
          <w:szCs w:val="28"/>
        </w:rPr>
        <w:t>,</w:t>
      </w:r>
      <w:r w:rsidRPr="00DC1DA0">
        <w:rPr>
          <w:spacing w:val="-32"/>
          <w:sz w:val="28"/>
          <w:szCs w:val="28"/>
        </w:rPr>
        <w:t xml:space="preserve"> </w:t>
      </w:r>
      <w:r w:rsidRPr="00DC1DA0">
        <w:rPr>
          <w:sz w:val="28"/>
          <w:szCs w:val="28"/>
        </w:rPr>
        <w:t>2009.</w:t>
      </w:r>
      <w:r w:rsidRPr="00DC1DA0">
        <w:rPr>
          <w:spacing w:val="-32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29"/>
          <w:sz w:val="28"/>
          <w:szCs w:val="28"/>
        </w:rPr>
        <w:t xml:space="preserve"> </w:t>
      </w:r>
      <w:r w:rsidRPr="00DC1DA0">
        <w:rPr>
          <w:sz w:val="28"/>
          <w:szCs w:val="28"/>
        </w:rPr>
        <w:t>500с.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DC1DA0">
        <w:rPr>
          <w:spacing w:val="-7"/>
          <w:sz w:val="28"/>
          <w:szCs w:val="28"/>
        </w:rPr>
        <w:t>Фединяк</w:t>
      </w:r>
      <w:proofErr w:type="spellEnd"/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Г.С.,</w:t>
      </w:r>
      <w:r w:rsidRPr="00DC1DA0">
        <w:rPr>
          <w:spacing w:val="-2"/>
          <w:sz w:val="28"/>
          <w:szCs w:val="28"/>
        </w:rPr>
        <w:t xml:space="preserve"> </w:t>
      </w:r>
      <w:proofErr w:type="spellStart"/>
      <w:r w:rsidRPr="00DC1DA0">
        <w:rPr>
          <w:spacing w:val="-6"/>
          <w:sz w:val="28"/>
          <w:szCs w:val="28"/>
        </w:rPr>
        <w:t>Фединяк</w:t>
      </w:r>
      <w:proofErr w:type="spellEnd"/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Л.С.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Практикум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з</w:t>
      </w:r>
      <w:r w:rsidRPr="00DC1DA0">
        <w:rPr>
          <w:spacing w:val="-3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курсу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«Міжнародне</w:t>
      </w:r>
      <w:r w:rsidRPr="00DC1DA0">
        <w:rPr>
          <w:spacing w:val="-2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приватне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право»:</w:t>
      </w:r>
      <w:r w:rsidRPr="00DC1DA0">
        <w:rPr>
          <w:spacing w:val="-30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Навч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-31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посіб</w:t>
      </w:r>
      <w:proofErr w:type="spellEnd"/>
      <w:r w:rsidRPr="00DC1DA0">
        <w:rPr>
          <w:sz w:val="28"/>
          <w:szCs w:val="28"/>
        </w:rPr>
        <w:t>.</w:t>
      </w:r>
      <w:r w:rsidRPr="00DC1DA0">
        <w:rPr>
          <w:spacing w:val="-31"/>
          <w:sz w:val="28"/>
          <w:szCs w:val="28"/>
        </w:rPr>
        <w:t xml:space="preserve"> </w:t>
      </w:r>
      <w:r w:rsidRPr="00DC1DA0">
        <w:rPr>
          <w:spacing w:val="-30"/>
          <w:sz w:val="28"/>
          <w:szCs w:val="28"/>
        </w:rPr>
        <w:t xml:space="preserve"> </w:t>
      </w:r>
      <w:r w:rsidRPr="00DC1DA0">
        <w:rPr>
          <w:sz w:val="28"/>
          <w:szCs w:val="28"/>
        </w:rPr>
        <w:t>К.:</w:t>
      </w:r>
      <w:r w:rsidRPr="00DC1DA0">
        <w:rPr>
          <w:spacing w:val="-27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Атіка</w:t>
      </w:r>
      <w:proofErr w:type="spellEnd"/>
      <w:r w:rsidRPr="00DC1DA0">
        <w:rPr>
          <w:sz w:val="28"/>
          <w:szCs w:val="28"/>
        </w:rPr>
        <w:t>,</w:t>
      </w:r>
      <w:r w:rsidRPr="00DC1DA0">
        <w:rPr>
          <w:spacing w:val="-33"/>
          <w:sz w:val="28"/>
          <w:szCs w:val="28"/>
        </w:rPr>
        <w:t xml:space="preserve"> </w:t>
      </w:r>
      <w:r w:rsidRPr="00DC1DA0">
        <w:rPr>
          <w:sz w:val="28"/>
          <w:szCs w:val="28"/>
        </w:rPr>
        <w:t>2007.</w:t>
      </w:r>
      <w:r w:rsidRPr="00DC1DA0">
        <w:rPr>
          <w:spacing w:val="-31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32"/>
          <w:sz w:val="28"/>
          <w:szCs w:val="28"/>
        </w:rPr>
        <w:t xml:space="preserve"> </w:t>
      </w:r>
      <w:r w:rsidRPr="00DC1DA0">
        <w:rPr>
          <w:sz w:val="28"/>
          <w:szCs w:val="28"/>
        </w:rPr>
        <w:t>312с.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DC1DA0">
        <w:rPr>
          <w:sz w:val="28"/>
          <w:szCs w:val="28"/>
        </w:rPr>
        <w:t>Фединяк</w:t>
      </w:r>
      <w:proofErr w:type="spellEnd"/>
      <w:r w:rsidRPr="00DC1DA0">
        <w:rPr>
          <w:spacing w:val="9"/>
          <w:sz w:val="28"/>
          <w:szCs w:val="28"/>
        </w:rPr>
        <w:t xml:space="preserve"> </w:t>
      </w:r>
      <w:r w:rsidRPr="00DC1DA0">
        <w:rPr>
          <w:sz w:val="28"/>
          <w:szCs w:val="28"/>
        </w:rPr>
        <w:t>Т.С.,</w:t>
      </w:r>
      <w:r w:rsidRPr="00DC1DA0">
        <w:rPr>
          <w:spacing w:val="10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Фединяк</w:t>
      </w:r>
      <w:proofErr w:type="spellEnd"/>
      <w:r w:rsidRPr="00DC1DA0">
        <w:rPr>
          <w:spacing w:val="11"/>
          <w:sz w:val="28"/>
          <w:szCs w:val="28"/>
        </w:rPr>
        <w:t xml:space="preserve"> </w:t>
      </w:r>
      <w:r w:rsidRPr="00DC1DA0">
        <w:rPr>
          <w:sz w:val="28"/>
          <w:szCs w:val="28"/>
        </w:rPr>
        <w:t>Л.С.</w:t>
      </w:r>
      <w:r w:rsidRPr="00DC1DA0">
        <w:rPr>
          <w:spacing w:val="10"/>
          <w:sz w:val="28"/>
          <w:szCs w:val="28"/>
        </w:rPr>
        <w:t xml:space="preserve"> </w:t>
      </w:r>
      <w:r w:rsidRPr="00DC1DA0">
        <w:rPr>
          <w:sz w:val="28"/>
          <w:szCs w:val="28"/>
        </w:rPr>
        <w:t>Міжнародне</w:t>
      </w:r>
      <w:r w:rsidRPr="00DC1DA0">
        <w:rPr>
          <w:spacing w:val="9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приватне</w:t>
      </w:r>
      <w:r w:rsidRPr="00DC1DA0">
        <w:rPr>
          <w:spacing w:val="9"/>
          <w:sz w:val="28"/>
          <w:szCs w:val="28"/>
        </w:rPr>
        <w:t xml:space="preserve"> </w:t>
      </w:r>
      <w:r w:rsidRPr="00DC1DA0">
        <w:rPr>
          <w:sz w:val="28"/>
          <w:szCs w:val="28"/>
        </w:rPr>
        <w:t>право.</w:t>
      </w:r>
      <w:r w:rsidRPr="00DC1DA0">
        <w:rPr>
          <w:spacing w:val="20"/>
          <w:sz w:val="28"/>
          <w:szCs w:val="28"/>
        </w:rPr>
        <w:t xml:space="preserve"> </w:t>
      </w:r>
      <w:r w:rsidRPr="00DC1DA0">
        <w:rPr>
          <w:sz w:val="28"/>
          <w:szCs w:val="28"/>
        </w:rPr>
        <w:t>К.,</w:t>
      </w:r>
      <w:r w:rsidRPr="00DC1DA0">
        <w:rPr>
          <w:spacing w:val="-67"/>
          <w:sz w:val="28"/>
          <w:szCs w:val="28"/>
        </w:rPr>
        <w:t xml:space="preserve"> </w:t>
      </w:r>
      <w:r w:rsidRPr="00DC1DA0">
        <w:rPr>
          <w:sz w:val="28"/>
          <w:szCs w:val="28"/>
        </w:rPr>
        <w:t>Юрінком</w:t>
      </w:r>
      <w:r w:rsidRPr="00DC1DA0">
        <w:rPr>
          <w:spacing w:val="-1"/>
          <w:sz w:val="28"/>
          <w:szCs w:val="28"/>
        </w:rPr>
        <w:t xml:space="preserve"> </w:t>
      </w:r>
      <w:r w:rsidRPr="00DC1DA0">
        <w:rPr>
          <w:sz w:val="28"/>
          <w:szCs w:val="28"/>
        </w:rPr>
        <w:t>Інтер,</w:t>
      </w:r>
      <w:r w:rsidRPr="00DC1DA0">
        <w:rPr>
          <w:spacing w:val="-4"/>
          <w:sz w:val="28"/>
          <w:szCs w:val="28"/>
        </w:rPr>
        <w:t xml:space="preserve"> </w:t>
      </w:r>
      <w:r w:rsidRPr="00DC1DA0">
        <w:rPr>
          <w:sz w:val="28"/>
          <w:szCs w:val="28"/>
        </w:rPr>
        <w:t>2000</w:t>
      </w:r>
      <w:r w:rsidRPr="00DC1DA0">
        <w:rPr>
          <w:spacing w:val="1"/>
          <w:sz w:val="28"/>
          <w:szCs w:val="28"/>
        </w:rPr>
        <w:t xml:space="preserve"> </w:t>
      </w:r>
      <w:r w:rsidRPr="00DC1DA0">
        <w:rPr>
          <w:sz w:val="28"/>
          <w:szCs w:val="28"/>
        </w:rPr>
        <w:t>р.</w:t>
      </w:r>
    </w:p>
    <w:p w:rsidR="00DC1DA0" w:rsidRPr="00DC1DA0" w:rsidRDefault="00DC1DA0" w:rsidP="00091F05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DC1DA0">
        <w:rPr>
          <w:spacing w:val="-6"/>
          <w:sz w:val="28"/>
          <w:szCs w:val="28"/>
        </w:rPr>
        <w:t>Чубарєв</w:t>
      </w:r>
      <w:proofErr w:type="spellEnd"/>
      <w:r w:rsidRPr="00DC1DA0">
        <w:rPr>
          <w:spacing w:val="7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В.Л.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pacing w:val="-6"/>
          <w:sz w:val="28"/>
          <w:szCs w:val="28"/>
        </w:rPr>
        <w:t>Міжнародне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pacing w:val="-5"/>
          <w:sz w:val="28"/>
          <w:szCs w:val="28"/>
        </w:rPr>
        <w:t>приватне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pacing w:val="-5"/>
          <w:sz w:val="28"/>
          <w:szCs w:val="28"/>
        </w:rPr>
        <w:t>право:</w:t>
      </w:r>
      <w:r w:rsidRPr="00DC1DA0">
        <w:rPr>
          <w:spacing w:val="10"/>
          <w:sz w:val="28"/>
          <w:szCs w:val="28"/>
        </w:rPr>
        <w:t xml:space="preserve"> </w:t>
      </w:r>
      <w:r w:rsidRPr="00DC1DA0">
        <w:rPr>
          <w:spacing w:val="-5"/>
          <w:sz w:val="28"/>
          <w:szCs w:val="28"/>
        </w:rPr>
        <w:t>Навчальний</w:t>
      </w:r>
      <w:r w:rsidRPr="00DC1DA0">
        <w:rPr>
          <w:spacing w:val="8"/>
          <w:sz w:val="28"/>
          <w:szCs w:val="28"/>
        </w:rPr>
        <w:t xml:space="preserve"> </w:t>
      </w:r>
      <w:r w:rsidRPr="00DC1DA0">
        <w:rPr>
          <w:spacing w:val="-5"/>
          <w:sz w:val="28"/>
          <w:szCs w:val="28"/>
        </w:rPr>
        <w:t>посібник.</w:t>
      </w:r>
      <w:r w:rsidRPr="00DC1DA0">
        <w:rPr>
          <w:spacing w:val="9"/>
          <w:sz w:val="28"/>
          <w:szCs w:val="28"/>
        </w:rPr>
        <w:t xml:space="preserve"> </w:t>
      </w:r>
      <w:r w:rsidRPr="00DC1DA0">
        <w:rPr>
          <w:spacing w:val="-5"/>
          <w:sz w:val="28"/>
          <w:szCs w:val="28"/>
        </w:rPr>
        <w:t>К.:</w:t>
      </w:r>
      <w:r w:rsidRPr="00DC1DA0">
        <w:rPr>
          <w:spacing w:val="-67"/>
          <w:sz w:val="28"/>
          <w:szCs w:val="28"/>
        </w:rPr>
        <w:t xml:space="preserve"> </w:t>
      </w:r>
      <w:proofErr w:type="spellStart"/>
      <w:r w:rsidRPr="00DC1DA0">
        <w:rPr>
          <w:sz w:val="28"/>
          <w:szCs w:val="28"/>
        </w:rPr>
        <w:t>Атіка</w:t>
      </w:r>
      <w:proofErr w:type="spellEnd"/>
      <w:r w:rsidRPr="00DC1DA0">
        <w:rPr>
          <w:sz w:val="28"/>
          <w:szCs w:val="28"/>
        </w:rPr>
        <w:t>,</w:t>
      </w:r>
      <w:r w:rsidRPr="00DC1DA0">
        <w:rPr>
          <w:spacing w:val="-29"/>
          <w:sz w:val="28"/>
          <w:szCs w:val="28"/>
        </w:rPr>
        <w:t xml:space="preserve"> </w:t>
      </w:r>
      <w:r w:rsidRPr="00DC1DA0">
        <w:rPr>
          <w:sz w:val="28"/>
          <w:szCs w:val="28"/>
        </w:rPr>
        <w:t>2006.</w:t>
      </w:r>
      <w:r w:rsidRPr="00DC1DA0">
        <w:rPr>
          <w:spacing w:val="-29"/>
          <w:sz w:val="28"/>
          <w:szCs w:val="28"/>
        </w:rPr>
        <w:t xml:space="preserve"> </w:t>
      </w:r>
      <w:r w:rsidRPr="00DC1DA0">
        <w:rPr>
          <w:sz w:val="28"/>
          <w:szCs w:val="28"/>
        </w:rPr>
        <w:t>–</w:t>
      </w:r>
      <w:r w:rsidRPr="00DC1DA0">
        <w:rPr>
          <w:spacing w:val="-29"/>
          <w:sz w:val="28"/>
          <w:szCs w:val="28"/>
        </w:rPr>
        <w:t xml:space="preserve"> </w:t>
      </w:r>
      <w:r w:rsidRPr="00DC1DA0">
        <w:rPr>
          <w:sz w:val="28"/>
          <w:szCs w:val="28"/>
        </w:rPr>
        <w:t>608</w:t>
      </w:r>
      <w:r w:rsidRPr="00DC1DA0">
        <w:rPr>
          <w:spacing w:val="-27"/>
          <w:sz w:val="28"/>
          <w:szCs w:val="28"/>
        </w:rPr>
        <w:t xml:space="preserve"> </w:t>
      </w:r>
      <w:r w:rsidRPr="00DC1DA0">
        <w:rPr>
          <w:sz w:val="28"/>
          <w:szCs w:val="28"/>
        </w:rPr>
        <w:t>с.</w:t>
      </w:r>
    </w:p>
    <w:p w:rsidR="00DC1DA0" w:rsidRPr="00DC1DA0" w:rsidRDefault="00DC1DA0" w:rsidP="00DC1DA0">
      <w:pPr>
        <w:rPr>
          <w:sz w:val="28"/>
          <w:szCs w:val="28"/>
        </w:rPr>
      </w:pPr>
    </w:p>
    <w:p w:rsidR="00DC1DA0" w:rsidRDefault="00DC1DA0" w:rsidP="00DC1DA0">
      <w:pPr>
        <w:pStyle w:val="1"/>
        <w:spacing w:before="1" w:line="240" w:lineRule="auto"/>
        <w:ind w:right="67"/>
        <w:jc w:val="center"/>
      </w:pPr>
      <w:r>
        <w:t>Завдання для індивідуальної роботи:</w:t>
      </w:r>
    </w:p>
    <w:p w:rsidR="00DC1DA0" w:rsidRPr="00DC1DA0" w:rsidRDefault="00DC1DA0" w:rsidP="00091F05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before="62" w:line="242" w:lineRule="auto"/>
        <w:ind w:left="1366" w:right="658"/>
        <w:rPr>
          <w:sz w:val="28"/>
        </w:rPr>
      </w:pPr>
      <w:r w:rsidRPr="00DC1DA0">
        <w:rPr>
          <w:sz w:val="28"/>
        </w:rPr>
        <w:t>Об’єкти</w:t>
      </w:r>
      <w:r w:rsidRPr="00DC1DA0">
        <w:rPr>
          <w:spacing w:val="-2"/>
          <w:sz w:val="28"/>
        </w:rPr>
        <w:t xml:space="preserve"> </w:t>
      </w:r>
      <w:r w:rsidRPr="00DC1DA0">
        <w:rPr>
          <w:sz w:val="28"/>
        </w:rPr>
        <w:t>права</w:t>
      </w:r>
      <w:r w:rsidRPr="00DC1DA0">
        <w:rPr>
          <w:spacing w:val="-2"/>
          <w:sz w:val="28"/>
        </w:rPr>
        <w:t xml:space="preserve"> </w:t>
      </w:r>
      <w:r w:rsidRPr="00DC1DA0">
        <w:rPr>
          <w:sz w:val="28"/>
        </w:rPr>
        <w:t>власності</w:t>
      </w:r>
      <w:r w:rsidRPr="00DC1DA0">
        <w:rPr>
          <w:spacing w:val="-4"/>
          <w:sz w:val="28"/>
        </w:rPr>
        <w:t xml:space="preserve"> </w:t>
      </w:r>
      <w:r w:rsidRPr="00DC1DA0">
        <w:rPr>
          <w:sz w:val="28"/>
        </w:rPr>
        <w:t>іноземців</w:t>
      </w:r>
      <w:r w:rsidRPr="00DC1DA0">
        <w:rPr>
          <w:spacing w:val="-3"/>
          <w:sz w:val="28"/>
        </w:rPr>
        <w:t xml:space="preserve"> </w:t>
      </w:r>
      <w:r w:rsidRPr="00DC1DA0">
        <w:rPr>
          <w:sz w:val="28"/>
        </w:rPr>
        <w:t>в</w:t>
      </w:r>
      <w:r w:rsidRPr="00DC1DA0">
        <w:rPr>
          <w:spacing w:val="-4"/>
          <w:sz w:val="28"/>
        </w:rPr>
        <w:t xml:space="preserve"> </w:t>
      </w:r>
      <w:r w:rsidRPr="00DC1DA0">
        <w:rPr>
          <w:sz w:val="28"/>
        </w:rPr>
        <w:t>Україні.</w:t>
      </w:r>
    </w:p>
    <w:p w:rsidR="00DC1DA0" w:rsidRDefault="00DC1DA0" w:rsidP="00091F05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before="2" w:line="322" w:lineRule="exact"/>
        <w:ind w:left="1366"/>
        <w:rPr>
          <w:sz w:val="28"/>
        </w:rPr>
      </w:pPr>
      <w:r>
        <w:rPr>
          <w:sz w:val="28"/>
        </w:rPr>
        <w:t>Правовий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2"/>
          <w:sz w:val="28"/>
        </w:rPr>
        <w:t xml:space="preserve"> </w:t>
      </w:r>
      <w:r>
        <w:rPr>
          <w:sz w:val="28"/>
        </w:rPr>
        <w:t>інвестицій.</w:t>
      </w:r>
    </w:p>
    <w:p w:rsidR="00DC1DA0" w:rsidRDefault="00DC1DA0" w:rsidP="00091F05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ind w:left="1366"/>
        <w:rPr>
          <w:sz w:val="28"/>
        </w:rPr>
      </w:pPr>
      <w:bookmarkStart w:id="0" w:name="_GoBack"/>
      <w:bookmarkEnd w:id="0"/>
      <w:r>
        <w:rPr>
          <w:sz w:val="28"/>
        </w:rPr>
        <w:t>Угоди</w:t>
      </w:r>
      <w:r>
        <w:rPr>
          <w:spacing w:val="-2"/>
          <w:sz w:val="28"/>
        </w:rPr>
        <w:t xml:space="preserve"> </w:t>
      </w:r>
      <w:r>
        <w:rPr>
          <w:sz w:val="28"/>
        </w:rPr>
        <w:t>СОТ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-1"/>
          <w:sz w:val="28"/>
        </w:rPr>
        <w:t xml:space="preserve"> </w:t>
      </w:r>
      <w:r>
        <w:rPr>
          <w:sz w:val="28"/>
        </w:rPr>
        <w:t>торгівлі.</w:t>
      </w:r>
    </w:p>
    <w:p w:rsidR="00DC1DA0" w:rsidRPr="00DC1DA0" w:rsidRDefault="00DC1DA0" w:rsidP="00DC1DA0">
      <w:pPr>
        <w:pStyle w:val="a3"/>
        <w:ind w:left="0" w:firstLine="567"/>
      </w:pPr>
    </w:p>
    <w:p w:rsidR="00DC1DA0" w:rsidRPr="00DC1DA0" w:rsidRDefault="00DC1DA0" w:rsidP="00091F05">
      <w:pPr>
        <w:pStyle w:val="1"/>
        <w:spacing w:line="240" w:lineRule="auto"/>
        <w:ind w:firstLine="567"/>
        <w:jc w:val="center"/>
        <w:rPr>
          <w:spacing w:val="-2"/>
        </w:rPr>
      </w:pPr>
      <w:r w:rsidRPr="00DC1DA0">
        <w:t>Практичні</w:t>
      </w:r>
      <w:r w:rsidRPr="00DC1DA0">
        <w:rPr>
          <w:spacing w:val="-2"/>
        </w:rPr>
        <w:t xml:space="preserve"> </w:t>
      </w:r>
      <w:r w:rsidRPr="00DC1DA0">
        <w:rPr>
          <w:spacing w:val="-2"/>
        </w:rPr>
        <w:t>кейси:</w:t>
      </w:r>
    </w:p>
    <w:p w:rsidR="00DC1DA0" w:rsidRPr="00DC1DA0" w:rsidRDefault="00DC1DA0" w:rsidP="00DC1DA0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DC1DA0">
        <w:rPr>
          <w:sz w:val="28"/>
          <w:szCs w:val="28"/>
          <w:lang w:val="ru-RU" w:eastAsia="ru-RU"/>
        </w:rPr>
        <w:t>Кейс 1: "</w:t>
      </w:r>
      <w:proofErr w:type="spellStart"/>
      <w:r w:rsidRPr="00DC1DA0">
        <w:rPr>
          <w:sz w:val="28"/>
          <w:szCs w:val="28"/>
          <w:lang w:val="ru-RU" w:eastAsia="ru-RU"/>
        </w:rPr>
        <w:t>Громадянин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України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придбав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нерухомість</w:t>
      </w:r>
      <w:proofErr w:type="spellEnd"/>
      <w:r w:rsidRPr="00DC1DA0">
        <w:rPr>
          <w:sz w:val="28"/>
          <w:szCs w:val="28"/>
          <w:lang w:val="ru-RU" w:eastAsia="ru-RU"/>
        </w:rPr>
        <w:t xml:space="preserve"> в </w:t>
      </w:r>
      <w:proofErr w:type="spellStart"/>
      <w:r w:rsidRPr="00DC1DA0">
        <w:rPr>
          <w:sz w:val="28"/>
          <w:szCs w:val="28"/>
          <w:lang w:val="ru-RU" w:eastAsia="ru-RU"/>
        </w:rPr>
        <w:t>Іспанії</w:t>
      </w:r>
      <w:proofErr w:type="spellEnd"/>
      <w:r w:rsidRPr="00DC1DA0">
        <w:rPr>
          <w:sz w:val="28"/>
          <w:szCs w:val="28"/>
          <w:lang w:val="ru-RU" w:eastAsia="ru-RU"/>
        </w:rPr>
        <w:t xml:space="preserve">. За </w:t>
      </w:r>
      <w:proofErr w:type="spellStart"/>
      <w:r w:rsidRPr="00DC1DA0">
        <w:rPr>
          <w:sz w:val="28"/>
          <w:szCs w:val="28"/>
          <w:lang w:val="ru-RU" w:eastAsia="ru-RU"/>
        </w:rPr>
        <w:t>іспанським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законодавством</w:t>
      </w:r>
      <w:proofErr w:type="spellEnd"/>
      <w:r w:rsidRPr="00DC1DA0">
        <w:rPr>
          <w:sz w:val="28"/>
          <w:szCs w:val="28"/>
          <w:lang w:val="ru-RU" w:eastAsia="ru-RU"/>
        </w:rPr>
        <w:t xml:space="preserve">, </w:t>
      </w:r>
      <w:proofErr w:type="spellStart"/>
      <w:r w:rsidRPr="00DC1DA0">
        <w:rPr>
          <w:sz w:val="28"/>
          <w:szCs w:val="28"/>
          <w:lang w:val="ru-RU" w:eastAsia="ru-RU"/>
        </w:rPr>
        <w:t>власник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прибережної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нерухомості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має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обмеження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щодо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перебудови</w:t>
      </w:r>
      <w:proofErr w:type="spellEnd"/>
      <w:r w:rsidRPr="00DC1DA0">
        <w:rPr>
          <w:sz w:val="28"/>
          <w:szCs w:val="28"/>
          <w:lang w:val="ru-RU" w:eastAsia="ru-RU"/>
        </w:rPr>
        <w:t xml:space="preserve"> та </w:t>
      </w:r>
      <w:proofErr w:type="spellStart"/>
      <w:r w:rsidRPr="00DC1DA0">
        <w:rPr>
          <w:sz w:val="28"/>
          <w:szCs w:val="28"/>
          <w:lang w:val="ru-RU" w:eastAsia="ru-RU"/>
        </w:rPr>
        <w:t>реконструкції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будівлі</w:t>
      </w:r>
      <w:proofErr w:type="spellEnd"/>
      <w:r w:rsidRPr="00DC1DA0">
        <w:rPr>
          <w:sz w:val="28"/>
          <w:szCs w:val="28"/>
          <w:lang w:val="ru-RU" w:eastAsia="ru-RU"/>
        </w:rPr>
        <w:t xml:space="preserve">. </w:t>
      </w:r>
      <w:proofErr w:type="spellStart"/>
      <w:r w:rsidRPr="00DC1DA0">
        <w:rPr>
          <w:sz w:val="28"/>
          <w:szCs w:val="28"/>
          <w:lang w:val="ru-RU" w:eastAsia="ru-RU"/>
        </w:rPr>
        <w:t>Український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власник</w:t>
      </w:r>
      <w:proofErr w:type="spellEnd"/>
      <w:r w:rsidRPr="00DC1DA0">
        <w:rPr>
          <w:sz w:val="28"/>
          <w:szCs w:val="28"/>
          <w:lang w:val="ru-RU" w:eastAsia="ru-RU"/>
        </w:rPr>
        <w:t xml:space="preserve">, не </w:t>
      </w:r>
      <w:proofErr w:type="spellStart"/>
      <w:r w:rsidRPr="00DC1DA0">
        <w:rPr>
          <w:sz w:val="28"/>
          <w:szCs w:val="28"/>
          <w:lang w:val="ru-RU" w:eastAsia="ru-RU"/>
        </w:rPr>
        <w:t>знаючи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цього</w:t>
      </w:r>
      <w:proofErr w:type="spellEnd"/>
      <w:r w:rsidRPr="00DC1DA0">
        <w:rPr>
          <w:sz w:val="28"/>
          <w:szCs w:val="28"/>
          <w:lang w:val="ru-RU" w:eastAsia="ru-RU"/>
        </w:rPr>
        <w:t xml:space="preserve">, </w:t>
      </w:r>
      <w:proofErr w:type="spellStart"/>
      <w:r w:rsidRPr="00DC1DA0">
        <w:rPr>
          <w:sz w:val="28"/>
          <w:szCs w:val="28"/>
          <w:lang w:val="ru-RU" w:eastAsia="ru-RU"/>
        </w:rPr>
        <w:t>розпочав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масштабну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реконструкцію</w:t>
      </w:r>
      <w:proofErr w:type="spellEnd"/>
      <w:r w:rsidRPr="00DC1DA0">
        <w:rPr>
          <w:sz w:val="28"/>
          <w:szCs w:val="28"/>
          <w:lang w:val="ru-RU" w:eastAsia="ru-RU"/>
        </w:rPr>
        <w:t xml:space="preserve">. </w:t>
      </w:r>
      <w:proofErr w:type="spellStart"/>
      <w:r w:rsidRPr="00DC1DA0">
        <w:rPr>
          <w:sz w:val="28"/>
          <w:szCs w:val="28"/>
          <w:lang w:val="ru-RU" w:eastAsia="ru-RU"/>
        </w:rPr>
        <w:t>Які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правові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наслідки</w:t>
      </w:r>
      <w:proofErr w:type="spellEnd"/>
      <w:r w:rsidRPr="00DC1DA0">
        <w:rPr>
          <w:sz w:val="28"/>
          <w:szCs w:val="28"/>
          <w:lang w:val="ru-RU" w:eastAsia="ru-RU"/>
        </w:rPr>
        <w:t xml:space="preserve">? </w:t>
      </w:r>
      <w:proofErr w:type="gramStart"/>
      <w:r w:rsidRPr="00DC1DA0">
        <w:rPr>
          <w:sz w:val="28"/>
          <w:szCs w:val="28"/>
          <w:lang w:val="ru-RU" w:eastAsia="ru-RU"/>
        </w:rPr>
        <w:t>Яке</w:t>
      </w:r>
      <w:proofErr w:type="gram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законодавство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застосовується</w:t>
      </w:r>
      <w:proofErr w:type="spellEnd"/>
      <w:r w:rsidRPr="00DC1DA0">
        <w:rPr>
          <w:sz w:val="28"/>
          <w:szCs w:val="28"/>
          <w:lang w:val="ru-RU" w:eastAsia="ru-RU"/>
        </w:rPr>
        <w:t>?"</w:t>
      </w:r>
    </w:p>
    <w:p w:rsidR="00DC1DA0" w:rsidRPr="00DC1DA0" w:rsidRDefault="00DC1DA0" w:rsidP="00DC1DA0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DC1DA0">
        <w:rPr>
          <w:sz w:val="28"/>
          <w:szCs w:val="28"/>
          <w:lang w:val="ru-RU" w:eastAsia="ru-RU"/>
        </w:rPr>
        <w:t>Кейс 2: "</w:t>
      </w:r>
      <w:proofErr w:type="spellStart"/>
      <w:r w:rsidRPr="00DC1DA0">
        <w:rPr>
          <w:sz w:val="28"/>
          <w:szCs w:val="28"/>
          <w:lang w:val="ru-RU" w:eastAsia="ru-RU"/>
        </w:rPr>
        <w:t>Німецька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компанія</w:t>
      </w:r>
      <w:proofErr w:type="spellEnd"/>
      <w:r w:rsidRPr="00DC1DA0">
        <w:rPr>
          <w:sz w:val="28"/>
          <w:szCs w:val="28"/>
          <w:lang w:val="ru-RU" w:eastAsia="ru-RU"/>
        </w:rPr>
        <w:t xml:space="preserve"> продала </w:t>
      </w:r>
      <w:proofErr w:type="spellStart"/>
      <w:r w:rsidRPr="00DC1DA0">
        <w:rPr>
          <w:sz w:val="28"/>
          <w:szCs w:val="28"/>
          <w:lang w:val="ru-RU" w:eastAsia="ru-RU"/>
        </w:rPr>
        <w:t>українській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фірмі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обладнання</w:t>
      </w:r>
      <w:proofErr w:type="spellEnd"/>
      <w:r w:rsidRPr="00DC1DA0">
        <w:rPr>
          <w:sz w:val="28"/>
          <w:szCs w:val="28"/>
          <w:lang w:val="ru-RU" w:eastAsia="ru-RU"/>
        </w:rPr>
        <w:t xml:space="preserve">, </w:t>
      </w:r>
      <w:proofErr w:type="gramStart"/>
      <w:r w:rsidRPr="00DC1DA0">
        <w:rPr>
          <w:sz w:val="28"/>
          <w:szCs w:val="28"/>
          <w:lang w:val="ru-RU" w:eastAsia="ru-RU"/>
        </w:rPr>
        <w:t>яке</w:t>
      </w:r>
      <w:proofErr w:type="gram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транспортувалося</w:t>
      </w:r>
      <w:proofErr w:type="spellEnd"/>
      <w:r w:rsidRPr="00DC1DA0">
        <w:rPr>
          <w:sz w:val="28"/>
          <w:szCs w:val="28"/>
          <w:lang w:val="ru-RU" w:eastAsia="ru-RU"/>
        </w:rPr>
        <w:t xml:space="preserve"> морем.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П</w:t>
      </w:r>
      <w:proofErr w:type="gramEnd"/>
      <w:r w:rsidRPr="00DC1DA0">
        <w:rPr>
          <w:sz w:val="28"/>
          <w:szCs w:val="28"/>
          <w:lang w:val="ru-RU" w:eastAsia="ru-RU"/>
        </w:rPr>
        <w:t>ід</w:t>
      </w:r>
      <w:proofErr w:type="spellEnd"/>
      <w:r w:rsidRPr="00DC1DA0">
        <w:rPr>
          <w:sz w:val="28"/>
          <w:szCs w:val="28"/>
          <w:lang w:val="ru-RU" w:eastAsia="ru-RU"/>
        </w:rPr>
        <w:t xml:space="preserve"> час </w:t>
      </w:r>
      <w:proofErr w:type="spellStart"/>
      <w:r w:rsidRPr="00DC1DA0">
        <w:rPr>
          <w:sz w:val="28"/>
          <w:szCs w:val="28"/>
          <w:lang w:val="ru-RU" w:eastAsia="ru-RU"/>
        </w:rPr>
        <w:t>перевезення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вантаж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перетнув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територіальні</w:t>
      </w:r>
      <w:proofErr w:type="spellEnd"/>
      <w:r w:rsidRPr="00DC1DA0">
        <w:rPr>
          <w:sz w:val="28"/>
          <w:szCs w:val="28"/>
          <w:lang w:val="ru-RU" w:eastAsia="ru-RU"/>
        </w:rPr>
        <w:t xml:space="preserve"> води </w:t>
      </w:r>
      <w:proofErr w:type="spellStart"/>
      <w:r w:rsidRPr="00DC1DA0">
        <w:rPr>
          <w:sz w:val="28"/>
          <w:szCs w:val="28"/>
          <w:lang w:val="ru-RU" w:eastAsia="ru-RU"/>
        </w:rPr>
        <w:t>п'яти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країн</w:t>
      </w:r>
      <w:proofErr w:type="spellEnd"/>
      <w:r w:rsidRPr="00DC1DA0">
        <w:rPr>
          <w:sz w:val="28"/>
          <w:szCs w:val="28"/>
          <w:lang w:val="ru-RU" w:eastAsia="ru-RU"/>
        </w:rPr>
        <w:t xml:space="preserve">. У </w:t>
      </w:r>
      <w:proofErr w:type="spellStart"/>
      <w:r w:rsidRPr="00DC1DA0">
        <w:rPr>
          <w:sz w:val="28"/>
          <w:szCs w:val="28"/>
          <w:lang w:val="ru-RU" w:eastAsia="ru-RU"/>
        </w:rPr>
        <w:t>нейтральних</w:t>
      </w:r>
      <w:proofErr w:type="spellEnd"/>
      <w:r w:rsidRPr="00DC1DA0">
        <w:rPr>
          <w:sz w:val="28"/>
          <w:szCs w:val="28"/>
          <w:lang w:val="ru-RU" w:eastAsia="ru-RU"/>
        </w:rPr>
        <w:t xml:space="preserve"> водах </w:t>
      </w:r>
      <w:proofErr w:type="spellStart"/>
      <w:r w:rsidRPr="00DC1DA0">
        <w:rPr>
          <w:sz w:val="28"/>
          <w:szCs w:val="28"/>
          <w:lang w:val="ru-RU" w:eastAsia="ru-RU"/>
        </w:rPr>
        <w:t>стався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конфлікт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щодо</w:t>
      </w:r>
      <w:proofErr w:type="spellEnd"/>
      <w:r w:rsidRPr="00DC1DA0">
        <w:rPr>
          <w:sz w:val="28"/>
          <w:szCs w:val="28"/>
          <w:lang w:val="ru-RU" w:eastAsia="ru-RU"/>
        </w:rPr>
        <w:t xml:space="preserve"> права </w:t>
      </w:r>
      <w:proofErr w:type="spellStart"/>
      <w:r w:rsidRPr="00DC1DA0">
        <w:rPr>
          <w:sz w:val="28"/>
          <w:szCs w:val="28"/>
          <w:lang w:val="ru-RU" w:eastAsia="ru-RU"/>
        </w:rPr>
        <w:t>власності</w:t>
      </w:r>
      <w:proofErr w:type="spellEnd"/>
      <w:r w:rsidRPr="00DC1DA0">
        <w:rPr>
          <w:sz w:val="28"/>
          <w:szCs w:val="28"/>
          <w:lang w:val="ru-RU" w:eastAsia="ru-RU"/>
        </w:rPr>
        <w:t xml:space="preserve"> на </w:t>
      </w:r>
      <w:proofErr w:type="spellStart"/>
      <w:r w:rsidRPr="00DC1DA0">
        <w:rPr>
          <w:sz w:val="28"/>
          <w:szCs w:val="28"/>
          <w:lang w:val="ru-RU" w:eastAsia="ru-RU"/>
        </w:rPr>
        <w:t>вантаж</w:t>
      </w:r>
      <w:proofErr w:type="spellEnd"/>
      <w:r w:rsidRPr="00DC1DA0">
        <w:rPr>
          <w:sz w:val="28"/>
          <w:szCs w:val="28"/>
          <w:lang w:val="ru-RU" w:eastAsia="ru-RU"/>
        </w:rPr>
        <w:t xml:space="preserve">. За </w:t>
      </w:r>
      <w:proofErr w:type="spellStart"/>
      <w:r w:rsidRPr="00DC1DA0">
        <w:rPr>
          <w:sz w:val="28"/>
          <w:szCs w:val="28"/>
          <w:lang w:val="ru-RU" w:eastAsia="ru-RU"/>
        </w:rPr>
        <w:t>яким</w:t>
      </w:r>
      <w:proofErr w:type="spellEnd"/>
      <w:r w:rsidRPr="00DC1DA0">
        <w:rPr>
          <w:sz w:val="28"/>
          <w:szCs w:val="28"/>
          <w:lang w:val="ru-RU" w:eastAsia="ru-RU"/>
        </w:rPr>
        <w:t xml:space="preserve"> правом </w:t>
      </w:r>
      <w:proofErr w:type="spellStart"/>
      <w:r w:rsidRPr="00DC1DA0">
        <w:rPr>
          <w:sz w:val="28"/>
          <w:szCs w:val="28"/>
          <w:lang w:val="ru-RU" w:eastAsia="ru-RU"/>
        </w:rPr>
        <w:t>визначатиметься</w:t>
      </w:r>
      <w:proofErr w:type="spellEnd"/>
      <w:r w:rsidRPr="00DC1DA0">
        <w:rPr>
          <w:sz w:val="28"/>
          <w:szCs w:val="28"/>
          <w:lang w:val="ru-RU" w:eastAsia="ru-RU"/>
        </w:rPr>
        <w:t xml:space="preserve"> момент переходу права </w:t>
      </w:r>
      <w:proofErr w:type="spellStart"/>
      <w:r w:rsidRPr="00DC1DA0">
        <w:rPr>
          <w:sz w:val="28"/>
          <w:szCs w:val="28"/>
          <w:lang w:val="ru-RU" w:eastAsia="ru-RU"/>
        </w:rPr>
        <w:t>власності</w:t>
      </w:r>
      <w:proofErr w:type="spellEnd"/>
      <w:r w:rsidRPr="00DC1DA0">
        <w:rPr>
          <w:sz w:val="28"/>
          <w:szCs w:val="28"/>
          <w:lang w:val="ru-RU" w:eastAsia="ru-RU"/>
        </w:rPr>
        <w:t>?"</w:t>
      </w:r>
    </w:p>
    <w:p w:rsidR="00DC1DA0" w:rsidRPr="00DC1DA0" w:rsidRDefault="00091F05" w:rsidP="00DC1DA0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Кейс 3</w:t>
      </w:r>
      <w:r w:rsidR="00DC1DA0" w:rsidRPr="00DC1DA0">
        <w:rPr>
          <w:sz w:val="28"/>
          <w:szCs w:val="28"/>
          <w:lang w:val="ru-RU" w:eastAsia="ru-RU"/>
        </w:rPr>
        <w:t>: "</w:t>
      </w:r>
      <w:proofErr w:type="spellStart"/>
      <w:r w:rsidR="00DC1DA0" w:rsidRPr="00DC1DA0">
        <w:rPr>
          <w:sz w:val="28"/>
          <w:szCs w:val="28"/>
          <w:lang w:val="ru-RU" w:eastAsia="ru-RU"/>
        </w:rPr>
        <w:t>Громадянин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Польщі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успадкував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від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родича в </w:t>
      </w:r>
      <w:proofErr w:type="spellStart"/>
      <w:r w:rsidR="00DC1DA0" w:rsidRPr="00DC1DA0">
        <w:rPr>
          <w:sz w:val="28"/>
          <w:szCs w:val="28"/>
          <w:lang w:val="ru-RU" w:eastAsia="ru-RU"/>
        </w:rPr>
        <w:t>Україні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антикварні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меблі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XIX </w:t>
      </w:r>
      <w:proofErr w:type="spellStart"/>
      <w:r w:rsidR="00DC1DA0" w:rsidRPr="00DC1DA0">
        <w:rPr>
          <w:sz w:val="28"/>
          <w:szCs w:val="28"/>
          <w:lang w:val="ru-RU" w:eastAsia="ru-RU"/>
        </w:rPr>
        <w:t>століття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. </w:t>
      </w:r>
      <w:proofErr w:type="spellStart"/>
      <w:r w:rsidR="00DC1DA0" w:rsidRPr="00DC1DA0">
        <w:rPr>
          <w:sz w:val="28"/>
          <w:szCs w:val="28"/>
          <w:lang w:val="ru-RU" w:eastAsia="ru-RU"/>
        </w:rPr>
        <w:t>Згідно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з </w:t>
      </w:r>
      <w:proofErr w:type="spellStart"/>
      <w:r w:rsidR="00DC1DA0" w:rsidRPr="00DC1DA0">
        <w:rPr>
          <w:sz w:val="28"/>
          <w:szCs w:val="28"/>
          <w:lang w:val="ru-RU" w:eastAsia="ru-RU"/>
        </w:rPr>
        <w:t>українським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законодавством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, </w:t>
      </w:r>
      <w:proofErr w:type="spellStart"/>
      <w:r w:rsidR="00DC1DA0" w:rsidRPr="00DC1DA0">
        <w:rPr>
          <w:sz w:val="28"/>
          <w:szCs w:val="28"/>
          <w:lang w:val="ru-RU" w:eastAsia="ru-RU"/>
        </w:rPr>
        <w:t>такі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предмети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належать до </w:t>
      </w:r>
      <w:proofErr w:type="spellStart"/>
      <w:r w:rsidR="00DC1DA0" w:rsidRPr="00DC1DA0">
        <w:rPr>
          <w:sz w:val="28"/>
          <w:szCs w:val="28"/>
          <w:lang w:val="ru-RU" w:eastAsia="ru-RU"/>
        </w:rPr>
        <w:t>культурних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цінностей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і </w:t>
      </w:r>
      <w:proofErr w:type="spellStart"/>
      <w:r w:rsidR="00DC1DA0" w:rsidRPr="00DC1DA0">
        <w:rPr>
          <w:sz w:val="28"/>
          <w:szCs w:val="28"/>
          <w:lang w:val="ru-RU" w:eastAsia="ru-RU"/>
        </w:rPr>
        <w:t>мають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обмеження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щодо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вивезення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. Як </w:t>
      </w:r>
      <w:proofErr w:type="spellStart"/>
      <w:r w:rsidR="00DC1DA0" w:rsidRPr="00DC1DA0">
        <w:rPr>
          <w:sz w:val="28"/>
          <w:szCs w:val="28"/>
          <w:lang w:val="ru-RU" w:eastAsia="ru-RU"/>
        </w:rPr>
        <w:t>вирішити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колізію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DC1DA0" w:rsidRPr="00DC1DA0">
        <w:rPr>
          <w:sz w:val="28"/>
          <w:szCs w:val="28"/>
          <w:lang w:val="ru-RU" w:eastAsia="ru-RU"/>
        </w:rPr>
        <w:t>між</w:t>
      </w:r>
      <w:proofErr w:type="spellEnd"/>
      <w:proofErr w:type="gramEnd"/>
      <w:r w:rsidR="00DC1DA0" w:rsidRPr="00DC1DA0">
        <w:rPr>
          <w:sz w:val="28"/>
          <w:szCs w:val="28"/>
          <w:lang w:val="ru-RU" w:eastAsia="ru-RU"/>
        </w:rPr>
        <w:t xml:space="preserve"> правом </w:t>
      </w:r>
      <w:proofErr w:type="spellStart"/>
      <w:r w:rsidR="00DC1DA0" w:rsidRPr="00DC1DA0">
        <w:rPr>
          <w:sz w:val="28"/>
          <w:szCs w:val="28"/>
          <w:lang w:val="ru-RU" w:eastAsia="ru-RU"/>
        </w:rPr>
        <w:t>спадкування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та </w:t>
      </w:r>
      <w:proofErr w:type="spellStart"/>
      <w:r w:rsidR="00DC1DA0" w:rsidRPr="00DC1DA0">
        <w:rPr>
          <w:sz w:val="28"/>
          <w:szCs w:val="28"/>
          <w:lang w:val="ru-RU" w:eastAsia="ru-RU"/>
        </w:rPr>
        <w:t>обмеженнями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щодо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вивезення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культурних</w:t>
      </w:r>
      <w:proofErr w:type="spellEnd"/>
      <w:r w:rsidR="00DC1DA0"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="00DC1DA0" w:rsidRPr="00DC1DA0">
        <w:rPr>
          <w:sz w:val="28"/>
          <w:szCs w:val="28"/>
          <w:lang w:val="ru-RU" w:eastAsia="ru-RU"/>
        </w:rPr>
        <w:t>цінностей</w:t>
      </w:r>
      <w:proofErr w:type="spellEnd"/>
      <w:r w:rsidR="00DC1DA0" w:rsidRPr="00DC1DA0">
        <w:rPr>
          <w:sz w:val="28"/>
          <w:szCs w:val="28"/>
          <w:lang w:val="ru-RU" w:eastAsia="ru-RU"/>
        </w:rPr>
        <w:t>?"</w:t>
      </w:r>
    </w:p>
    <w:p w:rsidR="00DC1DA0" w:rsidRPr="00DC1DA0" w:rsidRDefault="00DC1DA0" w:rsidP="00DC1DA0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DC1DA0">
        <w:rPr>
          <w:sz w:val="28"/>
          <w:szCs w:val="28"/>
          <w:lang w:val="ru-RU" w:eastAsia="ru-RU"/>
        </w:rPr>
        <w:t>Кейс 4: "</w:t>
      </w:r>
      <w:proofErr w:type="spellStart"/>
      <w:r w:rsidRPr="00DC1DA0">
        <w:rPr>
          <w:sz w:val="28"/>
          <w:szCs w:val="28"/>
          <w:lang w:val="ru-RU" w:eastAsia="ru-RU"/>
        </w:rPr>
        <w:t>Український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програмі</w:t>
      </w:r>
      <w:proofErr w:type="gramStart"/>
      <w:r w:rsidRPr="00DC1DA0">
        <w:rPr>
          <w:sz w:val="28"/>
          <w:szCs w:val="28"/>
          <w:lang w:val="ru-RU" w:eastAsia="ru-RU"/>
        </w:rPr>
        <w:t>ст</w:t>
      </w:r>
      <w:proofErr w:type="spellEnd"/>
      <w:proofErr w:type="gramEnd"/>
      <w:r w:rsidRPr="00DC1DA0">
        <w:rPr>
          <w:sz w:val="28"/>
          <w:szCs w:val="28"/>
          <w:lang w:val="ru-RU" w:eastAsia="ru-RU"/>
        </w:rPr>
        <w:t xml:space="preserve"> створив </w:t>
      </w:r>
      <w:proofErr w:type="spellStart"/>
      <w:r w:rsidRPr="00DC1DA0">
        <w:rPr>
          <w:sz w:val="28"/>
          <w:szCs w:val="28"/>
          <w:lang w:val="ru-RU" w:eastAsia="ru-RU"/>
        </w:rPr>
        <w:t>інноваційний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додаток</w:t>
      </w:r>
      <w:proofErr w:type="spellEnd"/>
      <w:r w:rsidRPr="00DC1DA0">
        <w:rPr>
          <w:sz w:val="28"/>
          <w:szCs w:val="28"/>
          <w:lang w:val="ru-RU" w:eastAsia="ru-RU"/>
        </w:rPr>
        <w:t xml:space="preserve">, </w:t>
      </w:r>
      <w:proofErr w:type="spellStart"/>
      <w:r w:rsidRPr="00DC1DA0">
        <w:rPr>
          <w:sz w:val="28"/>
          <w:szCs w:val="28"/>
          <w:lang w:val="ru-RU" w:eastAsia="ru-RU"/>
        </w:rPr>
        <w:t>працюючи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віддалено</w:t>
      </w:r>
      <w:proofErr w:type="spellEnd"/>
      <w:r w:rsidRPr="00DC1DA0">
        <w:rPr>
          <w:sz w:val="28"/>
          <w:szCs w:val="28"/>
          <w:lang w:val="ru-RU" w:eastAsia="ru-RU"/>
        </w:rPr>
        <w:t xml:space="preserve"> на </w:t>
      </w:r>
      <w:proofErr w:type="spellStart"/>
      <w:r w:rsidRPr="00DC1DA0">
        <w:rPr>
          <w:sz w:val="28"/>
          <w:szCs w:val="28"/>
          <w:lang w:val="ru-RU" w:eastAsia="ru-RU"/>
        </w:rPr>
        <w:t>американську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компанію</w:t>
      </w:r>
      <w:proofErr w:type="spellEnd"/>
      <w:r w:rsidRPr="00DC1DA0">
        <w:rPr>
          <w:sz w:val="28"/>
          <w:szCs w:val="28"/>
          <w:lang w:val="ru-RU" w:eastAsia="ru-RU"/>
        </w:rPr>
        <w:t xml:space="preserve">. </w:t>
      </w:r>
      <w:proofErr w:type="spellStart"/>
      <w:r w:rsidRPr="00DC1DA0">
        <w:rPr>
          <w:sz w:val="28"/>
          <w:szCs w:val="28"/>
          <w:lang w:val="ru-RU" w:eastAsia="ru-RU"/>
        </w:rPr>
        <w:t>Додаток</w:t>
      </w:r>
      <w:proofErr w:type="spellEnd"/>
      <w:r w:rsidRPr="00DC1DA0">
        <w:rPr>
          <w:sz w:val="28"/>
          <w:szCs w:val="28"/>
          <w:lang w:val="ru-RU" w:eastAsia="ru-RU"/>
        </w:rPr>
        <w:t xml:space="preserve"> став </w:t>
      </w:r>
      <w:proofErr w:type="spellStart"/>
      <w:r w:rsidRPr="00DC1DA0">
        <w:rPr>
          <w:sz w:val="28"/>
          <w:szCs w:val="28"/>
          <w:lang w:val="ru-RU" w:eastAsia="ru-RU"/>
        </w:rPr>
        <w:t>популярним</w:t>
      </w:r>
      <w:proofErr w:type="spellEnd"/>
      <w:r w:rsidRPr="00DC1DA0">
        <w:rPr>
          <w:sz w:val="28"/>
          <w:szCs w:val="28"/>
          <w:lang w:val="ru-RU" w:eastAsia="ru-RU"/>
        </w:rPr>
        <w:t xml:space="preserve"> у </w:t>
      </w:r>
      <w:proofErr w:type="spellStart"/>
      <w:r w:rsidRPr="00DC1DA0">
        <w:rPr>
          <w:sz w:val="28"/>
          <w:szCs w:val="28"/>
          <w:lang w:val="ru-RU" w:eastAsia="ru-RU"/>
        </w:rPr>
        <w:t>багатьох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країнах</w:t>
      </w:r>
      <w:proofErr w:type="spellEnd"/>
      <w:proofErr w:type="gramEnd"/>
      <w:r w:rsidRPr="00DC1DA0">
        <w:rPr>
          <w:sz w:val="28"/>
          <w:szCs w:val="28"/>
          <w:lang w:val="ru-RU" w:eastAsia="ru-RU"/>
        </w:rPr>
        <w:t xml:space="preserve">. </w:t>
      </w:r>
      <w:proofErr w:type="spellStart"/>
      <w:r w:rsidRPr="00DC1DA0">
        <w:rPr>
          <w:sz w:val="28"/>
          <w:szCs w:val="28"/>
          <w:lang w:val="ru-RU" w:eastAsia="ru-RU"/>
        </w:rPr>
        <w:t>Виникла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суперечка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щодо</w:t>
      </w:r>
      <w:proofErr w:type="spellEnd"/>
      <w:r w:rsidRPr="00DC1DA0">
        <w:rPr>
          <w:sz w:val="28"/>
          <w:szCs w:val="28"/>
          <w:lang w:val="ru-RU" w:eastAsia="ru-RU"/>
        </w:rPr>
        <w:t xml:space="preserve"> прав </w:t>
      </w:r>
      <w:proofErr w:type="spellStart"/>
      <w:r w:rsidRPr="00DC1DA0">
        <w:rPr>
          <w:sz w:val="28"/>
          <w:szCs w:val="28"/>
          <w:lang w:val="ru-RU" w:eastAsia="ru-RU"/>
        </w:rPr>
        <w:t>інтелектуальної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власності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між</w:t>
      </w:r>
      <w:proofErr w:type="spellEnd"/>
      <w:proofErr w:type="gram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програмістом</w:t>
      </w:r>
      <w:proofErr w:type="spellEnd"/>
      <w:r w:rsidRPr="00DC1DA0">
        <w:rPr>
          <w:sz w:val="28"/>
          <w:szCs w:val="28"/>
          <w:lang w:val="ru-RU" w:eastAsia="ru-RU"/>
        </w:rPr>
        <w:t xml:space="preserve"> та </w:t>
      </w:r>
      <w:proofErr w:type="spellStart"/>
      <w:r w:rsidRPr="00DC1DA0">
        <w:rPr>
          <w:sz w:val="28"/>
          <w:szCs w:val="28"/>
          <w:lang w:val="ru-RU" w:eastAsia="ru-RU"/>
        </w:rPr>
        <w:t>компанією</w:t>
      </w:r>
      <w:proofErr w:type="spellEnd"/>
      <w:r w:rsidRPr="00DC1DA0">
        <w:rPr>
          <w:sz w:val="28"/>
          <w:szCs w:val="28"/>
          <w:lang w:val="ru-RU" w:eastAsia="ru-RU"/>
        </w:rPr>
        <w:t xml:space="preserve">. За </w:t>
      </w:r>
      <w:proofErr w:type="spellStart"/>
      <w:r w:rsidRPr="00DC1DA0">
        <w:rPr>
          <w:sz w:val="28"/>
          <w:szCs w:val="28"/>
          <w:lang w:val="ru-RU" w:eastAsia="ru-RU"/>
        </w:rPr>
        <w:t>яким</w:t>
      </w:r>
      <w:proofErr w:type="spellEnd"/>
      <w:r w:rsidRPr="00DC1DA0">
        <w:rPr>
          <w:sz w:val="28"/>
          <w:szCs w:val="28"/>
          <w:lang w:val="ru-RU" w:eastAsia="ru-RU"/>
        </w:rPr>
        <w:t xml:space="preserve"> правом </w:t>
      </w:r>
      <w:proofErr w:type="spellStart"/>
      <w:r w:rsidRPr="00DC1DA0">
        <w:rPr>
          <w:sz w:val="28"/>
          <w:szCs w:val="28"/>
          <w:lang w:val="ru-RU" w:eastAsia="ru-RU"/>
        </w:rPr>
        <w:t>визначатимуться</w:t>
      </w:r>
      <w:proofErr w:type="spellEnd"/>
      <w:r w:rsidRPr="00DC1DA0">
        <w:rPr>
          <w:sz w:val="28"/>
          <w:szCs w:val="28"/>
          <w:lang w:val="ru-RU" w:eastAsia="ru-RU"/>
        </w:rPr>
        <w:t xml:space="preserve"> права на </w:t>
      </w:r>
      <w:proofErr w:type="spellStart"/>
      <w:r w:rsidRPr="00DC1DA0">
        <w:rPr>
          <w:sz w:val="28"/>
          <w:szCs w:val="28"/>
          <w:lang w:val="ru-RU" w:eastAsia="ru-RU"/>
        </w:rPr>
        <w:t>інтелектуальну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власність</w:t>
      </w:r>
      <w:proofErr w:type="spellEnd"/>
      <w:r w:rsidRPr="00DC1DA0">
        <w:rPr>
          <w:sz w:val="28"/>
          <w:szCs w:val="28"/>
          <w:lang w:val="ru-RU" w:eastAsia="ru-RU"/>
        </w:rPr>
        <w:t>?"</w:t>
      </w:r>
    </w:p>
    <w:p w:rsidR="00DC1DA0" w:rsidRPr="00DC1DA0" w:rsidRDefault="00DC1DA0" w:rsidP="00DC1DA0">
      <w:pPr>
        <w:widowControl/>
        <w:autoSpaceDE/>
        <w:autoSpaceDN/>
        <w:ind w:firstLine="567"/>
        <w:jc w:val="center"/>
        <w:rPr>
          <w:b/>
          <w:sz w:val="28"/>
          <w:szCs w:val="28"/>
          <w:lang w:val="ru-RU" w:eastAsia="ru-RU"/>
        </w:rPr>
      </w:pPr>
      <w:proofErr w:type="spellStart"/>
      <w:r w:rsidRPr="00DC1DA0">
        <w:rPr>
          <w:b/>
          <w:sz w:val="28"/>
          <w:szCs w:val="28"/>
          <w:lang w:val="ru-RU" w:eastAsia="ru-RU"/>
        </w:rPr>
        <w:t>Додаткові</w:t>
      </w:r>
      <w:proofErr w:type="spellEnd"/>
      <w:r w:rsidRPr="00DC1DA0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b/>
          <w:sz w:val="28"/>
          <w:szCs w:val="28"/>
          <w:lang w:val="ru-RU" w:eastAsia="ru-RU"/>
        </w:rPr>
        <w:t>кейси</w:t>
      </w:r>
      <w:proofErr w:type="spellEnd"/>
      <w:r w:rsidRPr="00DC1DA0">
        <w:rPr>
          <w:b/>
          <w:sz w:val="28"/>
          <w:szCs w:val="28"/>
          <w:lang w:val="ru-RU" w:eastAsia="ru-RU"/>
        </w:rPr>
        <w:t xml:space="preserve"> для </w:t>
      </w:r>
      <w:proofErr w:type="spellStart"/>
      <w:r w:rsidRPr="00DC1DA0">
        <w:rPr>
          <w:b/>
          <w:sz w:val="28"/>
          <w:szCs w:val="28"/>
          <w:lang w:val="ru-RU" w:eastAsia="ru-RU"/>
        </w:rPr>
        <w:t>поглибленого</w:t>
      </w:r>
      <w:proofErr w:type="spellEnd"/>
      <w:r w:rsidRPr="00DC1DA0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b/>
          <w:sz w:val="28"/>
          <w:szCs w:val="28"/>
          <w:lang w:val="ru-RU" w:eastAsia="ru-RU"/>
        </w:rPr>
        <w:t>вивчення</w:t>
      </w:r>
      <w:proofErr w:type="spellEnd"/>
      <w:r w:rsidRPr="00DC1DA0">
        <w:rPr>
          <w:b/>
          <w:sz w:val="28"/>
          <w:szCs w:val="28"/>
          <w:lang w:val="ru-RU" w:eastAsia="ru-RU"/>
        </w:rPr>
        <w:t>:</w:t>
      </w:r>
    </w:p>
    <w:p w:rsidR="00DC1DA0" w:rsidRPr="00DC1DA0" w:rsidRDefault="00DC1DA0" w:rsidP="00DC1DA0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DC1DA0">
        <w:rPr>
          <w:sz w:val="28"/>
          <w:szCs w:val="28"/>
          <w:lang w:val="ru-RU" w:eastAsia="ru-RU"/>
        </w:rPr>
        <w:t>Кейс 5: "</w:t>
      </w:r>
      <w:proofErr w:type="spellStart"/>
      <w:r w:rsidRPr="00DC1DA0">
        <w:rPr>
          <w:sz w:val="28"/>
          <w:szCs w:val="28"/>
          <w:lang w:val="ru-RU" w:eastAsia="ru-RU"/>
        </w:rPr>
        <w:t>Італійська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компанія</w:t>
      </w:r>
      <w:proofErr w:type="spellEnd"/>
      <w:r w:rsidRPr="00DC1DA0">
        <w:rPr>
          <w:sz w:val="28"/>
          <w:szCs w:val="28"/>
          <w:lang w:val="ru-RU" w:eastAsia="ru-RU"/>
        </w:rPr>
        <w:t xml:space="preserve"> передала </w:t>
      </w:r>
      <w:proofErr w:type="spellStart"/>
      <w:r w:rsidRPr="00DC1DA0">
        <w:rPr>
          <w:sz w:val="28"/>
          <w:szCs w:val="28"/>
          <w:lang w:val="ru-RU" w:eastAsia="ru-RU"/>
        </w:rPr>
        <w:t>українському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п</w:t>
      </w:r>
      <w:proofErr w:type="gramEnd"/>
      <w:r w:rsidRPr="00DC1DA0">
        <w:rPr>
          <w:sz w:val="28"/>
          <w:szCs w:val="28"/>
          <w:lang w:val="ru-RU" w:eastAsia="ru-RU"/>
        </w:rPr>
        <w:t>ідприємству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обладнання</w:t>
      </w:r>
      <w:proofErr w:type="spellEnd"/>
      <w:r w:rsidRPr="00DC1DA0">
        <w:rPr>
          <w:sz w:val="28"/>
          <w:szCs w:val="28"/>
          <w:lang w:val="ru-RU" w:eastAsia="ru-RU"/>
        </w:rPr>
        <w:t xml:space="preserve"> в </w:t>
      </w:r>
      <w:proofErr w:type="spellStart"/>
      <w:r w:rsidRPr="00DC1DA0">
        <w:rPr>
          <w:sz w:val="28"/>
          <w:szCs w:val="28"/>
          <w:lang w:val="ru-RU" w:eastAsia="ru-RU"/>
        </w:rPr>
        <w:t>лізинг</w:t>
      </w:r>
      <w:proofErr w:type="spellEnd"/>
      <w:r w:rsidRPr="00DC1DA0">
        <w:rPr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П</w:t>
      </w:r>
      <w:proofErr w:type="gramEnd"/>
      <w:r w:rsidRPr="00DC1DA0">
        <w:rPr>
          <w:sz w:val="28"/>
          <w:szCs w:val="28"/>
          <w:lang w:val="ru-RU" w:eastAsia="ru-RU"/>
        </w:rPr>
        <w:t>ід</w:t>
      </w:r>
      <w:proofErr w:type="spellEnd"/>
      <w:r w:rsidRPr="00DC1DA0">
        <w:rPr>
          <w:sz w:val="28"/>
          <w:szCs w:val="28"/>
          <w:lang w:val="ru-RU" w:eastAsia="ru-RU"/>
        </w:rPr>
        <w:t xml:space="preserve"> час </w:t>
      </w:r>
      <w:proofErr w:type="spellStart"/>
      <w:r w:rsidRPr="00DC1DA0">
        <w:rPr>
          <w:sz w:val="28"/>
          <w:szCs w:val="28"/>
          <w:lang w:val="ru-RU" w:eastAsia="ru-RU"/>
        </w:rPr>
        <w:t>дії</w:t>
      </w:r>
      <w:proofErr w:type="spellEnd"/>
      <w:r w:rsidRPr="00DC1DA0">
        <w:rPr>
          <w:sz w:val="28"/>
          <w:szCs w:val="28"/>
          <w:lang w:val="ru-RU" w:eastAsia="ru-RU"/>
        </w:rPr>
        <w:t xml:space="preserve"> договору </w:t>
      </w:r>
      <w:proofErr w:type="spellStart"/>
      <w:r w:rsidRPr="00DC1DA0">
        <w:rPr>
          <w:sz w:val="28"/>
          <w:szCs w:val="28"/>
          <w:lang w:val="ru-RU" w:eastAsia="ru-RU"/>
        </w:rPr>
        <w:t>італійська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компанія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збанкрутувала</w:t>
      </w:r>
      <w:proofErr w:type="spellEnd"/>
      <w:r w:rsidRPr="00DC1DA0">
        <w:rPr>
          <w:sz w:val="28"/>
          <w:szCs w:val="28"/>
          <w:lang w:val="ru-RU" w:eastAsia="ru-RU"/>
        </w:rPr>
        <w:t xml:space="preserve">. </w:t>
      </w:r>
      <w:proofErr w:type="spellStart"/>
      <w:r w:rsidRPr="00DC1DA0">
        <w:rPr>
          <w:sz w:val="28"/>
          <w:szCs w:val="28"/>
          <w:lang w:val="ru-RU" w:eastAsia="ru-RU"/>
        </w:rPr>
        <w:t>Виникла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суперечка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щодо</w:t>
      </w:r>
      <w:proofErr w:type="spellEnd"/>
      <w:r w:rsidRPr="00DC1DA0">
        <w:rPr>
          <w:sz w:val="28"/>
          <w:szCs w:val="28"/>
          <w:lang w:val="ru-RU" w:eastAsia="ru-RU"/>
        </w:rPr>
        <w:t xml:space="preserve"> права </w:t>
      </w:r>
      <w:proofErr w:type="spellStart"/>
      <w:r w:rsidRPr="00DC1DA0">
        <w:rPr>
          <w:sz w:val="28"/>
          <w:szCs w:val="28"/>
          <w:lang w:val="ru-RU" w:eastAsia="ru-RU"/>
        </w:rPr>
        <w:t>власності</w:t>
      </w:r>
      <w:proofErr w:type="spellEnd"/>
      <w:r w:rsidRPr="00DC1DA0">
        <w:rPr>
          <w:sz w:val="28"/>
          <w:szCs w:val="28"/>
          <w:lang w:val="ru-RU" w:eastAsia="ru-RU"/>
        </w:rPr>
        <w:t xml:space="preserve"> на </w:t>
      </w:r>
      <w:proofErr w:type="spellStart"/>
      <w:r w:rsidRPr="00DC1DA0">
        <w:rPr>
          <w:sz w:val="28"/>
          <w:szCs w:val="28"/>
          <w:lang w:val="ru-RU" w:eastAsia="ru-RU"/>
        </w:rPr>
        <w:t>обладнання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між</w:t>
      </w:r>
      <w:proofErr w:type="spellEnd"/>
      <w:proofErr w:type="gram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українським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лізингоотримувачем</w:t>
      </w:r>
      <w:proofErr w:type="spellEnd"/>
      <w:r w:rsidRPr="00DC1DA0">
        <w:rPr>
          <w:sz w:val="28"/>
          <w:szCs w:val="28"/>
          <w:lang w:val="ru-RU" w:eastAsia="ru-RU"/>
        </w:rPr>
        <w:t xml:space="preserve"> та кредиторами </w:t>
      </w:r>
      <w:proofErr w:type="spellStart"/>
      <w:r w:rsidRPr="00DC1DA0">
        <w:rPr>
          <w:sz w:val="28"/>
          <w:szCs w:val="28"/>
          <w:lang w:val="ru-RU" w:eastAsia="ru-RU"/>
        </w:rPr>
        <w:t>італійської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компанії</w:t>
      </w:r>
      <w:proofErr w:type="spellEnd"/>
      <w:r w:rsidRPr="00DC1DA0">
        <w:rPr>
          <w:sz w:val="28"/>
          <w:szCs w:val="28"/>
          <w:lang w:val="ru-RU" w:eastAsia="ru-RU"/>
        </w:rPr>
        <w:t>."</w:t>
      </w:r>
    </w:p>
    <w:p w:rsidR="00DC1DA0" w:rsidRPr="00DC1DA0" w:rsidRDefault="00DC1DA0" w:rsidP="00DC1DA0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DC1DA0">
        <w:rPr>
          <w:sz w:val="28"/>
          <w:szCs w:val="28"/>
          <w:lang w:val="ru-RU" w:eastAsia="ru-RU"/>
        </w:rPr>
        <w:t>Кейс 6: "</w:t>
      </w:r>
      <w:proofErr w:type="spellStart"/>
      <w:r w:rsidRPr="00DC1DA0">
        <w:rPr>
          <w:sz w:val="28"/>
          <w:szCs w:val="28"/>
          <w:lang w:val="ru-RU" w:eastAsia="ru-RU"/>
        </w:rPr>
        <w:t>Міжнародна</w:t>
      </w:r>
      <w:proofErr w:type="spellEnd"/>
      <w:r w:rsidRPr="00DC1DA0">
        <w:rPr>
          <w:sz w:val="28"/>
          <w:szCs w:val="28"/>
          <w:lang w:val="ru-RU" w:eastAsia="ru-RU"/>
        </w:rPr>
        <w:t xml:space="preserve"> арт-галерея </w:t>
      </w:r>
      <w:proofErr w:type="spellStart"/>
      <w:r w:rsidRPr="00DC1DA0">
        <w:rPr>
          <w:sz w:val="28"/>
          <w:szCs w:val="28"/>
          <w:lang w:val="ru-RU" w:eastAsia="ru-RU"/>
        </w:rPr>
        <w:t>придбала</w:t>
      </w:r>
      <w:proofErr w:type="spellEnd"/>
      <w:r w:rsidRPr="00DC1DA0">
        <w:rPr>
          <w:sz w:val="28"/>
          <w:szCs w:val="28"/>
          <w:lang w:val="ru-RU" w:eastAsia="ru-RU"/>
        </w:rPr>
        <w:t xml:space="preserve"> картину в приватного </w:t>
      </w:r>
      <w:proofErr w:type="spellStart"/>
      <w:r w:rsidRPr="00DC1DA0">
        <w:rPr>
          <w:sz w:val="28"/>
          <w:szCs w:val="28"/>
          <w:lang w:val="ru-RU" w:eastAsia="ru-RU"/>
        </w:rPr>
        <w:t>колекціонера</w:t>
      </w:r>
      <w:proofErr w:type="spellEnd"/>
      <w:r w:rsidRPr="00DC1DA0">
        <w:rPr>
          <w:sz w:val="28"/>
          <w:szCs w:val="28"/>
          <w:lang w:val="ru-RU" w:eastAsia="ru-RU"/>
        </w:rPr>
        <w:t xml:space="preserve"> в </w:t>
      </w:r>
      <w:proofErr w:type="spellStart"/>
      <w:r w:rsidRPr="00DC1DA0">
        <w:rPr>
          <w:sz w:val="28"/>
          <w:szCs w:val="28"/>
          <w:lang w:val="ru-RU" w:eastAsia="ru-RU"/>
        </w:rPr>
        <w:t>Швейцарії</w:t>
      </w:r>
      <w:proofErr w:type="spellEnd"/>
      <w:r w:rsidRPr="00DC1DA0">
        <w:rPr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П</w:t>
      </w:r>
      <w:proofErr w:type="gramEnd"/>
      <w:r w:rsidRPr="00DC1DA0">
        <w:rPr>
          <w:sz w:val="28"/>
          <w:szCs w:val="28"/>
          <w:lang w:val="ru-RU" w:eastAsia="ru-RU"/>
        </w:rPr>
        <w:t>ізніше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виявилося</w:t>
      </w:r>
      <w:proofErr w:type="spellEnd"/>
      <w:r w:rsidRPr="00DC1DA0">
        <w:rPr>
          <w:sz w:val="28"/>
          <w:szCs w:val="28"/>
          <w:lang w:val="ru-RU" w:eastAsia="ru-RU"/>
        </w:rPr>
        <w:t xml:space="preserve">, </w:t>
      </w:r>
      <w:proofErr w:type="spellStart"/>
      <w:r w:rsidRPr="00DC1DA0">
        <w:rPr>
          <w:sz w:val="28"/>
          <w:szCs w:val="28"/>
          <w:lang w:val="ru-RU" w:eastAsia="ru-RU"/>
        </w:rPr>
        <w:t>що</w:t>
      </w:r>
      <w:proofErr w:type="spellEnd"/>
      <w:r w:rsidRPr="00DC1DA0">
        <w:rPr>
          <w:sz w:val="28"/>
          <w:szCs w:val="28"/>
          <w:lang w:val="ru-RU" w:eastAsia="ru-RU"/>
        </w:rPr>
        <w:t xml:space="preserve"> картина </w:t>
      </w:r>
      <w:proofErr w:type="spellStart"/>
      <w:r w:rsidRPr="00DC1DA0">
        <w:rPr>
          <w:sz w:val="28"/>
          <w:szCs w:val="28"/>
          <w:lang w:val="ru-RU" w:eastAsia="ru-RU"/>
        </w:rPr>
        <w:t>була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викрадена</w:t>
      </w:r>
      <w:proofErr w:type="spellEnd"/>
      <w:r w:rsidRPr="00DC1DA0">
        <w:rPr>
          <w:sz w:val="28"/>
          <w:szCs w:val="28"/>
          <w:lang w:val="ru-RU" w:eastAsia="ru-RU"/>
        </w:rPr>
        <w:t xml:space="preserve"> з музею в </w:t>
      </w:r>
      <w:proofErr w:type="spellStart"/>
      <w:r w:rsidRPr="00DC1DA0">
        <w:rPr>
          <w:sz w:val="28"/>
          <w:szCs w:val="28"/>
          <w:lang w:val="ru-RU" w:eastAsia="ru-RU"/>
        </w:rPr>
        <w:t>Україні</w:t>
      </w:r>
      <w:proofErr w:type="spellEnd"/>
      <w:r w:rsidRPr="00DC1DA0">
        <w:rPr>
          <w:sz w:val="28"/>
          <w:szCs w:val="28"/>
          <w:lang w:val="ru-RU" w:eastAsia="ru-RU"/>
        </w:rPr>
        <w:t xml:space="preserve"> 20 </w:t>
      </w:r>
      <w:proofErr w:type="spellStart"/>
      <w:r w:rsidRPr="00DC1DA0">
        <w:rPr>
          <w:sz w:val="28"/>
          <w:szCs w:val="28"/>
          <w:lang w:val="ru-RU" w:eastAsia="ru-RU"/>
        </w:rPr>
        <w:t>років</w:t>
      </w:r>
      <w:proofErr w:type="spellEnd"/>
      <w:r w:rsidRPr="00DC1DA0">
        <w:rPr>
          <w:sz w:val="28"/>
          <w:szCs w:val="28"/>
          <w:lang w:val="ru-RU" w:eastAsia="ru-RU"/>
        </w:rPr>
        <w:t xml:space="preserve"> тому. </w:t>
      </w:r>
      <w:proofErr w:type="spellStart"/>
      <w:r w:rsidRPr="00DC1DA0">
        <w:rPr>
          <w:sz w:val="28"/>
          <w:szCs w:val="28"/>
          <w:lang w:val="ru-RU" w:eastAsia="ru-RU"/>
        </w:rPr>
        <w:t>Які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правові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механізми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повернення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культурних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цінностей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можуть</w:t>
      </w:r>
      <w:proofErr w:type="spellEnd"/>
      <w:r w:rsidRPr="00DC1DA0">
        <w:rPr>
          <w:sz w:val="28"/>
          <w:szCs w:val="28"/>
          <w:lang w:val="ru-RU" w:eastAsia="ru-RU"/>
        </w:rPr>
        <w:t xml:space="preserve"> бути </w:t>
      </w:r>
      <w:proofErr w:type="spellStart"/>
      <w:r w:rsidRPr="00DC1DA0">
        <w:rPr>
          <w:sz w:val="28"/>
          <w:szCs w:val="28"/>
          <w:lang w:val="ru-RU" w:eastAsia="ru-RU"/>
        </w:rPr>
        <w:t>застосовані</w:t>
      </w:r>
      <w:proofErr w:type="spellEnd"/>
      <w:r w:rsidRPr="00DC1DA0">
        <w:rPr>
          <w:sz w:val="28"/>
          <w:szCs w:val="28"/>
          <w:lang w:val="ru-RU" w:eastAsia="ru-RU"/>
        </w:rPr>
        <w:t>?"</w:t>
      </w:r>
    </w:p>
    <w:p w:rsidR="00DC1DA0" w:rsidRPr="00DC1DA0" w:rsidRDefault="00DC1DA0" w:rsidP="00DC1DA0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DC1DA0">
        <w:rPr>
          <w:sz w:val="28"/>
          <w:szCs w:val="28"/>
          <w:lang w:val="ru-RU" w:eastAsia="ru-RU"/>
        </w:rPr>
        <w:lastRenderedPageBreak/>
        <w:t>Кейс 7: "</w:t>
      </w:r>
      <w:proofErr w:type="spellStart"/>
      <w:r w:rsidRPr="00DC1DA0">
        <w:rPr>
          <w:sz w:val="28"/>
          <w:szCs w:val="28"/>
          <w:lang w:val="ru-RU" w:eastAsia="ru-RU"/>
        </w:rPr>
        <w:t>Українська</w:t>
      </w:r>
      <w:proofErr w:type="spellEnd"/>
      <w:r w:rsidRPr="00DC1DA0">
        <w:rPr>
          <w:sz w:val="28"/>
          <w:szCs w:val="28"/>
          <w:lang w:val="ru-RU" w:eastAsia="ru-RU"/>
        </w:rPr>
        <w:t xml:space="preserve"> IT-</w:t>
      </w:r>
      <w:proofErr w:type="spellStart"/>
      <w:r w:rsidRPr="00DC1DA0">
        <w:rPr>
          <w:sz w:val="28"/>
          <w:szCs w:val="28"/>
          <w:lang w:val="ru-RU" w:eastAsia="ru-RU"/>
        </w:rPr>
        <w:t>компанія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розробила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торгову</w:t>
      </w:r>
      <w:proofErr w:type="spellEnd"/>
      <w:r w:rsidRPr="00DC1DA0">
        <w:rPr>
          <w:sz w:val="28"/>
          <w:szCs w:val="28"/>
          <w:lang w:val="ru-RU" w:eastAsia="ru-RU"/>
        </w:rPr>
        <w:t xml:space="preserve"> марку для </w:t>
      </w:r>
      <w:proofErr w:type="spellStart"/>
      <w:r w:rsidRPr="00DC1DA0">
        <w:rPr>
          <w:sz w:val="28"/>
          <w:szCs w:val="28"/>
          <w:lang w:val="ru-RU" w:eastAsia="ru-RU"/>
        </w:rPr>
        <w:t>клієнта</w:t>
      </w:r>
      <w:proofErr w:type="spellEnd"/>
      <w:r w:rsidRPr="00DC1DA0">
        <w:rPr>
          <w:sz w:val="28"/>
          <w:szCs w:val="28"/>
          <w:lang w:val="ru-RU" w:eastAsia="ru-RU"/>
        </w:rPr>
        <w:t xml:space="preserve"> з США. В </w:t>
      </w:r>
      <w:proofErr w:type="spellStart"/>
      <w:r w:rsidRPr="00DC1DA0">
        <w:rPr>
          <w:sz w:val="28"/>
          <w:szCs w:val="28"/>
          <w:lang w:val="ru-RU" w:eastAsia="ru-RU"/>
        </w:rPr>
        <w:t>процесі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реєстрації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виявилося</w:t>
      </w:r>
      <w:proofErr w:type="spellEnd"/>
      <w:r w:rsidRPr="00DC1DA0">
        <w:rPr>
          <w:sz w:val="28"/>
          <w:szCs w:val="28"/>
          <w:lang w:val="ru-RU" w:eastAsia="ru-RU"/>
        </w:rPr>
        <w:t xml:space="preserve">, </w:t>
      </w:r>
      <w:proofErr w:type="spellStart"/>
      <w:r w:rsidRPr="00DC1DA0">
        <w:rPr>
          <w:sz w:val="28"/>
          <w:szCs w:val="28"/>
          <w:lang w:val="ru-RU" w:eastAsia="ru-RU"/>
        </w:rPr>
        <w:t>що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подібна</w:t>
      </w:r>
      <w:proofErr w:type="spellEnd"/>
      <w:r w:rsidRPr="00DC1DA0">
        <w:rPr>
          <w:sz w:val="28"/>
          <w:szCs w:val="28"/>
          <w:lang w:val="ru-RU" w:eastAsia="ru-RU"/>
        </w:rPr>
        <w:t xml:space="preserve"> марка </w:t>
      </w:r>
      <w:proofErr w:type="spellStart"/>
      <w:r w:rsidRPr="00DC1DA0">
        <w:rPr>
          <w:sz w:val="28"/>
          <w:szCs w:val="28"/>
          <w:lang w:val="ru-RU" w:eastAsia="ru-RU"/>
        </w:rPr>
        <w:t>вже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зареєстрована</w:t>
      </w:r>
      <w:proofErr w:type="spellEnd"/>
      <w:r w:rsidRPr="00DC1DA0">
        <w:rPr>
          <w:sz w:val="28"/>
          <w:szCs w:val="28"/>
          <w:lang w:val="ru-RU" w:eastAsia="ru-RU"/>
        </w:rPr>
        <w:t xml:space="preserve"> в </w:t>
      </w:r>
      <w:proofErr w:type="spellStart"/>
      <w:r w:rsidRPr="00DC1DA0">
        <w:rPr>
          <w:sz w:val="28"/>
          <w:szCs w:val="28"/>
          <w:lang w:val="ru-RU" w:eastAsia="ru-RU"/>
        </w:rPr>
        <w:t>Китаї</w:t>
      </w:r>
      <w:proofErr w:type="spellEnd"/>
      <w:r w:rsidRPr="00DC1DA0">
        <w:rPr>
          <w:sz w:val="28"/>
          <w:szCs w:val="28"/>
          <w:lang w:val="ru-RU" w:eastAsia="ru-RU"/>
        </w:rPr>
        <w:t xml:space="preserve">. Як </w:t>
      </w:r>
      <w:proofErr w:type="spellStart"/>
      <w:r w:rsidRPr="00DC1DA0">
        <w:rPr>
          <w:sz w:val="28"/>
          <w:szCs w:val="28"/>
          <w:lang w:val="ru-RU" w:eastAsia="ru-RU"/>
        </w:rPr>
        <w:t>вирішувати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питання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захисту</w:t>
      </w:r>
      <w:proofErr w:type="spellEnd"/>
      <w:r w:rsidRPr="00DC1DA0">
        <w:rPr>
          <w:sz w:val="28"/>
          <w:szCs w:val="28"/>
          <w:lang w:val="ru-RU" w:eastAsia="ru-RU"/>
        </w:rPr>
        <w:t xml:space="preserve"> прав </w:t>
      </w:r>
      <w:proofErr w:type="spellStart"/>
      <w:r w:rsidRPr="00DC1DA0">
        <w:rPr>
          <w:sz w:val="28"/>
          <w:szCs w:val="28"/>
          <w:lang w:val="ru-RU" w:eastAsia="ru-RU"/>
        </w:rPr>
        <w:t>інтелектуальної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власності</w:t>
      </w:r>
      <w:proofErr w:type="spellEnd"/>
      <w:r w:rsidRPr="00DC1DA0">
        <w:rPr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DC1DA0">
        <w:rPr>
          <w:sz w:val="28"/>
          <w:szCs w:val="28"/>
          <w:lang w:val="ru-RU" w:eastAsia="ru-RU"/>
        </w:rPr>
        <w:t>р</w:t>
      </w:r>
      <w:proofErr w:type="gramEnd"/>
      <w:r w:rsidRPr="00DC1DA0">
        <w:rPr>
          <w:sz w:val="28"/>
          <w:szCs w:val="28"/>
          <w:lang w:val="ru-RU" w:eastAsia="ru-RU"/>
        </w:rPr>
        <w:t>ізних</w:t>
      </w:r>
      <w:proofErr w:type="spellEnd"/>
      <w:r w:rsidRPr="00DC1DA0">
        <w:rPr>
          <w:sz w:val="28"/>
          <w:szCs w:val="28"/>
          <w:lang w:val="ru-RU" w:eastAsia="ru-RU"/>
        </w:rPr>
        <w:t xml:space="preserve"> </w:t>
      </w:r>
      <w:proofErr w:type="spellStart"/>
      <w:r w:rsidRPr="00DC1DA0">
        <w:rPr>
          <w:sz w:val="28"/>
          <w:szCs w:val="28"/>
          <w:lang w:val="ru-RU" w:eastAsia="ru-RU"/>
        </w:rPr>
        <w:t>юрисдикціях</w:t>
      </w:r>
      <w:proofErr w:type="spellEnd"/>
      <w:r w:rsidRPr="00DC1DA0">
        <w:rPr>
          <w:sz w:val="28"/>
          <w:szCs w:val="28"/>
          <w:lang w:val="ru-RU" w:eastAsia="ru-RU"/>
        </w:rPr>
        <w:t>?"</w:t>
      </w:r>
    </w:p>
    <w:p w:rsidR="00DC1DA0" w:rsidRPr="00DC1DA0" w:rsidRDefault="00DC1DA0" w:rsidP="00DC1DA0">
      <w:pPr>
        <w:pStyle w:val="1"/>
        <w:spacing w:line="240" w:lineRule="auto"/>
        <w:ind w:firstLine="567"/>
        <w:jc w:val="center"/>
      </w:pPr>
      <w:r w:rsidRPr="00DC1DA0">
        <w:t>Контрольні</w:t>
      </w:r>
      <w:r w:rsidRPr="00DC1DA0">
        <w:rPr>
          <w:spacing w:val="-2"/>
        </w:rPr>
        <w:t xml:space="preserve"> </w:t>
      </w:r>
      <w:r w:rsidRPr="00DC1DA0">
        <w:t>запитання</w:t>
      </w:r>
      <w:r w:rsidRPr="00DC1DA0">
        <w:rPr>
          <w:spacing w:val="-4"/>
        </w:rPr>
        <w:t xml:space="preserve"> </w:t>
      </w:r>
      <w:r w:rsidRPr="00DC1DA0">
        <w:t>і</w:t>
      </w:r>
      <w:r w:rsidRPr="00DC1DA0">
        <w:rPr>
          <w:spacing w:val="-1"/>
        </w:rPr>
        <w:t xml:space="preserve"> </w:t>
      </w:r>
      <w:r w:rsidRPr="00DC1DA0">
        <w:t>завдання</w:t>
      </w:r>
    </w:p>
    <w:p w:rsidR="00DC1DA0" w:rsidRDefault="00DC1DA0" w:rsidP="00091F05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line="242" w:lineRule="auto"/>
        <w:ind w:right="110" w:firstLine="708"/>
        <w:jc w:val="both"/>
        <w:rPr>
          <w:sz w:val="28"/>
        </w:rPr>
      </w:pPr>
      <w:r>
        <w:rPr>
          <w:sz w:val="28"/>
        </w:rPr>
        <w:t>Як</w:t>
      </w:r>
      <w:r>
        <w:rPr>
          <w:spacing w:val="23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місцезнаходження</w:t>
      </w:r>
      <w:r>
        <w:rPr>
          <w:spacing w:val="20"/>
          <w:sz w:val="28"/>
        </w:rPr>
        <w:t xml:space="preserve"> </w:t>
      </w:r>
      <w:r>
        <w:rPr>
          <w:sz w:val="28"/>
        </w:rPr>
        <w:t>майна</w:t>
      </w:r>
      <w:r>
        <w:rPr>
          <w:spacing w:val="2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lex</w:t>
      </w:r>
      <w:proofErr w:type="spellEnd"/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rei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sitae</w:t>
      </w:r>
      <w:proofErr w:type="spellEnd"/>
      <w:r>
        <w:rPr>
          <w:sz w:val="28"/>
        </w:rPr>
        <w:t>)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вирішенні колізійних питань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приватному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праві?</w:t>
      </w:r>
    </w:p>
    <w:p w:rsidR="00DC1DA0" w:rsidRDefault="00DC1DA0" w:rsidP="00091F05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ind w:right="110" w:firstLine="708"/>
        <w:jc w:val="both"/>
        <w:rPr>
          <w:sz w:val="28"/>
        </w:rPr>
      </w:pPr>
      <w:r>
        <w:rPr>
          <w:sz w:val="28"/>
        </w:rPr>
        <w:t>Яка</w:t>
      </w:r>
      <w:r>
        <w:rPr>
          <w:spacing w:val="17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18"/>
          <w:sz w:val="28"/>
        </w:rPr>
        <w:t xml:space="preserve"> </w:t>
      </w:r>
      <w:r>
        <w:rPr>
          <w:sz w:val="28"/>
        </w:rPr>
        <w:t>між</w:t>
      </w:r>
      <w:r>
        <w:rPr>
          <w:spacing w:val="17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16"/>
          <w:sz w:val="28"/>
        </w:rPr>
        <w:t xml:space="preserve"> </w:t>
      </w:r>
      <w:r>
        <w:rPr>
          <w:sz w:val="28"/>
        </w:rPr>
        <w:t>дії</w:t>
      </w:r>
      <w:r>
        <w:rPr>
          <w:spacing w:val="17"/>
          <w:sz w:val="28"/>
        </w:rPr>
        <w:t xml:space="preserve"> </w:t>
      </w:r>
      <w:r>
        <w:rPr>
          <w:sz w:val="28"/>
        </w:rPr>
        <w:t>зобов’язального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lex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rei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sitae</w:t>
      </w:r>
      <w:proofErr w:type="spellEnd"/>
      <w:r>
        <w:rPr>
          <w:sz w:val="28"/>
        </w:rPr>
        <w:t>?</w:t>
      </w:r>
    </w:p>
    <w:p w:rsidR="00DC1DA0" w:rsidRDefault="00DC1DA0" w:rsidP="00091F05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ind w:right="349" w:firstLine="708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-1"/>
          <w:sz w:val="28"/>
        </w:rPr>
        <w:t xml:space="preserve"> </w:t>
      </w:r>
      <w:r>
        <w:rPr>
          <w:sz w:val="28"/>
        </w:rPr>
        <w:t>морські</w:t>
      </w:r>
      <w:r>
        <w:rPr>
          <w:spacing w:val="-2"/>
          <w:sz w:val="28"/>
        </w:rPr>
        <w:t xml:space="preserve"> </w:t>
      </w:r>
      <w:r>
        <w:rPr>
          <w:sz w:val="28"/>
        </w:rPr>
        <w:t>судна),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1"/>
          <w:sz w:val="28"/>
        </w:rPr>
        <w:t xml:space="preserve"> </w:t>
      </w:r>
      <w:r>
        <w:rPr>
          <w:sz w:val="28"/>
        </w:rPr>
        <w:t>що знаходиться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дорозі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ін.</w:t>
      </w:r>
    </w:p>
    <w:p w:rsidR="00DC1DA0" w:rsidRDefault="00DC1DA0" w:rsidP="00091F05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62" w:line="321" w:lineRule="exact"/>
        <w:ind w:firstLine="708"/>
        <w:jc w:val="both"/>
      </w:pPr>
      <w:r w:rsidRPr="00091F05">
        <w:rPr>
          <w:sz w:val="28"/>
        </w:rPr>
        <w:t>Яка</w:t>
      </w:r>
      <w:r w:rsidRPr="00091F05">
        <w:rPr>
          <w:spacing w:val="9"/>
          <w:sz w:val="28"/>
        </w:rPr>
        <w:t xml:space="preserve"> </w:t>
      </w:r>
      <w:r w:rsidRPr="00091F05">
        <w:rPr>
          <w:sz w:val="28"/>
        </w:rPr>
        <w:t>роль</w:t>
      </w:r>
      <w:r w:rsidRPr="00091F05">
        <w:rPr>
          <w:spacing w:val="11"/>
          <w:sz w:val="28"/>
        </w:rPr>
        <w:t xml:space="preserve"> </w:t>
      </w:r>
      <w:r w:rsidRPr="00091F05">
        <w:rPr>
          <w:sz w:val="28"/>
        </w:rPr>
        <w:t>та</w:t>
      </w:r>
      <w:r w:rsidRPr="00091F05">
        <w:rPr>
          <w:spacing w:val="13"/>
          <w:sz w:val="28"/>
        </w:rPr>
        <w:t xml:space="preserve"> </w:t>
      </w:r>
      <w:r w:rsidRPr="00091F05">
        <w:rPr>
          <w:sz w:val="28"/>
        </w:rPr>
        <w:t>функції</w:t>
      </w:r>
      <w:r w:rsidRPr="00091F05">
        <w:rPr>
          <w:spacing w:val="11"/>
          <w:sz w:val="28"/>
        </w:rPr>
        <w:t xml:space="preserve"> </w:t>
      </w:r>
      <w:r w:rsidRPr="00091F05">
        <w:rPr>
          <w:sz w:val="28"/>
        </w:rPr>
        <w:t>українських</w:t>
      </w:r>
      <w:r w:rsidRPr="00091F05">
        <w:rPr>
          <w:spacing w:val="11"/>
          <w:sz w:val="28"/>
        </w:rPr>
        <w:t xml:space="preserve"> </w:t>
      </w:r>
      <w:r w:rsidRPr="00091F05">
        <w:rPr>
          <w:sz w:val="28"/>
        </w:rPr>
        <w:t>консулів</w:t>
      </w:r>
      <w:r w:rsidRPr="00091F05">
        <w:rPr>
          <w:spacing w:val="12"/>
          <w:sz w:val="28"/>
        </w:rPr>
        <w:t xml:space="preserve"> </w:t>
      </w:r>
      <w:r w:rsidRPr="00091F05">
        <w:rPr>
          <w:sz w:val="28"/>
        </w:rPr>
        <w:t>у</w:t>
      </w:r>
      <w:r w:rsidRPr="00091F05">
        <w:rPr>
          <w:spacing w:val="8"/>
          <w:sz w:val="28"/>
        </w:rPr>
        <w:t xml:space="preserve"> </w:t>
      </w:r>
      <w:r w:rsidRPr="00091F05">
        <w:rPr>
          <w:sz w:val="28"/>
        </w:rPr>
        <w:t>сфері</w:t>
      </w:r>
      <w:r w:rsidRPr="00091F05">
        <w:rPr>
          <w:spacing w:val="13"/>
          <w:sz w:val="28"/>
        </w:rPr>
        <w:t xml:space="preserve"> </w:t>
      </w:r>
      <w:r w:rsidRPr="00091F05">
        <w:rPr>
          <w:sz w:val="28"/>
        </w:rPr>
        <w:t>захисту</w:t>
      </w:r>
      <w:r w:rsidRPr="00091F05">
        <w:rPr>
          <w:spacing w:val="9"/>
          <w:sz w:val="28"/>
        </w:rPr>
        <w:t xml:space="preserve"> </w:t>
      </w:r>
      <w:r w:rsidRPr="00091F05">
        <w:rPr>
          <w:sz w:val="28"/>
        </w:rPr>
        <w:t>власності</w:t>
      </w:r>
      <w:r w:rsidR="00091F05">
        <w:rPr>
          <w:sz w:val="28"/>
        </w:rPr>
        <w:t xml:space="preserve"> </w:t>
      </w:r>
      <w:r>
        <w:t>за</w:t>
      </w:r>
      <w:r w:rsidRPr="00091F05">
        <w:rPr>
          <w:spacing w:val="-18"/>
        </w:rPr>
        <w:t xml:space="preserve"> </w:t>
      </w:r>
      <w:r>
        <w:t>кордоном?</w:t>
      </w:r>
    </w:p>
    <w:p w:rsidR="00DC1DA0" w:rsidRDefault="00DC1DA0" w:rsidP="00091F05">
      <w:pPr>
        <w:pStyle w:val="a5"/>
        <w:numPr>
          <w:ilvl w:val="0"/>
          <w:numId w:val="1"/>
        </w:numPr>
        <w:tabs>
          <w:tab w:val="left" w:pos="1650"/>
        </w:tabs>
        <w:spacing w:before="2"/>
        <w:ind w:right="111" w:firstLine="708"/>
        <w:jc w:val="both"/>
        <w:rPr>
          <w:sz w:val="28"/>
        </w:rPr>
      </w:pP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 власності?</w:t>
      </w:r>
    </w:p>
    <w:p w:rsidR="00DC1DA0" w:rsidRDefault="00DC1DA0" w:rsidP="00DC1DA0">
      <w:pPr>
        <w:pStyle w:val="a3"/>
        <w:spacing w:before="4"/>
        <w:ind w:left="0" w:firstLine="0"/>
        <w:jc w:val="left"/>
      </w:pPr>
    </w:p>
    <w:p w:rsidR="00DC1DA0" w:rsidRDefault="00DC1DA0" w:rsidP="00091F05">
      <w:pPr>
        <w:pStyle w:val="1"/>
        <w:spacing w:line="240" w:lineRule="auto"/>
        <w:jc w:val="center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</w:p>
    <w:p w:rsidR="00DC1DA0" w:rsidRDefault="00DC1DA0" w:rsidP="00DC1DA0">
      <w:pPr>
        <w:pStyle w:val="2"/>
      </w:pPr>
      <w:r>
        <w:t>Самостійно</w:t>
      </w:r>
      <w:r>
        <w:rPr>
          <w:spacing w:val="-4"/>
        </w:rPr>
        <w:t xml:space="preserve"> </w:t>
      </w:r>
      <w:r>
        <w:t>опрацювати</w:t>
      </w:r>
      <w:r>
        <w:rPr>
          <w:spacing w:val="-9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питання:</w:t>
      </w:r>
    </w:p>
    <w:p w:rsidR="00DC1DA0" w:rsidRDefault="00DC1DA0" w:rsidP="00DC1DA0">
      <w:pPr>
        <w:pStyle w:val="a3"/>
        <w:ind w:right="110"/>
      </w:pPr>
      <w:r>
        <w:t>Територіальний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авторських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винаходи.</w:t>
      </w:r>
      <w:r>
        <w:rPr>
          <w:spacing w:val="-67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торгівля</w:t>
      </w:r>
      <w:r>
        <w:rPr>
          <w:spacing w:val="1"/>
        </w:rPr>
        <w:t xml:space="preserve"> </w:t>
      </w:r>
      <w:r>
        <w:t>інтелектуальною</w:t>
      </w:r>
      <w:r>
        <w:rPr>
          <w:spacing w:val="1"/>
        </w:rPr>
        <w:t xml:space="preserve"> </w:t>
      </w:r>
      <w:r>
        <w:t>власністю.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авторських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суміжних прав нормами міжнародних договорів і національного законодавства.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СНД.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європейських міжнародних договорів у сфері патентного права для заявників з</w:t>
      </w:r>
      <w:r>
        <w:rPr>
          <w:spacing w:val="1"/>
        </w:rPr>
        <w:t xml:space="preserve"> </w:t>
      </w:r>
      <w:r>
        <w:t>держав СНД. Значення міжнародних організацій для захисту інтелектуальної</w:t>
      </w:r>
      <w:r>
        <w:rPr>
          <w:spacing w:val="1"/>
        </w:rPr>
        <w:t xml:space="preserve"> </w:t>
      </w:r>
      <w:r>
        <w:t>власності (Всесвітня організація інтелектуальної власності, Світова організація</w:t>
      </w:r>
      <w:r>
        <w:rPr>
          <w:spacing w:val="1"/>
        </w:rPr>
        <w:t xml:space="preserve"> </w:t>
      </w:r>
      <w:r>
        <w:t>торгівлі).</w:t>
      </w:r>
      <w:r>
        <w:rPr>
          <w:spacing w:val="1"/>
        </w:rPr>
        <w:t xml:space="preserve"> </w:t>
      </w:r>
      <w:r>
        <w:t>Угода</w:t>
      </w:r>
      <w:r>
        <w:rPr>
          <w:spacing w:val="1"/>
        </w:rPr>
        <w:t xml:space="preserve"> </w:t>
      </w:r>
      <w:r>
        <w:t>ТRІРС.</w:t>
      </w:r>
      <w:r>
        <w:rPr>
          <w:spacing w:val="1"/>
        </w:rPr>
        <w:t xml:space="preserve"> </w:t>
      </w:r>
      <w:r>
        <w:t>Колізійні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правочинів,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інтелектуальної</w:t>
      </w:r>
      <w:r>
        <w:rPr>
          <w:spacing w:val="-67"/>
        </w:rPr>
        <w:t xml:space="preserve"> </w:t>
      </w:r>
      <w:r>
        <w:t>власності.</w:t>
      </w:r>
    </w:p>
    <w:p w:rsidR="00DC1DA0" w:rsidRDefault="00DC1DA0" w:rsidP="00DC1DA0">
      <w:pPr>
        <w:pStyle w:val="a3"/>
        <w:spacing w:before="2"/>
        <w:ind w:left="0" w:firstLine="0"/>
        <w:jc w:val="left"/>
      </w:pPr>
    </w:p>
    <w:sectPr w:rsidR="00DC1DA0" w:rsidSect="00DC1DA0">
      <w:pgSz w:w="11910" w:h="16840"/>
      <w:pgMar w:top="620" w:right="1020" w:bottom="1160" w:left="900" w:header="0" w:footer="8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DB0"/>
    <w:multiLevelType w:val="hybridMultilevel"/>
    <w:tmpl w:val="A08EE37E"/>
    <w:lvl w:ilvl="0" w:tplc="084A3DB0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D9D6A32E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C8DC581A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4AC85796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83CC8D3C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BAEEB726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A27ABBC0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6D9C68B0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9F2862CE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abstractNum w:abstractNumId="1">
    <w:nsid w:val="6BE45A35"/>
    <w:multiLevelType w:val="hybridMultilevel"/>
    <w:tmpl w:val="5C7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DD223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44F7B"/>
    <w:multiLevelType w:val="hybridMultilevel"/>
    <w:tmpl w:val="B82022D6"/>
    <w:lvl w:ilvl="0" w:tplc="ED7657EC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1" w:tplc="763A0062">
      <w:numFmt w:val="bullet"/>
      <w:lvlText w:val="•"/>
      <w:lvlJc w:val="left"/>
      <w:pPr>
        <w:ind w:left="1214" w:hanging="708"/>
      </w:pPr>
      <w:rPr>
        <w:rFonts w:hint="default"/>
        <w:lang w:val="uk-UA" w:eastAsia="en-US" w:bidi="ar-SA"/>
      </w:rPr>
    </w:lvl>
    <w:lvl w:ilvl="2" w:tplc="F01ACCD6">
      <w:numFmt w:val="bullet"/>
      <w:lvlText w:val="•"/>
      <w:lvlJc w:val="left"/>
      <w:pPr>
        <w:ind w:left="2189" w:hanging="708"/>
      </w:pPr>
      <w:rPr>
        <w:rFonts w:hint="default"/>
        <w:lang w:val="uk-UA" w:eastAsia="en-US" w:bidi="ar-SA"/>
      </w:rPr>
    </w:lvl>
    <w:lvl w:ilvl="3" w:tplc="BC6ADBE6">
      <w:numFmt w:val="bullet"/>
      <w:lvlText w:val="•"/>
      <w:lvlJc w:val="left"/>
      <w:pPr>
        <w:ind w:left="3163" w:hanging="708"/>
      </w:pPr>
      <w:rPr>
        <w:rFonts w:hint="default"/>
        <w:lang w:val="uk-UA" w:eastAsia="en-US" w:bidi="ar-SA"/>
      </w:rPr>
    </w:lvl>
    <w:lvl w:ilvl="4" w:tplc="C84EF7D4">
      <w:numFmt w:val="bullet"/>
      <w:lvlText w:val="•"/>
      <w:lvlJc w:val="left"/>
      <w:pPr>
        <w:ind w:left="4138" w:hanging="708"/>
      </w:pPr>
      <w:rPr>
        <w:rFonts w:hint="default"/>
        <w:lang w:val="uk-UA" w:eastAsia="en-US" w:bidi="ar-SA"/>
      </w:rPr>
    </w:lvl>
    <w:lvl w:ilvl="5" w:tplc="1BD88212">
      <w:numFmt w:val="bullet"/>
      <w:lvlText w:val="•"/>
      <w:lvlJc w:val="left"/>
      <w:pPr>
        <w:ind w:left="5113" w:hanging="708"/>
      </w:pPr>
      <w:rPr>
        <w:rFonts w:hint="default"/>
        <w:lang w:val="uk-UA" w:eastAsia="en-US" w:bidi="ar-SA"/>
      </w:rPr>
    </w:lvl>
    <w:lvl w:ilvl="6" w:tplc="784EC37A">
      <w:numFmt w:val="bullet"/>
      <w:lvlText w:val="•"/>
      <w:lvlJc w:val="left"/>
      <w:pPr>
        <w:ind w:left="6087" w:hanging="708"/>
      </w:pPr>
      <w:rPr>
        <w:rFonts w:hint="default"/>
        <w:lang w:val="uk-UA" w:eastAsia="en-US" w:bidi="ar-SA"/>
      </w:rPr>
    </w:lvl>
    <w:lvl w:ilvl="7" w:tplc="D3B2F548">
      <w:numFmt w:val="bullet"/>
      <w:lvlText w:val="•"/>
      <w:lvlJc w:val="left"/>
      <w:pPr>
        <w:ind w:left="7062" w:hanging="708"/>
      </w:pPr>
      <w:rPr>
        <w:rFonts w:hint="default"/>
        <w:lang w:val="uk-UA" w:eastAsia="en-US" w:bidi="ar-SA"/>
      </w:rPr>
    </w:lvl>
    <w:lvl w:ilvl="8" w:tplc="8BDE6118">
      <w:numFmt w:val="bullet"/>
      <w:lvlText w:val="•"/>
      <w:lvlJc w:val="left"/>
      <w:pPr>
        <w:ind w:left="8037" w:hanging="70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C0"/>
    <w:rsid w:val="000406C0"/>
    <w:rsid w:val="00091F05"/>
    <w:rsid w:val="0020117F"/>
    <w:rsid w:val="007D7B21"/>
    <w:rsid w:val="00D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C1DA0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C1DA0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1DA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C1DA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DC1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C1DA0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DC1DA0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DC1DA0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DC1DA0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C1DA0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1D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C1DA0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1DA0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DC1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A0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C1DA0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customStyle="1" w:styleId="whitespace-pre-wrap">
    <w:name w:val="whitespace-pre-wrap"/>
    <w:basedOn w:val="a"/>
    <w:rsid w:val="00DC1DA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C1DA0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C1DA0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1DA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C1DA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DC1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C1DA0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DC1DA0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DC1DA0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DC1DA0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C1DA0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1D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C1DA0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1DA0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DC1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A0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C1DA0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customStyle="1" w:styleId="whitespace-pre-wrap">
    <w:name w:val="whitespace-pre-wrap"/>
    <w:basedOn w:val="a"/>
    <w:rsid w:val="00DC1DA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2024-10-23T13:06:00Z</dcterms:created>
  <dcterms:modified xsi:type="dcterms:W3CDTF">2024-10-23T13:20:00Z</dcterms:modified>
</cp:coreProperties>
</file>