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A4DF" w14:textId="338E26BB" w:rsidR="002A2D4C" w:rsidRDefault="002A2D4C" w:rsidP="002A2D4C">
      <w:pPr>
        <w:pStyle w:val="a3"/>
        <w:spacing w:line="240" w:lineRule="auto"/>
        <w:rPr>
          <w:sz w:val="24"/>
        </w:rPr>
      </w:pPr>
      <w:r>
        <w:rPr>
          <w:sz w:val="24"/>
        </w:rPr>
        <w:t xml:space="preserve">Тема 5. Логістика </w:t>
      </w:r>
      <w:proofErr w:type="spellStart"/>
      <w:r>
        <w:rPr>
          <w:sz w:val="24"/>
        </w:rPr>
        <w:t>закупівель</w:t>
      </w:r>
      <w:proofErr w:type="spellEnd"/>
    </w:p>
    <w:p w14:paraId="6F70A694" w14:textId="77777777" w:rsidR="00AA6F1C" w:rsidRDefault="00AA6F1C" w:rsidP="002A2D4C">
      <w:pPr>
        <w:pStyle w:val="a3"/>
        <w:spacing w:line="240" w:lineRule="auto"/>
        <w:rPr>
          <w:sz w:val="24"/>
        </w:rPr>
      </w:pPr>
    </w:p>
    <w:p w14:paraId="37D2AE38" w14:textId="4431F525" w:rsidR="002A2D4C" w:rsidRDefault="002A2D4C" w:rsidP="00AA6F1C">
      <w:pPr>
        <w:numPr>
          <w:ilvl w:val="0"/>
          <w:numId w:val="1"/>
        </w:numPr>
        <w:jc w:val="center"/>
        <w:rPr>
          <w:b/>
          <w:sz w:val="24"/>
          <w:lang w:val="uk-UA"/>
        </w:rPr>
      </w:pPr>
      <w:r>
        <w:rPr>
          <w:b/>
          <w:sz w:val="24"/>
          <w:lang w:val="uk-UA"/>
        </w:rPr>
        <w:t>Цілі та завдання закупівельної логістики.</w:t>
      </w:r>
    </w:p>
    <w:p w14:paraId="28725E75" w14:textId="4B965ECA" w:rsidR="002A2D4C" w:rsidRDefault="002A2D4C" w:rsidP="00AA6F1C">
      <w:pPr>
        <w:numPr>
          <w:ilvl w:val="0"/>
          <w:numId w:val="1"/>
        </w:numPr>
        <w:jc w:val="center"/>
        <w:rPr>
          <w:b/>
          <w:sz w:val="24"/>
          <w:lang w:val="uk-UA"/>
        </w:rPr>
      </w:pPr>
      <w:r>
        <w:rPr>
          <w:b/>
          <w:sz w:val="24"/>
          <w:lang w:val="uk-UA"/>
        </w:rPr>
        <w:t xml:space="preserve">Організація та управління логістикою </w:t>
      </w:r>
      <w:proofErr w:type="spellStart"/>
      <w:r>
        <w:rPr>
          <w:b/>
          <w:sz w:val="24"/>
          <w:lang w:val="uk-UA"/>
        </w:rPr>
        <w:t>закупівель</w:t>
      </w:r>
      <w:proofErr w:type="spellEnd"/>
      <w:r>
        <w:rPr>
          <w:b/>
          <w:sz w:val="24"/>
          <w:lang w:val="uk-UA"/>
        </w:rPr>
        <w:t>.</w:t>
      </w:r>
    </w:p>
    <w:p w14:paraId="469E6640" w14:textId="62BF36C2" w:rsidR="002A2D4C" w:rsidRDefault="002A2D4C" w:rsidP="00AA6F1C">
      <w:pPr>
        <w:numPr>
          <w:ilvl w:val="0"/>
          <w:numId w:val="1"/>
        </w:numPr>
        <w:jc w:val="center"/>
        <w:rPr>
          <w:b/>
          <w:sz w:val="24"/>
          <w:lang w:val="uk-UA"/>
        </w:rPr>
      </w:pPr>
      <w:r>
        <w:rPr>
          <w:b/>
          <w:sz w:val="24"/>
          <w:lang w:val="uk-UA"/>
        </w:rPr>
        <w:t>Параметри системи постачання та її ефективність.</w:t>
      </w:r>
    </w:p>
    <w:p w14:paraId="45C5847C" w14:textId="77777777" w:rsidR="002A2D4C" w:rsidRDefault="002A2D4C" w:rsidP="002A2D4C">
      <w:pPr>
        <w:pStyle w:val="a3"/>
        <w:spacing w:line="240" w:lineRule="auto"/>
        <w:ind w:firstLine="567"/>
        <w:jc w:val="both"/>
        <w:rPr>
          <w:b w:val="0"/>
          <w:sz w:val="24"/>
        </w:rPr>
      </w:pPr>
    </w:p>
    <w:p w14:paraId="45785DB7" w14:textId="77777777" w:rsidR="002A2D4C" w:rsidRPr="004F133B" w:rsidRDefault="002A2D4C" w:rsidP="002A2D4C">
      <w:pPr>
        <w:pStyle w:val="a3"/>
        <w:spacing w:line="240" w:lineRule="auto"/>
        <w:rPr>
          <w:sz w:val="24"/>
          <w:szCs w:val="24"/>
        </w:rPr>
      </w:pPr>
      <w:r>
        <w:rPr>
          <w:sz w:val="24"/>
          <w:szCs w:val="24"/>
        </w:rPr>
        <w:t>5.1. Цілі та завдання закупівельної логістики</w:t>
      </w:r>
    </w:p>
    <w:p w14:paraId="35B01910" w14:textId="77777777" w:rsidR="002A2D4C" w:rsidRPr="00044D2D" w:rsidRDefault="002A2D4C" w:rsidP="002A2D4C">
      <w:pPr>
        <w:pStyle w:val="a3"/>
        <w:spacing w:line="240" w:lineRule="auto"/>
        <w:ind w:firstLine="567"/>
        <w:jc w:val="both"/>
        <w:rPr>
          <w:b w:val="0"/>
          <w:sz w:val="24"/>
          <w:szCs w:val="24"/>
        </w:rPr>
      </w:pPr>
      <w:r w:rsidRPr="00044D2D">
        <w:rPr>
          <w:b w:val="0"/>
          <w:i/>
          <w:sz w:val="24"/>
          <w:szCs w:val="24"/>
        </w:rPr>
        <w:t>Закупівельна логістика</w:t>
      </w:r>
      <w:r w:rsidRPr="00044D2D">
        <w:rPr>
          <w:b w:val="0"/>
          <w:sz w:val="24"/>
          <w:szCs w:val="24"/>
        </w:rPr>
        <w:t xml:space="preserve"> —</w:t>
      </w:r>
      <w:r>
        <w:rPr>
          <w:b w:val="0"/>
          <w:sz w:val="24"/>
          <w:szCs w:val="24"/>
        </w:rPr>
        <w:t xml:space="preserve"> функціональна галузь логістики, що здійснює управління вхідними матеріальними потоками та пов’язаними з ними іншими логістичними потоками з метою забезпечення виробництва необхідними ресурсами.</w:t>
      </w:r>
    </w:p>
    <w:p w14:paraId="3FBE3DA6" w14:textId="77777777" w:rsidR="002A2D4C" w:rsidRDefault="002A2D4C" w:rsidP="002A2D4C">
      <w:pPr>
        <w:pStyle w:val="a3"/>
        <w:spacing w:line="240" w:lineRule="auto"/>
        <w:ind w:firstLine="567"/>
        <w:jc w:val="both"/>
        <w:rPr>
          <w:b w:val="0"/>
          <w:sz w:val="24"/>
          <w:szCs w:val="24"/>
        </w:rPr>
      </w:pPr>
      <w:r>
        <w:rPr>
          <w:b w:val="0"/>
          <w:sz w:val="24"/>
          <w:szCs w:val="24"/>
        </w:rPr>
        <w:t>Метою закупівельної логістики є така організація вхідних потоків ресурсів, яка дозволила би найбільш повно задовольнити потреби компанії за оптимальних витрат при дотриманні правила: забезпечення наявності потрібного ресурсу, потрібної кількості та якості в потрібному місці у визначений час для визначеного споживача за оптимальних витрат на закупівлю.</w:t>
      </w:r>
    </w:p>
    <w:p w14:paraId="004FE40C" w14:textId="77777777" w:rsidR="002A2D4C" w:rsidRDefault="002A2D4C" w:rsidP="002A2D4C">
      <w:pPr>
        <w:pStyle w:val="a3"/>
        <w:spacing w:line="240" w:lineRule="auto"/>
        <w:ind w:firstLine="567"/>
        <w:jc w:val="both"/>
        <w:rPr>
          <w:b w:val="0"/>
          <w:sz w:val="24"/>
          <w:szCs w:val="24"/>
        </w:rPr>
      </w:pPr>
      <w:r>
        <w:rPr>
          <w:b w:val="0"/>
          <w:sz w:val="24"/>
          <w:szCs w:val="24"/>
        </w:rPr>
        <w:t xml:space="preserve">Основними цілями в сфері логістики </w:t>
      </w:r>
      <w:proofErr w:type="spellStart"/>
      <w:r>
        <w:rPr>
          <w:b w:val="0"/>
          <w:sz w:val="24"/>
          <w:szCs w:val="24"/>
        </w:rPr>
        <w:t>закупівель</w:t>
      </w:r>
      <w:proofErr w:type="spellEnd"/>
      <w:r>
        <w:rPr>
          <w:b w:val="0"/>
          <w:sz w:val="24"/>
          <w:szCs w:val="24"/>
        </w:rPr>
        <w:t xml:space="preserve"> є:</w:t>
      </w:r>
    </w:p>
    <w:p w14:paraId="13EC5290" w14:textId="77777777" w:rsidR="002A2D4C" w:rsidRDefault="002A2D4C" w:rsidP="002A2D4C">
      <w:pPr>
        <w:pStyle w:val="a3"/>
        <w:spacing w:line="240" w:lineRule="auto"/>
        <w:ind w:firstLine="284"/>
        <w:jc w:val="both"/>
        <w:rPr>
          <w:b w:val="0"/>
          <w:sz w:val="24"/>
          <w:szCs w:val="24"/>
        </w:rPr>
      </w:pPr>
      <w:r>
        <w:rPr>
          <w:b w:val="0"/>
          <w:sz w:val="24"/>
          <w:szCs w:val="24"/>
        </w:rPr>
        <w:t>1) необхідність забезпечення неперервного потоку товарів, необхідних компанії;</w:t>
      </w:r>
    </w:p>
    <w:p w14:paraId="6C282C9D" w14:textId="77777777" w:rsidR="002A2D4C" w:rsidRDefault="002A2D4C" w:rsidP="002A2D4C">
      <w:pPr>
        <w:pStyle w:val="a3"/>
        <w:spacing w:line="240" w:lineRule="auto"/>
        <w:ind w:firstLine="284"/>
        <w:jc w:val="both"/>
        <w:rPr>
          <w:b w:val="0"/>
          <w:sz w:val="24"/>
          <w:szCs w:val="24"/>
        </w:rPr>
      </w:pPr>
      <w:r>
        <w:rPr>
          <w:b w:val="0"/>
          <w:sz w:val="24"/>
          <w:szCs w:val="24"/>
        </w:rPr>
        <w:t>2) зведення витрат, пов’язаних з запасами до мінімуму;</w:t>
      </w:r>
    </w:p>
    <w:p w14:paraId="5C44641F" w14:textId="77777777" w:rsidR="002A2D4C" w:rsidRDefault="002A2D4C" w:rsidP="002A2D4C">
      <w:pPr>
        <w:pStyle w:val="a3"/>
        <w:spacing w:line="240" w:lineRule="auto"/>
        <w:ind w:firstLine="284"/>
        <w:jc w:val="both"/>
        <w:rPr>
          <w:b w:val="0"/>
          <w:sz w:val="24"/>
          <w:szCs w:val="24"/>
        </w:rPr>
      </w:pPr>
      <w:r>
        <w:rPr>
          <w:b w:val="0"/>
          <w:sz w:val="24"/>
          <w:szCs w:val="24"/>
        </w:rPr>
        <w:t>3) підтримка та підвищення якості;</w:t>
      </w:r>
    </w:p>
    <w:p w14:paraId="46C1EAA1" w14:textId="77777777" w:rsidR="002A2D4C" w:rsidRDefault="002A2D4C" w:rsidP="002A2D4C">
      <w:pPr>
        <w:pStyle w:val="a3"/>
        <w:spacing w:line="240" w:lineRule="auto"/>
        <w:ind w:firstLine="284"/>
        <w:jc w:val="both"/>
        <w:rPr>
          <w:b w:val="0"/>
          <w:sz w:val="24"/>
          <w:szCs w:val="24"/>
        </w:rPr>
      </w:pPr>
      <w:r>
        <w:rPr>
          <w:b w:val="0"/>
          <w:sz w:val="24"/>
          <w:szCs w:val="24"/>
        </w:rPr>
        <w:t>4) пошук компетентних та надійних постачальників;</w:t>
      </w:r>
    </w:p>
    <w:p w14:paraId="1852F583" w14:textId="77777777" w:rsidR="002A2D4C" w:rsidRDefault="002A2D4C" w:rsidP="002A2D4C">
      <w:pPr>
        <w:pStyle w:val="a3"/>
        <w:spacing w:line="240" w:lineRule="auto"/>
        <w:ind w:firstLine="284"/>
        <w:jc w:val="both"/>
        <w:rPr>
          <w:b w:val="0"/>
          <w:sz w:val="24"/>
          <w:szCs w:val="24"/>
        </w:rPr>
      </w:pPr>
      <w:r>
        <w:rPr>
          <w:b w:val="0"/>
          <w:sz w:val="24"/>
          <w:szCs w:val="24"/>
        </w:rPr>
        <w:t>5) придбання за можливістю багатофункціональних товарів;</w:t>
      </w:r>
    </w:p>
    <w:p w14:paraId="41A15FF5" w14:textId="77777777" w:rsidR="002A2D4C" w:rsidRDefault="002A2D4C" w:rsidP="002A2D4C">
      <w:pPr>
        <w:pStyle w:val="a3"/>
        <w:spacing w:line="240" w:lineRule="auto"/>
        <w:ind w:firstLine="284"/>
        <w:jc w:val="both"/>
        <w:rPr>
          <w:b w:val="0"/>
          <w:sz w:val="24"/>
          <w:szCs w:val="24"/>
        </w:rPr>
      </w:pPr>
      <w:r>
        <w:rPr>
          <w:b w:val="0"/>
          <w:sz w:val="24"/>
          <w:szCs w:val="24"/>
        </w:rPr>
        <w:t xml:space="preserve">6) дотримання принципу </w:t>
      </w:r>
      <w:r w:rsidRPr="00D0518D">
        <w:rPr>
          <w:b w:val="0"/>
          <w:sz w:val="24"/>
          <w:szCs w:val="24"/>
          <w:lang w:val="ru-RU"/>
        </w:rPr>
        <w:t>“</w:t>
      </w:r>
      <w:r>
        <w:rPr>
          <w:b w:val="0"/>
          <w:sz w:val="24"/>
          <w:szCs w:val="24"/>
        </w:rPr>
        <w:t>ціна-якість</w:t>
      </w:r>
      <w:r w:rsidRPr="00D0518D">
        <w:rPr>
          <w:b w:val="0"/>
          <w:sz w:val="24"/>
          <w:szCs w:val="24"/>
          <w:lang w:val="ru-RU"/>
        </w:rPr>
        <w:t>”</w:t>
      </w:r>
      <w:r>
        <w:rPr>
          <w:b w:val="0"/>
          <w:sz w:val="24"/>
          <w:szCs w:val="24"/>
        </w:rPr>
        <w:t xml:space="preserve"> в процесі закупівлі;</w:t>
      </w:r>
    </w:p>
    <w:p w14:paraId="66EB0AC6" w14:textId="77777777" w:rsidR="002A2D4C" w:rsidRDefault="002A2D4C" w:rsidP="002A2D4C">
      <w:pPr>
        <w:pStyle w:val="a3"/>
        <w:spacing w:line="240" w:lineRule="auto"/>
        <w:ind w:firstLine="284"/>
        <w:jc w:val="both"/>
        <w:rPr>
          <w:b w:val="0"/>
          <w:sz w:val="24"/>
          <w:szCs w:val="24"/>
        </w:rPr>
      </w:pPr>
      <w:r>
        <w:rPr>
          <w:b w:val="0"/>
          <w:sz w:val="24"/>
          <w:szCs w:val="24"/>
        </w:rPr>
        <w:t xml:space="preserve">7) підвищення </w:t>
      </w:r>
      <w:proofErr w:type="spellStart"/>
      <w:r>
        <w:rPr>
          <w:b w:val="0"/>
          <w:sz w:val="24"/>
          <w:szCs w:val="24"/>
        </w:rPr>
        <w:t>конкурентноздатності</w:t>
      </w:r>
      <w:proofErr w:type="spellEnd"/>
      <w:r>
        <w:rPr>
          <w:b w:val="0"/>
          <w:sz w:val="24"/>
          <w:szCs w:val="24"/>
        </w:rPr>
        <w:t>;</w:t>
      </w:r>
    </w:p>
    <w:p w14:paraId="620946CA" w14:textId="77777777" w:rsidR="002A2D4C" w:rsidRDefault="002A2D4C" w:rsidP="002A2D4C">
      <w:pPr>
        <w:pStyle w:val="a3"/>
        <w:spacing w:line="240" w:lineRule="auto"/>
        <w:ind w:firstLine="284"/>
        <w:jc w:val="both"/>
        <w:rPr>
          <w:b w:val="0"/>
          <w:sz w:val="24"/>
          <w:szCs w:val="24"/>
        </w:rPr>
      </w:pPr>
      <w:r>
        <w:rPr>
          <w:b w:val="0"/>
          <w:sz w:val="24"/>
          <w:szCs w:val="24"/>
        </w:rPr>
        <w:t>8) досягнення координованості підрозділів компанії;</w:t>
      </w:r>
    </w:p>
    <w:p w14:paraId="18ED8CB3" w14:textId="77777777" w:rsidR="002A2D4C" w:rsidRPr="009556E9" w:rsidRDefault="002A2D4C" w:rsidP="002A2D4C">
      <w:pPr>
        <w:pStyle w:val="a3"/>
        <w:spacing w:line="240" w:lineRule="auto"/>
        <w:ind w:firstLine="284"/>
        <w:jc w:val="both"/>
        <w:rPr>
          <w:b w:val="0"/>
          <w:sz w:val="24"/>
          <w:szCs w:val="24"/>
        </w:rPr>
      </w:pPr>
      <w:r>
        <w:rPr>
          <w:b w:val="0"/>
          <w:sz w:val="24"/>
          <w:szCs w:val="24"/>
        </w:rPr>
        <w:t>9) зниження адміністративних витрат.</w:t>
      </w:r>
    </w:p>
    <w:p w14:paraId="6C3B7648" w14:textId="77777777" w:rsidR="002A2D4C" w:rsidRDefault="002A2D4C" w:rsidP="002A2D4C">
      <w:pPr>
        <w:pStyle w:val="a3"/>
        <w:spacing w:line="240" w:lineRule="auto"/>
        <w:ind w:firstLine="567"/>
        <w:jc w:val="both"/>
        <w:rPr>
          <w:b w:val="0"/>
          <w:sz w:val="24"/>
          <w:szCs w:val="24"/>
        </w:rPr>
      </w:pPr>
      <w:r>
        <w:rPr>
          <w:b w:val="0"/>
          <w:sz w:val="24"/>
          <w:szCs w:val="24"/>
        </w:rPr>
        <w:t>Типовими завданнями при цьому виступають:</w:t>
      </w:r>
    </w:p>
    <w:p w14:paraId="40359E65" w14:textId="77777777" w:rsidR="002A2D4C" w:rsidRDefault="002A2D4C" w:rsidP="002A2D4C">
      <w:pPr>
        <w:pStyle w:val="a3"/>
        <w:spacing w:line="240" w:lineRule="auto"/>
        <w:ind w:firstLine="284"/>
        <w:jc w:val="both"/>
        <w:rPr>
          <w:b w:val="0"/>
          <w:sz w:val="24"/>
          <w:szCs w:val="24"/>
        </w:rPr>
      </w:pPr>
      <w:r>
        <w:rPr>
          <w:b w:val="0"/>
          <w:sz w:val="24"/>
          <w:szCs w:val="24"/>
        </w:rPr>
        <w:t xml:space="preserve">1) визначення предмета (структури) </w:t>
      </w:r>
      <w:proofErr w:type="spellStart"/>
      <w:r>
        <w:rPr>
          <w:b w:val="0"/>
          <w:sz w:val="24"/>
          <w:szCs w:val="24"/>
        </w:rPr>
        <w:t>закупівель</w:t>
      </w:r>
      <w:proofErr w:type="spellEnd"/>
      <w:r>
        <w:rPr>
          <w:b w:val="0"/>
          <w:sz w:val="24"/>
          <w:szCs w:val="24"/>
        </w:rPr>
        <w:t>;</w:t>
      </w:r>
    </w:p>
    <w:p w14:paraId="640A5471" w14:textId="77777777" w:rsidR="002A2D4C" w:rsidRDefault="002A2D4C" w:rsidP="002A2D4C">
      <w:pPr>
        <w:pStyle w:val="a3"/>
        <w:spacing w:line="240" w:lineRule="auto"/>
        <w:ind w:firstLine="284"/>
        <w:jc w:val="both"/>
        <w:rPr>
          <w:b w:val="0"/>
          <w:sz w:val="24"/>
          <w:szCs w:val="24"/>
        </w:rPr>
      </w:pPr>
      <w:r>
        <w:rPr>
          <w:b w:val="0"/>
          <w:sz w:val="24"/>
          <w:szCs w:val="24"/>
        </w:rPr>
        <w:t>2) вибір постачальника;</w:t>
      </w:r>
    </w:p>
    <w:p w14:paraId="7B566563" w14:textId="77777777" w:rsidR="002A2D4C" w:rsidRDefault="002A2D4C" w:rsidP="002A2D4C">
      <w:pPr>
        <w:pStyle w:val="a3"/>
        <w:spacing w:line="240" w:lineRule="auto"/>
        <w:ind w:firstLine="284"/>
        <w:jc w:val="both"/>
        <w:rPr>
          <w:b w:val="0"/>
          <w:sz w:val="24"/>
          <w:szCs w:val="24"/>
        </w:rPr>
      </w:pPr>
      <w:r>
        <w:rPr>
          <w:b w:val="0"/>
          <w:sz w:val="24"/>
          <w:szCs w:val="24"/>
        </w:rPr>
        <w:t xml:space="preserve">3) визначення обсягу </w:t>
      </w:r>
      <w:proofErr w:type="spellStart"/>
      <w:r>
        <w:rPr>
          <w:b w:val="0"/>
          <w:sz w:val="24"/>
          <w:szCs w:val="24"/>
        </w:rPr>
        <w:t>закупівель</w:t>
      </w:r>
      <w:proofErr w:type="spellEnd"/>
      <w:r>
        <w:rPr>
          <w:b w:val="0"/>
          <w:sz w:val="24"/>
          <w:szCs w:val="24"/>
        </w:rPr>
        <w:t>;</w:t>
      </w:r>
    </w:p>
    <w:p w14:paraId="3C7C8E36" w14:textId="77777777" w:rsidR="002A2D4C" w:rsidRDefault="002A2D4C" w:rsidP="002A2D4C">
      <w:pPr>
        <w:pStyle w:val="a3"/>
        <w:spacing w:line="240" w:lineRule="auto"/>
        <w:ind w:firstLine="284"/>
        <w:jc w:val="both"/>
        <w:rPr>
          <w:b w:val="0"/>
          <w:sz w:val="24"/>
          <w:szCs w:val="24"/>
        </w:rPr>
      </w:pPr>
      <w:r>
        <w:rPr>
          <w:b w:val="0"/>
          <w:sz w:val="24"/>
          <w:szCs w:val="24"/>
        </w:rPr>
        <w:t xml:space="preserve">4) визначення умов </w:t>
      </w:r>
      <w:proofErr w:type="spellStart"/>
      <w:r>
        <w:rPr>
          <w:b w:val="0"/>
          <w:sz w:val="24"/>
          <w:szCs w:val="24"/>
        </w:rPr>
        <w:t>закупівель</w:t>
      </w:r>
      <w:proofErr w:type="spellEnd"/>
      <w:r>
        <w:rPr>
          <w:b w:val="0"/>
          <w:sz w:val="24"/>
          <w:szCs w:val="24"/>
        </w:rPr>
        <w:t>.</w:t>
      </w:r>
    </w:p>
    <w:p w14:paraId="11688237" w14:textId="77777777" w:rsidR="002A2D4C" w:rsidRDefault="002A2D4C" w:rsidP="002A2D4C">
      <w:pPr>
        <w:pStyle w:val="a3"/>
        <w:spacing w:line="240" w:lineRule="auto"/>
        <w:ind w:firstLine="567"/>
        <w:jc w:val="both"/>
        <w:rPr>
          <w:b w:val="0"/>
          <w:sz w:val="24"/>
          <w:szCs w:val="24"/>
        </w:rPr>
      </w:pPr>
      <w:r>
        <w:rPr>
          <w:b w:val="0"/>
          <w:sz w:val="24"/>
          <w:szCs w:val="24"/>
        </w:rPr>
        <w:t>Під час виконання цих завдань необхідно приймати рішення МОВ (купувати чи виробляти самостійно). Це рішення залежить від системи управління підприємством, але повинні носити експертний характер (з можливостями оцінки як якісної, так і кількісної сторони рішення).</w:t>
      </w:r>
    </w:p>
    <w:p w14:paraId="71582E3A" w14:textId="77777777" w:rsidR="002A2D4C" w:rsidRPr="00044D2D" w:rsidRDefault="002A2D4C" w:rsidP="002A2D4C">
      <w:pPr>
        <w:pStyle w:val="a3"/>
        <w:spacing w:line="240" w:lineRule="auto"/>
        <w:ind w:firstLine="567"/>
        <w:jc w:val="both"/>
        <w:rPr>
          <w:b w:val="0"/>
          <w:sz w:val="24"/>
          <w:szCs w:val="24"/>
        </w:rPr>
      </w:pPr>
    </w:p>
    <w:p w14:paraId="5EF25464" w14:textId="77777777" w:rsidR="002A2D4C" w:rsidRDefault="002A2D4C" w:rsidP="002A2D4C">
      <w:pPr>
        <w:pStyle w:val="a3"/>
        <w:spacing w:line="240" w:lineRule="auto"/>
        <w:ind w:firstLine="567"/>
        <w:jc w:val="both"/>
        <w:rPr>
          <w:b w:val="0"/>
          <w:sz w:val="24"/>
        </w:rPr>
      </w:pPr>
    </w:p>
    <w:p w14:paraId="119C5AC5" w14:textId="77777777" w:rsidR="002A2D4C" w:rsidRPr="00A94520" w:rsidRDefault="002A2D4C" w:rsidP="002A2D4C">
      <w:pPr>
        <w:pStyle w:val="a3"/>
        <w:spacing w:line="240" w:lineRule="auto"/>
        <w:rPr>
          <w:sz w:val="24"/>
        </w:rPr>
      </w:pPr>
      <w:r w:rsidRPr="00A94520">
        <w:rPr>
          <w:sz w:val="24"/>
        </w:rPr>
        <w:t xml:space="preserve">5.2. Організація та управління логістикою </w:t>
      </w:r>
      <w:proofErr w:type="spellStart"/>
      <w:r w:rsidRPr="00A94520">
        <w:rPr>
          <w:sz w:val="24"/>
        </w:rPr>
        <w:t>закупівель</w:t>
      </w:r>
      <w:proofErr w:type="spellEnd"/>
    </w:p>
    <w:p w14:paraId="3652F442" w14:textId="77777777" w:rsidR="002A2D4C" w:rsidRPr="00DB44F6" w:rsidRDefault="002A2D4C" w:rsidP="002A2D4C">
      <w:pPr>
        <w:pStyle w:val="a5"/>
        <w:spacing w:before="0" w:beforeAutospacing="0" w:after="0" w:afterAutospacing="0"/>
        <w:ind w:firstLine="709"/>
        <w:jc w:val="both"/>
        <w:rPr>
          <w:color w:val="auto"/>
          <w:lang w:val="uk-UA"/>
        </w:rPr>
      </w:pPr>
      <w:r>
        <w:rPr>
          <w:color w:val="auto"/>
          <w:lang w:val="uk-UA"/>
        </w:rPr>
        <w:t>В процесі управління на функції</w:t>
      </w:r>
      <w:r w:rsidRPr="00DB44F6">
        <w:rPr>
          <w:color w:val="auto"/>
          <w:lang w:val="uk-UA"/>
        </w:rPr>
        <w:t xml:space="preserve"> </w:t>
      </w:r>
      <w:r>
        <w:rPr>
          <w:color w:val="auto"/>
          <w:lang w:val="uk-UA"/>
        </w:rPr>
        <w:t>служби</w:t>
      </w:r>
      <w:r w:rsidRPr="00DB44F6">
        <w:rPr>
          <w:color w:val="auto"/>
          <w:lang w:val="uk-UA"/>
        </w:rPr>
        <w:t xml:space="preserve"> </w:t>
      </w:r>
      <w:proofErr w:type="spellStart"/>
      <w:r w:rsidRPr="00DB44F6">
        <w:rPr>
          <w:color w:val="auto"/>
          <w:lang w:val="uk-UA"/>
        </w:rPr>
        <w:t>закупівель</w:t>
      </w:r>
      <w:proofErr w:type="spellEnd"/>
      <w:r w:rsidRPr="00DB44F6">
        <w:rPr>
          <w:color w:val="auto"/>
          <w:lang w:val="uk-UA"/>
        </w:rPr>
        <w:t xml:space="preserve"> в організаційній структурі компанії впливають такі фактори, як: </w:t>
      </w:r>
    </w:p>
    <w:p w14:paraId="277166C3" w14:textId="77777777" w:rsidR="002A2D4C" w:rsidRDefault="002A2D4C" w:rsidP="002A2D4C">
      <w:pPr>
        <w:pStyle w:val="a5"/>
        <w:spacing w:before="0" w:beforeAutospacing="0" w:after="0" w:afterAutospacing="0"/>
        <w:ind w:firstLine="284"/>
        <w:jc w:val="both"/>
        <w:rPr>
          <w:color w:val="auto"/>
          <w:lang w:val="uk-UA"/>
        </w:rPr>
      </w:pPr>
      <w:r>
        <w:rPr>
          <w:color w:val="auto"/>
          <w:lang w:val="uk-UA"/>
        </w:rPr>
        <w:t xml:space="preserve">1) </w:t>
      </w:r>
      <w:r w:rsidRPr="00DB44F6">
        <w:rPr>
          <w:color w:val="auto"/>
          <w:lang w:val="uk-UA"/>
        </w:rPr>
        <w:t>частка витрат на закуповувану сировину й зовнішні послуги у витратах (доходах</w:t>
      </w:r>
      <w:r>
        <w:rPr>
          <w:color w:val="auto"/>
          <w:lang w:val="uk-UA"/>
        </w:rPr>
        <w:t>) компанії;</w:t>
      </w:r>
    </w:p>
    <w:p w14:paraId="44801810" w14:textId="77777777" w:rsidR="002A2D4C" w:rsidRDefault="002A2D4C" w:rsidP="002A2D4C">
      <w:pPr>
        <w:pStyle w:val="a5"/>
        <w:spacing w:before="0" w:beforeAutospacing="0" w:after="0" w:afterAutospacing="0"/>
        <w:ind w:firstLine="284"/>
        <w:jc w:val="both"/>
        <w:rPr>
          <w:color w:val="auto"/>
          <w:lang w:val="uk-UA"/>
        </w:rPr>
      </w:pPr>
      <w:r>
        <w:rPr>
          <w:color w:val="auto"/>
          <w:lang w:val="uk-UA"/>
        </w:rPr>
        <w:t>2)</w:t>
      </w:r>
      <w:r w:rsidRPr="00DB44F6">
        <w:rPr>
          <w:color w:val="auto"/>
          <w:lang w:val="uk-UA"/>
        </w:rPr>
        <w:t xml:space="preserve"> сутність продукції</w:t>
      </w:r>
      <w:r>
        <w:rPr>
          <w:color w:val="auto"/>
          <w:lang w:val="uk-UA"/>
        </w:rPr>
        <w:t xml:space="preserve"> та послуг</w:t>
      </w:r>
      <w:r w:rsidRPr="00DB44F6">
        <w:rPr>
          <w:color w:val="auto"/>
          <w:lang w:val="uk-UA"/>
        </w:rPr>
        <w:t>, що купується</w:t>
      </w:r>
      <w:r>
        <w:rPr>
          <w:color w:val="auto"/>
          <w:lang w:val="uk-UA"/>
        </w:rPr>
        <w:t>;</w:t>
      </w:r>
    </w:p>
    <w:p w14:paraId="0127F3C2" w14:textId="77777777" w:rsidR="002A2D4C" w:rsidRDefault="002A2D4C" w:rsidP="002A2D4C">
      <w:pPr>
        <w:pStyle w:val="a5"/>
        <w:spacing w:before="0" w:beforeAutospacing="0" w:after="0" w:afterAutospacing="0"/>
        <w:ind w:firstLine="284"/>
        <w:jc w:val="both"/>
        <w:rPr>
          <w:color w:val="auto"/>
          <w:lang w:val="uk-UA"/>
        </w:rPr>
      </w:pPr>
      <w:r>
        <w:rPr>
          <w:color w:val="auto"/>
          <w:lang w:val="uk-UA"/>
        </w:rPr>
        <w:t>3)</w:t>
      </w:r>
      <w:r w:rsidRPr="00DB44F6">
        <w:rPr>
          <w:color w:val="auto"/>
          <w:lang w:val="uk-UA"/>
        </w:rPr>
        <w:t xml:space="preserve"> ситуація на ринку продукції й послуг, </w:t>
      </w:r>
      <w:proofErr w:type="spellStart"/>
      <w:r w:rsidRPr="00DB44F6">
        <w:rPr>
          <w:color w:val="auto"/>
          <w:lang w:val="uk-UA"/>
        </w:rPr>
        <w:t>життєво</w:t>
      </w:r>
      <w:proofErr w:type="spellEnd"/>
      <w:r w:rsidRPr="00DB44F6">
        <w:rPr>
          <w:color w:val="auto"/>
          <w:lang w:val="uk-UA"/>
        </w:rPr>
        <w:t xml:space="preserve"> </w:t>
      </w:r>
      <w:r>
        <w:rPr>
          <w:color w:val="auto"/>
          <w:lang w:val="uk-UA"/>
        </w:rPr>
        <w:t>необхідних для компанії;</w:t>
      </w:r>
    </w:p>
    <w:p w14:paraId="74BF1A10" w14:textId="77777777" w:rsidR="002A2D4C" w:rsidRDefault="002A2D4C" w:rsidP="002A2D4C">
      <w:pPr>
        <w:pStyle w:val="a5"/>
        <w:spacing w:before="0" w:beforeAutospacing="0" w:after="0" w:afterAutospacing="0"/>
        <w:ind w:firstLine="284"/>
        <w:jc w:val="both"/>
        <w:rPr>
          <w:color w:val="auto"/>
          <w:lang w:val="uk-UA"/>
        </w:rPr>
      </w:pPr>
      <w:r>
        <w:rPr>
          <w:color w:val="auto"/>
          <w:lang w:val="uk-UA"/>
        </w:rPr>
        <w:t>4)</w:t>
      </w:r>
      <w:r w:rsidRPr="00DB44F6">
        <w:rPr>
          <w:color w:val="auto"/>
          <w:lang w:val="uk-UA"/>
        </w:rPr>
        <w:t xml:space="preserve"> наявність можливост</w:t>
      </w:r>
      <w:r>
        <w:rPr>
          <w:color w:val="auto"/>
          <w:lang w:val="uk-UA"/>
        </w:rPr>
        <w:t>ей для виконання даної функції;</w:t>
      </w:r>
    </w:p>
    <w:p w14:paraId="6257C7AE" w14:textId="77777777" w:rsidR="002A2D4C" w:rsidRPr="00DB44F6" w:rsidRDefault="002A2D4C" w:rsidP="002A2D4C">
      <w:pPr>
        <w:pStyle w:val="a5"/>
        <w:spacing w:before="0" w:beforeAutospacing="0" w:after="0" w:afterAutospacing="0"/>
        <w:ind w:firstLine="284"/>
        <w:jc w:val="both"/>
        <w:rPr>
          <w:color w:val="auto"/>
          <w:lang w:val="uk-UA"/>
        </w:rPr>
      </w:pPr>
      <w:r>
        <w:rPr>
          <w:color w:val="auto"/>
          <w:lang w:val="uk-UA"/>
        </w:rPr>
        <w:t xml:space="preserve">5) </w:t>
      </w:r>
      <w:r w:rsidRPr="00DB44F6">
        <w:rPr>
          <w:color w:val="auto"/>
          <w:lang w:val="uk-UA"/>
        </w:rPr>
        <w:t>завдання в галузі постачання, що сприяють д</w:t>
      </w:r>
      <w:r>
        <w:rPr>
          <w:color w:val="auto"/>
          <w:lang w:val="uk-UA"/>
        </w:rPr>
        <w:t>осягненню організаційних цілей.</w:t>
      </w:r>
    </w:p>
    <w:p w14:paraId="5C944AEE" w14:textId="77777777" w:rsidR="002A2D4C" w:rsidRDefault="002A2D4C" w:rsidP="002A2D4C">
      <w:pPr>
        <w:pStyle w:val="a3"/>
        <w:spacing w:line="240" w:lineRule="auto"/>
        <w:ind w:firstLine="567"/>
        <w:jc w:val="both"/>
        <w:rPr>
          <w:b w:val="0"/>
          <w:sz w:val="24"/>
        </w:rPr>
      </w:pPr>
      <w:r>
        <w:rPr>
          <w:b w:val="0"/>
          <w:sz w:val="24"/>
        </w:rPr>
        <w:t xml:space="preserve">Служби </w:t>
      </w:r>
      <w:proofErr w:type="spellStart"/>
      <w:r>
        <w:rPr>
          <w:b w:val="0"/>
          <w:sz w:val="24"/>
        </w:rPr>
        <w:t>закупівель</w:t>
      </w:r>
      <w:proofErr w:type="spellEnd"/>
      <w:r>
        <w:rPr>
          <w:b w:val="0"/>
          <w:sz w:val="24"/>
        </w:rPr>
        <w:t xml:space="preserve"> можуть бути організовані </w:t>
      </w:r>
      <w:r w:rsidRPr="003645AF">
        <w:rPr>
          <w:b w:val="0"/>
          <w:i/>
          <w:sz w:val="24"/>
        </w:rPr>
        <w:t>централізовано</w:t>
      </w:r>
      <w:r>
        <w:rPr>
          <w:b w:val="0"/>
          <w:sz w:val="24"/>
        </w:rPr>
        <w:t xml:space="preserve"> (переваги простоти стандартизації, відсутності дублювання операцій, отримання знижок, вищий рівень контролю, зростання професійних навичок в сфері постачання) та </w:t>
      </w:r>
      <w:r w:rsidRPr="003645AF">
        <w:rPr>
          <w:b w:val="0"/>
          <w:i/>
          <w:sz w:val="24"/>
        </w:rPr>
        <w:t>децентралізовано</w:t>
      </w:r>
      <w:r>
        <w:rPr>
          <w:b w:val="0"/>
          <w:sz w:val="24"/>
        </w:rPr>
        <w:t xml:space="preserve"> (перевагою є знання потреб та швидкість постачання).</w:t>
      </w:r>
    </w:p>
    <w:p w14:paraId="400B7BCE" w14:textId="77777777" w:rsidR="002A2D4C" w:rsidRDefault="002A2D4C" w:rsidP="002A2D4C">
      <w:pPr>
        <w:pStyle w:val="a3"/>
        <w:spacing w:line="240" w:lineRule="auto"/>
        <w:ind w:firstLine="567"/>
        <w:jc w:val="both"/>
        <w:rPr>
          <w:b w:val="0"/>
          <w:sz w:val="24"/>
        </w:rPr>
      </w:pPr>
      <w:r>
        <w:rPr>
          <w:b w:val="0"/>
          <w:sz w:val="24"/>
        </w:rPr>
        <w:t xml:space="preserve">Організація процесу </w:t>
      </w:r>
      <w:proofErr w:type="spellStart"/>
      <w:r>
        <w:rPr>
          <w:b w:val="0"/>
          <w:sz w:val="24"/>
        </w:rPr>
        <w:t>закупівель</w:t>
      </w:r>
      <w:proofErr w:type="spellEnd"/>
      <w:r>
        <w:rPr>
          <w:b w:val="0"/>
          <w:sz w:val="24"/>
        </w:rPr>
        <w:t xml:space="preserve"> має декілька етапів (рис. 5.1).</w:t>
      </w:r>
    </w:p>
    <w:p w14:paraId="13996488" w14:textId="77777777" w:rsidR="002A2D4C" w:rsidRPr="00F7477E" w:rsidRDefault="002A2D4C" w:rsidP="002A2D4C">
      <w:pPr>
        <w:pStyle w:val="a5"/>
        <w:spacing w:before="0" w:beforeAutospacing="0" w:after="0" w:afterAutospacing="0"/>
        <w:ind w:firstLine="709"/>
        <w:jc w:val="both"/>
        <w:rPr>
          <w:color w:val="auto"/>
          <w:lang w:val="uk-UA"/>
        </w:rPr>
      </w:pPr>
      <w:r>
        <w:rPr>
          <w:color w:val="auto"/>
          <w:lang w:val="uk-UA"/>
        </w:rPr>
        <w:t>О</w:t>
      </w:r>
      <w:r w:rsidRPr="00F7477E">
        <w:rPr>
          <w:color w:val="auto"/>
          <w:lang w:val="uk-UA"/>
        </w:rPr>
        <w:t xml:space="preserve">держання замовлення </w:t>
      </w:r>
      <w:r>
        <w:rPr>
          <w:color w:val="auto"/>
          <w:lang w:val="uk-UA"/>
        </w:rPr>
        <w:t>спричинює необхідність</w:t>
      </w:r>
      <w:r w:rsidRPr="00F7477E">
        <w:rPr>
          <w:color w:val="auto"/>
          <w:lang w:val="uk-UA"/>
        </w:rPr>
        <w:t xml:space="preserve"> </w:t>
      </w:r>
      <w:r>
        <w:rPr>
          <w:color w:val="auto"/>
          <w:lang w:val="uk-UA"/>
        </w:rPr>
        <w:t>ведення</w:t>
      </w:r>
      <w:r w:rsidRPr="00F7477E">
        <w:rPr>
          <w:color w:val="auto"/>
          <w:lang w:val="uk-UA"/>
        </w:rPr>
        <w:t xml:space="preserve"> облік</w:t>
      </w:r>
      <w:r>
        <w:rPr>
          <w:color w:val="auto"/>
          <w:lang w:val="uk-UA"/>
        </w:rPr>
        <w:t>у</w:t>
      </w:r>
      <w:r w:rsidRPr="00F7477E">
        <w:rPr>
          <w:color w:val="auto"/>
          <w:lang w:val="uk-UA"/>
        </w:rPr>
        <w:t xml:space="preserve"> відділу </w:t>
      </w:r>
      <w:proofErr w:type="spellStart"/>
      <w:r w:rsidRPr="00F7477E">
        <w:rPr>
          <w:color w:val="auto"/>
          <w:lang w:val="uk-UA"/>
        </w:rPr>
        <w:t>закупівель</w:t>
      </w:r>
      <w:proofErr w:type="spellEnd"/>
      <w:r w:rsidRPr="00F7477E">
        <w:rPr>
          <w:color w:val="auto"/>
          <w:lang w:val="uk-UA"/>
        </w:rPr>
        <w:t xml:space="preserve">. Ця операція містить у собі ведення файлів документів, які </w:t>
      </w:r>
      <w:r>
        <w:rPr>
          <w:color w:val="auto"/>
          <w:lang w:val="uk-UA"/>
        </w:rPr>
        <w:t>стосуються</w:t>
      </w:r>
      <w:r w:rsidRPr="00F7477E">
        <w:rPr>
          <w:color w:val="auto"/>
          <w:lang w:val="uk-UA"/>
        </w:rPr>
        <w:t xml:space="preserve"> замовлення </w:t>
      </w:r>
      <w:r>
        <w:rPr>
          <w:color w:val="auto"/>
          <w:lang w:val="uk-UA"/>
        </w:rPr>
        <w:t>та</w:t>
      </w:r>
      <w:r w:rsidRPr="00F7477E">
        <w:rPr>
          <w:color w:val="auto"/>
          <w:lang w:val="uk-UA"/>
        </w:rPr>
        <w:t xml:space="preserve"> необхідні відділу</w:t>
      </w:r>
      <w:r>
        <w:rPr>
          <w:color w:val="auto"/>
          <w:lang w:val="uk-UA"/>
        </w:rPr>
        <w:t xml:space="preserve"> </w:t>
      </w:r>
      <w:proofErr w:type="spellStart"/>
      <w:r>
        <w:rPr>
          <w:color w:val="auto"/>
          <w:lang w:val="uk-UA"/>
        </w:rPr>
        <w:t>закупівель</w:t>
      </w:r>
      <w:proofErr w:type="spellEnd"/>
      <w:r>
        <w:rPr>
          <w:color w:val="auto"/>
          <w:lang w:val="uk-UA"/>
        </w:rPr>
        <w:t>:</w:t>
      </w:r>
    </w:p>
    <w:p w14:paraId="7EB26EF3" w14:textId="77777777" w:rsidR="002A2D4C" w:rsidRPr="00F7477E" w:rsidRDefault="002A2D4C" w:rsidP="002A2D4C">
      <w:pPr>
        <w:pStyle w:val="a5"/>
        <w:spacing w:before="0" w:beforeAutospacing="0" w:after="0" w:afterAutospacing="0"/>
        <w:ind w:firstLine="284"/>
        <w:jc w:val="both"/>
        <w:rPr>
          <w:color w:val="auto"/>
          <w:lang w:val="uk-UA"/>
        </w:rPr>
      </w:pPr>
      <w:r>
        <w:rPr>
          <w:color w:val="auto"/>
          <w:lang w:val="uk-UA"/>
        </w:rPr>
        <w:t>1)</w:t>
      </w:r>
      <w:r w:rsidRPr="00F7477E">
        <w:rPr>
          <w:color w:val="auto"/>
          <w:lang w:val="uk-UA"/>
        </w:rPr>
        <w:t xml:space="preserve"> </w:t>
      </w:r>
      <w:r>
        <w:rPr>
          <w:color w:val="auto"/>
          <w:lang w:val="uk-UA"/>
        </w:rPr>
        <w:t>журнал замовлень на закупівлю;</w:t>
      </w:r>
    </w:p>
    <w:p w14:paraId="1E574D4D" w14:textId="77777777" w:rsidR="002A2D4C" w:rsidRPr="00F7477E" w:rsidRDefault="002A2D4C" w:rsidP="002A2D4C">
      <w:pPr>
        <w:pStyle w:val="a5"/>
        <w:spacing w:before="0" w:beforeAutospacing="0" w:after="0" w:afterAutospacing="0"/>
        <w:ind w:firstLine="284"/>
        <w:jc w:val="both"/>
        <w:rPr>
          <w:color w:val="auto"/>
          <w:lang w:val="uk-UA"/>
        </w:rPr>
      </w:pPr>
      <w:r>
        <w:rPr>
          <w:color w:val="auto"/>
          <w:lang w:val="uk-UA"/>
        </w:rPr>
        <w:lastRenderedPageBreak/>
        <w:t>2) р</w:t>
      </w:r>
      <w:r w:rsidRPr="00F7477E">
        <w:rPr>
          <w:color w:val="auto"/>
          <w:lang w:val="uk-UA"/>
        </w:rPr>
        <w:t>еєстр замовлень на закупівлю</w:t>
      </w:r>
      <w:r>
        <w:rPr>
          <w:color w:val="auto"/>
          <w:lang w:val="uk-UA"/>
        </w:rPr>
        <w:t>;</w:t>
      </w:r>
    </w:p>
    <w:p w14:paraId="163D418A" w14:textId="77777777" w:rsidR="002A2D4C" w:rsidRPr="00F7477E" w:rsidRDefault="002A2D4C" w:rsidP="002A2D4C">
      <w:pPr>
        <w:pStyle w:val="a5"/>
        <w:spacing w:before="0" w:beforeAutospacing="0" w:after="0" w:afterAutospacing="0"/>
        <w:ind w:firstLine="284"/>
        <w:jc w:val="both"/>
        <w:rPr>
          <w:color w:val="auto"/>
          <w:lang w:val="uk-UA"/>
        </w:rPr>
      </w:pPr>
      <w:r>
        <w:rPr>
          <w:color w:val="auto"/>
          <w:lang w:val="uk-UA"/>
        </w:rPr>
        <w:t>3)</w:t>
      </w:r>
      <w:r w:rsidRPr="00F7477E">
        <w:rPr>
          <w:color w:val="auto"/>
          <w:lang w:val="uk-UA"/>
        </w:rPr>
        <w:t xml:space="preserve"> </w:t>
      </w:r>
      <w:r>
        <w:rPr>
          <w:color w:val="auto"/>
          <w:lang w:val="uk-UA"/>
        </w:rPr>
        <w:t>т</w:t>
      </w:r>
      <w:r w:rsidRPr="00F7477E">
        <w:rPr>
          <w:color w:val="auto"/>
          <w:lang w:val="uk-UA"/>
        </w:rPr>
        <w:t>оварний реєстр</w:t>
      </w:r>
      <w:r>
        <w:rPr>
          <w:color w:val="auto"/>
          <w:lang w:val="uk-UA"/>
        </w:rPr>
        <w:t>;</w:t>
      </w:r>
    </w:p>
    <w:p w14:paraId="4708184F" w14:textId="77777777" w:rsidR="002A2D4C" w:rsidRPr="00F7477E" w:rsidRDefault="002A2D4C" w:rsidP="002A2D4C">
      <w:pPr>
        <w:pStyle w:val="a5"/>
        <w:spacing w:before="0" w:beforeAutospacing="0" w:after="0" w:afterAutospacing="0"/>
        <w:ind w:firstLine="284"/>
        <w:jc w:val="both"/>
        <w:rPr>
          <w:color w:val="auto"/>
          <w:lang w:val="uk-UA"/>
        </w:rPr>
      </w:pPr>
      <w:r>
        <w:rPr>
          <w:color w:val="auto"/>
          <w:lang w:val="uk-UA"/>
        </w:rPr>
        <w:t>4)</w:t>
      </w:r>
      <w:r w:rsidRPr="00F7477E">
        <w:rPr>
          <w:color w:val="auto"/>
          <w:lang w:val="uk-UA"/>
        </w:rPr>
        <w:t xml:space="preserve"> </w:t>
      </w:r>
      <w:r>
        <w:rPr>
          <w:color w:val="auto"/>
          <w:lang w:val="uk-UA"/>
        </w:rPr>
        <w:t>р</w:t>
      </w:r>
      <w:r w:rsidRPr="00F7477E">
        <w:rPr>
          <w:color w:val="auto"/>
          <w:lang w:val="uk-UA"/>
        </w:rPr>
        <w:t>еєстр із історією постачальника.</w:t>
      </w:r>
    </w:p>
    <w:p w14:paraId="1C996BFD" w14:textId="77777777" w:rsidR="002A2D4C" w:rsidRDefault="002A2D4C" w:rsidP="002A2D4C">
      <w:pPr>
        <w:pStyle w:val="a5"/>
        <w:spacing w:before="0" w:beforeAutospacing="0" w:after="0" w:afterAutospacing="0"/>
        <w:ind w:firstLine="567"/>
        <w:jc w:val="both"/>
        <w:rPr>
          <w:color w:val="auto"/>
          <w:lang w:val="uk-UA"/>
        </w:rPr>
      </w:pPr>
      <w:r w:rsidRPr="00F7477E">
        <w:rPr>
          <w:color w:val="auto"/>
          <w:lang w:val="uk-UA"/>
        </w:rPr>
        <w:t xml:space="preserve">Основним документом, що регулює взаємини по </w:t>
      </w:r>
      <w:proofErr w:type="spellStart"/>
      <w:r w:rsidRPr="00F7477E">
        <w:rPr>
          <w:color w:val="auto"/>
          <w:lang w:val="uk-UA"/>
        </w:rPr>
        <w:t>закупівлях</w:t>
      </w:r>
      <w:proofErr w:type="spellEnd"/>
      <w:r w:rsidRPr="00F7477E">
        <w:rPr>
          <w:color w:val="auto"/>
          <w:lang w:val="uk-UA"/>
        </w:rPr>
        <w:t xml:space="preserve"> і поставкам матеріальних ресурсів, є </w:t>
      </w:r>
      <w:r w:rsidRPr="00055482">
        <w:rPr>
          <w:i/>
          <w:color w:val="auto"/>
          <w:lang w:val="uk-UA"/>
        </w:rPr>
        <w:t>договір поставки</w:t>
      </w:r>
      <w:r>
        <w:rPr>
          <w:color w:val="auto"/>
          <w:lang w:val="uk-UA"/>
        </w:rPr>
        <w:t xml:space="preserve"> (угода</w:t>
      </w:r>
      <w:r w:rsidRPr="00F7477E">
        <w:rPr>
          <w:color w:val="auto"/>
          <w:lang w:val="uk-UA"/>
        </w:rPr>
        <w:t xml:space="preserve">, </w:t>
      </w:r>
      <w:r>
        <w:rPr>
          <w:color w:val="auto"/>
          <w:lang w:val="uk-UA"/>
        </w:rPr>
        <w:t>за</w:t>
      </w:r>
      <w:r w:rsidRPr="00F7477E">
        <w:rPr>
          <w:color w:val="auto"/>
          <w:lang w:val="uk-UA"/>
        </w:rPr>
        <w:t xml:space="preserve"> яко</w:t>
      </w:r>
      <w:r>
        <w:rPr>
          <w:color w:val="auto"/>
          <w:lang w:val="uk-UA"/>
        </w:rPr>
        <w:t>ю</w:t>
      </w:r>
      <w:r w:rsidRPr="00F7477E">
        <w:rPr>
          <w:color w:val="auto"/>
          <w:lang w:val="uk-UA"/>
        </w:rPr>
        <w:t xml:space="preserve"> постачальник зобов'язується сформувати й направити відповідний матеріальний потік </w:t>
      </w:r>
      <w:r>
        <w:rPr>
          <w:color w:val="auto"/>
          <w:lang w:val="uk-UA"/>
        </w:rPr>
        <w:t>, а споживач —</w:t>
      </w:r>
      <w:r w:rsidRPr="00F7477E">
        <w:rPr>
          <w:color w:val="auto"/>
          <w:lang w:val="uk-UA"/>
        </w:rPr>
        <w:t xml:space="preserve"> прийняти й оплатити</w:t>
      </w:r>
      <w:r>
        <w:rPr>
          <w:color w:val="auto"/>
          <w:lang w:val="uk-UA"/>
        </w:rPr>
        <w:t xml:space="preserve"> цю продукцію).</w:t>
      </w:r>
    </w:p>
    <w:p w14:paraId="44D081DB" w14:textId="77777777" w:rsidR="002A2D4C" w:rsidRDefault="002A2D4C" w:rsidP="002A2D4C">
      <w:pPr>
        <w:pStyle w:val="a3"/>
        <w:spacing w:line="240" w:lineRule="auto"/>
        <w:ind w:firstLine="567"/>
        <w:jc w:val="both"/>
        <w:rPr>
          <w:b w:val="0"/>
          <w:sz w:val="24"/>
        </w:rPr>
      </w:pPr>
    </w:p>
    <w:bookmarkStart w:id="0" w:name="_MON_1211691440"/>
    <w:bookmarkStart w:id="1" w:name="_MON_1211692239"/>
    <w:bookmarkEnd w:id="0"/>
    <w:bookmarkEnd w:id="1"/>
    <w:p w14:paraId="0E128A33" w14:textId="77777777" w:rsidR="002A2D4C" w:rsidRDefault="002A2D4C" w:rsidP="002A2D4C">
      <w:pPr>
        <w:pStyle w:val="a3"/>
        <w:spacing w:line="240" w:lineRule="auto"/>
        <w:rPr>
          <w:b w:val="0"/>
          <w:sz w:val="24"/>
          <w:lang w:val="ru-RU"/>
        </w:rPr>
      </w:pPr>
      <w:r w:rsidRPr="00EB726E">
        <w:rPr>
          <w:b w:val="0"/>
          <w:sz w:val="24"/>
          <w:lang w:val="ru-RU"/>
        </w:rPr>
        <w:object w:dxaOrig="10205" w:dyaOrig="5690" w14:anchorId="127AA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3pt;height:284.4pt" o:ole="">
            <v:imagedata r:id="rId5" o:title=""/>
          </v:shape>
          <o:OLEObject Type="Embed" ProgID="Word.Picture.8" ShapeID="_x0000_i1025" DrawAspect="Content" ObjectID="_1791188254" r:id="rId6"/>
        </w:object>
      </w:r>
    </w:p>
    <w:p w14:paraId="784C7F9F" w14:textId="77777777" w:rsidR="002A2D4C" w:rsidRPr="00887FC7" w:rsidRDefault="002A2D4C" w:rsidP="002A2D4C">
      <w:pPr>
        <w:pStyle w:val="a3"/>
        <w:spacing w:line="240" w:lineRule="auto"/>
        <w:rPr>
          <w:b w:val="0"/>
          <w:sz w:val="24"/>
        </w:rPr>
      </w:pPr>
      <w:r w:rsidRPr="00887FC7">
        <w:rPr>
          <w:b w:val="0"/>
          <w:sz w:val="24"/>
        </w:rPr>
        <w:t xml:space="preserve">Рис. 5.1. Етапи </w:t>
      </w:r>
      <w:r>
        <w:rPr>
          <w:b w:val="0"/>
          <w:sz w:val="24"/>
        </w:rPr>
        <w:t>процес</w:t>
      </w:r>
      <w:r w:rsidRPr="00887FC7">
        <w:rPr>
          <w:b w:val="0"/>
          <w:sz w:val="24"/>
        </w:rPr>
        <w:t xml:space="preserve">у </w:t>
      </w:r>
      <w:proofErr w:type="spellStart"/>
      <w:r>
        <w:rPr>
          <w:b w:val="0"/>
          <w:sz w:val="24"/>
        </w:rPr>
        <w:t>закупівель</w:t>
      </w:r>
      <w:proofErr w:type="spellEnd"/>
    </w:p>
    <w:p w14:paraId="29C8E056" w14:textId="77777777" w:rsidR="002A2D4C" w:rsidRPr="00AB7F42" w:rsidRDefault="002A2D4C" w:rsidP="002A2D4C">
      <w:pPr>
        <w:pStyle w:val="a3"/>
        <w:spacing w:line="240" w:lineRule="auto"/>
        <w:ind w:firstLine="567"/>
        <w:jc w:val="both"/>
        <w:rPr>
          <w:b w:val="0"/>
          <w:sz w:val="24"/>
        </w:rPr>
      </w:pPr>
    </w:p>
    <w:p w14:paraId="1A531A89" w14:textId="77777777" w:rsidR="002A2D4C" w:rsidRPr="00F7477E" w:rsidRDefault="002A2D4C" w:rsidP="002A2D4C">
      <w:pPr>
        <w:pStyle w:val="a5"/>
        <w:spacing w:before="0" w:beforeAutospacing="0" w:after="0" w:afterAutospacing="0"/>
        <w:ind w:firstLine="567"/>
        <w:jc w:val="both"/>
        <w:rPr>
          <w:color w:val="auto"/>
          <w:lang w:val="uk-UA"/>
        </w:rPr>
      </w:pPr>
      <w:r w:rsidRPr="00F7477E">
        <w:rPr>
          <w:color w:val="auto"/>
          <w:lang w:val="uk-UA"/>
        </w:rPr>
        <w:t xml:space="preserve">Розміщення замовлень, що задовольняє потреби логістичної системи, безпосередньо впливає на ефективність </w:t>
      </w:r>
      <w:r>
        <w:rPr>
          <w:color w:val="auto"/>
          <w:lang w:val="uk-UA"/>
        </w:rPr>
        <w:t>в</w:t>
      </w:r>
      <w:r w:rsidRPr="00F7477E">
        <w:rPr>
          <w:color w:val="auto"/>
          <w:lang w:val="uk-UA"/>
        </w:rPr>
        <w:t xml:space="preserve">сього </w:t>
      </w:r>
      <w:r>
        <w:rPr>
          <w:color w:val="auto"/>
          <w:lang w:val="uk-UA"/>
        </w:rPr>
        <w:t xml:space="preserve">логістичного </w:t>
      </w:r>
      <w:r w:rsidRPr="00F7477E">
        <w:rPr>
          <w:color w:val="auto"/>
          <w:lang w:val="uk-UA"/>
        </w:rPr>
        <w:t>процесу, тому що замовлення визначає потужність матеріальних потоків й особливості їхнього формування, можл</w:t>
      </w:r>
      <w:r>
        <w:rPr>
          <w:color w:val="auto"/>
          <w:lang w:val="uk-UA"/>
        </w:rPr>
        <w:t>иві методи та шляхи просування за логістичними</w:t>
      </w:r>
      <w:r w:rsidRPr="00F7477E">
        <w:rPr>
          <w:color w:val="auto"/>
          <w:lang w:val="uk-UA"/>
        </w:rPr>
        <w:t xml:space="preserve"> ланцюга</w:t>
      </w:r>
      <w:r>
        <w:rPr>
          <w:color w:val="auto"/>
          <w:lang w:val="uk-UA"/>
        </w:rPr>
        <w:t>ми</w:t>
      </w:r>
      <w:r w:rsidRPr="00F7477E">
        <w:rPr>
          <w:color w:val="auto"/>
          <w:lang w:val="uk-UA"/>
        </w:rPr>
        <w:t>.</w:t>
      </w:r>
    </w:p>
    <w:p w14:paraId="012DC4B4" w14:textId="77777777" w:rsidR="002A2D4C" w:rsidRPr="00AB7F42" w:rsidRDefault="002A2D4C" w:rsidP="002A2D4C">
      <w:pPr>
        <w:pStyle w:val="a3"/>
        <w:spacing w:line="240" w:lineRule="auto"/>
        <w:ind w:firstLine="567"/>
        <w:jc w:val="both"/>
        <w:rPr>
          <w:b w:val="0"/>
          <w:sz w:val="24"/>
        </w:rPr>
      </w:pPr>
      <w:r>
        <w:rPr>
          <w:b w:val="0"/>
          <w:sz w:val="24"/>
        </w:rPr>
        <w:t xml:space="preserve">При виникненні потреби в певних товарах виникає потреба в отриманні інформації про придбані сировину, продукцію та послуги, постачальників та системи </w:t>
      </w:r>
      <w:proofErr w:type="spellStart"/>
      <w:r>
        <w:rPr>
          <w:b w:val="0"/>
          <w:sz w:val="24"/>
        </w:rPr>
        <w:t>закупівель</w:t>
      </w:r>
      <w:proofErr w:type="spellEnd"/>
      <w:r>
        <w:rPr>
          <w:b w:val="0"/>
          <w:sz w:val="24"/>
        </w:rPr>
        <w:t>.</w:t>
      </w:r>
    </w:p>
    <w:p w14:paraId="53DFD314" w14:textId="77777777" w:rsidR="002A2D4C" w:rsidRPr="009D4ECF" w:rsidRDefault="002A2D4C" w:rsidP="002A2D4C">
      <w:pPr>
        <w:pStyle w:val="a5"/>
        <w:spacing w:before="0" w:beforeAutospacing="0" w:after="0" w:afterAutospacing="0"/>
        <w:ind w:firstLine="567"/>
        <w:jc w:val="both"/>
        <w:rPr>
          <w:color w:val="auto"/>
          <w:lang w:val="uk-UA"/>
        </w:rPr>
      </w:pPr>
      <w:r w:rsidRPr="009D4ECF">
        <w:rPr>
          <w:color w:val="auto"/>
          <w:lang w:val="uk-UA"/>
        </w:rPr>
        <w:t xml:space="preserve">Областями аналізу </w:t>
      </w:r>
      <w:r>
        <w:rPr>
          <w:color w:val="auto"/>
          <w:lang w:val="uk-UA"/>
        </w:rPr>
        <w:t xml:space="preserve">для отримання інформації про продукцію або послуги, що закуповуються є (розроблений Л. </w:t>
      </w:r>
      <w:proofErr w:type="spellStart"/>
      <w:r>
        <w:rPr>
          <w:color w:val="auto"/>
          <w:lang w:val="uk-UA"/>
        </w:rPr>
        <w:t>Майлсом</w:t>
      </w:r>
      <w:proofErr w:type="spellEnd"/>
      <w:r>
        <w:rPr>
          <w:color w:val="auto"/>
          <w:lang w:val="uk-UA"/>
        </w:rPr>
        <w:t>)</w:t>
      </w:r>
      <w:r w:rsidRPr="009D4ECF">
        <w:rPr>
          <w:color w:val="auto"/>
          <w:lang w:val="uk-UA"/>
        </w:rPr>
        <w:t>:</w:t>
      </w:r>
    </w:p>
    <w:p w14:paraId="4CB18E1E" w14:textId="77777777" w:rsidR="002A2D4C" w:rsidRPr="009D4ECF" w:rsidRDefault="002A2D4C" w:rsidP="002A2D4C">
      <w:pPr>
        <w:pStyle w:val="a5"/>
        <w:spacing w:before="0" w:beforeAutospacing="0" w:after="0" w:afterAutospacing="0"/>
        <w:ind w:firstLine="284"/>
        <w:jc w:val="both"/>
        <w:rPr>
          <w:color w:val="auto"/>
          <w:lang w:val="uk-UA"/>
        </w:rPr>
      </w:pPr>
      <w:r>
        <w:rPr>
          <w:color w:val="auto"/>
          <w:lang w:val="uk-UA"/>
        </w:rPr>
        <w:t>1)</w:t>
      </w:r>
      <w:r w:rsidRPr="009D4ECF">
        <w:rPr>
          <w:color w:val="auto"/>
          <w:lang w:val="uk-UA"/>
        </w:rPr>
        <w:t xml:space="preserve"> </w:t>
      </w:r>
      <w:r>
        <w:rPr>
          <w:color w:val="auto"/>
          <w:lang w:val="uk-UA"/>
        </w:rPr>
        <w:t>а</w:t>
      </w:r>
      <w:r w:rsidRPr="009D4ECF">
        <w:rPr>
          <w:color w:val="auto"/>
          <w:lang w:val="uk-UA"/>
        </w:rPr>
        <w:t xml:space="preserve">наліз методів утилізації </w:t>
      </w:r>
      <w:r>
        <w:rPr>
          <w:color w:val="auto"/>
          <w:lang w:val="uk-UA"/>
        </w:rPr>
        <w:t>відходів (включаючи переробку);</w:t>
      </w:r>
    </w:p>
    <w:p w14:paraId="52A5F0C2" w14:textId="77777777" w:rsidR="002A2D4C" w:rsidRPr="009D4ECF" w:rsidRDefault="002A2D4C" w:rsidP="002A2D4C">
      <w:pPr>
        <w:pStyle w:val="a5"/>
        <w:spacing w:before="0" w:beforeAutospacing="0" w:after="0" w:afterAutospacing="0"/>
        <w:ind w:firstLine="284"/>
        <w:jc w:val="both"/>
        <w:rPr>
          <w:color w:val="auto"/>
          <w:lang w:val="uk-UA"/>
        </w:rPr>
      </w:pPr>
      <w:r>
        <w:rPr>
          <w:color w:val="auto"/>
          <w:lang w:val="uk-UA"/>
        </w:rPr>
        <w:t>2)</w:t>
      </w:r>
      <w:r w:rsidRPr="009D4ECF">
        <w:rPr>
          <w:color w:val="auto"/>
          <w:lang w:val="uk-UA"/>
        </w:rPr>
        <w:t xml:space="preserve"> </w:t>
      </w:r>
      <w:r>
        <w:rPr>
          <w:color w:val="auto"/>
          <w:lang w:val="uk-UA"/>
        </w:rPr>
        <w:t>о</w:t>
      </w:r>
      <w:r w:rsidRPr="009D4ECF">
        <w:rPr>
          <w:color w:val="auto"/>
          <w:lang w:val="uk-UA"/>
        </w:rPr>
        <w:t>цінка варіантів доцільності виробництва, оренди або</w:t>
      </w:r>
      <w:r>
        <w:rPr>
          <w:color w:val="auto"/>
          <w:lang w:val="uk-UA"/>
        </w:rPr>
        <w:t xml:space="preserve"> покупки матеріальних ресурсів;</w:t>
      </w:r>
    </w:p>
    <w:p w14:paraId="431236D7" w14:textId="77777777" w:rsidR="002A2D4C" w:rsidRPr="009D4ECF" w:rsidRDefault="002A2D4C" w:rsidP="002A2D4C">
      <w:pPr>
        <w:pStyle w:val="a5"/>
        <w:spacing w:before="0" w:beforeAutospacing="0" w:after="0" w:afterAutospacing="0"/>
        <w:ind w:firstLine="284"/>
        <w:jc w:val="both"/>
        <w:rPr>
          <w:color w:val="auto"/>
          <w:lang w:val="uk-UA"/>
        </w:rPr>
      </w:pPr>
      <w:r w:rsidRPr="009D4ECF">
        <w:rPr>
          <w:color w:val="auto"/>
          <w:lang w:val="uk-UA"/>
        </w:rPr>
        <w:t>3</w:t>
      </w:r>
      <w:r>
        <w:rPr>
          <w:color w:val="auto"/>
          <w:lang w:val="uk-UA"/>
        </w:rPr>
        <w:t>)</w:t>
      </w:r>
      <w:r w:rsidRPr="009D4ECF">
        <w:rPr>
          <w:color w:val="auto"/>
          <w:lang w:val="uk-UA"/>
        </w:rPr>
        <w:t xml:space="preserve"> </w:t>
      </w:r>
      <w:r>
        <w:rPr>
          <w:color w:val="auto"/>
          <w:lang w:val="uk-UA"/>
        </w:rPr>
        <w:t>д</w:t>
      </w:r>
      <w:r w:rsidRPr="009D4ECF">
        <w:rPr>
          <w:color w:val="auto"/>
          <w:lang w:val="uk-UA"/>
        </w:rPr>
        <w:t>ослідження процесів пакування матеріальних</w:t>
      </w:r>
      <w:r>
        <w:rPr>
          <w:color w:val="auto"/>
          <w:lang w:val="uk-UA"/>
        </w:rPr>
        <w:t xml:space="preserve"> ресурсів для зниження витрат;</w:t>
      </w:r>
    </w:p>
    <w:p w14:paraId="2CCEB351" w14:textId="77777777" w:rsidR="002A2D4C" w:rsidRPr="009D4ECF" w:rsidRDefault="002A2D4C" w:rsidP="002A2D4C">
      <w:pPr>
        <w:pStyle w:val="a5"/>
        <w:spacing w:before="0" w:beforeAutospacing="0" w:after="0" w:afterAutospacing="0"/>
        <w:ind w:firstLine="284"/>
        <w:jc w:val="both"/>
        <w:rPr>
          <w:color w:val="auto"/>
          <w:lang w:val="uk-UA"/>
        </w:rPr>
      </w:pPr>
      <w:r w:rsidRPr="009D4ECF">
        <w:rPr>
          <w:color w:val="auto"/>
          <w:lang w:val="uk-UA"/>
        </w:rPr>
        <w:t>4</w:t>
      </w:r>
      <w:r>
        <w:rPr>
          <w:color w:val="auto"/>
          <w:lang w:val="uk-UA"/>
        </w:rPr>
        <w:t>) а</w:t>
      </w:r>
      <w:r w:rsidRPr="009D4ECF">
        <w:rPr>
          <w:color w:val="auto"/>
          <w:lang w:val="uk-UA"/>
        </w:rPr>
        <w:t>наліз існуючих спе</w:t>
      </w:r>
      <w:r>
        <w:rPr>
          <w:color w:val="auto"/>
          <w:lang w:val="uk-UA"/>
        </w:rPr>
        <w:t>цифікацій матеріальних ресурсів для виключення закупівлі непотрібних товарів;</w:t>
      </w:r>
    </w:p>
    <w:p w14:paraId="10C202C5" w14:textId="77777777" w:rsidR="002A2D4C" w:rsidRPr="009D4ECF" w:rsidRDefault="002A2D4C" w:rsidP="002A2D4C">
      <w:pPr>
        <w:pStyle w:val="a5"/>
        <w:spacing w:before="0" w:beforeAutospacing="0" w:after="0" w:afterAutospacing="0"/>
        <w:ind w:firstLine="284"/>
        <w:jc w:val="both"/>
        <w:rPr>
          <w:color w:val="auto"/>
          <w:lang w:val="uk-UA"/>
        </w:rPr>
      </w:pPr>
      <w:r>
        <w:rPr>
          <w:color w:val="auto"/>
          <w:lang w:val="uk-UA"/>
        </w:rPr>
        <w:t>5) а</w:t>
      </w:r>
      <w:r w:rsidRPr="009D4ECF">
        <w:rPr>
          <w:color w:val="auto"/>
          <w:lang w:val="uk-UA"/>
        </w:rPr>
        <w:t>наліз сфер з</w:t>
      </w:r>
      <w:r>
        <w:rPr>
          <w:color w:val="auto"/>
          <w:lang w:val="uk-UA"/>
        </w:rPr>
        <w:t>астосування конкретного товару та</w:t>
      </w:r>
      <w:r w:rsidRPr="009D4ECF">
        <w:rPr>
          <w:color w:val="auto"/>
          <w:lang w:val="uk-UA"/>
        </w:rPr>
        <w:t xml:space="preserve"> розгляд можливості комплексного використання однієї номенклатурної позиції для задо</w:t>
      </w:r>
      <w:r>
        <w:rPr>
          <w:color w:val="auto"/>
          <w:lang w:val="uk-UA"/>
        </w:rPr>
        <w:t>волення ряду виробничих потреб;</w:t>
      </w:r>
    </w:p>
    <w:p w14:paraId="7DF0F8F5" w14:textId="77777777" w:rsidR="002A2D4C" w:rsidRPr="009D4ECF" w:rsidRDefault="002A2D4C" w:rsidP="002A2D4C">
      <w:pPr>
        <w:pStyle w:val="a5"/>
        <w:spacing w:before="0" w:beforeAutospacing="0" w:after="0" w:afterAutospacing="0"/>
        <w:ind w:firstLine="284"/>
        <w:jc w:val="both"/>
        <w:rPr>
          <w:color w:val="auto"/>
          <w:lang w:val="uk-UA"/>
        </w:rPr>
      </w:pPr>
      <w:r>
        <w:rPr>
          <w:color w:val="auto"/>
          <w:lang w:val="uk-UA"/>
        </w:rPr>
        <w:t>6) а</w:t>
      </w:r>
      <w:r w:rsidRPr="009D4ECF">
        <w:rPr>
          <w:color w:val="auto"/>
          <w:lang w:val="uk-UA"/>
        </w:rPr>
        <w:t>наліз технічних й економічних можливостей</w:t>
      </w:r>
      <w:r>
        <w:rPr>
          <w:color w:val="auto"/>
          <w:lang w:val="uk-UA"/>
        </w:rPr>
        <w:t xml:space="preserve"> заміни номенклатурної позиції</w:t>
      </w:r>
      <w:r w:rsidRPr="009D4ECF">
        <w:rPr>
          <w:color w:val="auto"/>
          <w:lang w:val="uk-UA"/>
        </w:rPr>
        <w:t>.</w:t>
      </w:r>
    </w:p>
    <w:p w14:paraId="208BD474" w14:textId="77777777" w:rsidR="002A2D4C" w:rsidRPr="00DF0C8D" w:rsidRDefault="002A2D4C" w:rsidP="002A2D4C">
      <w:pPr>
        <w:pStyle w:val="a5"/>
        <w:spacing w:before="0" w:beforeAutospacing="0" w:after="0" w:afterAutospacing="0"/>
        <w:ind w:firstLine="567"/>
        <w:jc w:val="both"/>
        <w:rPr>
          <w:color w:val="auto"/>
          <w:lang w:val="uk-UA"/>
        </w:rPr>
      </w:pPr>
      <w:r w:rsidRPr="00DF0C8D">
        <w:rPr>
          <w:color w:val="auto"/>
          <w:lang w:val="uk-UA"/>
        </w:rPr>
        <w:t>Загальне вивчення сировини включає анал</w:t>
      </w:r>
      <w:r>
        <w:rPr>
          <w:color w:val="auto"/>
          <w:lang w:val="uk-UA"/>
        </w:rPr>
        <w:t>із наступних основних областей:</w:t>
      </w:r>
    </w:p>
    <w:p w14:paraId="2F622CF3"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1)</w:t>
      </w:r>
      <w:r w:rsidRPr="00DF0C8D">
        <w:rPr>
          <w:color w:val="auto"/>
          <w:lang w:val="uk-UA"/>
        </w:rPr>
        <w:t xml:space="preserve"> </w:t>
      </w:r>
      <w:r>
        <w:rPr>
          <w:color w:val="auto"/>
          <w:lang w:val="uk-UA"/>
        </w:rPr>
        <w:t>п</w:t>
      </w:r>
      <w:r w:rsidRPr="00DF0C8D">
        <w:rPr>
          <w:color w:val="auto"/>
          <w:lang w:val="uk-UA"/>
        </w:rPr>
        <w:t>оточний або майбутній статус компанії</w:t>
      </w:r>
      <w:r>
        <w:rPr>
          <w:color w:val="auto"/>
          <w:lang w:val="uk-UA"/>
        </w:rPr>
        <w:t xml:space="preserve"> як покупця;</w:t>
      </w:r>
    </w:p>
    <w:p w14:paraId="646332B4"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2)</w:t>
      </w:r>
      <w:r w:rsidRPr="00DF0C8D">
        <w:rPr>
          <w:color w:val="auto"/>
          <w:lang w:val="uk-UA"/>
        </w:rPr>
        <w:t xml:space="preserve"> </w:t>
      </w:r>
      <w:r>
        <w:rPr>
          <w:color w:val="auto"/>
          <w:lang w:val="uk-UA"/>
        </w:rPr>
        <w:t>альтернативи виробничого процесу;</w:t>
      </w:r>
    </w:p>
    <w:p w14:paraId="4C9D07B8"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3) в</w:t>
      </w:r>
      <w:r w:rsidRPr="00DF0C8D">
        <w:rPr>
          <w:color w:val="auto"/>
          <w:lang w:val="uk-UA"/>
        </w:rPr>
        <w:t>икористання товарів (потреба, наявність можливих товарів</w:t>
      </w:r>
      <w:r>
        <w:rPr>
          <w:color w:val="auto"/>
          <w:lang w:val="uk-UA"/>
        </w:rPr>
        <w:t>-замінників і вартість заміни);</w:t>
      </w:r>
    </w:p>
    <w:p w14:paraId="3F3E0000"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4) з</w:t>
      </w:r>
      <w:r w:rsidRPr="00DF0C8D">
        <w:rPr>
          <w:color w:val="auto"/>
          <w:lang w:val="uk-UA"/>
        </w:rPr>
        <w:t>адоволення потреби (обсяг запасу й джерела</w:t>
      </w:r>
      <w:r>
        <w:rPr>
          <w:color w:val="auto"/>
          <w:lang w:val="uk-UA"/>
        </w:rPr>
        <w:t xml:space="preserve"> потреби, передбачуване зміна);</w:t>
      </w:r>
    </w:p>
    <w:p w14:paraId="4892D7E4"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5) п</w:t>
      </w:r>
      <w:r w:rsidRPr="00DF0C8D">
        <w:rPr>
          <w:color w:val="auto"/>
          <w:lang w:val="uk-UA"/>
        </w:rPr>
        <w:t>остачання (можливості, канали розподілу, сильні й слабкі сторони постачальників, прогнози технологічних змін, пол</w:t>
      </w:r>
      <w:r>
        <w:rPr>
          <w:color w:val="auto"/>
          <w:lang w:val="uk-UA"/>
        </w:rPr>
        <w:t>ітичні й екологічні тенденції);</w:t>
      </w:r>
    </w:p>
    <w:p w14:paraId="44712224"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lastRenderedPageBreak/>
        <w:t>6) ц</w:t>
      </w:r>
      <w:r w:rsidRPr="00DF0C8D">
        <w:rPr>
          <w:color w:val="auto"/>
          <w:lang w:val="uk-UA"/>
        </w:rPr>
        <w:t>іни (фактори, що визначають ціну, витрати на виробництво й доставку, положення про тарифи й імпорт, ціни постачальників і спо</w:t>
      </w:r>
      <w:r>
        <w:rPr>
          <w:color w:val="auto"/>
          <w:lang w:val="uk-UA"/>
        </w:rPr>
        <w:t>живачів промислової продукції);</w:t>
      </w:r>
    </w:p>
    <w:p w14:paraId="43379086" w14:textId="77777777" w:rsidR="002A2D4C" w:rsidRPr="00DF0C8D" w:rsidRDefault="002A2D4C" w:rsidP="002A2D4C">
      <w:pPr>
        <w:pStyle w:val="a5"/>
        <w:spacing w:before="0" w:beforeAutospacing="0" w:after="0" w:afterAutospacing="0"/>
        <w:ind w:firstLine="284"/>
        <w:jc w:val="both"/>
        <w:rPr>
          <w:color w:val="auto"/>
          <w:lang w:val="uk-UA"/>
        </w:rPr>
      </w:pPr>
      <w:r>
        <w:rPr>
          <w:color w:val="auto"/>
          <w:lang w:val="uk-UA"/>
        </w:rPr>
        <w:t>7) стратегії по скороченню витрат та (</w:t>
      </w:r>
      <w:r w:rsidRPr="00C2504B">
        <w:rPr>
          <w:color w:val="auto"/>
          <w:lang w:val="uk-UA"/>
        </w:rPr>
        <w:t>або</w:t>
      </w:r>
      <w:r>
        <w:rPr>
          <w:color w:val="auto"/>
          <w:lang w:val="uk-UA"/>
        </w:rPr>
        <w:t xml:space="preserve">) </w:t>
      </w:r>
      <w:r w:rsidRPr="00DF0C8D">
        <w:rPr>
          <w:color w:val="auto"/>
          <w:lang w:val="uk-UA"/>
        </w:rPr>
        <w:t>забезпеченню постачання (прогноз постачання, плани по зниженню витрат, питання імпорту, хедж</w:t>
      </w:r>
      <w:r>
        <w:rPr>
          <w:color w:val="auto"/>
          <w:lang w:val="uk-UA"/>
        </w:rPr>
        <w:t>у</w:t>
      </w:r>
      <w:r w:rsidRPr="00DF0C8D">
        <w:rPr>
          <w:color w:val="auto"/>
          <w:lang w:val="uk-UA"/>
        </w:rPr>
        <w:t>ван</w:t>
      </w:r>
      <w:r>
        <w:rPr>
          <w:color w:val="auto"/>
          <w:lang w:val="uk-UA"/>
        </w:rPr>
        <w:t>н</w:t>
      </w:r>
      <w:r w:rsidRPr="00DF0C8D">
        <w:rPr>
          <w:color w:val="auto"/>
          <w:lang w:val="uk-UA"/>
        </w:rPr>
        <w:t xml:space="preserve">я, аналіз цінності, контрактна діяльність). </w:t>
      </w:r>
    </w:p>
    <w:p w14:paraId="45B04F87" w14:textId="77777777" w:rsidR="002A2D4C" w:rsidRPr="004D54AC" w:rsidRDefault="002A2D4C" w:rsidP="002A2D4C">
      <w:pPr>
        <w:pStyle w:val="a5"/>
        <w:spacing w:before="0" w:beforeAutospacing="0" w:after="0" w:afterAutospacing="0"/>
        <w:ind w:firstLine="709"/>
        <w:jc w:val="both"/>
        <w:rPr>
          <w:color w:val="auto"/>
          <w:lang w:val="uk-UA"/>
        </w:rPr>
      </w:pPr>
      <w:r w:rsidRPr="004D54AC">
        <w:rPr>
          <w:color w:val="auto"/>
          <w:lang w:val="uk-UA"/>
        </w:rPr>
        <w:t>Виділяють наступні напрямки досліджень</w:t>
      </w:r>
      <w:r>
        <w:rPr>
          <w:color w:val="auto"/>
          <w:lang w:val="uk-UA"/>
        </w:rPr>
        <w:t xml:space="preserve"> постачальників:</w:t>
      </w:r>
    </w:p>
    <w:p w14:paraId="17E7C8A2"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1) а</w:t>
      </w:r>
      <w:r w:rsidRPr="004D54AC">
        <w:rPr>
          <w:color w:val="auto"/>
          <w:lang w:val="uk-UA"/>
        </w:rPr>
        <w:t>наліз фінансового становища постачальника</w:t>
      </w:r>
      <w:r>
        <w:rPr>
          <w:color w:val="auto"/>
          <w:lang w:val="uk-UA"/>
        </w:rPr>
        <w:t>;</w:t>
      </w:r>
    </w:p>
    <w:p w14:paraId="3208B97B"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2) а</w:t>
      </w:r>
      <w:r w:rsidRPr="004D54AC">
        <w:rPr>
          <w:color w:val="auto"/>
          <w:lang w:val="uk-UA"/>
        </w:rPr>
        <w:t>наліз виробничих можливостей</w:t>
      </w:r>
      <w:r>
        <w:rPr>
          <w:color w:val="auto"/>
          <w:lang w:val="uk-UA"/>
        </w:rPr>
        <w:t>;</w:t>
      </w:r>
    </w:p>
    <w:p w14:paraId="13C07A3B"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3) п</w:t>
      </w:r>
      <w:r w:rsidRPr="004D54AC">
        <w:rPr>
          <w:color w:val="auto"/>
          <w:lang w:val="uk-UA"/>
        </w:rPr>
        <w:t>ошук нових джерел постачання</w:t>
      </w:r>
      <w:r>
        <w:rPr>
          <w:color w:val="auto"/>
          <w:lang w:val="uk-UA"/>
        </w:rPr>
        <w:t>;</w:t>
      </w:r>
    </w:p>
    <w:p w14:paraId="5A1DD50A"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4) а</w:t>
      </w:r>
      <w:r w:rsidRPr="004D54AC">
        <w:rPr>
          <w:color w:val="auto"/>
          <w:lang w:val="uk-UA"/>
        </w:rPr>
        <w:t>наліз витрат, пов'язаних з дистрибуцією</w:t>
      </w:r>
      <w:r>
        <w:rPr>
          <w:color w:val="auto"/>
          <w:lang w:val="uk-UA"/>
        </w:rPr>
        <w:t>;</w:t>
      </w:r>
    </w:p>
    <w:p w14:paraId="4582D5E5"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5) аналіз виробничих витрат;</w:t>
      </w:r>
    </w:p>
    <w:p w14:paraId="4754964C"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6) д</w:t>
      </w:r>
      <w:r w:rsidRPr="004D54AC">
        <w:rPr>
          <w:color w:val="auto"/>
          <w:lang w:val="uk-UA"/>
        </w:rPr>
        <w:t>ослідження дисципліни і якості</w:t>
      </w:r>
      <w:r>
        <w:rPr>
          <w:color w:val="auto"/>
          <w:lang w:val="uk-UA"/>
        </w:rPr>
        <w:t>;</w:t>
      </w:r>
    </w:p>
    <w:p w14:paraId="1316AEDD"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7) о</w:t>
      </w:r>
      <w:r w:rsidRPr="004D54AC">
        <w:rPr>
          <w:color w:val="auto"/>
          <w:lang w:val="uk-UA"/>
        </w:rPr>
        <w:t>цінка діяльності постачальника</w:t>
      </w:r>
      <w:r>
        <w:rPr>
          <w:color w:val="auto"/>
          <w:lang w:val="uk-UA"/>
        </w:rPr>
        <w:t>;</w:t>
      </w:r>
    </w:p>
    <w:p w14:paraId="683F122C" w14:textId="77777777" w:rsidR="002A2D4C" w:rsidRPr="004D54AC" w:rsidRDefault="002A2D4C" w:rsidP="002A2D4C">
      <w:pPr>
        <w:pStyle w:val="a5"/>
        <w:spacing w:before="0" w:beforeAutospacing="0" w:after="0" w:afterAutospacing="0"/>
        <w:ind w:firstLine="284"/>
        <w:jc w:val="both"/>
        <w:rPr>
          <w:color w:val="auto"/>
          <w:lang w:val="uk-UA"/>
        </w:rPr>
      </w:pPr>
      <w:r>
        <w:rPr>
          <w:color w:val="auto"/>
          <w:lang w:val="uk-UA"/>
        </w:rPr>
        <w:t>8) о</w:t>
      </w:r>
      <w:r w:rsidRPr="004D54AC">
        <w:rPr>
          <w:color w:val="auto"/>
          <w:lang w:val="uk-UA"/>
        </w:rPr>
        <w:t>цінка стратегії продажів постачальника</w:t>
      </w:r>
      <w:r>
        <w:rPr>
          <w:color w:val="auto"/>
          <w:lang w:val="uk-UA"/>
        </w:rPr>
        <w:t>.</w:t>
      </w:r>
    </w:p>
    <w:p w14:paraId="56A92389" w14:textId="77777777" w:rsidR="002A2D4C" w:rsidRPr="00FE62E8" w:rsidRDefault="002A2D4C" w:rsidP="002A2D4C">
      <w:pPr>
        <w:pStyle w:val="a5"/>
        <w:spacing w:before="0" w:beforeAutospacing="0" w:after="0" w:afterAutospacing="0"/>
        <w:ind w:firstLine="567"/>
        <w:jc w:val="both"/>
        <w:rPr>
          <w:color w:val="auto"/>
          <w:lang w:val="uk-UA"/>
        </w:rPr>
      </w:pPr>
      <w:r w:rsidRPr="00FE62E8">
        <w:rPr>
          <w:color w:val="auto"/>
          <w:lang w:val="uk-UA"/>
        </w:rPr>
        <w:t xml:space="preserve">Вивчення системи </w:t>
      </w:r>
      <w:proofErr w:type="spellStart"/>
      <w:r w:rsidRPr="00FE62E8">
        <w:rPr>
          <w:color w:val="auto"/>
          <w:lang w:val="uk-UA"/>
        </w:rPr>
        <w:t>закупівель</w:t>
      </w:r>
      <w:proofErr w:type="spellEnd"/>
      <w:r w:rsidRPr="00FE62E8">
        <w:rPr>
          <w:color w:val="auto"/>
          <w:lang w:val="uk-UA"/>
        </w:rPr>
        <w:t xml:space="preserve"> включає наступні області: </w:t>
      </w:r>
    </w:p>
    <w:p w14:paraId="31C51AC8" w14:textId="77777777" w:rsidR="002A2D4C" w:rsidRPr="00FE62E8" w:rsidRDefault="002A2D4C" w:rsidP="002A2D4C">
      <w:pPr>
        <w:pStyle w:val="a5"/>
        <w:spacing w:before="0" w:beforeAutospacing="0" w:after="0" w:afterAutospacing="0"/>
        <w:ind w:firstLine="284"/>
        <w:jc w:val="both"/>
        <w:rPr>
          <w:color w:val="auto"/>
          <w:lang w:val="uk-UA"/>
        </w:rPr>
      </w:pPr>
      <w:r w:rsidRPr="00FE62E8">
        <w:rPr>
          <w:color w:val="auto"/>
          <w:lang w:val="uk-UA"/>
        </w:rPr>
        <w:t>1</w:t>
      </w:r>
      <w:r>
        <w:rPr>
          <w:color w:val="auto"/>
          <w:lang w:val="uk-UA"/>
        </w:rPr>
        <w:t>) загальні замовлення;</w:t>
      </w:r>
    </w:p>
    <w:p w14:paraId="71A14697"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2) формування індексу ціни;</w:t>
      </w:r>
    </w:p>
    <w:p w14:paraId="531E0A30"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3) цінові знижки;</w:t>
      </w:r>
    </w:p>
    <w:p w14:paraId="4279ACAD"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4) к</w:t>
      </w:r>
      <w:r w:rsidRPr="00FE62E8">
        <w:rPr>
          <w:color w:val="auto"/>
          <w:lang w:val="uk-UA"/>
        </w:rPr>
        <w:t>отирування</w:t>
      </w:r>
      <w:r>
        <w:rPr>
          <w:color w:val="auto"/>
          <w:lang w:val="uk-UA"/>
        </w:rPr>
        <w:t>;</w:t>
      </w:r>
    </w:p>
    <w:p w14:paraId="50E24F80"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5) собівартість;</w:t>
      </w:r>
    </w:p>
    <w:p w14:paraId="1510B57F"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6) процедура оплати;</w:t>
      </w:r>
    </w:p>
    <w:p w14:paraId="3D0F945D"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7) с</w:t>
      </w:r>
      <w:r w:rsidRPr="00FE62E8">
        <w:rPr>
          <w:color w:val="auto"/>
          <w:lang w:val="uk-UA"/>
        </w:rPr>
        <w:t>истеми контролю постачальника</w:t>
      </w:r>
      <w:r>
        <w:rPr>
          <w:color w:val="auto"/>
          <w:lang w:val="uk-UA"/>
        </w:rPr>
        <w:t>;</w:t>
      </w:r>
    </w:p>
    <w:p w14:paraId="19BB9BB7" w14:textId="77777777" w:rsidR="002A2D4C" w:rsidRPr="00FE62E8" w:rsidRDefault="002A2D4C" w:rsidP="002A2D4C">
      <w:pPr>
        <w:pStyle w:val="a5"/>
        <w:spacing w:before="0" w:beforeAutospacing="0" w:after="0" w:afterAutospacing="0"/>
        <w:ind w:firstLine="284"/>
        <w:jc w:val="both"/>
        <w:rPr>
          <w:color w:val="auto"/>
          <w:lang w:val="uk-UA"/>
        </w:rPr>
      </w:pPr>
      <w:r>
        <w:rPr>
          <w:color w:val="auto"/>
          <w:lang w:val="uk-UA"/>
        </w:rPr>
        <w:t>8) оцінка</w:t>
      </w:r>
      <w:r w:rsidRPr="00FE62E8">
        <w:rPr>
          <w:color w:val="auto"/>
          <w:lang w:val="uk-UA"/>
        </w:rPr>
        <w:t xml:space="preserve"> діяльності покупця й відділу </w:t>
      </w:r>
      <w:proofErr w:type="spellStart"/>
      <w:r w:rsidRPr="00FE62E8">
        <w:rPr>
          <w:color w:val="auto"/>
          <w:lang w:val="uk-UA"/>
        </w:rPr>
        <w:t>закупівель</w:t>
      </w:r>
      <w:proofErr w:type="spellEnd"/>
      <w:r>
        <w:rPr>
          <w:color w:val="auto"/>
          <w:lang w:val="uk-UA"/>
        </w:rPr>
        <w:t>;</w:t>
      </w:r>
    </w:p>
    <w:p w14:paraId="4D516C7C" w14:textId="77777777" w:rsidR="002A2D4C" w:rsidRPr="00FE62E8" w:rsidRDefault="002A2D4C" w:rsidP="002A2D4C">
      <w:pPr>
        <w:pStyle w:val="a5"/>
        <w:spacing w:before="0" w:beforeAutospacing="0" w:after="0" w:afterAutospacing="0"/>
        <w:ind w:firstLine="284"/>
        <w:jc w:val="both"/>
        <w:rPr>
          <w:color w:val="auto"/>
          <w:lang w:val="uk-UA"/>
        </w:rPr>
      </w:pPr>
      <w:r w:rsidRPr="00FE62E8">
        <w:rPr>
          <w:color w:val="auto"/>
          <w:lang w:val="uk-UA"/>
        </w:rPr>
        <w:t>9</w:t>
      </w:r>
      <w:r>
        <w:rPr>
          <w:color w:val="auto"/>
          <w:lang w:val="uk-UA"/>
        </w:rPr>
        <w:t>) м</w:t>
      </w:r>
      <w:r w:rsidRPr="00FE62E8">
        <w:rPr>
          <w:color w:val="auto"/>
          <w:lang w:val="uk-UA"/>
        </w:rPr>
        <w:t>етод оцінки діяльності постачальника</w:t>
      </w:r>
      <w:r>
        <w:rPr>
          <w:color w:val="auto"/>
          <w:lang w:val="uk-UA"/>
        </w:rPr>
        <w:t>.</w:t>
      </w:r>
    </w:p>
    <w:p w14:paraId="47BBA2F1" w14:textId="77777777" w:rsidR="002A2D4C" w:rsidRDefault="002A2D4C" w:rsidP="002A2D4C">
      <w:pPr>
        <w:pStyle w:val="a3"/>
        <w:spacing w:line="240" w:lineRule="auto"/>
        <w:ind w:firstLine="567"/>
        <w:jc w:val="both"/>
        <w:rPr>
          <w:b w:val="0"/>
          <w:sz w:val="24"/>
        </w:rPr>
      </w:pPr>
      <w:r>
        <w:rPr>
          <w:b w:val="0"/>
          <w:sz w:val="24"/>
        </w:rPr>
        <w:t>Вся ця важлива інформація використовується службою логістики для прийняття оптимальних рішень в сфері забезпечення компанії необхідною сировиною, продукцією та послугами. Обсяг інформації та її деталізація визначається, перш за все, видатками на її отримання у співставленні з необхідністю такої інформації.</w:t>
      </w:r>
    </w:p>
    <w:p w14:paraId="0466E5D9" w14:textId="77777777" w:rsidR="002A2D4C" w:rsidRPr="00FB0F05" w:rsidRDefault="002A2D4C" w:rsidP="002A2D4C">
      <w:pPr>
        <w:pStyle w:val="a5"/>
        <w:spacing w:before="0" w:beforeAutospacing="0" w:after="0" w:afterAutospacing="0"/>
        <w:ind w:firstLine="567"/>
        <w:jc w:val="both"/>
        <w:rPr>
          <w:color w:val="auto"/>
          <w:lang w:val="uk-UA"/>
        </w:rPr>
      </w:pPr>
      <w:r>
        <w:rPr>
          <w:color w:val="auto"/>
          <w:lang w:val="uk-UA"/>
        </w:rPr>
        <w:t xml:space="preserve">Після отримання необхідної інформації наступним етапом є планування </w:t>
      </w:r>
      <w:proofErr w:type="spellStart"/>
      <w:r>
        <w:rPr>
          <w:color w:val="auto"/>
          <w:lang w:val="uk-UA"/>
        </w:rPr>
        <w:t>закупівель</w:t>
      </w:r>
      <w:proofErr w:type="spellEnd"/>
      <w:r>
        <w:rPr>
          <w:color w:val="auto"/>
          <w:lang w:val="uk-UA"/>
        </w:rPr>
        <w:t xml:space="preserve">. </w:t>
      </w:r>
      <w:r w:rsidRPr="00FB0F05">
        <w:rPr>
          <w:color w:val="auto"/>
          <w:lang w:val="uk-UA"/>
        </w:rPr>
        <w:t xml:space="preserve">Реальний процес планування починається з інформації, отриманої із щорічного плану продажів, плану виробництва й загального економічного плану. Планування продажів визначає потреби в сировині, продукції й послугах, які будуть придбані </w:t>
      </w:r>
      <w:r>
        <w:rPr>
          <w:color w:val="auto"/>
          <w:lang w:val="uk-UA"/>
        </w:rPr>
        <w:t>службою</w:t>
      </w:r>
      <w:r w:rsidRPr="00FB0F05">
        <w:rPr>
          <w:color w:val="auto"/>
          <w:lang w:val="uk-UA"/>
        </w:rPr>
        <w:t xml:space="preserve"> </w:t>
      </w:r>
      <w:proofErr w:type="spellStart"/>
      <w:r w:rsidRPr="00FB0F05">
        <w:rPr>
          <w:color w:val="auto"/>
          <w:lang w:val="uk-UA"/>
        </w:rPr>
        <w:t>закупівель</w:t>
      </w:r>
      <w:proofErr w:type="spellEnd"/>
      <w:r w:rsidRPr="00FB0F05">
        <w:rPr>
          <w:color w:val="auto"/>
          <w:lang w:val="uk-UA"/>
        </w:rPr>
        <w:t xml:space="preserve"> компанії; виробниче планування </w:t>
      </w:r>
      <w:proofErr w:type="spellStart"/>
      <w:r w:rsidRPr="00FB0F05">
        <w:rPr>
          <w:color w:val="auto"/>
          <w:lang w:val="uk-UA"/>
        </w:rPr>
        <w:t>надасть</w:t>
      </w:r>
      <w:proofErr w:type="spellEnd"/>
      <w:r w:rsidRPr="00FB0F05">
        <w:rPr>
          <w:color w:val="auto"/>
          <w:lang w:val="uk-UA"/>
        </w:rPr>
        <w:t xml:space="preserve"> інформацію про джерело</w:t>
      </w:r>
      <w:r>
        <w:rPr>
          <w:color w:val="auto"/>
          <w:lang w:val="uk-UA"/>
        </w:rPr>
        <w:t xml:space="preserve"> отримання сировини, продукції</w:t>
      </w:r>
      <w:r w:rsidRPr="00FB0F05">
        <w:rPr>
          <w:color w:val="auto"/>
          <w:lang w:val="uk-UA"/>
        </w:rPr>
        <w:t xml:space="preserve"> </w:t>
      </w:r>
      <w:r>
        <w:rPr>
          <w:color w:val="auto"/>
          <w:lang w:val="uk-UA"/>
        </w:rPr>
        <w:t>та послуг</w:t>
      </w:r>
      <w:r w:rsidRPr="00FB0F05">
        <w:rPr>
          <w:color w:val="auto"/>
          <w:lang w:val="uk-UA"/>
        </w:rPr>
        <w:t>; економічне планування забезпечить інформацію, корисну при оцінці загальних те</w:t>
      </w:r>
      <w:r>
        <w:rPr>
          <w:color w:val="auto"/>
          <w:lang w:val="uk-UA"/>
        </w:rPr>
        <w:t>нденцій ціни, заробітної плати та інших витрат.</w:t>
      </w:r>
    </w:p>
    <w:p w14:paraId="7A8C77B1" w14:textId="77777777" w:rsidR="002A2D4C" w:rsidRPr="005F4784" w:rsidRDefault="002A2D4C" w:rsidP="002A2D4C">
      <w:pPr>
        <w:pStyle w:val="a5"/>
        <w:spacing w:before="0" w:beforeAutospacing="0" w:after="0" w:afterAutospacing="0"/>
        <w:ind w:firstLine="709"/>
        <w:jc w:val="both"/>
        <w:rPr>
          <w:color w:val="auto"/>
          <w:lang w:val="uk-UA"/>
        </w:rPr>
      </w:pPr>
      <w:r w:rsidRPr="005F4784">
        <w:rPr>
          <w:color w:val="auto"/>
          <w:lang w:val="uk-UA"/>
        </w:rPr>
        <w:t xml:space="preserve">Розрахунок витрати сировини провадиться щомісячно й поквартально. Витрата перевіряється відповідно до контрольних даних про запас матеріальних ресурсів. Ці розрахунки співвідносяться з тенденцією ціни й прогнозами наявності сировини, що планується закупити, після чого розробляється план покупки. Якщо за прогнозами передбачається більша поставка сировини й можливе зменшення цін, то політика в області </w:t>
      </w:r>
      <w:proofErr w:type="spellStart"/>
      <w:r w:rsidRPr="005F4784">
        <w:rPr>
          <w:color w:val="auto"/>
          <w:lang w:val="uk-UA"/>
        </w:rPr>
        <w:t>закупівель</w:t>
      </w:r>
      <w:proofErr w:type="spellEnd"/>
      <w:r w:rsidRPr="005F4784">
        <w:rPr>
          <w:color w:val="auto"/>
          <w:lang w:val="uk-UA"/>
        </w:rPr>
        <w:t xml:space="preserve"> буде полягати в зниженні запасу до найнижчого рівня. З іншого боку, якщо за прогнозами планується невеликий обсяг поставок й є тенденція до росту ціни, політика в області здійснення </w:t>
      </w:r>
      <w:proofErr w:type="spellStart"/>
      <w:r w:rsidRPr="005F4784">
        <w:rPr>
          <w:color w:val="auto"/>
          <w:lang w:val="uk-UA"/>
        </w:rPr>
        <w:t>закупівель</w:t>
      </w:r>
      <w:proofErr w:type="spellEnd"/>
      <w:r w:rsidRPr="005F4784">
        <w:rPr>
          <w:color w:val="auto"/>
          <w:lang w:val="uk-UA"/>
        </w:rPr>
        <w:t xml:space="preserve"> буде забезпечувати адекватний обсяг наявного запасу відповідно до контракту.</w:t>
      </w:r>
    </w:p>
    <w:p w14:paraId="79D8B48A" w14:textId="77777777" w:rsidR="002A2D4C" w:rsidRPr="006B008B" w:rsidRDefault="002A2D4C" w:rsidP="002A2D4C">
      <w:pPr>
        <w:ind w:firstLine="567"/>
        <w:jc w:val="both"/>
        <w:rPr>
          <w:rFonts w:ascii="TimesNewRoman" w:hAnsi="TimesNewRoman"/>
          <w:sz w:val="24"/>
          <w:szCs w:val="24"/>
          <w:lang w:val="uk-UA"/>
        </w:rPr>
      </w:pPr>
      <w:r w:rsidRPr="006B008B">
        <w:rPr>
          <w:rFonts w:ascii="TimesNewRoman" w:hAnsi="TimesNewRoman"/>
          <w:sz w:val="24"/>
          <w:szCs w:val="24"/>
          <w:lang w:val="uk-UA"/>
        </w:rPr>
        <w:t xml:space="preserve">В </w:t>
      </w:r>
      <w:r>
        <w:rPr>
          <w:rFonts w:ascii="TimesNewRoman" w:hAnsi="TimesNewRoman"/>
          <w:sz w:val="24"/>
          <w:szCs w:val="24"/>
          <w:lang w:val="uk-UA"/>
        </w:rPr>
        <w:t>останні роки розроблено</w:t>
      </w:r>
      <w:r w:rsidRPr="006B008B">
        <w:rPr>
          <w:rFonts w:ascii="TimesNewRoman" w:hAnsi="TimesNewRoman"/>
          <w:sz w:val="24"/>
          <w:szCs w:val="24"/>
          <w:lang w:val="uk-UA"/>
        </w:rPr>
        <w:t xml:space="preserve"> нові логістичні системи, орієнтовані на планування потреб ресурсів, з яких можна виділити наступні: JIT, KANBAN</w:t>
      </w:r>
      <w:r>
        <w:rPr>
          <w:rFonts w:ascii="TimesNewRoman" w:hAnsi="TimesNewRoman"/>
          <w:sz w:val="24"/>
          <w:szCs w:val="24"/>
          <w:lang w:val="uk-UA"/>
        </w:rPr>
        <w:t xml:space="preserve">, MRP-1/MRP-2, </w:t>
      </w:r>
      <w:r w:rsidRPr="006B008B">
        <w:rPr>
          <w:rFonts w:ascii="TimesNewRoman" w:hAnsi="TimesNewRoman"/>
          <w:sz w:val="24"/>
          <w:szCs w:val="24"/>
          <w:lang w:val="uk-UA"/>
        </w:rPr>
        <w:t>SDP, LP, LRP, DDT</w:t>
      </w:r>
      <w:r>
        <w:rPr>
          <w:rFonts w:ascii="TimesNewRoman" w:hAnsi="TimesNewRoman"/>
          <w:sz w:val="24"/>
          <w:szCs w:val="24"/>
          <w:lang w:val="uk-UA"/>
        </w:rPr>
        <w:t xml:space="preserve">, </w:t>
      </w:r>
      <w:r>
        <w:rPr>
          <w:rFonts w:ascii="TimesNewRoman" w:hAnsi="TimesNewRoman"/>
          <w:sz w:val="24"/>
          <w:szCs w:val="24"/>
          <w:lang w:val="en-US"/>
        </w:rPr>
        <w:t>SCM</w:t>
      </w:r>
      <w:r w:rsidRPr="006B008B">
        <w:rPr>
          <w:rFonts w:ascii="TimesNewRoman" w:hAnsi="TimesNewRoman"/>
          <w:sz w:val="24"/>
          <w:szCs w:val="24"/>
          <w:lang w:val="uk-UA"/>
        </w:rPr>
        <w:t xml:space="preserve"> </w:t>
      </w:r>
      <w:r>
        <w:rPr>
          <w:rFonts w:ascii="TimesNewRoman" w:hAnsi="TimesNewRoman"/>
          <w:sz w:val="24"/>
          <w:szCs w:val="24"/>
          <w:lang w:val="uk-UA"/>
        </w:rPr>
        <w:t>та інші</w:t>
      </w:r>
      <w:r w:rsidRPr="006B008B">
        <w:rPr>
          <w:rFonts w:ascii="TimesNewRoman" w:hAnsi="TimesNewRoman"/>
          <w:sz w:val="24"/>
          <w:szCs w:val="24"/>
          <w:lang w:val="uk-UA"/>
        </w:rPr>
        <w:t>.</w:t>
      </w:r>
    </w:p>
    <w:p w14:paraId="0992FA10" w14:textId="77777777" w:rsidR="002A2D4C" w:rsidRPr="00AB7F42" w:rsidRDefault="002A2D4C" w:rsidP="002A2D4C">
      <w:pPr>
        <w:pStyle w:val="a3"/>
        <w:spacing w:line="240" w:lineRule="auto"/>
        <w:ind w:firstLine="567"/>
        <w:jc w:val="both"/>
        <w:rPr>
          <w:b w:val="0"/>
          <w:sz w:val="24"/>
        </w:rPr>
      </w:pPr>
    </w:p>
    <w:p w14:paraId="668FE8E3" w14:textId="77777777" w:rsidR="002A2D4C" w:rsidRDefault="002A2D4C" w:rsidP="002A2D4C">
      <w:pPr>
        <w:pStyle w:val="a3"/>
        <w:spacing w:line="240" w:lineRule="auto"/>
        <w:ind w:firstLine="567"/>
        <w:jc w:val="both"/>
        <w:rPr>
          <w:b w:val="0"/>
          <w:sz w:val="24"/>
        </w:rPr>
      </w:pPr>
    </w:p>
    <w:p w14:paraId="39E64BB2" w14:textId="77777777" w:rsidR="002A2D4C" w:rsidRPr="00431DB3" w:rsidRDefault="002A2D4C" w:rsidP="002A2D4C">
      <w:pPr>
        <w:pStyle w:val="a3"/>
        <w:spacing w:line="240" w:lineRule="auto"/>
        <w:rPr>
          <w:sz w:val="24"/>
        </w:rPr>
      </w:pPr>
      <w:r w:rsidRPr="00431DB3">
        <w:rPr>
          <w:sz w:val="24"/>
        </w:rPr>
        <w:t>5.3. Параметри системи постачання та її ефективність</w:t>
      </w:r>
    </w:p>
    <w:p w14:paraId="52F2AF79" w14:textId="77777777" w:rsidR="002A2D4C" w:rsidRDefault="002A2D4C" w:rsidP="002A2D4C">
      <w:pPr>
        <w:pStyle w:val="a3"/>
        <w:spacing w:line="240" w:lineRule="auto"/>
        <w:ind w:firstLine="567"/>
        <w:jc w:val="both"/>
        <w:rPr>
          <w:b w:val="0"/>
          <w:sz w:val="24"/>
        </w:rPr>
      </w:pPr>
      <w:r>
        <w:rPr>
          <w:b w:val="0"/>
          <w:sz w:val="24"/>
        </w:rPr>
        <w:t>Одним з важливих параметрів системи постачання є потреба в матеріальних ресурсах, що складається з таких потреб:</w:t>
      </w:r>
    </w:p>
    <w:p w14:paraId="43429D8F" w14:textId="77777777" w:rsidR="002A2D4C" w:rsidRDefault="002A2D4C" w:rsidP="002A2D4C">
      <w:pPr>
        <w:pStyle w:val="a3"/>
        <w:spacing w:line="240" w:lineRule="auto"/>
        <w:ind w:firstLine="284"/>
        <w:jc w:val="both"/>
        <w:rPr>
          <w:b w:val="0"/>
          <w:sz w:val="24"/>
        </w:rPr>
      </w:pPr>
      <w:r>
        <w:rPr>
          <w:b w:val="0"/>
          <w:sz w:val="24"/>
        </w:rPr>
        <w:t>1) потреби основного виробництва;</w:t>
      </w:r>
    </w:p>
    <w:p w14:paraId="6DA3404D" w14:textId="77777777" w:rsidR="002A2D4C" w:rsidRDefault="002A2D4C" w:rsidP="002A2D4C">
      <w:pPr>
        <w:pStyle w:val="a3"/>
        <w:spacing w:line="240" w:lineRule="auto"/>
        <w:ind w:firstLine="284"/>
        <w:jc w:val="both"/>
        <w:rPr>
          <w:b w:val="0"/>
          <w:sz w:val="24"/>
        </w:rPr>
      </w:pPr>
      <w:r>
        <w:rPr>
          <w:b w:val="0"/>
          <w:sz w:val="24"/>
        </w:rPr>
        <w:t>2) потреби створення та підтримки перехідних запасів;</w:t>
      </w:r>
    </w:p>
    <w:p w14:paraId="2AE6C382" w14:textId="77777777" w:rsidR="002A2D4C" w:rsidRDefault="002A2D4C" w:rsidP="002A2D4C">
      <w:pPr>
        <w:pStyle w:val="a3"/>
        <w:spacing w:line="240" w:lineRule="auto"/>
        <w:ind w:firstLine="284"/>
        <w:jc w:val="both"/>
        <w:rPr>
          <w:b w:val="0"/>
          <w:sz w:val="24"/>
        </w:rPr>
      </w:pPr>
      <w:r>
        <w:rPr>
          <w:b w:val="0"/>
          <w:sz w:val="24"/>
        </w:rPr>
        <w:lastRenderedPageBreak/>
        <w:t>3) потреби неосновних видів діяльності.</w:t>
      </w:r>
    </w:p>
    <w:p w14:paraId="71E71DAD" w14:textId="77777777" w:rsidR="002A2D4C" w:rsidRDefault="002A2D4C" w:rsidP="002A2D4C">
      <w:pPr>
        <w:pStyle w:val="a3"/>
        <w:spacing w:line="240" w:lineRule="auto"/>
        <w:ind w:firstLine="567"/>
        <w:jc w:val="both"/>
        <w:rPr>
          <w:b w:val="0"/>
          <w:sz w:val="24"/>
        </w:rPr>
      </w:pPr>
      <w:r>
        <w:rPr>
          <w:b w:val="0"/>
          <w:sz w:val="24"/>
        </w:rPr>
        <w:t>Планування потреби проводиться за трьома основними методами, вибір якого залежить від особливостей матеріальних ресурсів, умов їх споживання, наявності даних для проведення розрахунків:</w:t>
      </w:r>
    </w:p>
    <w:p w14:paraId="4A6A72AE" w14:textId="77777777" w:rsidR="002A2D4C" w:rsidRDefault="002A2D4C" w:rsidP="002A2D4C">
      <w:pPr>
        <w:pStyle w:val="a3"/>
        <w:spacing w:line="240" w:lineRule="auto"/>
        <w:ind w:firstLine="284"/>
        <w:jc w:val="both"/>
        <w:rPr>
          <w:b w:val="0"/>
          <w:sz w:val="24"/>
        </w:rPr>
      </w:pPr>
      <w:r>
        <w:rPr>
          <w:b w:val="0"/>
          <w:sz w:val="24"/>
        </w:rPr>
        <w:t>1) детермінованим (на основі планів виробництва та нормативів витрат);</w:t>
      </w:r>
    </w:p>
    <w:p w14:paraId="70BE485D" w14:textId="77777777" w:rsidR="002A2D4C" w:rsidRPr="006E1B94" w:rsidRDefault="002A2D4C" w:rsidP="002A2D4C">
      <w:pPr>
        <w:ind w:firstLine="284"/>
        <w:jc w:val="both"/>
        <w:rPr>
          <w:rFonts w:ascii="TimesNewRoman" w:hAnsi="TimesNewRoman"/>
          <w:sz w:val="24"/>
        </w:rPr>
      </w:pPr>
      <w:r w:rsidRPr="006E1B94">
        <w:rPr>
          <w:rFonts w:ascii="TimesNewRoman" w:hAnsi="TimesNewRoman"/>
          <w:sz w:val="24"/>
        </w:rPr>
        <w:t xml:space="preserve">2) </w:t>
      </w:r>
      <w:proofErr w:type="spellStart"/>
      <w:r w:rsidRPr="006E1B94">
        <w:rPr>
          <w:rFonts w:ascii="TimesNewRoman" w:hAnsi="TimesNewRoman"/>
          <w:sz w:val="24"/>
        </w:rPr>
        <w:t>стохастичним</w:t>
      </w:r>
      <w:proofErr w:type="spellEnd"/>
      <w:r w:rsidRPr="006E1B94">
        <w:rPr>
          <w:rFonts w:ascii="TimesNewRoman" w:hAnsi="TimesNewRoman"/>
          <w:sz w:val="24"/>
        </w:rPr>
        <w:t xml:space="preserve"> (на </w:t>
      </w:r>
      <w:proofErr w:type="spellStart"/>
      <w:r w:rsidRPr="006E1B94">
        <w:rPr>
          <w:rFonts w:ascii="TimesNewRoman" w:hAnsi="TimesNewRoman"/>
          <w:sz w:val="24"/>
        </w:rPr>
        <w:t>основі</w:t>
      </w:r>
      <w:proofErr w:type="spellEnd"/>
      <w:r w:rsidRPr="006E1B94">
        <w:rPr>
          <w:rFonts w:ascii="TimesNewRoman" w:hAnsi="TimesNewRoman"/>
          <w:sz w:val="24"/>
        </w:rPr>
        <w:t xml:space="preserve"> </w:t>
      </w:r>
      <w:r w:rsidRPr="006E1B94">
        <w:rPr>
          <w:rFonts w:ascii="TimesNewRoman" w:hAnsi="TimesNewRoman"/>
          <w:sz w:val="24"/>
          <w:lang w:val="uk-UA"/>
        </w:rPr>
        <w:t xml:space="preserve">імовірнісного прогнозу з урахуванням потреб за </w:t>
      </w:r>
      <w:r>
        <w:rPr>
          <w:rFonts w:ascii="TimesNewRoman" w:hAnsi="TimesNewRoman"/>
          <w:sz w:val="24"/>
          <w:lang w:val="uk-UA"/>
        </w:rPr>
        <w:t>попередн</w:t>
      </w:r>
      <w:r w:rsidRPr="006E1B94">
        <w:rPr>
          <w:rFonts w:ascii="TimesNewRoman" w:hAnsi="TimesNewRoman"/>
          <w:sz w:val="24"/>
          <w:lang w:val="uk-UA"/>
        </w:rPr>
        <w:t>і періоди</w:t>
      </w:r>
      <w:r w:rsidRPr="006E1B94">
        <w:rPr>
          <w:rFonts w:ascii="TimesNewRoman" w:hAnsi="TimesNewRoman"/>
          <w:sz w:val="24"/>
        </w:rPr>
        <w:t>);</w:t>
      </w:r>
    </w:p>
    <w:p w14:paraId="4EEAF8BE" w14:textId="77777777" w:rsidR="002A2D4C" w:rsidRPr="00E00801" w:rsidRDefault="002A2D4C" w:rsidP="002A2D4C">
      <w:pPr>
        <w:ind w:firstLine="284"/>
        <w:jc w:val="both"/>
        <w:rPr>
          <w:rFonts w:ascii="TimesNewRoman" w:hAnsi="TimesNewRoman"/>
          <w:sz w:val="24"/>
          <w:lang w:val="uk-UA"/>
        </w:rPr>
      </w:pPr>
      <w:r>
        <w:rPr>
          <w:rFonts w:ascii="TimesNewRoman" w:hAnsi="TimesNewRoman"/>
          <w:sz w:val="24"/>
          <w:lang w:val="uk-UA"/>
        </w:rPr>
        <w:t>3) оцінюванням (на основі дослідно-статистичної оцінки).</w:t>
      </w:r>
    </w:p>
    <w:p w14:paraId="27556CAA" w14:textId="77777777" w:rsidR="002A2D4C" w:rsidRDefault="002A2D4C" w:rsidP="002A2D4C">
      <w:pPr>
        <w:pStyle w:val="a3"/>
        <w:spacing w:line="240" w:lineRule="auto"/>
        <w:ind w:firstLine="567"/>
        <w:jc w:val="both"/>
        <w:rPr>
          <w:b w:val="0"/>
          <w:sz w:val="24"/>
        </w:rPr>
      </w:pPr>
      <w:r>
        <w:rPr>
          <w:b w:val="0"/>
          <w:sz w:val="24"/>
        </w:rPr>
        <w:t xml:space="preserve">В логістиці </w:t>
      </w:r>
      <w:proofErr w:type="spellStart"/>
      <w:r>
        <w:rPr>
          <w:b w:val="0"/>
          <w:sz w:val="24"/>
        </w:rPr>
        <w:t>закупівель</w:t>
      </w:r>
      <w:proofErr w:type="spellEnd"/>
      <w:r>
        <w:rPr>
          <w:b w:val="0"/>
          <w:sz w:val="24"/>
        </w:rPr>
        <w:t xml:space="preserve"> розрізняють три види </w:t>
      </w:r>
      <w:proofErr w:type="spellStart"/>
      <w:r>
        <w:rPr>
          <w:b w:val="0"/>
          <w:sz w:val="24"/>
        </w:rPr>
        <w:t>закупівель</w:t>
      </w:r>
      <w:proofErr w:type="spellEnd"/>
      <w:r>
        <w:rPr>
          <w:b w:val="0"/>
          <w:sz w:val="24"/>
        </w:rPr>
        <w:t>: оптові, регулярні закупівлі дрібними партіями, закупівлі в міру необхідності та їх комбінації. За характером закупівлі бувають прямі, зустрічні, у формі лізингу, нова закупівля, звичайні повторні, змінені повторні та комплексна закупівля.</w:t>
      </w:r>
    </w:p>
    <w:p w14:paraId="13366EDB" w14:textId="77777777" w:rsidR="002A2D4C" w:rsidRDefault="002A2D4C" w:rsidP="002A2D4C">
      <w:pPr>
        <w:pStyle w:val="a3"/>
        <w:spacing w:line="240" w:lineRule="auto"/>
        <w:ind w:firstLine="567"/>
        <w:jc w:val="both"/>
        <w:rPr>
          <w:b w:val="0"/>
          <w:sz w:val="24"/>
        </w:rPr>
      </w:pPr>
      <w:r>
        <w:rPr>
          <w:b w:val="0"/>
          <w:sz w:val="24"/>
        </w:rPr>
        <w:t xml:space="preserve">Найпоширенішими методами управління </w:t>
      </w:r>
      <w:proofErr w:type="spellStart"/>
      <w:r>
        <w:rPr>
          <w:b w:val="0"/>
          <w:sz w:val="24"/>
        </w:rPr>
        <w:t>закупівлями</w:t>
      </w:r>
      <w:proofErr w:type="spellEnd"/>
      <w:r>
        <w:rPr>
          <w:b w:val="0"/>
          <w:sz w:val="24"/>
        </w:rPr>
        <w:t xml:space="preserve"> є:</w:t>
      </w:r>
    </w:p>
    <w:p w14:paraId="2A478AC5" w14:textId="77777777" w:rsidR="002A2D4C" w:rsidRDefault="002A2D4C" w:rsidP="002A2D4C">
      <w:pPr>
        <w:pStyle w:val="a3"/>
        <w:spacing w:line="240" w:lineRule="auto"/>
        <w:ind w:firstLine="284"/>
        <w:jc w:val="both"/>
        <w:rPr>
          <w:b w:val="0"/>
          <w:sz w:val="24"/>
        </w:rPr>
      </w:pPr>
      <w:r>
        <w:rPr>
          <w:b w:val="0"/>
          <w:sz w:val="24"/>
        </w:rPr>
        <w:t xml:space="preserve">1) метод збільшення обсягів </w:t>
      </w:r>
      <w:proofErr w:type="spellStart"/>
      <w:r>
        <w:rPr>
          <w:b w:val="0"/>
          <w:sz w:val="24"/>
        </w:rPr>
        <w:t>закупівель</w:t>
      </w:r>
      <w:proofErr w:type="spellEnd"/>
      <w:r>
        <w:rPr>
          <w:b w:val="0"/>
          <w:sz w:val="24"/>
        </w:rPr>
        <w:t>:</w:t>
      </w:r>
    </w:p>
    <w:p w14:paraId="15A37EC9" w14:textId="77777777" w:rsidR="002A2D4C" w:rsidRDefault="002A2D4C" w:rsidP="002A2D4C">
      <w:pPr>
        <w:pStyle w:val="a3"/>
        <w:spacing w:line="240" w:lineRule="auto"/>
        <w:ind w:firstLine="851"/>
        <w:jc w:val="both"/>
        <w:rPr>
          <w:b w:val="0"/>
          <w:sz w:val="24"/>
        </w:rPr>
      </w:pPr>
      <w:r>
        <w:rPr>
          <w:b w:val="0"/>
          <w:sz w:val="24"/>
        </w:rPr>
        <w:t>- враховується попит на продукцію;</w:t>
      </w:r>
    </w:p>
    <w:p w14:paraId="3C43A8FB" w14:textId="77777777" w:rsidR="002A2D4C" w:rsidRDefault="002A2D4C" w:rsidP="002A2D4C">
      <w:pPr>
        <w:pStyle w:val="a3"/>
        <w:spacing w:line="240" w:lineRule="auto"/>
        <w:ind w:firstLine="851"/>
        <w:jc w:val="both"/>
        <w:rPr>
          <w:b w:val="0"/>
          <w:sz w:val="24"/>
        </w:rPr>
      </w:pPr>
      <w:r>
        <w:rPr>
          <w:b w:val="0"/>
          <w:sz w:val="24"/>
        </w:rPr>
        <w:t>- аналізується попит не менше 1 року для врахування коливань;</w:t>
      </w:r>
    </w:p>
    <w:p w14:paraId="0AB6755C" w14:textId="77777777" w:rsidR="002A2D4C" w:rsidRDefault="002A2D4C" w:rsidP="002A2D4C">
      <w:pPr>
        <w:pStyle w:val="a3"/>
        <w:spacing w:line="240" w:lineRule="auto"/>
        <w:ind w:firstLine="851"/>
        <w:jc w:val="both"/>
        <w:rPr>
          <w:b w:val="0"/>
          <w:sz w:val="24"/>
        </w:rPr>
      </w:pPr>
      <w:r>
        <w:rPr>
          <w:b w:val="0"/>
          <w:sz w:val="24"/>
        </w:rPr>
        <w:t>- визначається достатній обсяг попиту протягом року для створення запасів;</w:t>
      </w:r>
    </w:p>
    <w:p w14:paraId="14C10B8A" w14:textId="77777777" w:rsidR="002A2D4C" w:rsidRDefault="002A2D4C" w:rsidP="002A2D4C">
      <w:pPr>
        <w:pStyle w:val="a3"/>
        <w:spacing w:line="240" w:lineRule="auto"/>
        <w:ind w:firstLine="851"/>
        <w:jc w:val="both"/>
        <w:rPr>
          <w:b w:val="0"/>
          <w:sz w:val="24"/>
        </w:rPr>
      </w:pPr>
      <w:r>
        <w:rPr>
          <w:b w:val="0"/>
          <w:sz w:val="24"/>
        </w:rPr>
        <w:t>- рішення про створення запасів приймається залежно від кількості замовлень на види продукції;</w:t>
      </w:r>
    </w:p>
    <w:p w14:paraId="4CE45AB0" w14:textId="77777777" w:rsidR="002A2D4C" w:rsidRDefault="002A2D4C" w:rsidP="002A2D4C">
      <w:pPr>
        <w:pStyle w:val="a3"/>
        <w:spacing w:line="240" w:lineRule="auto"/>
        <w:ind w:firstLine="284"/>
        <w:jc w:val="both"/>
        <w:rPr>
          <w:b w:val="0"/>
          <w:sz w:val="24"/>
        </w:rPr>
      </w:pPr>
      <w:r>
        <w:rPr>
          <w:b w:val="0"/>
          <w:sz w:val="24"/>
        </w:rPr>
        <w:t xml:space="preserve">2) метод зменшення обсягів </w:t>
      </w:r>
      <w:proofErr w:type="spellStart"/>
      <w:r>
        <w:rPr>
          <w:b w:val="0"/>
          <w:sz w:val="24"/>
        </w:rPr>
        <w:t>закупівель</w:t>
      </w:r>
      <w:proofErr w:type="spellEnd"/>
      <w:r>
        <w:rPr>
          <w:b w:val="0"/>
          <w:sz w:val="24"/>
        </w:rPr>
        <w:t>:</w:t>
      </w:r>
    </w:p>
    <w:p w14:paraId="6F77FC8F" w14:textId="77777777" w:rsidR="002A2D4C" w:rsidRDefault="002A2D4C" w:rsidP="002A2D4C">
      <w:pPr>
        <w:pStyle w:val="a3"/>
        <w:spacing w:line="240" w:lineRule="auto"/>
        <w:ind w:firstLine="851"/>
        <w:jc w:val="both"/>
        <w:rPr>
          <w:b w:val="0"/>
          <w:sz w:val="24"/>
        </w:rPr>
      </w:pPr>
      <w:r>
        <w:rPr>
          <w:b w:val="0"/>
          <w:sz w:val="24"/>
        </w:rPr>
        <w:t>- аналізується збут продукції, що не користується попитом;</w:t>
      </w:r>
    </w:p>
    <w:p w14:paraId="6920E5FE" w14:textId="77777777" w:rsidR="002A2D4C" w:rsidRDefault="002A2D4C" w:rsidP="002A2D4C">
      <w:pPr>
        <w:pStyle w:val="a3"/>
        <w:spacing w:line="240" w:lineRule="auto"/>
        <w:ind w:firstLine="851"/>
        <w:jc w:val="both"/>
        <w:rPr>
          <w:b w:val="0"/>
          <w:sz w:val="24"/>
        </w:rPr>
      </w:pPr>
      <w:r>
        <w:rPr>
          <w:b w:val="0"/>
          <w:sz w:val="24"/>
        </w:rPr>
        <w:t>- визначаються види продукції, за якими потрібно зменшити запаси;</w:t>
      </w:r>
    </w:p>
    <w:p w14:paraId="2E243EC8" w14:textId="77777777" w:rsidR="002A2D4C" w:rsidRDefault="002A2D4C" w:rsidP="002A2D4C">
      <w:pPr>
        <w:pStyle w:val="a3"/>
        <w:spacing w:line="240" w:lineRule="auto"/>
        <w:ind w:firstLine="851"/>
        <w:jc w:val="both"/>
        <w:rPr>
          <w:b w:val="0"/>
          <w:sz w:val="24"/>
        </w:rPr>
      </w:pPr>
      <w:r>
        <w:rPr>
          <w:b w:val="0"/>
          <w:sz w:val="24"/>
        </w:rPr>
        <w:t>- виробляються критерії зменшення запасів;</w:t>
      </w:r>
    </w:p>
    <w:p w14:paraId="3F893BA6" w14:textId="77777777" w:rsidR="002A2D4C" w:rsidRDefault="002A2D4C" w:rsidP="002A2D4C">
      <w:pPr>
        <w:pStyle w:val="a3"/>
        <w:spacing w:line="240" w:lineRule="auto"/>
        <w:ind w:firstLine="851"/>
        <w:jc w:val="both"/>
        <w:rPr>
          <w:b w:val="0"/>
          <w:sz w:val="24"/>
        </w:rPr>
      </w:pPr>
      <w:r>
        <w:rPr>
          <w:b w:val="0"/>
          <w:sz w:val="24"/>
        </w:rPr>
        <w:t>- зводиться до мінімуму обсяг запасів погано реалізованої продукції;</w:t>
      </w:r>
    </w:p>
    <w:p w14:paraId="0EC2239A" w14:textId="77777777" w:rsidR="002A2D4C" w:rsidRDefault="002A2D4C" w:rsidP="002A2D4C">
      <w:pPr>
        <w:pStyle w:val="a3"/>
        <w:spacing w:line="240" w:lineRule="auto"/>
        <w:ind w:firstLine="284"/>
        <w:jc w:val="both"/>
        <w:rPr>
          <w:b w:val="0"/>
          <w:sz w:val="24"/>
        </w:rPr>
      </w:pPr>
      <w:r>
        <w:rPr>
          <w:b w:val="0"/>
          <w:sz w:val="24"/>
        </w:rPr>
        <w:t xml:space="preserve">3) метод прямого розрахунку обсягу </w:t>
      </w:r>
      <w:proofErr w:type="spellStart"/>
      <w:r>
        <w:rPr>
          <w:b w:val="0"/>
          <w:sz w:val="24"/>
        </w:rPr>
        <w:t>закупівель</w:t>
      </w:r>
      <w:proofErr w:type="spellEnd"/>
      <w:r>
        <w:rPr>
          <w:b w:val="0"/>
          <w:sz w:val="24"/>
        </w:rPr>
        <w:t>:</w:t>
      </w:r>
    </w:p>
    <w:p w14:paraId="48DC8BAF" w14:textId="77777777" w:rsidR="002A2D4C" w:rsidRDefault="002A2D4C" w:rsidP="002A2D4C">
      <w:pPr>
        <w:pStyle w:val="a3"/>
        <w:spacing w:line="240" w:lineRule="auto"/>
        <w:ind w:firstLine="851"/>
        <w:jc w:val="both"/>
        <w:rPr>
          <w:b w:val="0"/>
          <w:sz w:val="24"/>
        </w:rPr>
      </w:pPr>
      <w:r>
        <w:rPr>
          <w:b w:val="0"/>
          <w:sz w:val="24"/>
        </w:rPr>
        <w:t>- визначається період часу для розрахунку;</w:t>
      </w:r>
    </w:p>
    <w:p w14:paraId="4FE79004" w14:textId="77777777" w:rsidR="002A2D4C" w:rsidRDefault="002A2D4C" w:rsidP="002A2D4C">
      <w:pPr>
        <w:pStyle w:val="a3"/>
        <w:spacing w:line="240" w:lineRule="auto"/>
        <w:ind w:firstLine="851"/>
        <w:jc w:val="both"/>
        <w:rPr>
          <w:b w:val="0"/>
          <w:sz w:val="24"/>
        </w:rPr>
      </w:pPr>
      <w:r>
        <w:rPr>
          <w:b w:val="0"/>
          <w:sz w:val="24"/>
        </w:rPr>
        <w:t>- визначається загальна кількість продукції;</w:t>
      </w:r>
    </w:p>
    <w:p w14:paraId="018CC252" w14:textId="77777777" w:rsidR="002A2D4C" w:rsidRDefault="002A2D4C" w:rsidP="002A2D4C">
      <w:pPr>
        <w:pStyle w:val="a3"/>
        <w:spacing w:line="240" w:lineRule="auto"/>
        <w:ind w:firstLine="851"/>
        <w:jc w:val="both"/>
        <w:rPr>
          <w:b w:val="0"/>
          <w:sz w:val="24"/>
        </w:rPr>
      </w:pPr>
      <w:r>
        <w:rPr>
          <w:b w:val="0"/>
          <w:sz w:val="24"/>
        </w:rPr>
        <w:t>- визначається середня величина запасів через розподіл загальної кількості на кількість періодів;</w:t>
      </w:r>
    </w:p>
    <w:p w14:paraId="1007879A" w14:textId="77777777" w:rsidR="002A2D4C" w:rsidRDefault="002A2D4C" w:rsidP="002A2D4C">
      <w:pPr>
        <w:pStyle w:val="a3"/>
        <w:spacing w:line="240" w:lineRule="auto"/>
        <w:ind w:firstLine="851"/>
        <w:jc w:val="both"/>
        <w:rPr>
          <w:b w:val="0"/>
          <w:sz w:val="24"/>
        </w:rPr>
      </w:pPr>
      <w:r>
        <w:rPr>
          <w:b w:val="0"/>
          <w:sz w:val="24"/>
        </w:rPr>
        <w:t>- визначається величина запасів на тиждень;</w:t>
      </w:r>
    </w:p>
    <w:p w14:paraId="0BE9E130" w14:textId="77777777" w:rsidR="002A2D4C" w:rsidRDefault="002A2D4C" w:rsidP="002A2D4C">
      <w:pPr>
        <w:pStyle w:val="a3"/>
        <w:spacing w:line="240" w:lineRule="auto"/>
        <w:ind w:firstLine="851"/>
        <w:jc w:val="both"/>
        <w:rPr>
          <w:b w:val="0"/>
          <w:sz w:val="24"/>
        </w:rPr>
      </w:pPr>
      <w:r>
        <w:rPr>
          <w:b w:val="0"/>
          <w:sz w:val="24"/>
        </w:rPr>
        <w:t>- проводиться коригування розміру замовлення;</w:t>
      </w:r>
    </w:p>
    <w:p w14:paraId="26709CEF" w14:textId="77777777" w:rsidR="002A2D4C" w:rsidRDefault="002A2D4C" w:rsidP="002A2D4C">
      <w:pPr>
        <w:pStyle w:val="a3"/>
        <w:spacing w:line="240" w:lineRule="auto"/>
        <w:ind w:firstLine="851"/>
        <w:jc w:val="both"/>
        <w:rPr>
          <w:b w:val="0"/>
          <w:sz w:val="24"/>
        </w:rPr>
      </w:pPr>
      <w:r>
        <w:rPr>
          <w:b w:val="0"/>
          <w:sz w:val="24"/>
        </w:rPr>
        <w:t>- через вплив актуальних даних проводиться зміна щотижнева середньої величини запасів та оптимального розміру замовлення.</w:t>
      </w:r>
    </w:p>
    <w:p w14:paraId="49413848" w14:textId="77777777" w:rsidR="002A2D4C" w:rsidRDefault="002A2D4C" w:rsidP="002A2D4C">
      <w:pPr>
        <w:pStyle w:val="a3"/>
        <w:spacing w:line="240" w:lineRule="auto"/>
        <w:ind w:firstLine="567"/>
        <w:jc w:val="both"/>
        <w:rPr>
          <w:b w:val="0"/>
          <w:sz w:val="24"/>
        </w:rPr>
      </w:pPr>
      <w:r>
        <w:rPr>
          <w:b w:val="0"/>
          <w:sz w:val="24"/>
        </w:rPr>
        <w:t>Не менш важливим параметром є постачальник, який обирається для постачання необхідної продукції чи послуг компанії. Вибір постачальника проводиться регулярно та може відбуватися двома способами:</w:t>
      </w:r>
    </w:p>
    <w:p w14:paraId="6618EDDF" w14:textId="77777777" w:rsidR="002A2D4C" w:rsidRDefault="002A2D4C" w:rsidP="002A2D4C">
      <w:pPr>
        <w:pStyle w:val="a3"/>
        <w:spacing w:line="240" w:lineRule="auto"/>
        <w:ind w:firstLine="284"/>
        <w:jc w:val="both"/>
        <w:rPr>
          <w:b w:val="0"/>
          <w:sz w:val="24"/>
        </w:rPr>
      </w:pPr>
      <w:r>
        <w:rPr>
          <w:b w:val="0"/>
          <w:sz w:val="24"/>
        </w:rPr>
        <w:t>1) аналіз пропозицій проводить одна особа;</w:t>
      </w:r>
    </w:p>
    <w:p w14:paraId="656A5FB9" w14:textId="77777777" w:rsidR="002A2D4C" w:rsidRDefault="002A2D4C" w:rsidP="002A2D4C">
      <w:pPr>
        <w:pStyle w:val="a3"/>
        <w:spacing w:line="240" w:lineRule="auto"/>
        <w:ind w:firstLine="284"/>
        <w:jc w:val="both"/>
        <w:rPr>
          <w:b w:val="0"/>
          <w:sz w:val="24"/>
        </w:rPr>
      </w:pPr>
      <w:r>
        <w:rPr>
          <w:b w:val="0"/>
          <w:sz w:val="24"/>
        </w:rPr>
        <w:t>2) аналіз проводиться колегіально.</w:t>
      </w:r>
    </w:p>
    <w:p w14:paraId="3CE722A2" w14:textId="77777777" w:rsidR="002A2D4C" w:rsidRDefault="002A2D4C" w:rsidP="002A2D4C">
      <w:pPr>
        <w:pStyle w:val="a3"/>
        <w:spacing w:line="240" w:lineRule="auto"/>
        <w:ind w:firstLine="567"/>
        <w:jc w:val="both"/>
        <w:rPr>
          <w:b w:val="0"/>
          <w:sz w:val="24"/>
        </w:rPr>
      </w:pPr>
      <w:r>
        <w:rPr>
          <w:b w:val="0"/>
          <w:sz w:val="24"/>
        </w:rPr>
        <w:t>Процес вибору постачальника не має бути одноразовим, а повинен регулярно проводиться із залученням інформації з різних джерел (</w:t>
      </w:r>
      <w:r w:rsidRPr="000434F4">
        <w:rPr>
          <w:b w:val="0"/>
          <w:sz w:val="24"/>
        </w:rPr>
        <w:t>каталоги</w:t>
      </w:r>
      <w:r>
        <w:rPr>
          <w:b w:val="0"/>
          <w:sz w:val="24"/>
        </w:rPr>
        <w:t>, торгі</w:t>
      </w:r>
      <w:r w:rsidRPr="000434F4">
        <w:rPr>
          <w:b w:val="0"/>
          <w:sz w:val="24"/>
        </w:rPr>
        <w:t>ве</w:t>
      </w:r>
      <w:r>
        <w:rPr>
          <w:b w:val="0"/>
          <w:sz w:val="24"/>
        </w:rPr>
        <w:t>льні</w:t>
      </w:r>
      <w:r w:rsidRPr="000434F4">
        <w:rPr>
          <w:b w:val="0"/>
          <w:sz w:val="24"/>
        </w:rPr>
        <w:t xml:space="preserve"> журнали, </w:t>
      </w:r>
      <w:r>
        <w:rPr>
          <w:b w:val="0"/>
          <w:sz w:val="24"/>
        </w:rPr>
        <w:t>рекламні</w:t>
      </w:r>
      <w:r w:rsidRPr="000434F4">
        <w:rPr>
          <w:b w:val="0"/>
          <w:sz w:val="24"/>
        </w:rPr>
        <w:t xml:space="preserve"> об’яви</w:t>
      </w:r>
      <w:r>
        <w:rPr>
          <w:b w:val="0"/>
          <w:sz w:val="24"/>
        </w:rPr>
        <w:t xml:space="preserve">, </w:t>
      </w:r>
      <w:proofErr w:type="spellStart"/>
      <w:r>
        <w:rPr>
          <w:b w:val="0"/>
          <w:sz w:val="24"/>
        </w:rPr>
        <w:t>прайс</w:t>
      </w:r>
      <w:proofErr w:type="spellEnd"/>
      <w:r>
        <w:rPr>
          <w:b w:val="0"/>
          <w:sz w:val="24"/>
        </w:rPr>
        <w:t>-листи, торгові директорії</w:t>
      </w:r>
      <w:r w:rsidRPr="000434F4">
        <w:rPr>
          <w:b w:val="0"/>
          <w:sz w:val="24"/>
        </w:rPr>
        <w:t xml:space="preserve"> поста</w:t>
      </w:r>
      <w:r>
        <w:rPr>
          <w:b w:val="0"/>
          <w:sz w:val="24"/>
        </w:rPr>
        <w:t>чальникі</w:t>
      </w:r>
      <w:r w:rsidRPr="000434F4">
        <w:rPr>
          <w:b w:val="0"/>
          <w:sz w:val="24"/>
        </w:rPr>
        <w:t>в и товар</w:t>
      </w:r>
      <w:r>
        <w:rPr>
          <w:b w:val="0"/>
          <w:sz w:val="24"/>
        </w:rPr>
        <w:t>і</w:t>
      </w:r>
      <w:r w:rsidRPr="000434F4">
        <w:rPr>
          <w:b w:val="0"/>
          <w:sz w:val="24"/>
        </w:rPr>
        <w:t>в, торгов</w:t>
      </w:r>
      <w:r>
        <w:rPr>
          <w:b w:val="0"/>
          <w:sz w:val="24"/>
        </w:rPr>
        <w:t>і</w:t>
      </w:r>
      <w:r w:rsidRPr="000434F4">
        <w:rPr>
          <w:b w:val="0"/>
          <w:sz w:val="24"/>
        </w:rPr>
        <w:t xml:space="preserve"> представ</w:t>
      </w:r>
      <w:r>
        <w:rPr>
          <w:b w:val="0"/>
          <w:sz w:val="24"/>
        </w:rPr>
        <w:t>ниц</w:t>
      </w:r>
      <w:r w:rsidRPr="000434F4">
        <w:rPr>
          <w:b w:val="0"/>
          <w:sz w:val="24"/>
        </w:rPr>
        <w:t xml:space="preserve">тва </w:t>
      </w:r>
      <w:r>
        <w:rPr>
          <w:b w:val="0"/>
          <w:sz w:val="24"/>
        </w:rPr>
        <w:t>та інше).</w:t>
      </w:r>
    </w:p>
    <w:p w14:paraId="0A28864F" w14:textId="77777777" w:rsidR="002A2D4C" w:rsidRDefault="002A2D4C" w:rsidP="002A2D4C">
      <w:pPr>
        <w:pStyle w:val="a3"/>
        <w:spacing w:line="240" w:lineRule="auto"/>
        <w:ind w:firstLine="567"/>
        <w:jc w:val="both"/>
        <w:rPr>
          <w:b w:val="0"/>
          <w:sz w:val="24"/>
        </w:rPr>
      </w:pPr>
      <w:r>
        <w:rPr>
          <w:b w:val="0"/>
          <w:sz w:val="24"/>
        </w:rPr>
        <w:t>Чисельність постачальників в окремих випадках вимагає ретельного вибору саме тих компаній-постачальників, які зможуть найбільш ефективно забезпечити процес забезпечення потреб компанії у певного роду ресурсах. При цьому можна використати два напрямки вибору постачальників:</w:t>
      </w:r>
    </w:p>
    <w:p w14:paraId="4FB535ED" w14:textId="77777777" w:rsidR="002A2D4C" w:rsidRDefault="002A2D4C" w:rsidP="002A2D4C">
      <w:pPr>
        <w:pStyle w:val="a3"/>
        <w:spacing w:line="240" w:lineRule="auto"/>
        <w:ind w:firstLine="284"/>
        <w:jc w:val="both"/>
        <w:rPr>
          <w:b w:val="0"/>
          <w:sz w:val="24"/>
        </w:rPr>
      </w:pPr>
      <w:r>
        <w:rPr>
          <w:b w:val="0"/>
          <w:sz w:val="24"/>
        </w:rPr>
        <w:t>1) з існуючих постачальників (наявність достатньо великої кількості інформації);</w:t>
      </w:r>
    </w:p>
    <w:p w14:paraId="75E2ABE5" w14:textId="77777777" w:rsidR="002A2D4C" w:rsidRDefault="002A2D4C" w:rsidP="002A2D4C">
      <w:pPr>
        <w:pStyle w:val="a3"/>
        <w:spacing w:line="240" w:lineRule="auto"/>
        <w:ind w:firstLine="284"/>
        <w:jc w:val="both"/>
        <w:rPr>
          <w:b w:val="0"/>
          <w:sz w:val="24"/>
        </w:rPr>
      </w:pPr>
      <w:r>
        <w:rPr>
          <w:b w:val="0"/>
          <w:sz w:val="24"/>
        </w:rPr>
        <w:t>2) з нових постачальників (необхідність витрачання ресурсів часу та коштів на збір інформації);</w:t>
      </w:r>
    </w:p>
    <w:p w14:paraId="13E9787D" w14:textId="77777777" w:rsidR="002A2D4C" w:rsidRDefault="002A2D4C" w:rsidP="002A2D4C">
      <w:pPr>
        <w:pStyle w:val="a3"/>
        <w:spacing w:line="240" w:lineRule="auto"/>
        <w:ind w:firstLine="284"/>
        <w:jc w:val="both"/>
        <w:rPr>
          <w:b w:val="0"/>
          <w:sz w:val="24"/>
        </w:rPr>
      </w:pPr>
      <w:r>
        <w:rPr>
          <w:b w:val="0"/>
          <w:sz w:val="24"/>
        </w:rPr>
        <w:t>3) із залученням спеціалізованих посередників.</w:t>
      </w:r>
    </w:p>
    <w:p w14:paraId="7EC01678" w14:textId="77777777" w:rsidR="002A2D4C" w:rsidRDefault="002A2D4C" w:rsidP="002A2D4C">
      <w:pPr>
        <w:pStyle w:val="a3"/>
        <w:spacing w:line="240" w:lineRule="auto"/>
        <w:ind w:firstLine="567"/>
        <w:jc w:val="both"/>
        <w:rPr>
          <w:b w:val="0"/>
          <w:sz w:val="24"/>
        </w:rPr>
      </w:pPr>
      <w:r>
        <w:rPr>
          <w:b w:val="0"/>
          <w:sz w:val="24"/>
        </w:rPr>
        <w:t>Найбільш часто для відбору постачальників використовують критерії вибору постачальників (рис. 5.2).</w:t>
      </w:r>
    </w:p>
    <w:bookmarkStart w:id="2" w:name="_MON_1218433681"/>
    <w:bookmarkStart w:id="3" w:name="_MON_1218434754"/>
    <w:bookmarkEnd w:id="2"/>
    <w:bookmarkEnd w:id="3"/>
    <w:p w14:paraId="2A2AE93D" w14:textId="77777777" w:rsidR="002A2D4C" w:rsidRDefault="002A2D4C" w:rsidP="002A2D4C">
      <w:pPr>
        <w:pStyle w:val="a3"/>
        <w:spacing w:line="240" w:lineRule="auto"/>
        <w:rPr>
          <w:b w:val="0"/>
          <w:sz w:val="24"/>
        </w:rPr>
      </w:pPr>
      <w:r w:rsidRPr="00AD3B06">
        <w:rPr>
          <w:b w:val="0"/>
          <w:sz w:val="24"/>
        </w:rPr>
        <w:object w:dxaOrig="10205" w:dyaOrig="5748" w14:anchorId="064B493F">
          <v:shape id="_x0000_i1026" type="#_x0000_t75" style="width:510.3pt;height:287.4pt" o:ole="">
            <v:imagedata r:id="rId7" o:title=""/>
          </v:shape>
          <o:OLEObject Type="Embed" ProgID="Word.Picture.8" ShapeID="_x0000_i1026" DrawAspect="Content" ObjectID="_1791188255" r:id="rId8"/>
        </w:object>
      </w:r>
    </w:p>
    <w:p w14:paraId="4B429583" w14:textId="77777777" w:rsidR="002A2D4C" w:rsidRDefault="002A2D4C" w:rsidP="002A2D4C">
      <w:pPr>
        <w:pStyle w:val="a3"/>
        <w:spacing w:line="240" w:lineRule="auto"/>
        <w:rPr>
          <w:b w:val="0"/>
          <w:sz w:val="24"/>
        </w:rPr>
      </w:pPr>
      <w:r>
        <w:rPr>
          <w:b w:val="0"/>
          <w:sz w:val="24"/>
        </w:rPr>
        <w:t>Рис. 5.2. Критерії вибору постачальників</w:t>
      </w:r>
    </w:p>
    <w:p w14:paraId="546E9FF3" w14:textId="77777777" w:rsidR="002A2D4C" w:rsidRDefault="002A2D4C" w:rsidP="002A2D4C">
      <w:pPr>
        <w:pStyle w:val="a3"/>
        <w:spacing w:line="240" w:lineRule="auto"/>
        <w:ind w:firstLine="567"/>
        <w:jc w:val="both"/>
        <w:rPr>
          <w:b w:val="0"/>
          <w:sz w:val="24"/>
        </w:rPr>
      </w:pPr>
    </w:p>
    <w:p w14:paraId="32FB138E" w14:textId="77777777" w:rsidR="002A2D4C" w:rsidRDefault="002A2D4C" w:rsidP="002A2D4C">
      <w:pPr>
        <w:pStyle w:val="a3"/>
        <w:spacing w:line="240" w:lineRule="auto"/>
        <w:ind w:firstLine="567"/>
        <w:jc w:val="both"/>
        <w:rPr>
          <w:b w:val="0"/>
          <w:sz w:val="24"/>
        </w:rPr>
      </w:pPr>
      <w:r>
        <w:rPr>
          <w:b w:val="0"/>
          <w:sz w:val="24"/>
        </w:rPr>
        <w:t>В результаті вибору постачальників та здійснення ними операцій постачання проводять оцінку постачання за певними показниками (табл. 5.1).</w:t>
      </w:r>
    </w:p>
    <w:p w14:paraId="652A061A" w14:textId="77777777" w:rsidR="002A2D4C" w:rsidRDefault="002A2D4C" w:rsidP="002A2D4C">
      <w:pPr>
        <w:pStyle w:val="a3"/>
        <w:spacing w:line="240" w:lineRule="auto"/>
        <w:jc w:val="right"/>
        <w:rPr>
          <w:b w:val="0"/>
          <w:sz w:val="24"/>
        </w:rPr>
      </w:pPr>
      <w:r>
        <w:rPr>
          <w:b w:val="0"/>
          <w:sz w:val="24"/>
        </w:rPr>
        <w:t>Таблиця 5.1</w:t>
      </w:r>
    </w:p>
    <w:p w14:paraId="1838F348" w14:textId="77777777" w:rsidR="002A2D4C" w:rsidRDefault="002A2D4C" w:rsidP="002A2D4C">
      <w:pPr>
        <w:pStyle w:val="a3"/>
        <w:spacing w:line="240" w:lineRule="auto"/>
        <w:rPr>
          <w:b w:val="0"/>
          <w:sz w:val="24"/>
        </w:rPr>
      </w:pPr>
      <w:r>
        <w:rPr>
          <w:b w:val="0"/>
          <w:sz w:val="24"/>
        </w:rPr>
        <w:t>Показники оцінки постачання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300"/>
        <w:gridCol w:w="5714"/>
      </w:tblGrid>
      <w:tr w:rsidR="002A2D4C" w:rsidRPr="00AD2DB3" w14:paraId="08E4261B" w14:textId="77777777" w:rsidTr="00BD217D">
        <w:tc>
          <w:tcPr>
            <w:tcW w:w="626" w:type="dxa"/>
            <w:shd w:val="clear" w:color="auto" w:fill="auto"/>
          </w:tcPr>
          <w:p w14:paraId="5BD9D0D8" w14:textId="77777777" w:rsidR="002A2D4C" w:rsidRPr="00AD2DB3" w:rsidRDefault="002A2D4C" w:rsidP="00BD217D">
            <w:pPr>
              <w:pStyle w:val="a3"/>
              <w:spacing w:line="240" w:lineRule="auto"/>
              <w:rPr>
                <w:b w:val="0"/>
                <w:sz w:val="24"/>
              </w:rPr>
            </w:pPr>
            <w:r w:rsidRPr="00AD2DB3">
              <w:rPr>
                <w:b w:val="0"/>
                <w:sz w:val="24"/>
              </w:rPr>
              <w:t>№</w:t>
            </w:r>
          </w:p>
          <w:p w14:paraId="4E2DD771" w14:textId="77777777" w:rsidR="002A2D4C" w:rsidRPr="00AD2DB3" w:rsidRDefault="002A2D4C" w:rsidP="00BD217D">
            <w:pPr>
              <w:pStyle w:val="a3"/>
              <w:spacing w:line="240" w:lineRule="auto"/>
              <w:rPr>
                <w:b w:val="0"/>
                <w:sz w:val="24"/>
              </w:rPr>
            </w:pPr>
            <w:r w:rsidRPr="00AD2DB3">
              <w:rPr>
                <w:b w:val="0"/>
                <w:sz w:val="24"/>
              </w:rPr>
              <w:t>з/п</w:t>
            </w:r>
          </w:p>
        </w:tc>
        <w:tc>
          <w:tcPr>
            <w:tcW w:w="3474" w:type="dxa"/>
            <w:shd w:val="clear" w:color="auto" w:fill="auto"/>
          </w:tcPr>
          <w:p w14:paraId="4FAEF63F" w14:textId="77777777" w:rsidR="002A2D4C" w:rsidRPr="00AD2DB3" w:rsidRDefault="002A2D4C" w:rsidP="00BD217D">
            <w:pPr>
              <w:pStyle w:val="a3"/>
              <w:spacing w:line="240" w:lineRule="auto"/>
              <w:rPr>
                <w:b w:val="0"/>
                <w:sz w:val="24"/>
              </w:rPr>
            </w:pPr>
            <w:r w:rsidRPr="00AD2DB3">
              <w:rPr>
                <w:b w:val="0"/>
                <w:sz w:val="24"/>
              </w:rPr>
              <w:t>Різновид оцінки</w:t>
            </w:r>
          </w:p>
        </w:tc>
        <w:tc>
          <w:tcPr>
            <w:tcW w:w="6073" w:type="dxa"/>
            <w:shd w:val="clear" w:color="auto" w:fill="auto"/>
          </w:tcPr>
          <w:p w14:paraId="0629B3D2" w14:textId="77777777" w:rsidR="002A2D4C" w:rsidRPr="00AD2DB3" w:rsidRDefault="002A2D4C" w:rsidP="00BD217D">
            <w:pPr>
              <w:pStyle w:val="a3"/>
              <w:spacing w:line="240" w:lineRule="auto"/>
              <w:rPr>
                <w:b w:val="0"/>
                <w:sz w:val="24"/>
              </w:rPr>
            </w:pPr>
            <w:r w:rsidRPr="00AD2DB3">
              <w:rPr>
                <w:b w:val="0"/>
                <w:sz w:val="24"/>
              </w:rPr>
              <w:t>Показники (критерії)</w:t>
            </w:r>
          </w:p>
        </w:tc>
      </w:tr>
      <w:tr w:rsidR="002A2D4C" w:rsidRPr="00AD2DB3" w14:paraId="6D606F5A" w14:textId="77777777" w:rsidTr="00BD217D">
        <w:tc>
          <w:tcPr>
            <w:tcW w:w="626" w:type="dxa"/>
            <w:vMerge w:val="restart"/>
            <w:shd w:val="clear" w:color="auto" w:fill="auto"/>
            <w:vAlign w:val="center"/>
          </w:tcPr>
          <w:p w14:paraId="339690BB" w14:textId="77777777" w:rsidR="002A2D4C" w:rsidRPr="00AD2DB3" w:rsidRDefault="002A2D4C" w:rsidP="00BD217D">
            <w:pPr>
              <w:pStyle w:val="a3"/>
              <w:spacing w:line="240" w:lineRule="auto"/>
              <w:rPr>
                <w:b w:val="0"/>
                <w:sz w:val="24"/>
              </w:rPr>
            </w:pPr>
            <w:r w:rsidRPr="00AD2DB3">
              <w:rPr>
                <w:b w:val="0"/>
                <w:sz w:val="24"/>
              </w:rPr>
              <w:t>1.</w:t>
            </w:r>
          </w:p>
        </w:tc>
        <w:tc>
          <w:tcPr>
            <w:tcW w:w="3474" w:type="dxa"/>
            <w:vMerge w:val="restart"/>
            <w:shd w:val="clear" w:color="auto" w:fill="auto"/>
            <w:vAlign w:val="center"/>
          </w:tcPr>
          <w:p w14:paraId="323B353E" w14:textId="77777777" w:rsidR="002A2D4C" w:rsidRPr="00AD2DB3" w:rsidRDefault="002A2D4C" w:rsidP="00BD217D">
            <w:pPr>
              <w:pStyle w:val="a3"/>
              <w:spacing w:line="240" w:lineRule="auto"/>
              <w:rPr>
                <w:b w:val="0"/>
                <w:sz w:val="24"/>
              </w:rPr>
            </w:pPr>
            <w:r w:rsidRPr="00AD2DB3">
              <w:rPr>
                <w:b w:val="0"/>
                <w:sz w:val="24"/>
              </w:rPr>
              <w:t>Критерії оцінки ефективності постачання</w:t>
            </w:r>
          </w:p>
        </w:tc>
        <w:tc>
          <w:tcPr>
            <w:tcW w:w="6073" w:type="dxa"/>
            <w:shd w:val="clear" w:color="auto" w:fill="auto"/>
          </w:tcPr>
          <w:p w14:paraId="2476672A" w14:textId="77777777" w:rsidR="002A2D4C" w:rsidRPr="00AD2DB3" w:rsidRDefault="002A2D4C" w:rsidP="00BD217D">
            <w:pPr>
              <w:pStyle w:val="a3"/>
              <w:spacing w:line="240" w:lineRule="auto"/>
              <w:jc w:val="left"/>
              <w:rPr>
                <w:b w:val="0"/>
                <w:sz w:val="24"/>
              </w:rPr>
            </w:pPr>
            <w:r w:rsidRPr="00AD2DB3">
              <w:rPr>
                <w:b w:val="0"/>
                <w:sz w:val="24"/>
              </w:rPr>
              <w:t>1) ступінь забезпечення підприємства продукцією виробничо-технічного призначення</w:t>
            </w:r>
          </w:p>
        </w:tc>
      </w:tr>
      <w:tr w:rsidR="002A2D4C" w:rsidRPr="00AD2DB3" w14:paraId="4B7AC7BF" w14:textId="77777777" w:rsidTr="00BD217D">
        <w:tc>
          <w:tcPr>
            <w:tcW w:w="626" w:type="dxa"/>
            <w:vMerge/>
            <w:shd w:val="clear" w:color="auto" w:fill="auto"/>
            <w:vAlign w:val="center"/>
          </w:tcPr>
          <w:p w14:paraId="279CB945" w14:textId="77777777" w:rsidR="002A2D4C" w:rsidRPr="00AD2DB3" w:rsidRDefault="002A2D4C" w:rsidP="00BD217D">
            <w:pPr>
              <w:pStyle w:val="a3"/>
              <w:spacing w:line="240" w:lineRule="auto"/>
              <w:rPr>
                <w:b w:val="0"/>
                <w:sz w:val="24"/>
              </w:rPr>
            </w:pPr>
          </w:p>
        </w:tc>
        <w:tc>
          <w:tcPr>
            <w:tcW w:w="3474" w:type="dxa"/>
            <w:vMerge/>
            <w:shd w:val="clear" w:color="auto" w:fill="auto"/>
            <w:vAlign w:val="center"/>
          </w:tcPr>
          <w:p w14:paraId="427C635C" w14:textId="77777777" w:rsidR="002A2D4C" w:rsidRPr="00AD2DB3" w:rsidRDefault="002A2D4C" w:rsidP="00BD217D">
            <w:pPr>
              <w:pStyle w:val="a3"/>
              <w:spacing w:line="240" w:lineRule="auto"/>
              <w:rPr>
                <w:b w:val="0"/>
                <w:sz w:val="24"/>
              </w:rPr>
            </w:pPr>
          </w:p>
        </w:tc>
        <w:tc>
          <w:tcPr>
            <w:tcW w:w="6073" w:type="dxa"/>
            <w:shd w:val="clear" w:color="auto" w:fill="auto"/>
          </w:tcPr>
          <w:p w14:paraId="38FC8B5A" w14:textId="77777777" w:rsidR="002A2D4C" w:rsidRPr="00AD2DB3" w:rsidRDefault="002A2D4C" w:rsidP="00BD217D">
            <w:pPr>
              <w:pStyle w:val="a3"/>
              <w:spacing w:line="240" w:lineRule="auto"/>
              <w:jc w:val="left"/>
              <w:rPr>
                <w:b w:val="0"/>
                <w:sz w:val="24"/>
              </w:rPr>
            </w:pPr>
            <w:r w:rsidRPr="00AD2DB3">
              <w:rPr>
                <w:b w:val="0"/>
                <w:sz w:val="24"/>
              </w:rPr>
              <w:t>2) оборотність запасів засобів виробництва</w:t>
            </w:r>
          </w:p>
        </w:tc>
      </w:tr>
      <w:tr w:rsidR="002A2D4C" w:rsidRPr="00AD2DB3" w14:paraId="358BF6A7" w14:textId="77777777" w:rsidTr="00BD217D">
        <w:tc>
          <w:tcPr>
            <w:tcW w:w="626" w:type="dxa"/>
            <w:vMerge/>
            <w:shd w:val="clear" w:color="auto" w:fill="auto"/>
            <w:vAlign w:val="center"/>
          </w:tcPr>
          <w:p w14:paraId="404DD23D" w14:textId="77777777" w:rsidR="002A2D4C" w:rsidRPr="00AD2DB3" w:rsidRDefault="002A2D4C" w:rsidP="00BD217D">
            <w:pPr>
              <w:pStyle w:val="a3"/>
              <w:spacing w:line="240" w:lineRule="auto"/>
              <w:rPr>
                <w:b w:val="0"/>
                <w:sz w:val="24"/>
              </w:rPr>
            </w:pPr>
          </w:p>
        </w:tc>
        <w:tc>
          <w:tcPr>
            <w:tcW w:w="3474" w:type="dxa"/>
            <w:vMerge/>
            <w:shd w:val="clear" w:color="auto" w:fill="auto"/>
            <w:vAlign w:val="center"/>
          </w:tcPr>
          <w:p w14:paraId="04873E90" w14:textId="77777777" w:rsidR="002A2D4C" w:rsidRPr="00AD2DB3" w:rsidRDefault="002A2D4C" w:rsidP="00BD217D">
            <w:pPr>
              <w:pStyle w:val="a3"/>
              <w:spacing w:line="240" w:lineRule="auto"/>
              <w:rPr>
                <w:b w:val="0"/>
                <w:sz w:val="24"/>
              </w:rPr>
            </w:pPr>
          </w:p>
        </w:tc>
        <w:tc>
          <w:tcPr>
            <w:tcW w:w="6073" w:type="dxa"/>
            <w:shd w:val="clear" w:color="auto" w:fill="auto"/>
          </w:tcPr>
          <w:p w14:paraId="5377C9F7" w14:textId="77777777" w:rsidR="002A2D4C" w:rsidRPr="00AD2DB3" w:rsidRDefault="002A2D4C" w:rsidP="00BD217D">
            <w:pPr>
              <w:pStyle w:val="a3"/>
              <w:spacing w:line="240" w:lineRule="auto"/>
              <w:jc w:val="left"/>
              <w:rPr>
                <w:b w:val="0"/>
                <w:sz w:val="24"/>
              </w:rPr>
            </w:pPr>
            <w:r w:rsidRPr="00AD2DB3">
              <w:rPr>
                <w:b w:val="0"/>
                <w:sz w:val="24"/>
              </w:rPr>
              <w:t>3) ефективність матеріальних ресурсів</w:t>
            </w:r>
          </w:p>
        </w:tc>
      </w:tr>
      <w:tr w:rsidR="002A2D4C" w:rsidRPr="00AD2DB3" w14:paraId="5B527CC8" w14:textId="77777777" w:rsidTr="00BD217D">
        <w:tc>
          <w:tcPr>
            <w:tcW w:w="626" w:type="dxa"/>
            <w:vMerge w:val="restart"/>
            <w:shd w:val="clear" w:color="auto" w:fill="auto"/>
            <w:vAlign w:val="center"/>
          </w:tcPr>
          <w:p w14:paraId="55822A0D" w14:textId="77777777" w:rsidR="002A2D4C" w:rsidRPr="00AD2DB3" w:rsidRDefault="002A2D4C" w:rsidP="00BD217D">
            <w:pPr>
              <w:pStyle w:val="a3"/>
              <w:spacing w:line="240" w:lineRule="auto"/>
              <w:rPr>
                <w:b w:val="0"/>
                <w:sz w:val="24"/>
              </w:rPr>
            </w:pPr>
            <w:r w:rsidRPr="00AD2DB3">
              <w:rPr>
                <w:b w:val="0"/>
                <w:sz w:val="24"/>
              </w:rPr>
              <w:t>2.</w:t>
            </w:r>
          </w:p>
        </w:tc>
        <w:tc>
          <w:tcPr>
            <w:tcW w:w="3474" w:type="dxa"/>
            <w:vMerge w:val="restart"/>
            <w:shd w:val="clear" w:color="auto" w:fill="auto"/>
            <w:vAlign w:val="center"/>
          </w:tcPr>
          <w:p w14:paraId="7D941633" w14:textId="77777777" w:rsidR="002A2D4C" w:rsidRPr="00AD2DB3" w:rsidRDefault="002A2D4C" w:rsidP="00BD217D">
            <w:pPr>
              <w:pStyle w:val="a3"/>
              <w:spacing w:line="240" w:lineRule="auto"/>
              <w:rPr>
                <w:b w:val="0"/>
                <w:sz w:val="24"/>
              </w:rPr>
            </w:pPr>
            <w:r w:rsidRPr="00AD2DB3">
              <w:rPr>
                <w:b w:val="0"/>
                <w:sz w:val="24"/>
              </w:rPr>
              <w:t>Показники оцінки ефективності постачання</w:t>
            </w:r>
          </w:p>
        </w:tc>
        <w:tc>
          <w:tcPr>
            <w:tcW w:w="6073" w:type="dxa"/>
            <w:shd w:val="clear" w:color="auto" w:fill="auto"/>
          </w:tcPr>
          <w:p w14:paraId="3524AECB" w14:textId="77777777" w:rsidR="002A2D4C" w:rsidRPr="00AD2DB3" w:rsidRDefault="002A2D4C" w:rsidP="00BD217D">
            <w:pPr>
              <w:pStyle w:val="a3"/>
              <w:spacing w:line="240" w:lineRule="auto"/>
              <w:jc w:val="left"/>
              <w:rPr>
                <w:b w:val="0"/>
                <w:sz w:val="24"/>
              </w:rPr>
            </w:pPr>
            <w:r w:rsidRPr="00AD2DB3">
              <w:rPr>
                <w:b w:val="0"/>
                <w:sz w:val="24"/>
              </w:rPr>
              <w:t>1) узагальнюючі показники ефективності витрат</w:t>
            </w:r>
          </w:p>
        </w:tc>
      </w:tr>
      <w:tr w:rsidR="002A2D4C" w:rsidRPr="00AD2DB3" w14:paraId="16320411" w14:textId="77777777" w:rsidTr="00BD217D">
        <w:tc>
          <w:tcPr>
            <w:tcW w:w="626" w:type="dxa"/>
            <w:vMerge/>
            <w:shd w:val="clear" w:color="auto" w:fill="auto"/>
          </w:tcPr>
          <w:p w14:paraId="0689F919" w14:textId="77777777" w:rsidR="002A2D4C" w:rsidRPr="00AD2DB3" w:rsidRDefault="002A2D4C" w:rsidP="00BD217D">
            <w:pPr>
              <w:pStyle w:val="a3"/>
              <w:spacing w:line="240" w:lineRule="auto"/>
              <w:rPr>
                <w:b w:val="0"/>
                <w:sz w:val="24"/>
              </w:rPr>
            </w:pPr>
          </w:p>
        </w:tc>
        <w:tc>
          <w:tcPr>
            <w:tcW w:w="3474" w:type="dxa"/>
            <w:vMerge/>
            <w:shd w:val="clear" w:color="auto" w:fill="auto"/>
          </w:tcPr>
          <w:p w14:paraId="7625F1E5" w14:textId="77777777" w:rsidR="002A2D4C" w:rsidRPr="00AD2DB3" w:rsidRDefault="002A2D4C" w:rsidP="00BD217D">
            <w:pPr>
              <w:pStyle w:val="a3"/>
              <w:spacing w:line="240" w:lineRule="auto"/>
              <w:rPr>
                <w:b w:val="0"/>
                <w:sz w:val="24"/>
              </w:rPr>
            </w:pPr>
          </w:p>
        </w:tc>
        <w:tc>
          <w:tcPr>
            <w:tcW w:w="6073" w:type="dxa"/>
            <w:shd w:val="clear" w:color="auto" w:fill="auto"/>
          </w:tcPr>
          <w:p w14:paraId="28BDD8C7" w14:textId="77777777" w:rsidR="002A2D4C" w:rsidRPr="00AD2DB3" w:rsidRDefault="002A2D4C" w:rsidP="00BD217D">
            <w:pPr>
              <w:pStyle w:val="a3"/>
              <w:spacing w:line="240" w:lineRule="auto"/>
              <w:jc w:val="left"/>
              <w:rPr>
                <w:b w:val="0"/>
                <w:sz w:val="24"/>
              </w:rPr>
            </w:pPr>
            <w:r w:rsidRPr="00AD2DB3">
              <w:rPr>
                <w:b w:val="0"/>
                <w:sz w:val="24"/>
              </w:rPr>
              <w:t>2) продуктивність праці</w:t>
            </w:r>
          </w:p>
        </w:tc>
      </w:tr>
      <w:tr w:rsidR="002A2D4C" w:rsidRPr="00AD2DB3" w14:paraId="1C256A87" w14:textId="77777777" w:rsidTr="00BD217D">
        <w:tc>
          <w:tcPr>
            <w:tcW w:w="626" w:type="dxa"/>
            <w:vMerge/>
            <w:shd w:val="clear" w:color="auto" w:fill="auto"/>
          </w:tcPr>
          <w:p w14:paraId="17D2B561" w14:textId="77777777" w:rsidR="002A2D4C" w:rsidRPr="00AD2DB3" w:rsidRDefault="002A2D4C" w:rsidP="00BD217D">
            <w:pPr>
              <w:pStyle w:val="a3"/>
              <w:spacing w:line="240" w:lineRule="auto"/>
              <w:rPr>
                <w:b w:val="0"/>
                <w:sz w:val="24"/>
              </w:rPr>
            </w:pPr>
          </w:p>
        </w:tc>
        <w:tc>
          <w:tcPr>
            <w:tcW w:w="3474" w:type="dxa"/>
            <w:vMerge/>
            <w:shd w:val="clear" w:color="auto" w:fill="auto"/>
          </w:tcPr>
          <w:p w14:paraId="0984FC5E" w14:textId="77777777" w:rsidR="002A2D4C" w:rsidRPr="00AD2DB3" w:rsidRDefault="002A2D4C" w:rsidP="00BD217D">
            <w:pPr>
              <w:pStyle w:val="a3"/>
              <w:spacing w:line="240" w:lineRule="auto"/>
              <w:rPr>
                <w:b w:val="0"/>
                <w:sz w:val="24"/>
              </w:rPr>
            </w:pPr>
          </w:p>
        </w:tc>
        <w:tc>
          <w:tcPr>
            <w:tcW w:w="6073" w:type="dxa"/>
            <w:shd w:val="clear" w:color="auto" w:fill="auto"/>
          </w:tcPr>
          <w:p w14:paraId="4DD2697B" w14:textId="77777777" w:rsidR="002A2D4C" w:rsidRPr="00AD2DB3" w:rsidRDefault="002A2D4C" w:rsidP="00BD217D">
            <w:pPr>
              <w:pStyle w:val="a3"/>
              <w:spacing w:line="240" w:lineRule="auto"/>
              <w:jc w:val="left"/>
              <w:rPr>
                <w:b w:val="0"/>
                <w:sz w:val="24"/>
              </w:rPr>
            </w:pPr>
            <w:r w:rsidRPr="00AD2DB3">
              <w:rPr>
                <w:b w:val="0"/>
                <w:sz w:val="24"/>
              </w:rPr>
              <w:t>3) фондовіддача</w:t>
            </w:r>
          </w:p>
        </w:tc>
      </w:tr>
      <w:tr w:rsidR="002A2D4C" w:rsidRPr="00AD2DB3" w14:paraId="2491FC57" w14:textId="77777777" w:rsidTr="00BD217D">
        <w:tc>
          <w:tcPr>
            <w:tcW w:w="626" w:type="dxa"/>
            <w:vMerge/>
            <w:shd w:val="clear" w:color="auto" w:fill="auto"/>
          </w:tcPr>
          <w:p w14:paraId="62748486" w14:textId="77777777" w:rsidR="002A2D4C" w:rsidRPr="00AD2DB3" w:rsidRDefault="002A2D4C" w:rsidP="00BD217D">
            <w:pPr>
              <w:pStyle w:val="a3"/>
              <w:spacing w:line="240" w:lineRule="auto"/>
              <w:rPr>
                <w:b w:val="0"/>
                <w:sz w:val="24"/>
              </w:rPr>
            </w:pPr>
          </w:p>
        </w:tc>
        <w:tc>
          <w:tcPr>
            <w:tcW w:w="3474" w:type="dxa"/>
            <w:vMerge/>
            <w:shd w:val="clear" w:color="auto" w:fill="auto"/>
          </w:tcPr>
          <w:p w14:paraId="2B0CED76" w14:textId="77777777" w:rsidR="002A2D4C" w:rsidRPr="00AD2DB3" w:rsidRDefault="002A2D4C" w:rsidP="00BD217D">
            <w:pPr>
              <w:pStyle w:val="a3"/>
              <w:spacing w:line="240" w:lineRule="auto"/>
              <w:rPr>
                <w:b w:val="0"/>
                <w:sz w:val="24"/>
              </w:rPr>
            </w:pPr>
          </w:p>
        </w:tc>
        <w:tc>
          <w:tcPr>
            <w:tcW w:w="6073" w:type="dxa"/>
            <w:shd w:val="clear" w:color="auto" w:fill="auto"/>
          </w:tcPr>
          <w:p w14:paraId="29FE871C" w14:textId="77777777" w:rsidR="002A2D4C" w:rsidRPr="00AD2DB3" w:rsidRDefault="002A2D4C" w:rsidP="00BD217D">
            <w:pPr>
              <w:pStyle w:val="a3"/>
              <w:spacing w:line="240" w:lineRule="auto"/>
              <w:jc w:val="left"/>
              <w:rPr>
                <w:b w:val="0"/>
                <w:sz w:val="24"/>
              </w:rPr>
            </w:pPr>
            <w:r w:rsidRPr="00AD2DB3">
              <w:rPr>
                <w:b w:val="0"/>
                <w:sz w:val="24"/>
              </w:rPr>
              <w:t>4) матеріаломісткість</w:t>
            </w:r>
          </w:p>
        </w:tc>
      </w:tr>
      <w:tr w:rsidR="002A2D4C" w:rsidRPr="00AD2DB3" w14:paraId="350FCDC9" w14:textId="77777777" w:rsidTr="00BD217D">
        <w:tc>
          <w:tcPr>
            <w:tcW w:w="626" w:type="dxa"/>
            <w:vMerge/>
            <w:shd w:val="clear" w:color="auto" w:fill="auto"/>
          </w:tcPr>
          <w:p w14:paraId="0F8A4DCE" w14:textId="77777777" w:rsidR="002A2D4C" w:rsidRPr="00AD2DB3" w:rsidRDefault="002A2D4C" w:rsidP="00BD217D">
            <w:pPr>
              <w:pStyle w:val="a3"/>
              <w:spacing w:line="240" w:lineRule="auto"/>
              <w:rPr>
                <w:b w:val="0"/>
                <w:sz w:val="24"/>
              </w:rPr>
            </w:pPr>
          </w:p>
        </w:tc>
        <w:tc>
          <w:tcPr>
            <w:tcW w:w="3474" w:type="dxa"/>
            <w:vMerge/>
            <w:shd w:val="clear" w:color="auto" w:fill="auto"/>
          </w:tcPr>
          <w:p w14:paraId="47D79427" w14:textId="77777777" w:rsidR="002A2D4C" w:rsidRPr="00AD2DB3" w:rsidRDefault="002A2D4C" w:rsidP="00BD217D">
            <w:pPr>
              <w:pStyle w:val="a3"/>
              <w:spacing w:line="240" w:lineRule="auto"/>
              <w:rPr>
                <w:b w:val="0"/>
                <w:sz w:val="24"/>
              </w:rPr>
            </w:pPr>
          </w:p>
        </w:tc>
        <w:tc>
          <w:tcPr>
            <w:tcW w:w="6073" w:type="dxa"/>
            <w:shd w:val="clear" w:color="auto" w:fill="auto"/>
          </w:tcPr>
          <w:p w14:paraId="345B7E7A" w14:textId="77777777" w:rsidR="002A2D4C" w:rsidRPr="00AD2DB3" w:rsidRDefault="002A2D4C" w:rsidP="00BD217D">
            <w:pPr>
              <w:pStyle w:val="a3"/>
              <w:spacing w:line="240" w:lineRule="auto"/>
              <w:jc w:val="left"/>
              <w:rPr>
                <w:b w:val="0"/>
                <w:sz w:val="24"/>
              </w:rPr>
            </w:pPr>
            <w:r w:rsidRPr="00AD2DB3">
              <w:rPr>
                <w:b w:val="0"/>
                <w:sz w:val="24"/>
              </w:rPr>
              <w:t>5) швидкість обертання товарів та оборотних засобів</w:t>
            </w:r>
          </w:p>
        </w:tc>
      </w:tr>
      <w:tr w:rsidR="002A2D4C" w:rsidRPr="00AD2DB3" w14:paraId="2D313549" w14:textId="77777777" w:rsidTr="00BD217D">
        <w:tc>
          <w:tcPr>
            <w:tcW w:w="626" w:type="dxa"/>
            <w:vMerge/>
            <w:shd w:val="clear" w:color="auto" w:fill="auto"/>
          </w:tcPr>
          <w:p w14:paraId="3A566C17" w14:textId="77777777" w:rsidR="002A2D4C" w:rsidRPr="00AD2DB3" w:rsidRDefault="002A2D4C" w:rsidP="00BD217D">
            <w:pPr>
              <w:pStyle w:val="a3"/>
              <w:spacing w:line="240" w:lineRule="auto"/>
              <w:rPr>
                <w:b w:val="0"/>
                <w:sz w:val="24"/>
              </w:rPr>
            </w:pPr>
          </w:p>
        </w:tc>
        <w:tc>
          <w:tcPr>
            <w:tcW w:w="3474" w:type="dxa"/>
            <w:vMerge/>
            <w:shd w:val="clear" w:color="auto" w:fill="auto"/>
          </w:tcPr>
          <w:p w14:paraId="207D808E" w14:textId="77777777" w:rsidR="002A2D4C" w:rsidRPr="00AD2DB3" w:rsidRDefault="002A2D4C" w:rsidP="00BD217D">
            <w:pPr>
              <w:pStyle w:val="a3"/>
              <w:spacing w:line="240" w:lineRule="auto"/>
              <w:rPr>
                <w:b w:val="0"/>
                <w:sz w:val="24"/>
              </w:rPr>
            </w:pPr>
          </w:p>
        </w:tc>
        <w:tc>
          <w:tcPr>
            <w:tcW w:w="6073" w:type="dxa"/>
            <w:shd w:val="clear" w:color="auto" w:fill="auto"/>
          </w:tcPr>
          <w:p w14:paraId="09B98508" w14:textId="77777777" w:rsidR="002A2D4C" w:rsidRPr="00AD2DB3" w:rsidRDefault="002A2D4C" w:rsidP="00BD217D">
            <w:pPr>
              <w:pStyle w:val="a3"/>
              <w:spacing w:line="240" w:lineRule="auto"/>
              <w:jc w:val="left"/>
              <w:rPr>
                <w:b w:val="0"/>
                <w:sz w:val="24"/>
              </w:rPr>
            </w:pPr>
            <w:r w:rsidRPr="00AD2DB3">
              <w:rPr>
                <w:b w:val="0"/>
                <w:sz w:val="24"/>
              </w:rPr>
              <w:t>6) ефективність матеріальних ресурсів</w:t>
            </w:r>
          </w:p>
        </w:tc>
      </w:tr>
    </w:tbl>
    <w:p w14:paraId="53D5FFE5" w14:textId="77777777" w:rsidR="002A2D4C" w:rsidRDefault="002A2D4C" w:rsidP="002A2D4C">
      <w:pPr>
        <w:pStyle w:val="a3"/>
        <w:spacing w:line="240" w:lineRule="auto"/>
        <w:rPr>
          <w:b w:val="0"/>
          <w:sz w:val="24"/>
        </w:rPr>
      </w:pPr>
    </w:p>
    <w:p w14:paraId="53C6CDE1" w14:textId="77777777" w:rsidR="002A2D4C" w:rsidRDefault="002A2D4C" w:rsidP="002A2D4C">
      <w:pPr>
        <w:pStyle w:val="a3"/>
        <w:spacing w:line="240" w:lineRule="auto"/>
        <w:ind w:firstLine="567"/>
        <w:jc w:val="both"/>
        <w:rPr>
          <w:b w:val="0"/>
          <w:sz w:val="24"/>
        </w:rPr>
      </w:pPr>
      <w:r>
        <w:rPr>
          <w:b w:val="0"/>
          <w:sz w:val="24"/>
        </w:rPr>
        <w:t>Також при оцінці використовується показник витрат, пов’язаних із всіма операціями щодо поставки на склад замовника продукції, який відображає структуру та ефективність системи постачання певних ресурсів. На основі проведення оцінки ефективності проводяться необхідні корегуючи дії, спрямовані на забезпечення ефективності логістичної системи постачання та в результаті цілої логістичної системи.</w:t>
      </w:r>
    </w:p>
    <w:p w14:paraId="0CD51AD7" w14:textId="77777777" w:rsidR="002A2D4C" w:rsidRDefault="002A2D4C" w:rsidP="002A2D4C">
      <w:pPr>
        <w:pStyle w:val="a3"/>
        <w:spacing w:line="240" w:lineRule="auto"/>
        <w:ind w:firstLine="567"/>
        <w:jc w:val="both"/>
        <w:rPr>
          <w:b w:val="0"/>
          <w:sz w:val="24"/>
        </w:rPr>
      </w:pPr>
    </w:p>
    <w:p w14:paraId="6673655F" w14:textId="77777777" w:rsidR="002A2D4C" w:rsidRDefault="002A2D4C" w:rsidP="002A2D4C">
      <w:pPr>
        <w:pStyle w:val="a3"/>
        <w:spacing w:line="240" w:lineRule="auto"/>
        <w:ind w:firstLine="567"/>
        <w:jc w:val="both"/>
        <w:rPr>
          <w:b w:val="0"/>
          <w:sz w:val="24"/>
        </w:rPr>
      </w:pPr>
    </w:p>
    <w:p w14:paraId="7404E159" w14:textId="77777777" w:rsidR="002A2D4C" w:rsidRDefault="002A2D4C" w:rsidP="002A2D4C">
      <w:pPr>
        <w:pStyle w:val="a3"/>
        <w:spacing w:line="240" w:lineRule="auto"/>
        <w:ind w:firstLine="567"/>
        <w:jc w:val="both"/>
        <w:rPr>
          <w:b w:val="0"/>
          <w:sz w:val="24"/>
        </w:rPr>
      </w:pPr>
    </w:p>
    <w:p w14:paraId="7A460C7D" w14:textId="77777777" w:rsidR="002A2D4C" w:rsidRDefault="002A2D4C" w:rsidP="002A2D4C">
      <w:pPr>
        <w:pStyle w:val="a3"/>
        <w:spacing w:line="240" w:lineRule="auto"/>
        <w:ind w:firstLine="567"/>
        <w:jc w:val="both"/>
        <w:rPr>
          <w:b w:val="0"/>
          <w:sz w:val="24"/>
        </w:rPr>
      </w:pPr>
    </w:p>
    <w:p w14:paraId="6C5A0CAC" w14:textId="77777777" w:rsidR="002A2D4C" w:rsidRDefault="002A2D4C" w:rsidP="002A2D4C">
      <w:pPr>
        <w:pStyle w:val="a3"/>
        <w:spacing w:line="240" w:lineRule="auto"/>
        <w:ind w:firstLine="567"/>
        <w:jc w:val="both"/>
        <w:rPr>
          <w:b w:val="0"/>
          <w:sz w:val="24"/>
        </w:rPr>
      </w:pPr>
    </w:p>
    <w:p w14:paraId="55A506AA" w14:textId="77777777" w:rsidR="002A2D4C" w:rsidRDefault="002A2D4C" w:rsidP="002A2D4C">
      <w:pPr>
        <w:pStyle w:val="a3"/>
        <w:spacing w:line="240" w:lineRule="auto"/>
        <w:ind w:firstLine="567"/>
        <w:jc w:val="both"/>
        <w:rPr>
          <w:b w:val="0"/>
          <w:sz w:val="24"/>
        </w:rPr>
      </w:pPr>
    </w:p>
    <w:p w14:paraId="36FD7C0E" w14:textId="77777777" w:rsidR="002A2D4C" w:rsidRDefault="002A2D4C" w:rsidP="002A2D4C">
      <w:pPr>
        <w:pStyle w:val="a3"/>
        <w:spacing w:line="240" w:lineRule="auto"/>
        <w:ind w:firstLine="567"/>
        <w:jc w:val="both"/>
        <w:rPr>
          <w:b w:val="0"/>
          <w:sz w:val="24"/>
        </w:rPr>
      </w:pPr>
    </w:p>
    <w:p w14:paraId="3FE0E232" w14:textId="77777777" w:rsidR="00AA5FAC" w:rsidRPr="002A2D4C" w:rsidRDefault="00AA5FAC">
      <w:pPr>
        <w:rPr>
          <w:lang w:val="uk-UA"/>
        </w:rPr>
      </w:pPr>
    </w:p>
    <w:sectPr w:rsidR="00AA5FAC" w:rsidRPr="002A2D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506C"/>
    <w:multiLevelType w:val="hybridMultilevel"/>
    <w:tmpl w:val="00DEA3BA"/>
    <w:lvl w:ilvl="0" w:tplc="1BE697DC">
      <w:start w:val="1"/>
      <w:numFmt w:val="decimal"/>
      <w:lvlText w:val="5.%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9E"/>
    <w:rsid w:val="002A2D4C"/>
    <w:rsid w:val="0052429E"/>
    <w:rsid w:val="00AA5FAC"/>
    <w:rsid w:val="00AA6F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A656"/>
  <w15:chartTrackingRefBased/>
  <w15:docId w15:val="{11C0CC41-3ACA-4E33-B870-718828FB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D4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2D4C"/>
    <w:pPr>
      <w:spacing w:line="360" w:lineRule="auto"/>
      <w:jc w:val="center"/>
    </w:pPr>
    <w:rPr>
      <w:b/>
      <w:sz w:val="28"/>
      <w:lang w:val="uk-UA"/>
    </w:rPr>
  </w:style>
  <w:style w:type="character" w:customStyle="1" w:styleId="a4">
    <w:name w:val="Назва Знак"/>
    <w:basedOn w:val="a0"/>
    <w:link w:val="a3"/>
    <w:rsid w:val="002A2D4C"/>
    <w:rPr>
      <w:rFonts w:ascii="Times New Roman" w:eastAsia="Times New Roman" w:hAnsi="Times New Roman" w:cs="Times New Roman"/>
      <w:b/>
      <w:sz w:val="28"/>
      <w:szCs w:val="20"/>
      <w:lang w:eastAsia="ru-RU"/>
    </w:rPr>
  </w:style>
  <w:style w:type="paragraph" w:styleId="a5">
    <w:name w:val="Normal (Web)"/>
    <w:basedOn w:val="a"/>
    <w:rsid w:val="002A2D4C"/>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7638</Words>
  <Characters>4354</Characters>
  <Application>Microsoft Office Word</Application>
  <DocSecurity>0</DocSecurity>
  <Lines>36</Lines>
  <Paragraphs>23</Paragraphs>
  <ScaleCrop>false</ScaleCrop>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2024-10-23T08:29:00Z</dcterms:created>
  <dcterms:modified xsi:type="dcterms:W3CDTF">2024-10-23T08:31:00Z</dcterms:modified>
</cp:coreProperties>
</file>