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84A" w:rsidRPr="007E4AB5" w:rsidRDefault="00BB26FB" w:rsidP="00F328D0">
      <w:pPr>
        <w:pStyle w:val="4"/>
        <w:spacing w:before="109"/>
        <w:ind w:left="0" w:right="34"/>
        <w:jc w:val="center"/>
        <w:rPr>
          <w:rFonts w:ascii="Times New Roman" w:hAnsi="Times New Roman" w:cs="Times New Roman"/>
          <w:color w:val="231F20"/>
        </w:rPr>
      </w:pPr>
      <w:r w:rsidRPr="007E4AB5">
        <w:rPr>
          <w:rFonts w:ascii="Times New Roman" w:hAnsi="Times New Roman" w:cs="Times New Roman"/>
          <w:color w:val="231F20"/>
        </w:rPr>
        <w:t>ПСИХОЛОГІЯ</w:t>
      </w:r>
      <w:r w:rsidRPr="007E4AB5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КОНФЛІКТУ В ДІЯЛЬНОС</w:t>
      </w:r>
      <w:bookmarkStart w:id="0" w:name="_GoBack"/>
      <w:bookmarkEnd w:id="0"/>
      <w:r w:rsidRPr="007E4AB5">
        <w:rPr>
          <w:rFonts w:ascii="Times New Roman" w:hAnsi="Times New Roman" w:cs="Times New Roman"/>
          <w:color w:val="231F20"/>
        </w:rPr>
        <w:t>ТІ ЮРИСТА</w:t>
      </w:r>
    </w:p>
    <w:p w:rsidR="005F284A" w:rsidRPr="007E4AB5" w:rsidRDefault="00BB26FB">
      <w:pPr>
        <w:spacing w:before="228" w:line="232" w:lineRule="auto"/>
        <w:ind w:left="103" w:right="121"/>
        <w:jc w:val="both"/>
        <w:rPr>
          <w:rFonts w:ascii="Times New Roman" w:hAnsi="Times New Roman" w:cs="Times New Roman"/>
          <w:i/>
          <w:sz w:val="21"/>
        </w:rPr>
      </w:pP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#</w:t>
      </w:r>
      <w:r w:rsidRPr="007E4AB5">
        <w:rPr>
          <w:rFonts w:ascii="Times New Roman" w:hAnsi="Times New Roman" w:cs="Times New Roman"/>
          <w:i/>
          <w:color w:val="231F20"/>
          <w:spacing w:val="-1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конфлікт</w:t>
      </w:r>
      <w:r w:rsidRPr="007E4AB5">
        <w:rPr>
          <w:rFonts w:ascii="Times New Roman" w:hAnsi="Times New Roman" w:cs="Times New Roman"/>
          <w:i/>
          <w:color w:val="231F20"/>
          <w:spacing w:val="-1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#</w:t>
      </w:r>
      <w:r w:rsidRPr="007E4AB5">
        <w:rPr>
          <w:rFonts w:ascii="Times New Roman" w:hAnsi="Times New Roman" w:cs="Times New Roman"/>
          <w:i/>
          <w:color w:val="231F20"/>
          <w:spacing w:val="-1"/>
          <w:w w:val="105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структураконфлікту</w:t>
      </w:r>
      <w:proofErr w:type="spellEnd"/>
      <w:r w:rsidRPr="007E4AB5">
        <w:rPr>
          <w:rFonts w:ascii="Times New Roman" w:hAnsi="Times New Roman" w:cs="Times New Roman"/>
          <w:i/>
          <w:color w:val="231F20"/>
          <w:spacing w:val="-1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#</w:t>
      </w:r>
      <w:r w:rsidRPr="007E4AB5">
        <w:rPr>
          <w:rFonts w:ascii="Times New Roman" w:hAnsi="Times New Roman" w:cs="Times New Roman"/>
          <w:i/>
          <w:color w:val="231F20"/>
          <w:spacing w:val="-1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попередження,</w:t>
      </w:r>
      <w:r w:rsidRPr="007E4AB5">
        <w:rPr>
          <w:rFonts w:ascii="Times New Roman" w:hAnsi="Times New Roman" w:cs="Times New Roman"/>
          <w:i/>
          <w:color w:val="231F20"/>
          <w:spacing w:val="-1"/>
          <w:w w:val="105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запобіган</w:t>
      </w:r>
      <w:proofErr w:type="spellEnd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 xml:space="preserve">­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няконфліктам</w:t>
      </w:r>
      <w:proofErr w:type="spellEnd"/>
      <w:r w:rsidRPr="007E4AB5">
        <w:rPr>
          <w:rFonts w:ascii="Times New Roman" w:hAnsi="Times New Roman" w:cs="Times New Roman"/>
          <w:i/>
          <w:color w:val="231F20"/>
          <w:spacing w:val="-10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#</w:t>
      </w:r>
      <w:r w:rsidRPr="007E4AB5">
        <w:rPr>
          <w:rFonts w:ascii="Times New Roman" w:hAnsi="Times New Roman" w:cs="Times New Roman"/>
          <w:i/>
          <w:color w:val="231F20"/>
          <w:spacing w:val="-10"/>
          <w:w w:val="105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інституалізаціяконфлікту</w:t>
      </w:r>
      <w:proofErr w:type="spellEnd"/>
      <w:r w:rsidRPr="007E4AB5">
        <w:rPr>
          <w:rFonts w:ascii="Times New Roman" w:hAnsi="Times New Roman" w:cs="Times New Roman"/>
          <w:i/>
          <w:color w:val="231F20"/>
          <w:spacing w:val="-10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#</w:t>
      </w:r>
      <w:r w:rsidRPr="007E4AB5">
        <w:rPr>
          <w:rFonts w:ascii="Times New Roman" w:hAnsi="Times New Roman" w:cs="Times New Roman"/>
          <w:i/>
          <w:color w:val="231F20"/>
          <w:spacing w:val="-10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інцидент</w:t>
      </w:r>
      <w:r w:rsidRPr="007E4AB5">
        <w:rPr>
          <w:rFonts w:ascii="Times New Roman" w:hAnsi="Times New Roman" w:cs="Times New Roman"/>
          <w:i/>
          <w:color w:val="231F20"/>
          <w:spacing w:val="-10"/>
          <w:w w:val="105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#</w:t>
      </w:r>
      <w:r w:rsidRPr="007E4AB5">
        <w:rPr>
          <w:rFonts w:ascii="Times New Roman" w:hAnsi="Times New Roman" w:cs="Times New Roman"/>
          <w:i/>
          <w:color w:val="231F20"/>
          <w:spacing w:val="-10"/>
          <w:w w:val="105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комп</w:t>
      </w:r>
      <w:proofErr w:type="spellEnd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 xml:space="preserve">­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роміс</w:t>
      </w:r>
      <w:proofErr w:type="spellEnd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 xml:space="preserve"> # конфліктність # </w:t>
      </w:r>
      <w:proofErr w:type="spellStart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>конфліктогени</w:t>
      </w:r>
      <w:proofErr w:type="spellEnd"/>
      <w:r w:rsidRPr="007E4AB5">
        <w:rPr>
          <w:rFonts w:ascii="Times New Roman" w:hAnsi="Times New Roman" w:cs="Times New Roman"/>
          <w:i/>
          <w:color w:val="231F20"/>
          <w:w w:val="105"/>
          <w:sz w:val="21"/>
        </w:rPr>
        <w:t xml:space="preserve"> #</w:t>
      </w:r>
    </w:p>
    <w:p w:rsidR="005F284A" w:rsidRPr="007E4AB5" w:rsidRDefault="00227FE3" w:rsidP="00227FE3">
      <w:pPr>
        <w:pStyle w:val="a3"/>
        <w:spacing w:before="19"/>
        <w:ind w:left="0"/>
        <w:jc w:val="center"/>
        <w:rPr>
          <w:rFonts w:ascii="Times New Roman" w:hAnsi="Times New Roman" w:cs="Times New Roman"/>
          <w:i/>
          <w:sz w:val="20"/>
        </w:rPr>
      </w:pPr>
      <w:r w:rsidRPr="007E4AB5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756130</wp:posOffset>
                </wp:positionH>
                <wp:positionV relativeFrom="paragraph">
                  <wp:posOffset>182880</wp:posOffset>
                </wp:positionV>
                <wp:extent cx="4025900" cy="692150"/>
                <wp:effectExtent l="0" t="0" r="12700" b="12700"/>
                <wp:wrapTight wrapText="bothSides">
                  <wp:wrapPolygon edited="0">
                    <wp:start x="0" y="0"/>
                    <wp:lineTo x="0" y="21402"/>
                    <wp:lineTo x="21566" y="21402"/>
                    <wp:lineTo x="21566" y="0"/>
                    <wp:lineTo x="0" y="0"/>
                  </wp:wrapPolygon>
                </wp:wrapTight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5900" cy="6921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F284A" w:rsidRDefault="00BB26FB">
                            <w:pPr>
                              <w:spacing w:before="196" w:line="232" w:lineRule="auto"/>
                              <w:ind w:left="102" w:firstLine="34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105"/>
                                <w:sz w:val="21"/>
                              </w:rPr>
                              <w:t xml:space="preserve">Ніщо так не покаже характеру, як гарна поведінка в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w w:val="105"/>
                                <w:sz w:val="21"/>
                              </w:rPr>
                              <w:t>кон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w w:val="105"/>
                                <w:sz w:val="21"/>
                              </w:rPr>
                              <w:t xml:space="preserve">­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w w:val="105"/>
                                <w:sz w:val="21"/>
                              </w:rPr>
                              <w:t>флікті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w w:val="105"/>
                                <w:sz w:val="21"/>
                              </w:rPr>
                              <w:t>, якого не можна уникнути.</w:t>
                            </w:r>
                          </w:p>
                          <w:p w:rsidR="005F284A" w:rsidRDefault="00BB26FB">
                            <w:pPr>
                              <w:spacing w:line="243" w:lineRule="exact"/>
                              <w:ind w:left="1617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1"/>
                              </w:rPr>
                              <w:t>Генрі</w:t>
                            </w:r>
                            <w:r>
                              <w:rPr>
                                <w:i/>
                                <w:color w:val="231F20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sz w:val="21"/>
                              </w:rPr>
                              <w:t>Тейлор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01" o:spid="_x0000_s1026" type="#_x0000_t202" style="position:absolute;left:0;text-align:left;margin-left:59.55pt;margin-top:14.4pt;width:317pt;height:54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8hR3AEAAKYDAAAOAAAAZHJzL2Uyb0RvYy54bWysU8Fu2zAMvQ/YPwi6L3actViNOMXWIMOA&#10;YivQ7gNkWY6FyaImKrHz96NkJ+22W9GLTIpPj3wkvb4de8OOyqMGW/HlIudMWQmNtvuK/3zaffjE&#10;GQZhG2HAqoqfFPLbzft368GVqoAOTKM8IxKL5eAq3oXgyixD2ale4AKcshRswfcikOv3WePFQOy9&#10;yYo8v84G8I3zIBUi3W6nIN8k/rZVMvxoW1SBmYpTbSGdPp11PLPNWpR7L1yn5VyGeEUVvdCWkl6o&#10;tiIIdvD6P6peSw8IbVhI6DNoWy1V0kBqlvk/ah474VTSQs1Bd2kTvh2t/H588Ew3FV/lS86s6GlI&#10;T2oMNYwsXlGDBocl4R4dIcP4BUYadBKL7h7kLyRI9gIzPUBCx4aMre/jl6QyekgzOF36TmmYpMuP&#10;eXF1k1NIUuz6plhepcFkz6+dx/BVQc+iUXFPc00ViOM9hphflGdITGYsG4hpRTzRRTC62WljkuP3&#10;9Z3x7ChoJYrVcleck/0Fi3Rbgd2ES6HYC0pk7Kx3khiVh7Ee50bV0JyoTwOtVMXx90F4xZn5Zmlm&#10;cf/Ohj8b9dnwwdxB2tJYpYXPhwCtTuJiiol3zkzLkEqZFzdu20s/oZ5/r80fAAAA//8DAFBLAwQU&#10;AAYACAAAACEAcF2O1eAAAAAKAQAADwAAAGRycy9kb3ducmV2LnhtbEyPzU7DMBCE70i8g7VI3KiT&#10;Vm3TEKfiRxxoc4CWB3DjJYmI11HspIGnZ3uC4+yMZr/JtpNtxYi9bxwpiGcRCKTSmYYqBR/Hl7sE&#10;hA+ajG4doYJv9LDNr68ynRp3pnccD6ESXEI+1QrqELpUSl/WaLWfuQ6JvU/XWx1Y9pU0vT5zuW3l&#10;PIpW0uqG+EOtO3yqsfw6DFbBT7XfLV/fnjv7OO6LZhh2hStWSt3eTA/3IAJO4S8MF3xGh5yZTm4g&#10;40XLOt7EHFUwT3gCB9bLBR9O7CzWCcg8k/8n5L8AAAD//wMAUEsBAi0AFAAGAAgAAAAhALaDOJL+&#10;AAAA4QEAABMAAAAAAAAAAAAAAAAAAAAAAFtDb250ZW50X1R5cGVzXS54bWxQSwECLQAUAAYACAAA&#10;ACEAOP0h/9YAAACUAQAACwAAAAAAAAAAAAAAAAAvAQAAX3JlbHMvLnJlbHNQSwECLQAUAAYACAAA&#10;ACEAEPvIUdwBAACmAwAADgAAAAAAAAAAAAAAAAAuAgAAZHJzL2Uyb0RvYy54bWxQSwECLQAUAAYA&#10;CAAAACEAcF2O1eAAAAAKAQAADwAAAAAAAAAAAAAAAAA2BAAAZHJzL2Rvd25yZXYueG1sUEsFBgAA&#10;AAAEAAQA8wAAAEMFAAAAAA==&#10;" filled="f" strokecolor="#231f20" strokeweight=".5pt">
                <v:path arrowok="t"/>
                <v:textbox inset="0,0,0,0">
                  <w:txbxContent>
                    <w:p w:rsidR="005F284A" w:rsidRDefault="00BB26FB">
                      <w:pPr>
                        <w:spacing w:before="196" w:line="232" w:lineRule="auto"/>
                        <w:ind w:left="102" w:firstLine="34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231F20"/>
                          <w:w w:val="105"/>
                          <w:sz w:val="21"/>
                        </w:rPr>
                        <w:t xml:space="preserve">Ніщо так не покаже характеру, як гарна поведінка в </w:t>
                      </w:r>
                      <w:proofErr w:type="spellStart"/>
                      <w:r>
                        <w:rPr>
                          <w:i/>
                          <w:color w:val="231F20"/>
                          <w:w w:val="105"/>
                          <w:sz w:val="21"/>
                        </w:rPr>
                        <w:t>кон</w:t>
                      </w:r>
                      <w:proofErr w:type="spellEnd"/>
                      <w:r>
                        <w:rPr>
                          <w:i/>
                          <w:color w:val="231F20"/>
                          <w:w w:val="105"/>
                          <w:sz w:val="21"/>
                        </w:rPr>
                        <w:t xml:space="preserve">­ </w:t>
                      </w:r>
                      <w:proofErr w:type="spellStart"/>
                      <w:r>
                        <w:rPr>
                          <w:i/>
                          <w:color w:val="231F20"/>
                          <w:w w:val="105"/>
                          <w:sz w:val="21"/>
                        </w:rPr>
                        <w:t>флікті</w:t>
                      </w:r>
                      <w:proofErr w:type="spellEnd"/>
                      <w:r>
                        <w:rPr>
                          <w:i/>
                          <w:color w:val="231F20"/>
                          <w:w w:val="105"/>
                          <w:sz w:val="21"/>
                        </w:rPr>
                        <w:t>, якого не можна уникнути.</w:t>
                      </w:r>
                    </w:p>
                    <w:p w:rsidR="005F284A" w:rsidRDefault="00BB26FB">
                      <w:pPr>
                        <w:spacing w:line="243" w:lineRule="exact"/>
                        <w:ind w:left="1617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231F20"/>
                          <w:sz w:val="21"/>
                        </w:rPr>
                        <w:t>Генрі</w:t>
                      </w:r>
                      <w:r>
                        <w:rPr>
                          <w:i/>
                          <w:color w:val="231F20"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  <w:sz w:val="21"/>
                        </w:rPr>
                        <w:t>Тейлор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F284A" w:rsidRPr="007E4AB5" w:rsidRDefault="005F284A">
      <w:pPr>
        <w:pStyle w:val="a3"/>
        <w:ind w:left="0"/>
        <w:rPr>
          <w:rFonts w:ascii="Times New Roman" w:hAnsi="Times New Roman" w:cs="Times New Roman"/>
          <w:i/>
        </w:rPr>
      </w:pPr>
    </w:p>
    <w:p w:rsidR="005F284A" w:rsidRPr="007E4AB5" w:rsidRDefault="005F284A">
      <w:pPr>
        <w:pStyle w:val="a3"/>
        <w:spacing w:before="87"/>
        <w:ind w:left="0"/>
        <w:rPr>
          <w:rFonts w:ascii="Times New Roman" w:hAnsi="Times New Roman" w:cs="Times New Roman"/>
          <w:i/>
        </w:rPr>
      </w:pPr>
    </w:p>
    <w:p w:rsidR="005F284A" w:rsidRPr="007E4AB5" w:rsidRDefault="00BB26FB" w:rsidP="00BB26FB">
      <w:pPr>
        <w:pStyle w:val="6"/>
        <w:numPr>
          <w:ilvl w:val="2"/>
          <w:numId w:val="3"/>
        </w:numPr>
        <w:tabs>
          <w:tab w:val="left" w:pos="797"/>
        </w:tabs>
        <w:ind w:left="797" w:hanging="423"/>
        <w:jc w:val="left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Структура,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функції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та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механізми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соціального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конфлікту</w:t>
      </w:r>
    </w:p>
    <w:p w:rsidR="005F284A" w:rsidRPr="007E4AB5" w:rsidRDefault="00BB26FB">
      <w:pPr>
        <w:pStyle w:val="a3"/>
        <w:spacing w:before="186" w:line="230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2"/>
        </w:rPr>
        <w:t>✔</w:t>
      </w:r>
      <w:r w:rsidRPr="007E4AB5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2"/>
        </w:rPr>
        <w:t xml:space="preserve">Конфлікт </w:t>
      </w:r>
      <w:r w:rsidRPr="007E4AB5">
        <w:rPr>
          <w:rFonts w:ascii="Times New Roman" w:hAnsi="Times New Roman" w:cs="Times New Roman"/>
          <w:color w:val="231F20"/>
          <w:spacing w:val="-2"/>
          <w:w w:val="120"/>
        </w:rPr>
        <w:t>−</w:t>
      </w:r>
      <w:r w:rsidRPr="007E4AB5">
        <w:rPr>
          <w:rFonts w:ascii="Times New Roman" w:hAnsi="Times New Roman" w:cs="Times New Roman"/>
          <w:color w:val="231F20"/>
          <w:spacing w:val="-11"/>
          <w:w w:val="1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зіткнення протилежних інтересів і поглядів, на-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пруження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та крайнє загострення суперечностей, що призводить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до активних дій, ускладнень, боротьби, які супроводжуються </w:t>
      </w:r>
      <w:r w:rsidRPr="007E4AB5">
        <w:rPr>
          <w:rFonts w:ascii="Times New Roman" w:hAnsi="Times New Roman" w:cs="Times New Roman"/>
          <w:color w:val="231F20"/>
        </w:rPr>
        <w:t>складними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колізіями.</w:t>
      </w:r>
    </w:p>
    <w:p w:rsidR="005F284A" w:rsidRPr="007E4AB5" w:rsidRDefault="00BB26FB">
      <w:pPr>
        <w:spacing w:before="241" w:line="232" w:lineRule="auto"/>
        <w:ind w:left="103" w:right="121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color w:val="231F20"/>
          <w:spacing w:val="-6"/>
          <w:sz w:val="21"/>
        </w:rPr>
        <w:t>Компонентами</w:t>
      </w:r>
      <w:r w:rsidRPr="007E4AB5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  <w:sz w:val="21"/>
        </w:rPr>
        <w:t>(сторонами)</w:t>
      </w:r>
      <w:r w:rsidRPr="007E4AB5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  <w:sz w:val="21"/>
        </w:rPr>
        <w:t>конфлікту</w:t>
      </w:r>
      <w:r w:rsidRPr="007E4AB5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  <w:sz w:val="21"/>
        </w:rPr>
        <w:t>є</w:t>
      </w:r>
      <w:r w:rsidRPr="007E4AB5">
        <w:rPr>
          <w:rFonts w:ascii="Times New Roman" w:hAnsi="Times New Roman" w:cs="Times New Roman"/>
          <w:b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пізнавальний,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емоцій- </w:t>
      </w:r>
      <w:r w:rsidRPr="007E4AB5">
        <w:rPr>
          <w:rFonts w:ascii="Times New Roman" w:hAnsi="Times New Roman" w:cs="Times New Roman"/>
          <w:color w:val="231F20"/>
          <w:sz w:val="21"/>
        </w:rPr>
        <w:t>ний, вольовий.</w:t>
      </w:r>
    </w:p>
    <w:p w:rsidR="005F284A" w:rsidRPr="007E4AB5" w:rsidRDefault="00BB26FB">
      <w:pPr>
        <w:pStyle w:val="a3"/>
        <w:spacing w:before="2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color w:val="231F20"/>
          <w:w w:val="90"/>
        </w:rPr>
        <w:t xml:space="preserve">Пізнавальний компонент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полягає в протиріччі сприймання тих чи інших подій, явищ, фактів його учасниками в існуючій ситуації; викрив- </w:t>
      </w:r>
      <w:r w:rsidRPr="007E4AB5">
        <w:rPr>
          <w:rFonts w:ascii="Times New Roman" w:hAnsi="Times New Roman" w:cs="Times New Roman"/>
          <w:color w:val="231F20"/>
          <w:spacing w:val="-6"/>
        </w:rPr>
        <w:t>ленні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уявлень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індивідуальні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особливості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один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одного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займану позицію, справжні причини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напруженості, можливі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варіанти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вирішен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r w:rsidRPr="007E4AB5">
        <w:rPr>
          <w:rFonts w:ascii="Times New Roman" w:hAnsi="Times New Roman" w:cs="Times New Roman"/>
          <w:color w:val="231F20"/>
        </w:rPr>
        <w:t>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проблеми.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може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також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спричинитися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акцентуванням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уваги не на цілісному тлі події, а на окремих її фрагментах (частинах,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деталях); загостренням пам’яті на негативних обставинах, пов’язаних із контактами конфліктуючих у минулому; внаслідок низької критичності </w:t>
      </w:r>
      <w:r w:rsidRPr="007E4AB5">
        <w:rPr>
          <w:rFonts w:ascii="Times New Roman" w:hAnsi="Times New Roman" w:cs="Times New Roman"/>
          <w:color w:val="231F20"/>
          <w:spacing w:val="-6"/>
        </w:rPr>
        <w:t>мислення, неспроможності зрозуміти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позицію іншого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чи визнати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пра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вильність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відмінної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від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своєї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точки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зору,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тенденційності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упередже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ності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оцінок.</w:t>
      </w:r>
    </w:p>
    <w:p w:rsidR="007E4AB5" w:rsidRPr="007E4AB5" w:rsidRDefault="00BB26FB" w:rsidP="007E4AB5">
      <w:pPr>
        <w:pStyle w:val="a3"/>
        <w:spacing w:before="13" w:line="232" w:lineRule="auto"/>
        <w:ind w:right="121" w:firstLine="340"/>
        <w:jc w:val="both"/>
        <w:rPr>
          <w:rFonts w:ascii="Times New Roman" w:hAnsi="Times New Roman" w:cs="Times New Roman"/>
          <w:color w:val="231F20"/>
        </w:rPr>
      </w:pPr>
      <w:r w:rsidRPr="007E4AB5">
        <w:rPr>
          <w:rFonts w:ascii="Times New Roman" w:hAnsi="Times New Roman" w:cs="Times New Roman"/>
          <w:b/>
          <w:color w:val="231F20"/>
          <w:w w:val="90"/>
        </w:rPr>
        <w:t xml:space="preserve">Емоційний компонент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конфлікту виявляється як взаємна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антипа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тія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чи особлива відстороненість, взаємна подразливість та збудливість, </w:t>
      </w:r>
      <w:r w:rsidRPr="007E4AB5">
        <w:rPr>
          <w:rFonts w:ascii="Times New Roman" w:hAnsi="Times New Roman" w:cs="Times New Roman"/>
          <w:color w:val="231F20"/>
          <w:spacing w:val="-4"/>
        </w:rPr>
        <w:t>агресивність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злобливість,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неприйнятність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емоційного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стану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іншої </w:t>
      </w:r>
      <w:r w:rsidRPr="007E4AB5">
        <w:rPr>
          <w:rFonts w:ascii="Times New Roman" w:hAnsi="Times New Roman" w:cs="Times New Roman"/>
          <w:color w:val="231F20"/>
          <w:spacing w:val="-8"/>
        </w:rPr>
        <w:t>людини,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емоційна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тупість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чи,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навпаки,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підвищена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вразливість,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також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як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зневажливість,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погорда,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презирство,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що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підкреслено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демонструєть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</w:rPr>
        <w:t xml:space="preserve"> ся у спілкуванні.</w:t>
      </w:r>
    </w:p>
    <w:p w:rsidR="005F284A" w:rsidRPr="007E4AB5" w:rsidRDefault="00BB26FB" w:rsidP="007E4AB5">
      <w:pPr>
        <w:pStyle w:val="a3"/>
        <w:spacing w:before="13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color w:val="231F20"/>
          <w:w w:val="90"/>
        </w:rPr>
        <w:t xml:space="preserve">Вольовий компонент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конфлікту виражається через взаємну демон-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страцію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(звичайно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−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словесну)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суперечності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позицій,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непоступливість,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негативізм, небажання зрозуміти один одного й розібратися в ситуації, </w:t>
      </w:r>
      <w:r w:rsidRPr="007E4AB5">
        <w:rPr>
          <w:rFonts w:ascii="Times New Roman" w:hAnsi="Times New Roman" w:cs="Times New Roman"/>
          <w:color w:val="231F20"/>
          <w:spacing w:val="-2"/>
        </w:rPr>
        <w:lastRenderedPageBreak/>
        <w:t>що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склалася,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затяте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нав’язування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своєї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точки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зору.</w:t>
      </w:r>
    </w:p>
    <w:p w:rsidR="005F284A" w:rsidRPr="007E4AB5" w:rsidRDefault="00BB26FB">
      <w:pPr>
        <w:pStyle w:val="a3"/>
        <w:spacing w:before="5" w:line="232" w:lineRule="auto"/>
        <w:ind w:right="39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8"/>
        </w:rPr>
        <w:t>Конфлікт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складним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структурою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соціальним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явищем,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його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еле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менти тісно взаємодіють між собою. Під структурою завжди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розумієть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>-</w:t>
      </w:r>
      <w:r w:rsidRPr="007E4AB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сукупність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частин,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елементів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зв’язків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певного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об’єкта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відносин </w:t>
      </w:r>
      <w:r w:rsidRPr="007E4AB5">
        <w:rPr>
          <w:rFonts w:ascii="Times New Roman" w:hAnsi="Times New Roman" w:cs="Times New Roman"/>
          <w:color w:val="231F20"/>
          <w:spacing w:val="-2"/>
        </w:rPr>
        <w:t>між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ними,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забезпечують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цілісність.</w:t>
      </w:r>
    </w:p>
    <w:p w:rsidR="005F284A" w:rsidRPr="007E4AB5" w:rsidRDefault="00BB26FB">
      <w:pPr>
        <w:pStyle w:val="7"/>
        <w:spacing w:before="245" w:line="232" w:lineRule="auto"/>
        <w:ind w:right="39"/>
        <w:jc w:val="both"/>
        <w:rPr>
          <w:rFonts w:ascii="Times New Roman" w:hAnsi="Times New Roman" w:cs="Times New Roman"/>
          <w:b w:val="0"/>
        </w:rPr>
      </w:pPr>
      <w:r w:rsidRPr="007E4AB5">
        <w:rPr>
          <w:rFonts w:ascii="Times New Roman" w:hAnsi="Times New Roman" w:cs="Times New Roman"/>
          <w:color w:val="231F20"/>
        </w:rPr>
        <w:t xml:space="preserve">До найважливіших структурних компонентів конфлікту </w:t>
      </w:r>
      <w:r w:rsidRPr="007E4AB5">
        <w:rPr>
          <w:rFonts w:ascii="Times New Roman" w:hAnsi="Times New Roman" w:cs="Times New Roman"/>
          <w:color w:val="231F20"/>
          <w:spacing w:val="-2"/>
        </w:rPr>
        <w:t>належать</w:t>
      </w:r>
      <w:r w:rsidRPr="007E4AB5">
        <w:rPr>
          <w:rFonts w:ascii="Times New Roman" w:hAnsi="Times New Roman" w:cs="Times New Roman"/>
          <w:b w:val="0"/>
          <w:color w:val="231F20"/>
          <w:spacing w:val="-2"/>
        </w:rPr>
        <w:t>: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2" w:line="232" w:lineRule="auto"/>
        <w:ind w:right="39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сторони,</w:t>
      </w:r>
      <w:r w:rsidRPr="007E4AB5">
        <w:rPr>
          <w:rFonts w:ascii="Times New Roman" w:hAnsi="Times New Roman" w:cs="Times New Roman"/>
          <w:i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що</w:t>
      </w:r>
      <w:r w:rsidRPr="007E4AB5">
        <w:rPr>
          <w:rFonts w:ascii="Times New Roman" w:hAnsi="Times New Roman" w:cs="Times New Roman"/>
          <w:i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конфліктують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.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У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соціальному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конфлікті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беруть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>участь щонайменше дві сторони (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конфліктери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). Крім них, у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  <w:sz w:val="21"/>
        </w:rPr>
        <w:t>флікті</w:t>
      </w:r>
      <w:proofErr w:type="spellEnd"/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можуть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бути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задіяні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й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провокатори,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ті,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що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співчувають, консультанти,</w:t>
      </w:r>
      <w:r w:rsidRPr="007E4AB5">
        <w:rPr>
          <w:rFonts w:ascii="Times New Roman" w:hAnsi="Times New Roman" w:cs="Times New Roman"/>
          <w:color w:val="231F20"/>
          <w:spacing w:val="-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посередники</w:t>
      </w:r>
      <w:r w:rsidRPr="007E4AB5">
        <w:rPr>
          <w:rFonts w:ascii="Times New Roman" w:hAnsi="Times New Roman" w:cs="Times New Roman"/>
          <w:color w:val="231F20"/>
          <w:spacing w:val="-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тощо.</w:t>
      </w:r>
      <w:r w:rsidRPr="007E4AB5">
        <w:rPr>
          <w:rFonts w:ascii="Times New Roman" w:hAnsi="Times New Roman" w:cs="Times New Roman"/>
          <w:color w:val="231F20"/>
          <w:spacing w:val="-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Соціолог</w:t>
      </w:r>
      <w:r w:rsidRPr="007E4AB5">
        <w:rPr>
          <w:rFonts w:ascii="Times New Roman" w:hAnsi="Times New Roman" w:cs="Times New Roman"/>
          <w:color w:val="231F20"/>
          <w:spacing w:val="-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повинен</w:t>
      </w:r>
      <w:r w:rsidRPr="007E4AB5">
        <w:rPr>
          <w:rFonts w:ascii="Times New Roman" w:hAnsi="Times New Roman" w:cs="Times New Roman"/>
          <w:color w:val="231F20"/>
          <w:spacing w:val="-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з’ясувати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соціальні характеристики сторін (належність до певної верстви,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соціальна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роль,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службове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становище,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вік,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стать,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освіта,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якщо </w:t>
      </w:r>
      <w:r w:rsidRPr="007E4AB5">
        <w:rPr>
          <w:rFonts w:ascii="Times New Roman" w:hAnsi="Times New Roman" w:cs="Times New Roman"/>
          <w:color w:val="231F20"/>
          <w:sz w:val="21"/>
        </w:rPr>
        <w:t>йдеться</w:t>
      </w:r>
      <w:r w:rsidRPr="007E4AB5">
        <w:rPr>
          <w:rFonts w:ascii="Times New Roman" w:hAnsi="Times New Roman" w:cs="Times New Roman"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про</w:t>
      </w:r>
      <w:r w:rsidRPr="007E4AB5">
        <w:rPr>
          <w:rFonts w:ascii="Times New Roman" w:hAnsi="Times New Roman" w:cs="Times New Roman"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індивідів);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8" w:line="232" w:lineRule="auto"/>
        <w:ind w:right="39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зона</w:t>
      </w:r>
      <w:r w:rsidRPr="007E4AB5">
        <w:rPr>
          <w:rFonts w:ascii="Times New Roman" w:hAnsi="Times New Roman" w:cs="Times New Roman"/>
          <w:i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конфліктної</w:t>
      </w:r>
      <w:r w:rsidRPr="007E4AB5">
        <w:rPr>
          <w:rFonts w:ascii="Times New Roman" w:hAnsi="Times New Roman" w:cs="Times New Roman"/>
          <w:i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взаємодії.</w:t>
      </w:r>
      <w:r w:rsidRPr="007E4AB5">
        <w:rPr>
          <w:rFonts w:ascii="Times New Roman" w:hAnsi="Times New Roman" w:cs="Times New Roman"/>
          <w:i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виникає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лише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за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  <w:sz w:val="21"/>
        </w:rPr>
        <w:t>наяв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  <w:sz w:val="21"/>
        </w:rPr>
        <w:t>ності</w:t>
      </w:r>
      <w:proofErr w:type="spellEnd"/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предмета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суперечки,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який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зумовлює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зону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взаємодії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його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учасників.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Часто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його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важко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розпізнати,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  <w:sz w:val="21"/>
        </w:rPr>
        <w:t>конфліктери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іноді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й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самі нечітко його уявляють. У зв’язку із цим зона конфлікту є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дуже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«рухомою»,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може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розширюватися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та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звужуватися;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6" w:line="232" w:lineRule="auto"/>
        <w:ind w:right="38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sz w:val="21"/>
        </w:rPr>
        <w:t>уявлення</w:t>
      </w:r>
      <w:r w:rsidRPr="007E4AB5">
        <w:rPr>
          <w:rFonts w:ascii="Times New Roman" w:hAnsi="Times New Roman" w:cs="Times New Roman"/>
          <w:i/>
          <w:color w:val="231F20"/>
          <w:spacing w:val="40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про</w:t>
      </w:r>
      <w:r w:rsidRPr="007E4AB5">
        <w:rPr>
          <w:rFonts w:ascii="Times New Roman" w:hAnsi="Times New Roman" w:cs="Times New Roman"/>
          <w:i/>
          <w:color w:val="231F20"/>
          <w:spacing w:val="40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ситуацію.</w:t>
      </w:r>
      <w:r w:rsidRPr="007E4AB5">
        <w:rPr>
          <w:rFonts w:ascii="Times New Roman" w:hAnsi="Times New Roman" w:cs="Times New Roman"/>
          <w:i/>
          <w:color w:val="231F20"/>
          <w:spacing w:val="4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Кожен</w:t>
      </w:r>
      <w:r w:rsidRPr="007E4AB5">
        <w:rPr>
          <w:rFonts w:ascii="Times New Roman" w:hAnsi="Times New Roman" w:cs="Times New Roman"/>
          <w:color w:val="231F20"/>
          <w:spacing w:val="4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із</w:t>
      </w:r>
      <w:r w:rsidRPr="007E4AB5">
        <w:rPr>
          <w:rFonts w:ascii="Times New Roman" w:hAnsi="Times New Roman" w:cs="Times New Roman"/>
          <w:color w:val="231F20"/>
          <w:spacing w:val="40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z w:val="21"/>
        </w:rPr>
        <w:t>конфліктерів</w:t>
      </w:r>
      <w:proofErr w:type="spellEnd"/>
      <w:r w:rsidRPr="007E4AB5">
        <w:rPr>
          <w:rFonts w:ascii="Times New Roman" w:hAnsi="Times New Roman" w:cs="Times New Roman"/>
          <w:color w:val="231F20"/>
          <w:spacing w:val="4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має</w:t>
      </w:r>
      <w:r w:rsidRPr="007E4AB5">
        <w:rPr>
          <w:rFonts w:ascii="Times New Roman" w:hAnsi="Times New Roman" w:cs="Times New Roman"/>
          <w:color w:val="231F20"/>
          <w:spacing w:val="40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z w:val="21"/>
        </w:rPr>
        <w:t>влас</w:t>
      </w:r>
      <w:proofErr w:type="spellEnd"/>
      <w:r w:rsidRPr="007E4AB5">
        <w:rPr>
          <w:rFonts w:ascii="Times New Roman" w:hAnsi="Times New Roman" w:cs="Times New Roman"/>
          <w:color w:val="231F20"/>
          <w:sz w:val="21"/>
        </w:rPr>
        <w:t xml:space="preserve">- не уявлення про всі обставини, що спровокували та </w:t>
      </w:r>
      <w:proofErr w:type="spellStart"/>
      <w:r w:rsidRPr="007E4AB5">
        <w:rPr>
          <w:rFonts w:ascii="Times New Roman" w:hAnsi="Times New Roman" w:cs="Times New Roman"/>
          <w:color w:val="231F20"/>
          <w:sz w:val="21"/>
        </w:rPr>
        <w:t>супро</w:t>
      </w:r>
      <w:proofErr w:type="spellEnd"/>
      <w:r w:rsidRPr="007E4AB5">
        <w:rPr>
          <w:rFonts w:ascii="Times New Roman" w:hAnsi="Times New Roman" w:cs="Times New Roman"/>
          <w:color w:val="231F20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z w:val="21"/>
        </w:rPr>
        <w:t>воджують</w:t>
      </w:r>
      <w:proofErr w:type="spellEnd"/>
      <w:r w:rsidRPr="007E4AB5">
        <w:rPr>
          <w:rFonts w:ascii="Times New Roman" w:hAnsi="Times New Roman" w:cs="Times New Roman"/>
          <w:color w:val="231F20"/>
          <w:sz w:val="21"/>
        </w:rPr>
        <w:t xml:space="preserve"> конфлікт, а це створює додаткові підстави для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непорозумінь;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5" w:line="232" w:lineRule="auto"/>
        <w:ind w:right="39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причини,</w:t>
      </w:r>
      <w:r w:rsidRPr="007E4AB5">
        <w:rPr>
          <w:rFonts w:ascii="Times New Roman" w:hAnsi="Times New Roman" w:cs="Times New Roman"/>
          <w:i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мотиви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.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Кількість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їх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може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бути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необмеженою.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Іноді 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вони є відкритими, іноді прихованими, усвідомленими або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навпаки. Саме вони спонукають до вступу в конфлікт, постаючи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як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сукупність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об’єктивних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і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суб’єктивних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умов,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що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стимулюють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конфліктну активність суб’єктів. Мотиви конфліктів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конкрети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  <w:sz w:val="21"/>
        </w:rPr>
        <w:t>зуються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цілях,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переслідуваних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їх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учасниками;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7" w:line="232" w:lineRule="auto"/>
        <w:ind w:right="39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sz w:val="21"/>
        </w:rPr>
        <w:t xml:space="preserve">умови, за яких відбувається конфлікт. 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З’ясування умов дає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змогу розглядати конфлікт не як ізольовану систему, а як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реаль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ну соціальну ситуацію. Як правило, вони бувають політичними,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економічними,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культурними,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психологічними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тощо;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5" w:line="232" w:lineRule="auto"/>
        <w:ind w:right="39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w w:val="90"/>
          <w:sz w:val="21"/>
        </w:rPr>
        <w:t xml:space="preserve">дії.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За конфліктної ситуації дії кожної зі сторін заважають іншій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досягти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мети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й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оцінюються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як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ворожі.</w:t>
      </w:r>
    </w:p>
    <w:p w:rsidR="005F284A" w:rsidRPr="007E4AB5" w:rsidRDefault="00BB26FB">
      <w:pPr>
        <w:pStyle w:val="a3"/>
        <w:spacing w:before="174" w:line="243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Здебільшого</w:t>
      </w:r>
      <w:r w:rsidRPr="007E4AB5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вони</w:t>
      </w:r>
      <w:r w:rsidRPr="007E4AB5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виявляються</w:t>
      </w:r>
      <w:r w:rsidRPr="007E4AB5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5"/>
          <w:w w:val="90"/>
        </w:rPr>
        <w:t>у: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2" w:hanging="341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 xml:space="preserve">створенні прямих або опосередкованих перешкод для реалізації </w:t>
      </w:r>
      <w:r w:rsidRPr="007E4AB5">
        <w:rPr>
          <w:rFonts w:ascii="Times New Roman" w:hAnsi="Times New Roman" w:cs="Times New Roman"/>
          <w:color w:val="231F20"/>
        </w:rPr>
        <w:t>планів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намірів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однієї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сторін;</w:t>
      </w:r>
    </w:p>
    <w:p w:rsidR="005F284A" w:rsidRPr="007E4AB5" w:rsidRDefault="00BB26FB">
      <w:pPr>
        <w:pStyle w:val="a3"/>
        <w:tabs>
          <w:tab w:val="left" w:pos="784"/>
        </w:tabs>
        <w:spacing w:line="239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невиконанні</w:t>
      </w:r>
      <w:r w:rsidRPr="007E4AB5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іншою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стороною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своїх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обов’язків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та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зобов’язань;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2" w:hanging="341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 xml:space="preserve">загарбанні або утриманні того, що, на думку цієї сторони, нале- </w:t>
      </w:r>
      <w:proofErr w:type="spellStart"/>
      <w:r w:rsidRPr="007E4AB5">
        <w:rPr>
          <w:rFonts w:ascii="Times New Roman" w:hAnsi="Times New Roman" w:cs="Times New Roman"/>
          <w:color w:val="231F20"/>
        </w:rPr>
        <w:t>жить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саме їй;</w:t>
      </w:r>
    </w:p>
    <w:p w:rsidR="005F284A" w:rsidRPr="007E4AB5" w:rsidRDefault="00BB26FB">
      <w:pPr>
        <w:pStyle w:val="a3"/>
        <w:tabs>
          <w:tab w:val="left" w:pos="784"/>
        </w:tabs>
        <w:spacing w:line="239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заподіюванні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прямої</w:t>
      </w:r>
      <w:r w:rsidRPr="007E4AB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чи</w:t>
      </w:r>
      <w:r w:rsidRPr="007E4AB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побічної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шкоди</w:t>
      </w:r>
      <w:r w:rsidRPr="007E4AB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майну</w:t>
      </w:r>
      <w:r w:rsidRPr="007E4AB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чи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репутації;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lastRenderedPageBreak/>
        <w:tab/>
      </w:r>
      <w:r w:rsidRPr="007E4AB5">
        <w:rPr>
          <w:rFonts w:ascii="Times New Roman" w:hAnsi="Times New Roman" w:cs="Times New Roman"/>
          <w:color w:val="231F20"/>
          <w:w w:val="90"/>
        </w:rPr>
        <w:t>фізичному</w:t>
      </w:r>
      <w:r w:rsidRPr="007E4AB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насильстві;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2" w:hanging="341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 xml:space="preserve">погрозах та інших діях, що змушують протилежну сторону діяти </w:t>
      </w:r>
      <w:r w:rsidRPr="007E4AB5">
        <w:rPr>
          <w:rFonts w:ascii="Times New Roman" w:hAnsi="Times New Roman" w:cs="Times New Roman"/>
          <w:color w:val="231F20"/>
        </w:rPr>
        <w:t>всупереч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своїй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волі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обов’язкам;</w:t>
      </w:r>
    </w:p>
    <w:p w:rsidR="005F284A" w:rsidRPr="007E4AB5" w:rsidRDefault="00BB26FB">
      <w:pPr>
        <w:pStyle w:val="a3"/>
        <w:tabs>
          <w:tab w:val="left" w:pos="784"/>
        </w:tabs>
        <w:spacing w:line="239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діях,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що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принижують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гідність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людини,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соціальної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спільноти;</w:t>
      </w:r>
    </w:p>
    <w:p w:rsidR="005F284A" w:rsidRPr="007E4AB5" w:rsidRDefault="00BB26FB" w:rsidP="00BB26FB">
      <w:pPr>
        <w:pStyle w:val="a5"/>
        <w:numPr>
          <w:ilvl w:val="0"/>
          <w:numId w:val="2"/>
        </w:numPr>
        <w:tabs>
          <w:tab w:val="left" w:pos="782"/>
          <w:tab w:val="left" w:pos="784"/>
        </w:tabs>
        <w:spacing w:before="3" w:line="232" w:lineRule="auto"/>
        <w:ind w:right="122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i/>
          <w:color w:val="231F20"/>
          <w:spacing w:val="-6"/>
          <w:sz w:val="21"/>
        </w:rPr>
        <w:t>наслідки.</w:t>
      </w:r>
      <w:r w:rsidRPr="007E4AB5">
        <w:rPr>
          <w:rFonts w:ascii="Times New Roman" w:hAnsi="Times New Roman" w:cs="Times New Roman"/>
          <w:i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Можуть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бути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як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позитивними,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так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і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негативними,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що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залежить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не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лише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від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правомірності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вимог,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а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й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від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перипетій боротьби.</w:t>
      </w:r>
    </w:p>
    <w:p w:rsidR="005F284A" w:rsidRPr="007E4AB5" w:rsidRDefault="00BB26FB">
      <w:pPr>
        <w:pStyle w:val="a3"/>
        <w:spacing w:before="243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6"/>
        </w:rPr>
        <w:t>Отже, для існування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конфлікту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>необхідними</w:t>
      </w:r>
      <w:r w:rsidRPr="007E4AB5">
        <w:rPr>
          <w:rFonts w:ascii="Times New Roman" w:hAnsi="Times New Roman" w:cs="Times New Roman"/>
          <w:b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є: конфліктна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ситуа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ція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>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формується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об’єктивно;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суб’єкти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конфлікту;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привід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для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його розгортання.</w:t>
      </w:r>
    </w:p>
    <w:p w:rsidR="005F284A" w:rsidRPr="007E4AB5" w:rsidRDefault="00BB26FB">
      <w:pPr>
        <w:pStyle w:val="7"/>
        <w:spacing w:before="244" w:line="232" w:lineRule="auto"/>
        <w:ind w:right="122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8"/>
        </w:rPr>
        <w:t>Механізм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соціального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(процес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його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розвитку)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охоп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лює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декілька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стадій.</w:t>
      </w:r>
    </w:p>
    <w:p w:rsidR="005F284A" w:rsidRPr="007E4AB5" w:rsidRDefault="00BB26FB">
      <w:pPr>
        <w:pStyle w:val="a3"/>
        <w:spacing w:before="2" w:line="232" w:lineRule="auto"/>
        <w:ind w:right="121" w:firstLine="340"/>
        <w:jc w:val="both"/>
        <w:rPr>
          <w:rFonts w:ascii="Times New Roman" w:hAnsi="Times New Roman" w:cs="Times New Roman"/>
        </w:rPr>
      </w:pPr>
      <w:proofErr w:type="spellStart"/>
      <w:r w:rsidRPr="007E4AB5">
        <w:rPr>
          <w:rFonts w:ascii="Times New Roman" w:hAnsi="Times New Roman" w:cs="Times New Roman"/>
          <w:i/>
          <w:color w:val="231F20"/>
        </w:rPr>
        <w:t>Передконфліктна</w:t>
      </w:r>
      <w:proofErr w:type="spellEnd"/>
      <w:r w:rsidRPr="007E4AB5">
        <w:rPr>
          <w:rFonts w:ascii="Times New Roman" w:hAnsi="Times New Roman" w:cs="Times New Roman"/>
          <w:i/>
          <w:color w:val="231F20"/>
        </w:rPr>
        <w:t xml:space="preserve"> ситуація</w:t>
      </w:r>
      <w:r w:rsidRPr="007E4AB5">
        <w:rPr>
          <w:rFonts w:ascii="Times New Roman" w:hAnsi="Times New Roman" w:cs="Times New Roman"/>
          <w:color w:val="231F20"/>
        </w:rPr>
        <w:t xml:space="preserve">. Нерідко вона може бути </w:t>
      </w:r>
      <w:proofErr w:type="spellStart"/>
      <w:r w:rsidRPr="007E4AB5">
        <w:rPr>
          <w:rFonts w:ascii="Times New Roman" w:hAnsi="Times New Roman" w:cs="Times New Roman"/>
          <w:color w:val="231F20"/>
        </w:rPr>
        <w:t>благопо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6"/>
        </w:rPr>
        <w:t>лучною,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тоді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розпочинається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несподівано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під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впливом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зов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нішніх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чинників.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Але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найчастіше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цій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стадії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формуються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передумови</w:t>
      </w:r>
      <w:r w:rsidRPr="007E4AB5">
        <w:rPr>
          <w:rFonts w:ascii="Times New Roman" w:hAnsi="Times New Roman" w:cs="Times New Roman"/>
          <w:color w:val="231F20"/>
        </w:rPr>
        <w:t xml:space="preserve"> для конфлікту.</w:t>
      </w:r>
    </w:p>
    <w:p w:rsidR="005F284A" w:rsidRPr="007E4AB5" w:rsidRDefault="00BB26FB">
      <w:pPr>
        <w:pStyle w:val="a3"/>
        <w:spacing w:before="5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i/>
          <w:color w:val="231F20"/>
          <w:spacing w:val="-2"/>
        </w:rPr>
        <w:t>Інцидент.</w:t>
      </w:r>
      <w:r w:rsidRPr="007E4AB5">
        <w:rPr>
          <w:rFonts w:ascii="Times New Roman" w:hAnsi="Times New Roman" w:cs="Times New Roman"/>
          <w:i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Є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першою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сутичкою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конфліктерів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>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зав’язуванням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флікту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Інколи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може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закінчитися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цій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стадії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(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конфліктери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вирішують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свої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непорозуміння).</w:t>
      </w:r>
    </w:p>
    <w:p w:rsidR="005F284A" w:rsidRPr="007E4AB5" w:rsidRDefault="00BB26FB">
      <w:pPr>
        <w:pStyle w:val="a3"/>
        <w:spacing w:before="4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i/>
          <w:color w:val="231F20"/>
          <w:spacing w:val="-4"/>
        </w:rPr>
        <w:t xml:space="preserve">Ескалація.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Виявляє себе в тому, що конфлікт реалізується в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окре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мих</w:t>
      </w:r>
      <w:proofErr w:type="spellEnd"/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актах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6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діях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протидіях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сторін,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що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конфліктують.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Може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бути </w:t>
      </w:r>
      <w:r w:rsidRPr="007E4AB5">
        <w:rPr>
          <w:rFonts w:ascii="Times New Roman" w:hAnsi="Times New Roman" w:cs="Times New Roman"/>
          <w:color w:val="231F20"/>
          <w:spacing w:val="-8"/>
        </w:rPr>
        <w:t>безперервною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(ступінь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напруги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відносинах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постійно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зростає)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хви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леподібною</w:t>
      </w:r>
      <w:proofErr w:type="spellEnd"/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(періоди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напруги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змінюються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тимчасовим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затишшям).</w:t>
      </w:r>
    </w:p>
    <w:p w:rsidR="005F284A" w:rsidRPr="007E4AB5" w:rsidRDefault="00BB26FB">
      <w:pPr>
        <w:pStyle w:val="a3"/>
        <w:spacing w:before="4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i/>
          <w:color w:val="231F20"/>
        </w:rPr>
        <w:t xml:space="preserve">Кульмінація. </w:t>
      </w:r>
      <w:r w:rsidRPr="007E4AB5">
        <w:rPr>
          <w:rFonts w:ascii="Times New Roman" w:hAnsi="Times New Roman" w:cs="Times New Roman"/>
          <w:color w:val="231F20"/>
        </w:rPr>
        <w:t>Є крайньою точкою ескалації, коли напруженість виявляється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вибуховому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акті.</w:t>
      </w:r>
    </w:p>
    <w:p w:rsidR="005F284A" w:rsidRPr="007E4AB5" w:rsidRDefault="00BB26FB">
      <w:pPr>
        <w:pStyle w:val="a3"/>
        <w:spacing w:before="3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i/>
          <w:color w:val="231F20"/>
          <w:spacing w:val="-8"/>
        </w:rPr>
        <w:t>Завершення</w:t>
      </w:r>
      <w:r w:rsidRPr="007E4AB5">
        <w:rPr>
          <w:rFonts w:ascii="Times New Roman" w:hAnsi="Times New Roman" w:cs="Times New Roman"/>
          <w:i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-8"/>
        </w:rPr>
        <w:t>.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Конфліктери</w:t>
      </w:r>
      <w:proofErr w:type="spellEnd"/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можуть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вийти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од-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ним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зі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способів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–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насильством,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примиренням,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роз’єднанням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(розривом).</w:t>
      </w:r>
    </w:p>
    <w:p w:rsidR="005F284A" w:rsidRPr="007E4AB5" w:rsidRDefault="00BB26FB">
      <w:pPr>
        <w:pStyle w:val="a3"/>
        <w:spacing w:before="2" w:line="232" w:lineRule="auto"/>
        <w:ind w:right="121" w:firstLine="340"/>
        <w:jc w:val="both"/>
        <w:rPr>
          <w:rFonts w:ascii="Times New Roman" w:hAnsi="Times New Roman" w:cs="Times New Roman"/>
        </w:rPr>
      </w:pPr>
      <w:proofErr w:type="spellStart"/>
      <w:r w:rsidRPr="007E4AB5">
        <w:rPr>
          <w:rFonts w:ascii="Times New Roman" w:hAnsi="Times New Roman" w:cs="Times New Roman"/>
          <w:i/>
          <w:color w:val="231F20"/>
        </w:rPr>
        <w:t>Післяконфліктна</w:t>
      </w:r>
      <w:proofErr w:type="spellEnd"/>
      <w:r w:rsidRPr="007E4AB5">
        <w:rPr>
          <w:rFonts w:ascii="Times New Roman" w:hAnsi="Times New Roman" w:cs="Times New Roman"/>
          <w:i/>
          <w:color w:val="231F20"/>
        </w:rPr>
        <w:t xml:space="preserve"> ситуація</w:t>
      </w:r>
      <w:r w:rsidRPr="007E4AB5">
        <w:rPr>
          <w:rFonts w:ascii="Times New Roman" w:hAnsi="Times New Roman" w:cs="Times New Roman"/>
          <w:color w:val="231F20"/>
        </w:rPr>
        <w:t xml:space="preserve">. Йдеться про ситуацію, яка вини- кає після розв’язання конфлікту. Вона може бути як конструктив- </w:t>
      </w:r>
      <w:proofErr w:type="spellStart"/>
      <w:r w:rsidRPr="007E4AB5">
        <w:rPr>
          <w:rFonts w:ascii="Times New Roman" w:hAnsi="Times New Roman" w:cs="Times New Roman"/>
          <w:color w:val="231F20"/>
        </w:rPr>
        <w:t>ною</w:t>
      </w:r>
      <w:proofErr w:type="spellEnd"/>
      <w:r w:rsidRPr="007E4AB5">
        <w:rPr>
          <w:rFonts w:ascii="Times New Roman" w:hAnsi="Times New Roman" w:cs="Times New Roman"/>
          <w:color w:val="231F20"/>
        </w:rPr>
        <w:t>, так і деструктивною, та найчастіше містить елементи обох характеристик одночасно.</w:t>
      </w:r>
    </w:p>
    <w:p w:rsidR="005F284A" w:rsidRPr="007E4AB5" w:rsidRDefault="00BB26FB">
      <w:pPr>
        <w:pStyle w:val="a3"/>
        <w:spacing w:before="180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За своєю природою конфлікт може бути носієм як конструктивних, так і деструктивних тенденцій, що зумовлює його позитивні та негатив- </w:t>
      </w:r>
      <w:r w:rsidRPr="007E4AB5">
        <w:rPr>
          <w:rFonts w:ascii="Times New Roman" w:hAnsi="Times New Roman" w:cs="Times New Roman"/>
          <w:color w:val="231F20"/>
        </w:rPr>
        <w:t>ні функції.</w:t>
      </w:r>
    </w:p>
    <w:p w:rsidR="005F284A" w:rsidRPr="007E4AB5" w:rsidRDefault="00BB26FB">
      <w:pPr>
        <w:pStyle w:val="7"/>
        <w:spacing w:before="238"/>
        <w:ind w:left="443" w:firstLine="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До</w:t>
      </w:r>
      <w:r w:rsidRPr="007E4AB5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позитивних</w:t>
      </w:r>
      <w:r w:rsidRPr="007E4AB5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функцій</w:t>
      </w:r>
      <w:r w:rsidRPr="007E4AB5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відносять</w:t>
      </w:r>
      <w:r w:rsidRPr="007E4AB5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такі: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21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сигналізування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осередки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соціальної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напруженості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50"/>
        </w:rPr>
        <w:t>–</w:t>
      </w:r>
      <w:r w:rsidRPr="007E4AB5">
        <w:rPr>
          <w:rFonts w:ascii="Times New Roman" w:hAnsi="Times New Roman" w:cs="Times New Roman"/>
          <w:color w:val="231F20"/>
          <w:spacing w:val="-18"/>
          <w:w w:val="15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флікт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не тільки дозволяє з’ясувати нерозв’язані проблеми, </w:t>
      </w:r>
      <w:r w:rsidRPr="007E4AB5">
        <w:rPr>
          <w:rFonts w:ascii="Times New Roman" w:hAnsi="Times New Roman" w:cs="Times New Roman"/>
          <w:color w:val="231F20"/>
          <w:spacing w:val="-4"/>
        </w:rPr>
        <w:t>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й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сприяє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відкритому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виявленню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позицій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інтересів;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1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інноваційна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50"/>
        </w:rPr>
        <w:t>–</w:t>
      </w:r>
      <w:r w:rsidRPr="007E4AB5">
        <w:rPr>
          <w:rFonts w:ascii="Times New Roman" w:hAnsi="Times New Roman" w:cs="Times New Roman"/>
          <w:color w:val="231F20"/>
          <w:spacing w:val="-18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сприяє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розвиткові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суспільства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завдяки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транс- </w:t>
      </w:r>
      <w:r w:rsidRPr="007E4AB5">
        <w:rPr>
          <w:rFonts w:ascii="Times New Roman" w:hAnsi="Times New Roman" w:cs="Times New Roman"/>
          <w:color w:val="231F20"/>
          <w:spacing w:val="-6"/>
        </w:rPr>
        <w:t>формації сталих форм,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руйнуванню нежиттєздатних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структур;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9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42"/>
        </w:rPr>
        <w:lastRenderedPageBreak/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консолідована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(інтегративна)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–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полягає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об’єднанні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людей,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що </w:t>
      </w:r>
      <w:r w:rsidRPr="007E4AB5">
        <w:rPr>
          <w:rFonts w:ascii="Times New Roman" w:hAnsi="Times New Roman" w:cs="Times New Roman"/>
          <w:color w:val="231F20"/>
          <w:w w:val="90"/>
        </w:rPr>
        <w:t>захищають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власні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інтереси,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у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виникненні</w:t>
      </w:r>
      <w:r w:rsidRPr="007E4AB5">
        <w:rPr>
          <w:rFonts w:ascii="Times New Roman" w:hAnsi="Times New Roman" w:cs="Times New Roman"/>
          <w:color w:val="231F20"/>
          <w:spacing w:val="8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інтересу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до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співпраці;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1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активізація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соціальних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зв’язків</w:t>
      </w:r>
      <w:proofErr w:type="spellEnd"/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–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інтенсифікує,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дина-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мізує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взаємодію людей,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що позитивно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позначається 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темпах </w:t>
      </w:r>
      <w:r w:rsidRPr="007E4AB5">
        <w:rPr>
          <w:rFonts w:ascii="Times New Roman" w:hAnsi="Times New Roman" w:cs="Times New Roman"/>
          <w:color w:val="231F20"/>
        </w:rPr>
        <w:t>розвитку суспільства;</w:t>
      </w:r>
    </w:p>
    <w:p w:rsidR="005F284A" w:rsidRPr="007E4AB5" w:rsidRDefault="00BB26FB">
      <w:pPr>
        <w:pStyle w:val="a3"/>
        <w:tabs>
          <w:tab w:val="left" w:pos="784"/>
        </w:tabs>
        <w:spacing w:before="4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4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комунікативна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–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їй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передує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усвідомлення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учасниками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конфлік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6"/>
        </w:rPr>
        <w:t>ту власних та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чужих інтересів;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реалізується через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пошук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комп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ромісу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взаємопристосування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учасників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конфліктної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ситуації;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зняття психологічної напруженості </w:t>
      </w:r>
      <w:r w:rsidRPr="007E4AB5">
        <w:rPr>
          <w:rFonts w:ascii="Times New Roman" w:hAnsi="Times New Roman" w:cs="Times New Roman"/>
          <w:color w:val="231F20"/>
          <w:w w:val="150"/>
        </w:rPr>
        <w:t>–</w:t>
      </w:r>
      <w:r w:rsidRPr="007E4AB5">
        <w:rPr>
          <w:rFonts w:ascii="Times New Roman" w:hAnsi="Times New Roman" w:cs="Times New Roman"/>
          <w:color w:val="231F20"/>
          <w:spacing w:val="-18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часто саме конфлікт є </w:t>
      </w:r>
      <w:r w:rsidRPr="007E4AB5">
        <w:rPr>
          <w:rFonts w:ascii="Times New Roman" w:hAnsi="Times New Roman" w:cs="Times New Roman"/>
          <w:color w:val="231F20"/>
          <w:spacing w:val="-6"/>
        </w:rPr>
        <w:t>найефективнішим засобом нейтралізації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психологічної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напру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женості</w:t>
      </w:r>
      <w:proofErr w:type="spellEnd"/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між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його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учасниками,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стимулом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до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пошуку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компромісів.</w:t>
      </w:r>
    </w:p>
    <w:p w:rsidR="005F284A" w:rsidRPr="007E4AB5" w:rsidRDefault="00BB26FB">
      <w:pPr>
        <w:pStyle w:val="a3"/>
        <w:spacing w:before="244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</w:rPr>
        <w:t>Незважаючи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це,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будь-який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приховує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собі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загрозу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стабільності соціальної системи, нормальному функціонуванню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сус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пільства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нерідко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призводить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деградації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учасників.</w:t>
      </w:r>
    </w:p>
    <w:p w:rsidR="005F284A" w:rsidRPr="007E4AB5" w:rsidRDefault="00BB26FB">
      <w:pPr>
        <w:pStyle w:val="7"/>
        <w:spacing w:before="237"/>
        <w:ind w:left="443" w:firstLine="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2"/>
          <w:w w:val="90"/>
        </w:rPr>
        <w:t>До</w:t>
      </w:r>
      <w:r w:rsidRPr="007E4AB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негативних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функцій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відносять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такі: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27"/>
          <w:w w:val="15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дестабілізаційна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—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виявляється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порушенні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соціального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клі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r w:rsidRPr="007E4AB5">
        <w:rPr>
          <w:rFonts w:ascii="Times New Roman" w:hAnsi="Times New Roman" w:cs="Times New Roman"/>
          <w:color w:val="231F20"/>
        </w:rPr>
        <w:t>мату, єдності, стабільності суспільства, окремих його сфер, спільнот, колективів;</w:t>
      </w:r>
    </w:p>
    <w:p w:rsidR="005F284A" w:rsidRPr="007E4AB5" w:rsidRDefault="00BB26FB">
      <w:pPr>
        <w:pStyle w:val="a3"/>
        <w:tabs>
          <w:tab w:val="left" w:pos="784"/>
        </w:tabs>
        <w:spacing w:before="4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дезінтеграційна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—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спричиняє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послаблення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соціальних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зв’язків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суспільстві,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роз’єднаність,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віддаленість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його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сфер,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також </w:t>
      </w:r>
      <w:r w:rsidRPr="007E4AB5">
        <w:rPr>
          <w:rFonts w:ascii="Times New Roman" w:hAnsi="Times New Roman" w:cs="Times New Roman"/>
          <w:color w:val="231F20"/>
          <w:spacing w:val="-2"/>
        </w:rPr>
        <w:t>ускладнення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пошуку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компромісів;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22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аксіологічна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—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утілюється</w:t>
      </w:r>
      <w:proofErr w:type="spellEnd"/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загостреному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сприйнятті,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оціню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4"/>
        </w:rPr>
        <w:t>ванні цінностей, щодо яких спалахнула конфліктна ситуація, намаганні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змінити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систему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пріоритетів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тощо.</w:t>
      </w:r>
    </w:p>
    <w:p w:rsidR="005F284A" w:rsidRPr="007E4AB5" w:rsidRDefault="00BB26FB" w:rsidP="007E4AB5">
      <w:pPr>
        <w:pStyle w:val="a3"/>
        <w:spacing w:before="244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Будь-який конфлікт приховує загрозу певним цінностям, інтересам суспільства, соціальних спільнот, груп, індивідів, що породжує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намаган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>- ня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відстояти,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захистити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їх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різними,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інколи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й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некоректними,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методами,</w:t>
      </w:r>
      <w:r w:rsidR="007E4AB5"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а це спричиняє новий виток конфліктної ситуації. Тому при розв’язанні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необхідно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враховувати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лише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особливості,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характе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ристики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інтереси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сторін,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що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конфліктують,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передусім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причини,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що</w:t>
      </w:r>
      <w:r w:rsidRPr="007E4AB5">
        <w:rPr>
          <w:rFonts w:ascii="Times New Roman" w:hAnsi="Times New Roman" w:cs="Times New Roman"/>
          <w:color w:val="231F20"/>
        </w:rPr>
        <w:t xml:space="preserve"> його спровокували.</w:t>
      </w:r>
    </w:p>
    <w:p w:rsidR="005F284A" w:rsidRPr="007E4AB5" w:rsidRDefault="005F284A">
      <w:pPr>
        <w:pStyle w:val="a3"/>
        <w:ind w:left="0"/>
        <w:rPr>
          <w:rFonts w:ascii="Times New Roman" w:hAnsi="Times New Roman" w:cs="Times New Roman"/>
        </w:rPr>
      </w:pPr>
    </w:p>
    <w:p w:rsidR="005F284A" w:rsidRPr="007E4AB5" w:rsidRDefault="005F284A">
      <w:pPr>
        <w:pStyle w:val="a3"/>
        <w:spacing w:before="35"/>
        <w:ind w:left="0"/>
        <w:rPr>
          <w:rFonts w:ascii="Times New Roman" w:hAnsi="Times New Roman" w:cs="Times New Roman"/>
        </w:rPr>
      </w:pPr>
    </w:p>
    <w:p w:rsidR="005F284A" w:rsidRPr="007E4AB5" w:rsidRDefault="00BB26FB" w:rsidP="00F328D0">
      <w:pPr>
        <w:pStyle w:val="6"/>
        <w:numPr>
          <w:ilvl w:val="2"/>
          <w:numId w:val="3"/>
        </w:numPr>
        <w:spacing w:line="223" w:lineRule="auto"/>
        <w:ind w:left="0" w:right="-107" w:firstLine="0"/>
        <w:jc w:val="center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Конфлікти професійного спрямування. </w:t>
      </w:r>
      <w:r w:rsidRPr="007E4AB5">
        <w:rPr>
          <w:rFonts w:ascii="Times New Roman" w:hAnsi="Times New Roman" w:cs="Times New Roman"/>
          <w:color w:val="231F20"/>
          <w:spacing w:val="-8"/>
        </w:rPr>
        <w:t>Причини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юридичних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конфліктів</w:t>
      </w:r>
    </w:p>
    <w:p w:rsidR="005F284A" w:rsidRPr="007E4AB5" w:rsidRDefault="00BB26FB">
      <w:pPr>
        <w:pStyle w:val="a3"/>
        <w:spacing w:before="198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Серед конфліктів професійного спрямування слід звернути увагу на </w:t>
      </w:r>
      <w:r w:rsidRPr="007E4AB5">
        <w:rPr>
          <w:rFonts w:ascii="Times New Roman" w:hAnsi="Times New Roman" w:cs="Times New Roman"/>
          <w:color w:val="231F20"/>
          <w:spacing w:val="-8"/>
        </w:rPr>
        <w:t>зовнішні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внутрішні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конфлікти.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Внутрішні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існують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кож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ній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державній,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громадській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або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приватній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структурі.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Вони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можуть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ви- </w:t>
      </w:r>
      <w:r w:rsidRPr="007E4AB5">
        <w:rPr>
          <w:rFonts w:ascii="Times New Roman" w:hAnsi="Times New Roman" w:cs="Times New Roman"/>
          <w:color w:val="231F20"/>
          <w:spacing w:val="-10"/>
        </w:rPr>
        <w:t>никати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з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найрізноманітніших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приводів.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Сторонами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(опонентами)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таких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конфліктів є керівники організацій та їх структурних підрозділів, рядові </w:t>
      </w:r>
      <w:r w:rsidRPr="007E4AB5">
        <w:rPr>
          <w:rFonts w:ascii="Times New Roman" w:hAnsi="Times New Roman" w:cs="Times New Roman"/>
          <w:color w:val="231F20"/>
          <w:spacing w:val="-2"/>
        </w:rPr>
        <w:lastRenderedPageBreak/>
        <w:t>фахівці,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оперативні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працівники,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слідчі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інші.</w:t>
      </w:r>
    </w:p>
    <w:p w:rsidR="005F284A" w:rsidRPr="007E4AB5" w:rsidRDefault="00BB26FB">
      <w:pPr>
        <w:pStyle w:val="a3"/>
        <w:spacing w:before="7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6"/>
        </w:rPr>
        <w:t>Джерелом внутрішніх конфліктів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є складність,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різнохарактерність </w:t>
      </w:r>
      <w:r w:rsidRPr="007E4AB5">
        <w:rPr>
          <w:rFonts w:ascii="Times New Roman" w:hAnsi="Times New Roman" w:cs="Times New Roman"/>
          <w:color w:val="231F20"/>
          <w:w w:val="90"/>
        </w:rPr>
        <w:t>самих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мотивів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особистостей,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які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перебувають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у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відносинах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підлеглості та підпорядкованості одних до інших. Розв’язання внутрішнього конфлікту може стати в багатьох випадках приводом для виникнення зовнішнього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конфлікту.</w:t>
      </w:r>
    </w:p>
    <w:p w:rsidR="005F284A" w:rsidRPr="007E4AB5" w:rsidRDefault="00BB26FB">
      <w:pPr>
        <w:pStyle w:val="7"/>
        <w:spacing w:before="240"/>
        <w:ind w:left="443" w:firstLine="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Конфлікти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</w:t>
      </w:r>
      <w:r w:rsidRPr="007E4AB5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юридичній</w:t>
      </w:r>
      <w:r w:rsidRPr="007E4AB5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сфері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зумовлені: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недоліками в організації праці, пов’язаними зі специфікою </w:t>
      </w:r>
      <w:r w:rsidRPr="007E4AB5">
        <w:rPr>
          <w:rFonts w:ascii="Times New Roman" w:hAnsi="Times New Roman" w:cs="Times New Roman"/>
          <w:color w:val="231F20"/>
          <w:spacing w:val="-2"/>
        </w:rPr>
        <w:t>діяльності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цих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органів,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серед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яких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висока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перевантаженість, </w:t>
      </w:r>
      <w:r w:rsidRPr="007E4AB5">
        <w:rPr>
          <w:rFonts w:ascii="Times New Roman" w:hAnsi="Times New Roman" w:cs="Times New Roman"/>
          <w:color w:val="231F20"/>
          <w:spacing w:val="-6"/>
        </w:rPr>
        <w:t>неритмічність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роботи,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невизначеність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компетенції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функціо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нальних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 обов’язків, постійна відповідальність;</w:t>
      </w:r>
    </w:p>
    <w:p w:rsidR="005F284A" w:rsidRPr="007E4AB5" w:rsidRDefault="00BB26FB">
      <w:pPr>
        <w:pStyle w:val="a3"/>
        <w:tabs>
          <w:tab w:val="left" w:pos="784"/>
        </w:tabs>
        <w:spacing w:before="5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3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недосконалістю морального й матеріального стимулювання </w:t>
      </w:r>
      <w:r w:rsidRPr="007E4AB5">
        <w:rPr>
          <w:rFonts w:ascii="Times New Roman" w:hAnsi="Times New Roman" w:cs="Times New Roman"/>
          <w:color w:val="231F20"/>
          <w:spacing w:val="-2"/>
        </w:rPr>
        <w:t>працівників;</w:t>
      </w:r>
    </w:p>
    <w:p w:rsidR="005F284A" w:rsidRPr="007E4AB5" w:rsidRDefault="00BB26FB">
      <w:pPr>
        <w:pStyle w:val="a3"/>
        <w:spacing w:line="239" w:lineRule="exact"/>
        <w:ind w:left="443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2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колізією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правових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норм;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2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недосконалістю управління,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тобто невмінням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розставити людей </w:t>
      </w:r>
      <w:r w:rsidRPr="007E4AB5">
        <w:rPr>
          <w:rFonts w:ascii="Times New Roman" w:hAnsi="Times New Roman" w:cs="Times New Roman"/>
          <w:color w:val="231F20"/>
          <w:spacing w:val="-4"/>
        </w:rPr>
        <w:t>відповідно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їхньої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кваліфікації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психологічних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особливос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тей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;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надмірним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адмініструванням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боку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керівництва;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переви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щенням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 службових повноважень, порушенням законності;</w:t>
      </w:r>
    </w:p>
    <w:p w:rsidR="005F284A" w:rsidRPr="007E4AB5" w:rsidRDefault="00BB26FB">
      <w:pPr>
        <w:pStyle w:val="a3"/>
        <w:tabs>
          <w:tab w:val="left" w:pos="784"/>
        </w:tabs>
        <w:spacing w:before="5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взаєминами в колективі між співробітниками, які мають ви-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сокі</w:t>
      </w:r>
      <w:proofErr w:type="spellEnd"/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показники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у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службовій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діяльності,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тими,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відстають, між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молодими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працівниками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працівниками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старшого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віку;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психологічною несумісністю людей; недостатньою вихованістю; слабкою підготовленістю працівника до виконання своїх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функ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ціональних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обов’язків;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психологічним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соціальним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бар’єром </w:t>
      </w:r>
      <w:r w:rsidRPr="007E4AB5">
        <w:rPr>
          <w:rFonts w:ascii="Times New Roman" w:hAnsi="Times New Roman" w:cs="Times New Roman"/>
          <w:color w:val="231F20"/>
        </w:rPr>
        <w:t>між колегами.</w:t>
      </w:r>
    </w:p>
    <w:p w:rsidR="005F284A" w:rsidRPr="007E4AB5" w:rsidRDefault="00BB26FB">
      <w:pPr>
        <w:pStyle w:val="a3"/>
        <w:spacing w:before="180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</w:rPr>
        <w:t>Усі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причини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виникнення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конфліктів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юридичній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галузі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можна </w:t>
      </w:r>
      <w:r w:rsidRPr="007E4AB5">
        <w:rPr>
          <w:rFonts w:ascii="Times New Roman" w:hAnsi="Times New Roman" w:cs="Times New Roman"/>
          <w:color w:val="231F20"/>
          <w:spacing w:val="-2"/>
        </w:rPr>
        <w:t>розподілити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три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основні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групи.</w:t>
      </w:r>
    </w:p>
    <w:p w:rsidR="005F284A" w:rsidRPr="007E4AB5" w:rsidRDefault="00BB26FB">
      <w:pPr>
        <w:pStyle w:val="7"/>
        <w:spacing w:before="243" w:line="232" w:lineRule="auto"/>
        <w:ind w:right="38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Причини, що випливають із властивостей особистості керівника </w:t>
      </w:r>
      <w:r w:rsidRPr="007E4AB5">
        <w:rPr>
          <w:rFonts w:ascii="Times New Roman" w:hAnsi="Times New Roman" w:cs="Times New Roman"/>
          <w:color w:val="231F20"/>
        </w:rPr>
        <w:t>й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стилю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його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роботи: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недоліки в організації діяльності (службової, навчальної, виховної тощо);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слабка підготовленість, недосвідченість у роботі з особовим </w:t>
      </w:r>
      <w:r w:rsidRPr="007E4AB5">
        <w:rPr>
          <w:rFonts w:ascii="Times New Roman" w:hAnsi="Times New Roman" w:cs="Times New Roman"/>
          <w:color w:val="231F20"/>
          <w:spacing w:val="-6"/>
        </w:rPr>
        <w:t>складом,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невміння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управляти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людьми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їхньою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діяльністю;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негативні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риси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характеру,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насамперед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крайня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неврівноваже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ність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, що спричиняє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афектні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спалахи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 різке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поводження з під-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леглими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, а також владність і відсутність гнучкості в професійній </w:t>
      </w:r>
      <w:r w:rsidRPr="007E4AB5">
        <w:rPr>
          <w:rFonts w:ascii="Times New Roman" w:hAnsi="Times New Roman" w:cs="Times New Roman"/>
          <w:color w:val="231F20"/>
          <w:spacing w:val="-2"/>
        </w:rPr>
        <w:t>діяльності.</w:t>
      </w:r>
    </w:p>
    <w:p w:rsidR="005F284A" w:rsidRPr="007E4AB5" w:rsidRDefault="00BB26FB">
      <w:pPr>
        <w:pStyle w:val="7"/>
        <w:spacing w:before="238"/>
        <w:ind w:left="443" w:firstLine="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Причини,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пов’язані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з</w:t>
      </w:r>
      <w:r w:rsidRPr="007E4AB5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відносинами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між</w:t>
      </w:r>
      <w:r w:rsidRPr="007E4AB5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особистістю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групою:</w:t>
      </w:r>
    </w:p>
    <w:p w:rsidR="005F284A" w:rsidRPr="007E4AB5" w:rsidRDefault="00BB26FB">
      <w:pPr>
        <w:pStyle w:val="a3"/>
        <w:spacing w:line="240" w:lineRule="exact"/>
        <w:ind w:left="443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2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неправильна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реакція людини 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вплив оточення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або навпаки;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26"/>
          <w:w w:val="150"/>
        </w:rPr>
        <w:lastRenderedPageBreak/>
        <w:t xml:space="preserve"> </w:t>
      </w:r>
      <w:r w:rsidRPr="007E4AB5">
        <w:rPr>
          <w:rFonts w:ascii="Times New Roman" w:hAnsi="Times New Roman" w:cs="Times New Roman"/>
          <w:color w:val="231F20"/>
        </w:rPr>
        <w:t>негативна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система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вимог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до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оточення,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середовища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або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зави- </w:t>
      </w:r>
      <w:proofErr w:type="spellStart"/>
      <w:r w:rsidRPr="007E4AB5">
        <w:rPr>
          <w:rFonts w:ascii="Times New Roman" w:hAnsi="Times New Roman" w:cs="Times New Roman"/>
          <w:color w:val="231F20"/>
        </w:rPr>
        <w:t>щена</w:t>
      </w:r>
      <w:proofErr w:type="spellEnd"/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оцінка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своїх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можливостей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прав;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необ’єктивна оцінка можливостей особистості оточенням, </w:t>
      </w:r>
      <w:r w:rsidRPr="007E4AB5">
        <w:rPr>
          <w:rFonts w:ascii="Times New Roman" w:hAnsi="Times New Roman" w:cs="Times New Roman"/>
          <w:color w:val="231F20"/>
          <w:spacing w:val="-6"/>
        </w:rPr>
        <w:t>розбіжність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цих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можливостей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сподіваннями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інших;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неповне </w:t>
      </w:r>
      <w:r w:rsidRPr="007E4AB5">
        <w:rPr>
          <w:rFonts w:ascii="Times New Roman" w:hAnsi="Times New Roman" w:cs="Times New Roman"/>
          <w:color w:val="231F20"/>
          <w:spacing w:val="-4"/>
        </w:rPr>
        <w:t>й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неточне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сприйняття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нерозуміння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обставин.</w:t>
      </w:r>
    </w:p>
    <w:p w:rsidR="005F284A" w:rsidRPr="007E4AB5" w:rsidRDefault="00BB26FB">
      <w:pPr>
        <w:pStyle w:val="7"/>
        <w:spacing w:before="237"/>
        <w:ind w:left="443" w:firstLine="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Причини,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що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випливають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із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властивостей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об’єкта: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відсутність свідомої дисципліни в деяких членів групи, </w:t>
      </w:r>
      <w:r w:rsidRPr="007E4AB5">
        <w:rPr>
          <w:rFonts w:ascii="Times New Roman" w:hAnsi="Times New Roman" w:cs="Times New Roman"/>
          <w:color w:val="231F20"/>
          <w:spacing w:val="-2"/>
        </w:rPr>
        <w:t>колективу;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наявність в окремих групах, колективах соціально </w:t>
      </w:r>
      <w:proofErr w:type="spellStart"/>
      <w:r w:rsidRPr="007E4AB5">
        <w:rPr>
          <w:rFonts w:ascii="Times New Roman" w:hAnsi="Times New Roman" w:cs="Times New Roman"/>
          <w:color w:val="231F20"/>
        </w:rPr>
        <w:t>незрі</w:t>
      </w:r>
      <w:proofErr w:type="spellEnd"/>
      <w:r w:rsidRPr="007E4AB5">
        <w:rPr>
          <w:rFonts w:ascii="Times New Roman" w:hAnsi="Times New Roman" w:cs="Times New Roman"/>
          <w:color w:val="231F20"/>
        </w:rPr>
        <w:t>-</w:t>
      </w:r>
      <w:r w:rsidRPr="007E4AB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лих осіб (дезорганізаторів, егоїстів, «перестрахувальників», </w:t>
      </w:r>
      <w:r w:rsidRPr="007E4AB5">
        <w:rPr>
          <w:rFonts w:ascii="Times New Roman" w:hAnsi="Times New Roman" w:cs="Times New Roman"/>
          <w:color w:val="231F20"/>
        </w:rPr>
        <w:t>кар’єристів,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розкрадачів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тощо);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10"/>
          <w:w w:val="1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сформована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інертність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у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стилі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роботи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груп,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колективів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праців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ників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>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що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призводить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неприйняття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інноваційних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процесів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службовій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чи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іншій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діяльності;</w:t>
      </w:r>
    </w:p>
    <w:p w:rsidR="005F284A" w:rsidRPr="007E4AB5" w:rsidRDefault="00BB26FB">
      <w:pPr>
        <w:pStyle w:val="a3"/>
        <w:tabs>
          <w:tab w:val="left" w:pos="784"/>
        </w:tabs>
        <w:spacing w:before="4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особливості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характеру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членів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колективу,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групи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(прискіпливість, заздрість, грубість, схильність до пліток, скандалів тощо);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33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моральна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невихованість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окремих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осіб,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що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виявляється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нега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тивності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черствості,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владності,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різкості,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відсутності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гнучкості </w:t>
      </w:r>
      <w:r w:rsidRPr="007E4AB5">
        <w:rPr>
          <w:rFonts w:ascii="Times New Roman" w:hAnsi="Times New Roman" w:cs="Times New Roman"/>
          <w:color w:val="231F20"/>
        </w:rPr>
        <w:t>в поводженні тощо.</w:t>
      </w:r>
    </w:p>
    <w:p w:rsidR="005F284A" w:rsidRPr="007E4AB5" w:rsidRDefault="00BB26FB" w:rsidP="007E4AB5">
      <w:pPr>
        <w:pStyle w:val="a3"/>
        <w:spacing w:before="244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</w:rPr>
        <w:t xml:space="preserve">Знання теорії причин виникнення конфліктів дає можливість </w:t>
      </w:r>
      <w:r w:rsidRPr="007E4AB5">
        <w:rPr>
          <w:rFonts w:ascii="Times New Roman" w:hAnsi="Times New Roman" w:cs="Times New Roman"/>
          <w:color w:val="231F20"/>
          <w:spacing w:val="-4"/>
        </w:rPr>
        <w:t>керівникам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повсякденній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діяльності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впливати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формування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емо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5"/>
        </w:rPr>
        <w:t>ційної</w:t>
      </w:r>
      <w:proofErr w:type="spellEnd"/>
      <w:r w:rsidRPr="007E4AB5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стійкості</w:t>
      </w:r>
      <w:r w:rsidRPr="007E4AB5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майбутнього</w:t>
      </w:r>
      <w:r w:rsidRPr="007E4AB5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юриста.</w:t>
      </w:r>
      <w:r w:rsidRPr="007E4AB5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Це</w:t>
      </w:r>
      <w:r w:rsidRPr="007E4AB5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залежить</w:t>
      </w:r>
      <w:r w:rsidRPr="007E4AB5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від</w:t>
      </w:r>
      <w:r w:rsidRPr="007E4AB5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педагогічної</w:t>
      </w:r>
      <w:r w:rsidR="007E4AB5"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майстерності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керівників,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від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вдумливого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турботливого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ставлення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 людей, творчого й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індивідуального підходу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 психологічних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проблем </w:t>
      </w:r>
      <w:r w:rsidRPr="007E4AB5">
        <w:rPr>
          <w:rFonts w:ascii="Times New Roman" w:hAnsi="Times New Roman" w:cs="Times New Roman"/>
          <w:color w:val="231F20"/>
        </w:rPr>
        <w:t>у житті колективів.</w:t>
      </w:r>
    </w:p>
    <w:p w:rsidR="005F284A" w:rsidRPr="007E4AB5" w:rsidRDefault="005F284A">
      <w:pPr>
        <w:pStyle w:val="a3"/>
        <w:ind w:left="0"/>
        <w:rPr>
          <w:rFonts w:ascii="Times New Roman" w:hAnsi="Times New Roman" w:cs="Times New Roman"/>
        </w:rPr>
      </w:pPr>
    </w:p>
    <w:p w:rsidR="005F284A" w:rsidRPr="007E4AB5" w:rsidRDefault="005F284A">
      <w:pPr>
        <w:pStyle w:val="a3"/>
        <w:spacing w:before="34"/>
        <w:ind w:left="0"/>
        <w:rPr>
          <w:rFonts w:ascii="Times New Roman" w:hAnsi="Times New Roman" w:cs="Times New Roman"/>
        </w:rPr>
      </w:pPr>
    </w:p>
    <w:p w:rsidR="005F284A" w:rsidRPr="007E4AB5" w:rsidRDefault="00BB26FB" w:rsidP="00F328D0">
      <w:pPr>
        <w:pStyle w:val="6"/>
        <w:numPr>
          <w:ilvl w:val="2"/>
          <w:numId w:val="3"/>
        </w:numPr>
        <w:spacing w:line="223" w:lineRule="auto"/>
        <w:ind w:left="0" w:right="-249" w:firstLine="0"/>
        <w:jc w:val="center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Управління конфліктами. Запобігання конфліктам </w:t>
      </w:r>
      <w:r w:rsidRPr="007E4AB5">
        <w:rPr>
          <w:rFonts w:ascii="Times New Roman" w:hAnsi="Times New Roman" w:cs="Times New Roman"/>
          <w:color w:val="231F20"/>
        </w:rPr>
        <w:t>та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їх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розв’язування</w:t>
      </w:r>
    </w:p>
    <w:p w:rsidR="005F284A" w:rsidRPr="007E4AB5" w:rsidRDefault="00BB26FB">
      <w:pPr>
        <w:pStyle w:val="a3"/>
        <w:spacing w:before="198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4"/>
        </w:rPr>
        <w:t>Процес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управління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конфліктами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залежить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багатьох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чинників, до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яких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можна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віднести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погляди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особистості,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мотиви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й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потреби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інди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відів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>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груп.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Сформовані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стереотипи,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уявлення,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забобони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можуть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іно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ді звести нанівець зусилля тих, хто намагається розв’язати конфліктну </w:t>
      </w:r>
      <w:r w:rsidRPr="007E4AB5">
        <w:rPr>
          <w:rFonts w:ascii="Times New Roman" w:hAnsi="Times New Roman" w:cs="Times New Roman"/>
          <w:color w:val="231F20"/>
          <w:spacing w:val="-8"/>
        </w:rPr>
        <w:t>ситуацію.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Залежно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від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виду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пошуком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рішень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можуть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займа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тися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різні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служби: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керівництво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організації,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служба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управління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персо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>- налом, відділ психології й соціології, профспілковий комітет.</w:t>
      </w:r>
    </w:p>
    <w:p w:rsidR="005F284A" w:rsidRPr="007E4AB5" w:rsidRDefault="005F284A">
      <w:pPr>
        <w:pStyle w:val="a3"/>
        <w:ind w:left="0"/>
        <w:rPr>
          <w:rFonts w:ascii="Times New Roman" w:hAnsi="Times New Roman" w:cs="Times New Roman"/>
        </w:rPr>
      </w:pPr>
    </w:p>
    <w:p w:rsidR="005F284A" w:rsidRPr="007E4AB5" w:rsidRDefault="00BB26FB">
      <w:pPr>
        <w:pStyle w:val="a3"/>
        <w:spacing w:line="223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4"/>
        </w:rPr>
        <w:t>✔</w:t>
      </w:r>
      <w:r w:rsidRPr="007E4AB5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>Розв’язання</w:t>
      </w:r>
      <w:r w:rsidRPr="007E4AB5">
        <w:rPr>
          <w:rFonts w:ascii="Times New Roman" w:hAnsi="Times New Roman" w:cs="Times New Roman"/>
          <w:b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>конфлікту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–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це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повне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чи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часткове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усунення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його </w:t>
      </w:r>
      <w:r w:rsidRPr="007E4AB5">
        <w:rPr>
          <w:rFonts w:ascii="Times New Roman" w:hAnsi="Times New Roman" w:cs="Times New Roman"/>
          <w:color w:val="231F20"/>
          <w:spacing w:val="-6"/>
        </w:rPr>
        <w:t>причин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або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зміна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цілей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поведінки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учасників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конфлікту.</w:t>
      </w:r>
    </w:p>
    <w:p w:rsidR="005F284A" w:rsidRPr="007E4AB5" w:rsidRDefault="00BB26FB">
      <w:pPr>
        <w:pStyle w:val="7"/>
        <w:spacing w:before="237"/>
        <w:ind w:left="443" w:firstLine="0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lastRenderedPageBreak/>
        <w:t>Управління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конфліктами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–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цілеспрямовані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дії</w:t>
      </w:r>
      <w:r w:rsidRPr="007E4AB5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w w:val="90"/>
        </w:rPr>
        <w:t>щодо: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усунення</w:t>
      </w:r>
      <w:r w:rsidRPr="007E4AB5">
        <w:rPr>
          <w:rFonts w:ascii="Times New Roman" w:hAnsi="Times New Roman" w:cs="Times New Roman"/>
          <w:color w:val="231F20"/>
          <w:spacing w:val="8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(мінімізації)</w:t>
      </w:r>
      <w:r w:rsidRPr="007E4AB5">
        <w:rPr>
          <w:rFonts w:ascii="Times New Roman" w:hAnsi="Times New Roman" w:cs="Times New Roman"/>
          <w:color w:val="231F20"/>
          <w:spacing w:val="8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причин</w:t>
      </w:r>
      <w:r w:rsidRPr="007E4AB5">
        <w:rPr>
          <w:rFonts w:ascii="Times New Roman" w:hAnsi="Times New Roman" w:cs="Times New Roman"/>
          <w:color w:val="231F20"/>
          <w:spacing w:val="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конфлікту;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корекції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поведінки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учасників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конфлікту;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2" w:hanging="341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 xml:space="preserve">підтримки такого рівня конфліктності, що не виходить за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конт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рольовані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межі.</w:t>
      </w:r>
    </w:p>
    <w:p w:rsidR="005F284A" w:rsidRPr="007E4AB5" w:rsidRDefault="00BB26FB">
      <w:pPr>
        <w:pStyle w:val="a3"/>
        <w:spacing w:before="3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</w:rPr>
        <w:t>Якщо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розуміти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виключно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як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патологічне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явище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сус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пільстві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, що призводить до дезорганізації системи, порушення її </w:t>
      </w:r>
      <w:r w:rsidRPr="007E4AB5">
        <w:rPr>
          <w:rFonts w:ascii="Times New Roman" w:hAnsi="Times New Roman" w:cs="Times New Roman"/>
          <w:color w:val="231F20"/>
          <w:spacing w:val="-8"/>
        </w:rPr>
        <w:t>нормального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функціонування,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основна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проблема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ставлення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флікту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зводитиметься до його ліквідації – скасування, якнайшвидшого </w:t>
      </w:r>
      <w:r w:rsidRPr="007E4AB5">
        <w:rPr>
          <w:rFonts w:ascii="Times New Roman" w:hAnsi="Times New Roman" w:cs="Times New Roman"/>
          <w:color w:val="231F20"/>
          <w:spacing w:val="-6"/>
        </w:rPr>
        <w:t>розв’язання.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Ставлення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як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закономірного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явища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роз-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ширює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поглиблює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погляд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нього.</w:t>
      </w:r>
    </w:p>
    <w:p w:rsidR="005F284A" w:rsidRPr="007E4AB5" w:rsidRDefault="00BB26FB">
      <w:pPr>
        <w:pStyle w:val="a3"/>
        <w:spacing w:before="245" w:line="223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6"/>
        </w:rPr>
        <w:t>✔</w:t>
      </w:r>
      <w:r w:rsidRPr="007E4AB5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>Управління</w:t>
      </w:r>
      <w:r w:rsidRPr="007E4AB5">
        <w:rPr>
          <w:rFonts w:ascii="Times New Roman" w:hAnsi="Times New Roman" w:cs="Times New Roman"/>
          <w:b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 xml:space="preserve">конфліктом </w:t>
      </w:r>
      <w:r w:rsidRPr="007E4AB5">
        <w:rPr>
          <w:rFonts w:ascii="Times New Roman" w:hAnsi="Times New Roman" w:cs="Times New Roman"/>
          <w:color w:val="231F20"/>
          <w:spacing w:val="-6"/>
        </w:rPr>
        <w:t>–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це цілеспрямований вплив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на пере- </w:t>
      </w:r>
      <w:r w:rsidRPr="007E4AB5">
        <w:rPr>
          <w:rFonts w:ascii="Times New Roman" w:hAnsi="Times New Roman" w:cs="Times New Roman"/>
          <w:color w:val="231F20"/>
          <w:spacing w:val="-4"/>
        </w:rPr>
        <w:t>біг конфлікту, що забезпечує розв’язання важливих завдань.</w:t>
      </w:r>
    </w:p>
    <w:p w:rsidR="005F284A" w:rsidRPr="007E4AB5" w:rsidRDefault="00BB26FB">
      <w:pPr>
        <w:pStyle w:val="a3"/>
        <w:spacing w:before="235" w:line="230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6"/>
        </w:rPr>
        <w:t>✔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 xml:space="preserve">Управління конфліктом </w:t>
      </w:r>
      <w:r w:rsidRPr="007E4AB5">
        <w:rPr>
          <w:rFonts w:ascii="Times New Roman" w:hAnsi="Times New Roman" w:cs="Times New Roman"/>
          <w:color w:val="231F20"/>
          <w:spacing w:val="-6"/>
        </w:rPr>
        <w:t>–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це спрямування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 в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раціо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нальне</w:t>
      </w:r>
      <w:proofErr w:type="spellEnd"/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річище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діяльності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людей,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осмислений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вплив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фліктну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поведінку суб’єктів з метою досягнення бажаних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результатів; це обмеження протиборства рамками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конструк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тивного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 впливу на конфліктний процес.</w:t>
      </w:r>
    </w:p>
    <w:p w:rsidR="005F284A" w:rsidRPr="007E4AB5" w:rsidRDefault="00BB26FB">
      <w:pPr>
        <w:pStyle w:val="a3"/>
        <w:spacing w:before="180" w:line="232" w:lineRule="auto"/>
        <w:ind w:right="42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</w:rPr>
        <w:t>Управління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конфліктами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</w:rPr>
        <w:t>охоплює</w:t>
      </w:r>
      <w:r w:rsidRPr="007E4AB5">
        <w:rPr>
          <w:rFonts w:ascii="Times New Roman" w:hAnsi="Times New Roman" w:cs="Times New Roman"/>
          <w:color w:val="231F20"/>
        </w:rPr>
        <w:t>: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прогнозування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конфліктів;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запобігання одним і водночас стимулювання інших; припинення й при- </w:t>
      </w:r>
      <w:r w:rsidRPr="007E4AB5">
        <w:rPr>
          <w:rFonts w:ascii="Times New Roman" w:hAnsi="Times New Roman" w:cs="Times New Roman"/>
          <w:color w:val="231F20"/>
          <w:spacing w:val="-4"/>
        </w:rPr>
        <w:t>душення конфліктів; регулювання й розв’язання.</w:t>
      </w:r>
    </w:p>
    <w:p w:rsidR="005F284A" w:rsidRPr="007E4AB5" w:rsidRDefault="00BB26FB">
      <w:pPr>
        <w:pStyle w:val="a3"/>
        <w:spacing w:before="234" w:line="232" w:lineRule="auto"/>
        <w:ind w:left="784" w:right="42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4"/>
        </w:rPr>
        <w:t>✔</w:t>
      </w:r>
      <w:r w:rsidRPr="007E4AB5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>Прогнозування</w:t>
      </w:r>
      <w:r w:rsidRPr="007E4AB5">
        <w:rPr>
          <w:rFonts w:ascii="Times New Roman" w:hAnsi="Times New Roman" w:cs="Times New Roman"/>
          <w:b/>
          <w:color w:val="231F20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 xml:space="preserve">конфлікту </w:t>
      </w:r>
      <w:r w:rsidRPr="007E4AB5">
        <w:rPr>
          <w:rFonts w:ascii="Times New Roman" w:hAnsi="Times New Roman" w:cs="Times New Roman"/>
          <w:color w:val="231F20"/>
          <w:spacing w:val="-4"/>
        </w:rPr>
        <w:t>– найважливіший вид діяльності суб’єкта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управління,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спрямований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виявлення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причин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флікту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потенційному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розвитку.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Основними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джерелами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про-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гнозування</w:t>
      </w:r>
      <w:proofErr w:type="spellEnd"/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конфліктів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є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результати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вивчення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об’єктивних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і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суб’єктивних умов і чинників взаємодії між людьми з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урахуван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ням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їхніх</w:t>
      </w:r>
      <w:r w:rsidRPr="007E4AB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психологічних,</w:t>
      </w:r>
      <w:r w:rsidRPr="007E4AB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індивідуальних</w:t>
      </w:r>
      <w:r w:rsidRPr="007E4AB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та</w:t>
      </w:r>
      <w:r w:rsidRPr="007E4AB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інших</w:t>
      </w:r>
      <w:r w:rsidRPr="007E4AB5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особливостей.</w:t>
      </w:r>
    </w:p>
    <w:p w:rsidR="005F284A" w:rsidRPr="007E4AB5" w:rsidRDefault="00BB26FB">
      <w:pPr>
        <w:pStyle w:val="a3"/>
        <w:spacing w:before="227" w:line="230" w:lineRule="auto"/>
        <w:ind w:left="784" w:right="42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2"/>
        </w:rPr>
        <w:t>✔</w:t>
      </w:r>
      <w:r w:rsidRPr="007E4AB5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2"/>
        </w:rPr>
        <w:t>Запобігання</w:t>
      </w:r>
      <w:r w:rsidRPr="007E4AB5">
        <w:rPr>
          <w:rFonts w:ascii="Times New Roman" w:hAnsi="Times New Roman" w:cs="Times New Roman"/>
          <w:b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2"/>
        </w:rPr>
        <w:t xml:space="preserve">виникненню конфлікту </w:t>
      </w:r>
      <w:r w:rsidRPr="007E4AB5">
        <w:rPr>
          <w:rFonts w:ascii="Times New Roman" w:hAnsi="Times New Roman" w:cs="Times New Roman"/>
          <w:color w:val="231F20"/>
          <w:spacing w:val="-2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3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діяльність суб’єкта </w:t>
      </w:r>
      <w:r w:rsidRPr="007E4AB5">
        <w:rPr>
          <w:rFonts w:ascii="Times New Roman" w:hAnsi="Times New Roman" w:cs="Times New Roman"/>
          <w:color w:val="231F20"/>
        </w:rPr>
        <w:t>управління,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спрямована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недопущення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його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виникнення.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Конфліктам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можна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запобігти,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здійснюючи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ефективне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управ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ління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соціальною системою. Ця стадія ґрунтується на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результа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тах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прогнозування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конфлікту.</w:t>
      </w:r>
    </w:p>
    <w:p w:rsidR="005F284A" w:rsidRPr="007E4AB5" w:rsidRDefault="00BB26FB">
      <w:pPr>
        <w:pStyle w:val="a3"/>
        <w:spacing w:before="242" w:line="223" w:lineRule="auto"/>
        <w:ind w:left="784" w:right="42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4"/>
        </w:rPr>
        <w:t>✔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>Діагностика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>–</w:t>
      </w:r>
      <w:r w:rsidRPr="007E4AB5">
        <w:rPr>
          <w:rFonts w:ascii="Times New Roman" w:hAnsi="Times New Roman" w:cs="Times New Roman"/>
          <w:b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це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визначення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«симптомів»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міри, </w:t>
      </w:r>
      <w:r w:rsidRPr="007E4AB5">
        <w:rPr>
          <w:rFonts w:ascii="Times New Roman" w:hAnsi="Times New Roman" w:cs="Times New Roman"/>
          <w:color w:val="231F20"/>
        </w:rPr>
        <w:t>якої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він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дійшов,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тому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разі,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якщо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вже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виник.</w:t>
      </w:r>
    </w:p>
    <w:p w:rsidR="005F284A" w:rsidRPr="007E4AB5" w:rsidRDefault="00BB26FB">
      <w:pPr>
        <w:pStyle w:val="a3"/>
        <w:spacing w:before="233" w:line="232" w:lineRule="auto"/>
        <w:ind w:left="784" w:right="42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8"/>
        </w:rPr>
        <w:t>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Стимулювання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як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різновид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регулювання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–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діяль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ність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суб’єкта управління,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спрямована 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провокацію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конфлік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8"/>
        </w:rPr>
        <w:t>ту.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Цей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вид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доцільно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використовувати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лише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конструктивних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lastRenderedPageBreak/>
        <w:t>конфліктах.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Засобами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стимулювання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конфліктів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можуть</w:t>
      </w:r>
      <w:r w:rsidRPr="007E4AB5">
        <w:rPr>
          <w:rFonts w:ascii="Times New Roman" w:hAnsi="Times New Roman" w:cs="Times New Roman"/>
          <w:b/>
          <w:color w:val="231F20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бути</w:t>
      </w:r>
      <w:r w:rsidRPr="007E4AB5">
        <w:rPr>
          <w:rFonts w:ascii="Times New Roman" w:hAnsi="Times New Roman" w:cs="Times New Roman"/>
          <w:color w:val="231F20"/>
          <w:spacing w:val="-8"/>
        </w:rPr>
        <w:t>: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винесення проблемного питання на публічне обговорення,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кри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4"/>
        </w:rPr>
        <w:t>тика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конфліктної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ситуації,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виступ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із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критичним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матеріалом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у </w:t>
      </w:r>
      <w:r w:rsidRPr="007E4AB5">
        <w:rPr>
          <w:rFonts w:ascii="Times New Roman" w:hAnsi="Times New Roman" w:cs="Times New Roman"/>
          <w:color w:val="231F20"/>
        </w:rPr>
        <w:t>засобах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масової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інформації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тощо.</w:t>
      </w:r>
    </w:p>
    <w:p w:rsidR="005F284A" w:rsidRPr="007E4AB5" w:rsidRDefault="00BB26FB">
      <w:pPr>
        <w:pStyle w:val="a3"/>
        <w:spacing w:before="230" w:line="228" w:lineRule="auto"/>
        <w:ind w:left="784" w:right="42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6"/>
        </w:rPr>
        <w:t>✔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>Регулювання</w:t>
      </w:r>
      <w:r w:rsidRPr="007E4AB5">
        <w:rPr>
          <w:rFonts w:ascii="Times New Roman" w:hAnsi="Times New Roman" w:cs="Times New Roman"/>
          <w:b/>
          <w:color w:val="231F20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>конфлікту</w:t>
      </w:r>
      <w:r w:rsidRPr="007E4AB5">
        <w:rPr>
          <w:rFonts w:ascii="Times New Roman" w:hAnsi="Times New Roman" w:cs="Times New Roman"/>
          <w:b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–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особливий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вид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діяльності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суб’єкта </w:t>
      </w:r>
      <w:r w:rsidRPr="007E4AB5">
        <w:rPr>
          <w:rFonts w:ascii="Times New Roman" w:hAnsi="Times New Roman" w:cs="Times New Roman"/>
          <w:color w:val="231F20"/>
          <w:spacing w:val="-2"/>
        </w:rPr>
        <w:t>управління,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спрямований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послаблення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обмеження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флікту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>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забезпечення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його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розвитку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напрямку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розв’язання.</w:t>
      </w:r>
    </w:p>
    <w:p w:rsidR="005F284A" w:rsidRPr="007E4AB5" w:rsidRDefault="00BB26FB">
      <w:pPr>
        <w:pStyle w:val="a3"/>
        <w:spacing w:before="232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</w:rPr>
        <w:t>✔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</w:rPr>
        <w:t>Розв’язання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</w:rPr>
        <w:t>конфлікту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–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заключний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етап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процесі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управ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ління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конфліктом, який забезпечує його завершення. Розв’язання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може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бути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повним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неповним,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що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залежить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від умов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і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засобів,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що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використовувались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процесі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управління конфліктом. Якщо ці засоби було підібрано правильно, то розв’язання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буде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повним,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якщо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ж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ні,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через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дея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кий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час повториться знову.</w:t>
      </w:r>
    </w:p>
    <w:p w:rsidR="005F284A" w:rsidRPr="007E4AB5" w:rsidRDefault="00BB26FB">
      <w:pPr>
        <w:pStyle w:val="7"/>
        <w:spacing w:before="174" w:line="240" w:lineRule="auto"/>
        <w:ind w:left="443" w:firstLine="0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Які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існують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оптимальні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варіанти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завершення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конфлікту?</w:t>
      </w:r>
    </w:p>
    <w:p w:rsidR="005F284A" w:rsidRPr="007E4AB5" w:rsidRDefault="00BB26FB">
      <w:pPr>
        <w:spacing w:before="234" w:line="243" w:lineRule="exact"/>
        <w:ind w:left="443"/>
        <w:rPr>
          <w:rFonts w:ascii="Times New Roman" w:hAnsi="Times New Roman" w:cs="Times New Roman"/>
          <w:b/>
          <w:sz w:val="21"/>
        </w:rPr>
      </w:pPr>
      <w:r w:rsidRPr="007E4AB5">
        <w:rPr>
          <w:rFonts w:ascii="Times New Roman" w:hAnsi="Times New Roman" w:cs="Times New Roman"/>
          <w:b/>
          <w:color w:val="231F20"/>
          <w:w w:val="90"/>
          <w:sz w:val="21"/>
        </w:rPr>
        <w:t>Варіантами</w:t>
      </w:r>
      <w:r w:rsidRPr="007E4AB5">
        <w:rPr>
          <w:rFonts w:ascii="Times New Roman" w:hAnsi="Times New Roman" w:cs="Times New Roman"/>
          <w:b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w w:val="90"/>
          <w:sz w:val="21"/>
        </w:rPr>
        <w:t>завершення</w:t>
      </w:r>
      <w:r w:rsidRPr="007E4AB5">
        <w:rPr>
          <w:rFonts w:ascii="Times New Roman" w:hAnsi="Times New Roman" w:cs="Times New Roman"/>
          <w:b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w w:val="90"/>
          <w:sz w:val="21"/>
        </w:rPr>
        <w:t>конфлікту</w:t>
      </w:r>
      <w:r w:rsidRPr="007E4AB5">
        <w:rPr>
          <w:rFonts w:ascii="Times New Roman" w:hAnsi="Times New Roman" w:cs="Times New Roman"/>
          <w:b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w w:val="90"/>
          <w:sz w:val="21"/>
        </w:rPr>
        <w:t>можуть</w:t>
      </w:r>
      <w:r w:rsidRPr="007E4AB5">
        <w:rPr>
          <w:rFonts w:ascii="Times New Roman" w:hAnsi="Times New Roman" w:cs="Times New Roman"/>
          <w:b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  <w:w w:val="90"/>
          <w:sz w:val="21"/>
        </w:rPr>
        <w:t>бути: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усунення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однієї</w:t>
      </w:r>
      <w:r w:rsidRPr="007E4AB5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чи</w:t>
      </w:r>
      <w:r w:rsidRPr="007E4AB5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обох</w:t>
      </w:r>
      <w:r w:rsidRPr="007E4AB5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сторін;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припинення</w:t>
      </w:r>
      <w:r w:rsidRPr="007E4AB5">
        <w:rPr>
          <w:rFonts w:ascii="Times New Roman" w:hAnsi="Times New Roman" w:cs="Times New Roman"/>
          <w:color w:val="231F20"/>
          <w:spacing w:val="8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з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можливістю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його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поновлення;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перемога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однієї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зі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сторін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(оволодіння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об’єктом</w:t>
      </w:r>
      <w:r w:rsidRPr="007E4AB5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конфлікту);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розподіл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об’єкта</w:t>
      </w:r>
      <w:r w:rsidRPr="007E4AB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конфлікту;</w:t>
      </w:r>
    </w:p>
    <w:p w:rsidR="005F284A" w:rsidRPr="007E4AB5" w:rsidRDefault="00BB26FB">
      <w:pPr>
        <w:pStyle w:val="a3"/>
        <w:tabs>
          <w:tab w:val="left" w:pos="784"/>
        </w:tabs>
        <w:spacing w:line="240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згода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про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правила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спільного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використання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об’єкта;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2" w:hanging="341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 xml:space="preserve">рівнозначна компенсація одній зі сторін за оволодіння об’єктом </w:t>
      </w:r>
      <w:r w:rsidRPr="007E4AB5">
        <w:rPr>
          <w:rFonts w:ascii="Times New Roman" w:hAnsi="Times New Roman" w:cs="Times New Roman"/>
          <w:color w:val="231F20"/>
        </w:rPr>
        <w:t>іншою стороною;</w:t>
      </w:r>
    </w:p>
    <w:p w:rsidR="005F284A" w:rsidRPr="007E4AB5" w:rsidRDefault="00BB26FB">
      <w:pPr>
        <w:pStyle w:val="a3"/>
        <w:tabs>
          <w:tab w:val="left" w:pos="784"/>
        </w:tabs>
        <w:spacing w:line="239" w:lineRule="exact"/>
        <w:ind w:left="443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w w:val="90"/>
        </w:rPr>
        <w:t>відмова</w:t>
      </w:r>
      <w:r w:rsidRPr="007E4AB5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обох</w:t>
      </w:r>
      <w:r w:rsidRPr="007E4AB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сторін</w:t>
      </w:r>
      <w:r w:rsidRPr="007E4AB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від</w:t>
      </w:r>
      <w:r w:rsidRPr="007E4AB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зазіхань</w:t>
      </w:r>
      <w:r w:rsidRPr="007E4AB5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на</w:t>
      </w:r>
      <w:r w:rsidRPr="007E4AB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даний</w:t>
      </w:r>
      <w:r w:rsidRPr="007E4AB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об’єкт;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1" w:hanging="341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</w:rPr>
        <w:tab/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альтернативне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визначення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таких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об’єктів,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які</w:t>
      </w:r>
      <w:r w:rsidRPr="007E4AB5">
        <w:rPr>
          <w:rFonts w:ascii="Times New Roman" w:hAnsi="Times New Roman" w:cs="Times New Roman"/>
          <w:color w:val="231F20"/>
          <w:spacing w:val="23"/>
          <w:w w:val="9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 xml:space="preserve">задовольняють </w:t>
      </w:r>
      <w:r w:rsidRPr="007E4AB5">
        <w:rPr>
          <w:rFonts w:ascii="Times New Roman" w:hAnsi="Times New Roman" w:cs="Times New Roman"/>
          <w:color w:val="231F20"/>
        </w:rPr>
        <w:t>інтереси обох сторін.</w:t>
      </w:r>
    </w:p>
    <w:p w:rsidR="005F284A" w:rsidRPr="007E4AB5" w:rsidRDefault="00BB26FB">
      <w:pPr>
        <w:pStyle w:val="7"/>
        <w:spacing w:before="242" w:line="232" w:lineRule="auto"/>
        <w:ind w:right="121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8"/>
        </w:rPr>
        <w:t>Основними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факторами,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що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впливають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успішне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завершення</w:t>
      </w:r>
      <w:r w:rsidRPr="007E4AB5">
        <w:rPr>
          <w:rFonts w:ascii="Times New Roman" w:hAnsi="Times New Roman" w:cs="Times New Roman"/>
          <w:color w:val="231F20"/>
        </w:rPr>
        <w:t xml:space="preserve"> конфлікту, є: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11"/>
          <w:w w:val="13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час</w:t>
      </w:r>
      <w:r w:rsidRPr="007E4AB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30"/>
        </w:rPr>
        <w:t>–</w:t>
      </w:r>
      <w:r w:rsidRPr="007E4AB5">
        <w:rPr>
          <w:rFonts w:ascii="Times New Roman" w:hAnsi="Times New Roman" w:cs="Times New Roman"/>
          <w:color w:val="231F20"/>
          <w:spacing w:val="-13"/>
          <w:w w:val="13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наявність</w:t>
      </w:r>
      <w:r w:rsidRPr="007E4AB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часу</w:t>
      </w:r>
      <w:r w:rsidRPr="007E4AB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для</w:t>
      </w:r>
      <w:r w:rsidRPr="007E4AB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обговорення</w:t>
      </w:r>
      <w:r w:rsidRPr="007E4AB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проблеми,</w:t>
      </w:r>
      <w:r w:rsidRPr="007E4AB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 xml:space="preserve">з’ясування </w:t>
      </w:r>
      <w:r w:rsidRPr="007E4AB5">
        <w:rPr>
          <w:rFonts w:ascii="Times New Roman" w:hAnsi="Times New Roman" w:cs="Times New Roman"/>
          <w:color w:val="231F20"/>
          <w:spacing w:val="-2"/>
        </w:rPr>
        <w:t>позицій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інтересів,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ухвалення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рішень;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3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третя сторона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– участь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 завершенні конфлікту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нейтральних осіб </w:t>
      </w:r>
      <w:r w:rsidRPr="007E4AB5">
        <w:rPr>
          <w:rFonts w:ascii="Times New Roman" w:hAnsi="Times New Roman" w:cs="Times New Roman"/>
          <w:color w:val="231F20"/>
          <w:w w:val="90"/>
        </w:rPr>
        <w:t>(інститутів), які допомагають опонентам вирішити проблему;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1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своєчасність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–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сторони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приступають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розв’язання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конфлікту на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ранніх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стадіях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його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розвитку;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4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рівновага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сил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50"/>
        </w:rPr>
        <w:t>–</w:t>
      </w:r>
      <w:r w:rsidRPr="007E4AB5">
        <w:rPr>
          <w:rFonts w:ascii="Times New Roman" w:hAnsi="Times New Roman" w:cs="Times New Roman"/>
          <w:color w:val="231F20"/>
          <w:spacing w:val="-18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якщо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конфліктуючі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сторони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приблизно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рівні </w:t>
      </w:r>
      <w:r w:rsidRPr="007E4AB5">
        <w:rPr>
          <w:rFonts w:ascii="Times New Roman" w:hAnsi="Times New Roman" w:cs="Times New Roman"/>
          <w:color w:val="231F20"/>
          <w:spacing w:val="-6"/>
        </w:rPr>
        <w:t>за можливостями (рівні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статуси, посадове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становище), то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вони </w:t>
      </w:r>
      <w:r w:rsidRPr="007E4AB5">
        <w:rPr>
          <w:rFonts w:ascii="Times New Roman" w:hAnsi="Times New Roman" w:cs="Times New Roman"/>
          <w:color w:val="231F20"/>
          <w:spacing w:val="-4"/>
        </w:rPr>
        <w:t>змушені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шукати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шляхи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мирного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розв’язання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проблеми;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7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культура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50"/>
        </w:rPr>
        <w:t>–</w:t>
      </w:r>
      <w:r w:rsidRPr="007E4AB5">
        <w:rPr>
          <w:rFonts w:ascii="Times New Roman" w:hAnsi="Times New Roman" w:cs="Times New Roman"/>
          <w:color w:val="231F20"/>
          <w:spacing w:val="-15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високий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рівень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загальної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культури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опонентів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зни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6"/>
        </w:rPr>
        <w:t>жує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ймовірність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насильницького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розвитку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4"/>
          <w:w w:val="130"/>
        </w:rPr>
        <w:lastRenderedPageBreak/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єдність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цінностей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30"/>
        </w:rPr>
        <w:t>–</w:t>
      </w:r>
      <w:r w:rsidRPr="007E4AB5">
        <w:rPr>
          <w:rFonts w:ascii="Times New Roman" w:hAnsi="Times New Roman" w:cs="Times New Roman"/>
          <w:color w:val="231F20"/>
          <w:spacing w:val="-13"/>
          <w:w w:val="13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наявність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згоди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між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конфліктуючими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сто-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ронами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з приводу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того, яким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повинно бути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прийняте рішення;</w:t>
      </w:r>
    </w:p>
    <w:p w:rsidR="005F284A" w:rsidRPr="007E4AB5" w:rsidRDefault="00BB26FB">
      <w:pPr>
        <w:pStyle w:val="a3"/>
        <w:spacing w:line="239" w:lineRule="exact"/>
        <w:ind w:left="443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75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05"/>
        </w:rPr>
        <w:t>досвід</w:t>
      </w:r>
      <w:r w:rsidRPr="007E4AB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(приклад);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8"/>
          <w:w w:val="12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стосунки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25"/>
        </w:rPr>
        <w:t>–</w:t>
      </w:r>
      <w:r w:rsidRPr="007E4AB5">
        <w:rPr>
          <w:rFonts w:ascii="Times New Roman" w:hAnsi="Times New Roman" w:cs="Times New Roman"/>
          <w:color w:val="231F20"/>
          <w:spacing w:val="-12"/>
          <w:w w:val="12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гарні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стосунки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між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опонентами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спри-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яють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 більш повному розв’язанню суперечності.</w:t>
      </w:r>
    </w:p>
    <w:p w:rsidR="005F284A" w:rsidRPr="007E4AB5" w:rsidRDefault="00BB26FB">
      <w:pPr>
        <w:pStyle w:val="a3"/>
        <w:spacing w:before="241" w:line="223" w:lineRule="auto"/>
        <w:ind w:left="784" w:hanging="341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8"/>
        </w:rPr>
        <w:t>✔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Стратегія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8"/>
        </w:rPr>
        <w:t>–</w:t>
      </w:r>
      <w:r w:rsidRPr="007E4AB5">
        <w:rPr>
          <w:rFonts w:ascii="Times New Roman" w:hAnsi="Times New Roman" w:cs="Times New Roman"/>
          <w:i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це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особливий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план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подальших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дій,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тактика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ведення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справ, спрямованих на результат у майбутньому.</w:t>
      </w:r>
    </w:p>
    <w:p w:rsidR="005F284A" w:rsidRPr="007E4AB5" w:rsidRDefault="00BB26FB">
      <w:pPr>
        <w:pStyle w:val="7"/>
        <w:spacing w:before="237" w:line="240" w:lineRule="auto"/>
        <w:ind w:left="443" w:firstLine="0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85"/>
        </w:rPr>
        <w:t>До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85"/>
        </w:rPr>
        <w:t>основних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85"/>
        </w:rPr>
        <w:t>різновидів</w:t>
      </w:r>
      <w:r w:rsidRPr="007E4AB5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85"/>
        </w:rPr>
        <w:t>стратегії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85"/>
        </w:rPr>
        <w:t>виходу</w:t>
      </w:r>
      <w:r w:rsidRPr="007E4AB5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85"/>
        </w:rPr>
        <w:t>з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85"/>
        </w:rPr>
        <w:t>конфлікту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85"/>
        </w:rPr>
        <w:t>зараховують:</w:t>
      </w:r>
    </w:p>
    <w:p w:rsidR="005F284A" w:rsidRPr="007E4AB5" w:rsidRDefault="00BB26FB" w:rsidP="007E4AB5">
      <w:pPr>
        <w:pStyle w:val="a3"/>
        <w:spacing w:before="238" w:line="223" w:lineRule="auto"/>
        <w:ind w:left="784" w:hanging="341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2"/>
        </w:rPr>
        <w:t>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2"/>
        </w:rPr>
        <w:t>Суперництво</w:t>
      </w:r>
      <w:r w:rsidRPr="007E4AB5">
        <w:rPr>
          <w:rFonts w:ascii="Times New Roman" w:hAnsi="Times New Roman" w:cs="Times New Roman"/>
          <w:b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–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це</w:t>
      </w:r>
      <w:r w:rsidRPr="007E4AB5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нав’язування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іншій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стороні</w:t>
      </w:r>
      <w:r w:rsidRPr="007E4AB5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кращого</w:t>
      </w:r>
      <w:r w:rsidRPr="007E4AB5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для </w:t>
      </w:r>
      <w:r w:rsidRPr="007E4AB5">
        <w:rPr>
          <w:rFonts w:ascii="Times New Roman" w:hAnsi="Times New Roman" w:cs="Times New Roman"/>
          <w:color w:val="231F20"/>
          <w:spacing w:val="-4"/>
        </w:rPr>
        <w:t>себе</w:t>
      </w:r>
      <w:r w:rsidRPr="007E4AB5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рішення;</w:t>
      </w:r>
      <w:r w:rsidRPr="007E4AB5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виправдане,</w:t>
      </w:r>
      <w:r w:rsidRPr="007E4AB5">
        <w:rPr>
          <w:rFonts w:ascii="Times New Roman" w:hAnsi="Times New Roman" w:cs="Times New Roman"/>
          <w:color w:val="231F20"/>
          <w:spacing w:val="4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якщо</w:t>
      </w:r>
      <w:r w:rsidRPr="007E4AB5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запропоноване</w:t>
      </w:r>
      <w:r w:rsidRPr="007E4AB5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рішення</w:t>
      </w:r>
      <w:r w:rsidRPr="007E4AB5">
        <w:rPr>
          <w:rFonts w:ascii="Times New Roman" w:hAnsi="Times New Roman" w:cs="Times New Roman"/>
          <w:color w:val="231F20"/>
          <w:spacing w:val="4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є</w:t>
      </w:r>
      <w:r w:rsidR="007E4AB5"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конструктивним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через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брак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часу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для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переконування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опонента,</w:t>
      </w:r>
      <w:r w:rsidRPr="007E4AB5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екстремальних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ситуаціях.</w:t>
      </w:r>
    </w:p>
    <w:p w:rsidR="005F284A" w:rsidRPr="007E4AB5" w:rsidRDefault="00BB26FB">
      <w:pPr>
        <w:pStyle w:val="a3"/>
        <w:spacing w:before="232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6"/>
        </w:rPr>
        <w:t>✔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 xml:space="preserve">Компроміс </w:t>
      </w:r>
      <w:r w:rsidRPr="007E4AB5">
        <w:rPr>
          <w:rFonts w:ascii="Times New Roman" w:hAnsi="Times New Roman" w:cs="Times New Roman"/>
          <w:color w:val="231F20"/>
          <w:spacing w:val="-6"/>
        </w:rPr>
        <w:t>–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бажання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конфліктерів</w:t>
      </w:r>
      <w:proofErr w:type="spellEnd"/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завершити конфлікт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част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ковими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поступками, відмовою від окремих вимог, що висувалися раніше,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готовністю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визнати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претензії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іншої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сторони;</w:t>
      </w:r>
      <w:r w:rsidRPr="007E4AB5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ефективний, </w:t>
      </w:r>
      <w:r w:rsidRPr="007E4AB5">
        <w:rPr>
          <w:rFonts w:ascii="Times New Roman" w:hAnsi="Times New Roman" w:cs="Times New Roman"/>
          <w:color w:val="231F20"/>
          <w:spacing w:val="-8"/>
        </w:rPr>
        <w:t>якщо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учасники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усвідомлюють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рівність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своїх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прав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обов’язків,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відчувають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загрозу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позбутися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всього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разі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поразки;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може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бути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досягнутий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за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допомогою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техніки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відкритої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10"/>
        </w:rPr>
        <w:t>розмови.</w:t>
      </w:r>
    </w:p>
    <w:p w:rsidR="005F284A" w:rsidRPr="007E4AB5" w:rsidRDefault="00BB26FB">
      <w:pPr>
        <w:pStyle w:val="a3"/>
        <w:spacing w:before="227" w:line="230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</w:rPr>
        <w:t>✔</w:t>
      </w:r>
      <w:r w:rsidRPr="007E4AB5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</w:rPr>
        <w:t>Пристосування</w:t>
      </w:r>
      <w:r w:rsidRPr="007E4AB5">
        <w:rPr>
          <w:rFonts w:ascii="Times New Roman" w:hAnsi="Times New Roman" w:cs="Times New Roman"/>
          <w:b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6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це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вимушена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або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добровільна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відмова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від </w:t>
      </w:r>
      <w:r w:rsidRPr="007E4AB5">
        <w:rPr>
          <w:rFonts w:ascii="Times New Roman" w:hAnsi="Times New Roman" w:cs="Times New Roman"/>
          <w:color w:val="231F20"/>
          <w:spacing w:val="-8"/>
        </w:rPr>
        <w:t>боротьби;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такої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стратегії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спонукає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усвідомлення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неправоти,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необхідність збереження добрих стосунків з опонентом, сильна </w:t>
      </w:r>
      <w:r w:rsidRPr="007E4AB5">
        <w:rPr>
          <w:rFonts w:ascii="Times New Roman" w:hAnsi="Times New Roman" w:cs="Times New Roman"/>
          <w:color w:val="231F20"/>
          <w:spacing w:val="-8"/>
        </w:rPr>
        <w:t>залежність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від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нього,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незначущість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проблеми,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великі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збитки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загроза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більших,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тиск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третьої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сторони.</w:t>
      </w:r>
    </w:p>
    <w:p w:rsidR="005F284A" w:rsidRPr="007E4AB5" w:rsidRDefault="00BB26FB">
      <w:pPr>
        <w:pStyle w:val="a3"/>
        <w:spacing w:before="235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6"/>
        </w:rPr>
        <w:t>✔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>Уникнення розв’язання</w:t>
      </w:r>
      <w:r w:rsidRPr="007E4AB5">
        <w:rPr>
          <w:rFonts w:ascii="Times New Roman" w:hAnsi="Times New Roman" w:cs="Times New Roman"/>
          <w:b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>проблеми</w:t>
      </w:r>
      <w:r w:rsidRPr="007E4AB5">
        <w:rPr>
          <w:rFonts w:ascii="Times New Roman" w:hAnsi="Times New Roman" w:cs="Times New Roman"/>
          <w:b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– це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спроба вийти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з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конф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лікту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мінімальних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втрат.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Йдеться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розв’язання,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про </w:t>
      </w:r>
      <w:r w:rsidRPr="007E4AB5">
        <w:rPr>
          <w:rFonts w:ascii="Times New Roman" w:hAnsi="Times New Roman" w:cs="Times New Roman"/>
          <w:color w:val="231F20"/>
          <w:spacing w:val="-6"/>
        </w:rPr>
        <w:t>погашення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конфлікту;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застосовується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через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відсутність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сил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та </w:t>
      </w:r>
      <w:r w:rsidRPr="007E4AB5">
        <w:rPr>
          <w:rFonts w:ascii="Times New Roman" w:hAnsi="Times New Roman" w:cs="Times New Roman"/>
          <w:color w:val="231F20"/>
          <w:spacing w:val="-2"/>
        </w:rPr>
        <w:t>часу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для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боротьби,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небажання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розв’язувати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проблему,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праг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нення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виграти час, щоб уникнути труднощів у формуванні лінії </w:t>
      </w:r>
      <w:r w:rsidRPr="007E4AB5">
        <w:rPr>
          <w:rFonts w:ascii="Times New Roman" w:hAnsi="Times New Roman" w:cs="Times New Roman"/>
          <w:color w:val="231F20"/>
        </w:rPr>
        <w:t>власної поведінки;</w:t>
      </w:r>
    </w:p>
    <w:p w:rsidR="005F284A" w:rsidRPr="007E4AB5" w:rsidRDefault="00BB26FB">
      <w:pPr>
        <w:pStyle w:val="a3"/>
        <w:spacing w:before="225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2"/>
        </w:rPr>
        <w:t>✔</w:t>
      </w:r>
      <w:r w:rsidRPr="007E4AB5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2"/>
        </w:rPr>
        <w:t>Співпраця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–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передбачає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спрямованість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конфліктерів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структивне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обговорення проблеми, ставлення до іншої сторони </w:t>
      </w:r>
      <w:r w:rsidRPr="007E4AB5">
        <w:rPr>
          <w:rFonts w:ascii="Times New Roman" w:hAnsi="Times New Roman" w:cs="Times New Roman"/>
          <w:color w:val="231F20"/>
          <w:spacing w:val="-2"/>
        </w:rPr>
        <w:t>не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як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до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супротивника,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а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як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до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союзника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її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розв’язанні;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най-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ефективнішою буває за умови сильної взаємозалежності сторін </w:t>
      </w:r>
      <w:r w:rsidRPr="007E4AB5">
        <w:rPr>
          <w:rFonts w:ascii="Times New Roman" w:hAnsi="Times New Roman" w:cs="Times New Roman"/>
          <w:color w:val="231F20"/>
          <w:spacing w:val="-6"/>
        </w:rPr>
        <w:t>та важливості рішення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для них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обох; може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бути досягнутою за </w:t>
      </w:r>
      <w:r w:rsidRPr="007E4AB5">
        <w:rPr>
          <w:rFonts w:ascii="Times New Roman" w:hAnsi="Times New Roman" w:cs="Times New Roman"/>
          <w:color w:val="231F20"/>
        </w:rPr>
        <w:t>допомогою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переговорів.</w:t>
      </w:r>
    </w:p>
    <w:p w:rsidR="005F284A" w:rsidRPr="007E4AB5" w:rsidRDefault="00BB26FB">
      <w:pPr>
        <w:pStyle w:val="a3"/>
        <w:spacing w:before="235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Переговори передбачають використання ненасильницьких засобів</w:t>
      </w:r>
      <w:r w:rsidRPr="007E4AB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та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lastRenderedPageBreak/>
        <w:t>прийомів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для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розв’язання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проблеми.</w:t>
      </w:r>
    </w:p>
    <w:p w:rsidR="005F284A" w:rsidRPr="007E4AB5" w:rsidRDefault="00BB26FB">
      <w:pPr>
        <w:pStyle w:val="a3"/>
        <w:spacing w:before="242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color w:val="231F20"/>
          <w:spacing w:val="-8"/>
        </w:rPr>
        <w:t>Існують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три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типи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поведінки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учасників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переговорів</w:t>
      </w:r>
      <w:r w:rsidRPr="007E4AB5">
        <w:rPr>
          <w:rFonts w:ascii="Times New Roman" w:hAnsi="Times New Roman" w:cs="Times New Roman"/>
          <w:color w:val="231F20"/>
          <w:spacing w:val="-8"/>
        </w:rPr>
        <w:t>: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компромісу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(сторони йдуть на поступки); відносного компромісу, або асиметрично- го рішення, (поступки однієї сторони значно переважають поступки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ін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шої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>);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нового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рішення,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знайденого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шляхом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співпраці.</w:t>
      </w:r>
    </w:p>
    <w:p w:rsidR="005F284A" w:rsidRPr="007E4AB5" w:rsidRDefault="00BB26FB" w:rsidP="007E4AB5">
      <w:pPr>
        <w:pStyle w:val="a3"/>
        <w:spacing w:before="243" w:line="223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</w:rPr>
        <w:t>✔</w:t>
      </w:r>
      <w:r w:rsidRPr="007E4AB5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</w:rPr>
        <w:t>Технологія</w:t>
      </w:r>
      <w:r w:rsidRPr="007E4AB5">
        <w:rPr>
          <w:rFonts w:ascii="Times New Roman" w:hAnsi="Times New Roman" w:cs="Times New Roman"/>
          <w:b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</w:rPr>
        <w:t>переговорів</w:t>
      </w:r>
      <w:r w:rsidRPr="007E4AB5">
        <w:rPr>
          <w:rFonts w:ascii="Times New Roman" w:hAnsi="Times New Roman" w:cs="Times New Roman"/>
          <w:b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5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це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сукупність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дій,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що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починають </w:t>
      </w:r>
      <w:proofErr w:type="spellStart"/>
      <w:r w:rsidRPr="007E4AB5">
        <w:rPr>
          <w:rFonts w:ascii="Times New Roman" w:hAnsi="Times New Roman" w:cs="Times New Roman"/>
          <w:color w:val="231F20"/>
          <w:w w:val="95"/>
        </w:rPr>
        <w:t>здійснюватись</w:t>
      </w:r>
      <w:proofErr w:type="spellEnd"/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сторонами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в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процесі</w:t>
      </w:r>
      <w:r w:rsidRPr="007E4AB5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переговорів,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5"/>
        </w:rPr>
        <w:t>і</w:t>
      </w:r>
      <w:r w:rsidRPr="007E4AB5">
        <w:rPr>
          <w:rFonts w:ascii="Times New Roman" w:hAnsi="Times New Roman" w:cs="Times New Roman"/>
          <w:color w:val="231F20"/>
          <w:spacing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принципів</w:t>
      </w:r>
      <w:r w:rsidR="007E4AB5" w:rsidRPr="007E4AB5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їх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реалізації.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Вона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(технологія)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містить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собі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способи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пред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2"/>
        </w:rPr>
        <w:t>ставлення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позиції,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принципи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тактичні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прийоми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взаємодії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 опонентом.</w:t>
      </w:r>
    </w:p>
    <w:p w:rsidR="005F284A" w:rsidRPr="007E4AB5" w:rsidRDefault="00BB26FB">
      <w:pPr>
        <w:pStyle w:val="a3"/>
        <w:spacing w:before="244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Виділяють чотири способи представлення позиції, які можуть бути використані учасниками переговорів: відкриття позиції; закриття пози-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ції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; наголошення на спільності в позиціях; наголошення на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розходжен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нях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у позиціях.</w:t>
      </w:r>
    </w:p>
    <w:p w:rsidR="005F284A" w:rsidRPr="007E4AB5" w:rsidRDefault="00BB26FB">
      <w:pPr>
        <w:pStyle w:val="7"/>
        <w:spacing w:before="239"/>
        <w:ind w:left="443" w:firstLine="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>Переговори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є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складним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процесом,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який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відбуваєтьсяв</w:t>
      </w:r>
      <w:proofErr w:type="spellEnd"/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три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t>етапи: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підготовка </w:t>
      </w:r>
      <w:r w:rsidRPr="007E4AB5">
        <w:rPr>
          <w:rFonts w:ascii="Times New Roman" w:hAnsi="Times New Roman" w:cs="Times New Roman"/>
          <w:color w:val="231F20"/>
          <w:w w:val="150"/>
        </w:rPr>
        <w:t xml:space="preserve">– </w:t>
      </w:r>
      <w:r w:rsidRPr="007E4AB5">
        <w:rPr>
          <w:rFonts w:ascii="Times New Roman" w:hAnsi="Times New Roman" w:cs="Times New Roman"/>
          <w:color w:val="231F20"/>
        </w:rPr>
        <w:t xml:space="preserve">здійснюється як за організаційним (форму- </w:t>
      </w:r>
      <w:proofErr w:type="spellStart"/>
      <w:r w:rsidRPr="007E4AB5">
        <w:rPr>
          <w:rFonts w:ascii="Times New Roman" w:hAnsi="Times New Roman" w:cs="Times New Roman"/>
          <w:color w:val="231F20"/>
        </w:rPr>
        <w:t>вання</w:t>
      </w:r>
      <w:proofErr w:type="spellEnd"/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делегації,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визначення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місця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часу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проведення,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узго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дження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 питань тощо), так і за змістовим (аналіз проблеми,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складання концепції переговорів, визначення можливих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варіан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тів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 розв’язання, вироблення пропозицій) напрямами;</w:t>
      </w:r>
    </w:p>
    <w:p w:rsidR="005F284A" w:rsidRPr="007E4AB5" w:rsidRDefault="00BB26FB">
      <w:pPr>
        <w:pStyle w:val="a3"/>
        <w:tabs>
          <w:tab w:val="left" w:pos="784"/>
        </w:tabs>
        <w:spacing w:before="6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проведення переговорів </w:t>
      </w:r>
      <w:r w:rsidRPr="007E4AB5">
        <w:rPr>
          <w:rFonts w:ascii="Times New Roman" w:hAnsi="Times New Roman" w:cs="Times New Roman"/>
          <w:color w:val="231F20"/>
          <w:w w:val="150"/>
        </w:rPr>
        <w:t>–</w:t>
      </w:r>
      <w:r w:rsidRPr="007E4AB5">
        <w:rPr>
          <w:rFonts w:ascii="Times New Roman" w:hAnsi="Times New Roman" w:cs="Times New Roman"/>
          <w:color w:val="231F20"/>
          <w:spacing w:val="-18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уточняються інтереси, концепції, </w:t>
      </w:r>
      <w:r w:rsidRPr="007E4AB5">
        <w:rPr>
          <w:rFonts w:ascii="Times New Roman" w:hAnsi="Times New Roman" w:cs="Times New Roman"/>
          <w:color w:val="231F20"/>
          <w:spacing w:val="-6"/>
        </w:rPr>
        <w:t>позиції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учасників;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обґрунтовуються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погляди,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пропозиції;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узго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джуються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позиції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ухвалюються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домовленості;</w:t>
      </w:r>
    </w:p>
    <w:p w:rsidR="005F284A" w:rsidRPr="007E4AB5" w:rsidRDefault="00BB26FB">
      <w:pPr>
        <w:pStyle w:val="a3"/>
        <w:tabs>
          <w:tab w:val="left" w:pos="784"/>
        </w:tabs>
        <w:spacing w:before="4" w:line="232" w:lineRule="auto"/>
        <w:ind w:left="784" w:right="122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5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105"/>
        </w:rPr>
        <w:t xml:space="preserve">аналіз результатів переговорів та виконання досягнутих </w:t>
      </w:r>
      <w:r w:rsidRPr="007E4AB5">
        <w:rPr>
          <w:rFonts w:ascii="Times New Roman" w:hAnsi="Times New Roman" w:cs="Times New Roman"/>
          <w:color w:val="231F20"/>
          <w:spacing w:val="-2"/>
          <w:w w:val="105"/>
        </w:rPr>
        <w:t>домовленостей.</w:t>
      </w:r>
    </w:p>
    <w:p w:rsidR="005F284A" w:rsidRPr="007E4AB5" w:rsidRDefault="00BB26FB">
      <w:pPr>
        <w:pStyle w:val="a3"/>
        <w:spacing w:before="242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8"/>
        </w:rPr>
        <w:t>Важливим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чинником,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що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впливає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результативність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завершення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конфлікту, є участь у його регулюванні </w:t>
      </w:r>
      <w:r w:rsidRPr="007E4AB5">
        <w:rPr>
          <w:rFonts w:ascii="Times New Roman" w:hAnsi="Times New Roman" w:cs="Times New Roman"/>
          <w:b/>
          <w:color w:val="231F20"/>
          <w:w w:val="90"/>
        </w:rPr>
        <w:t>третьої сторони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. Вона може дія- </w:t>
      </w:r>
      <w:r w:rsidRPr="007E4AB5">
        <w:rPr>
          <w:rFonts w:ascii="Times New Roman" w:hAnsi="Times New Roman" w:cs="Times New Roman"/>
          <w:color w:val="231F20"/>
          <w:spacing w:val="-8"/>
        </w:rPr>
        <w:t>ти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як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сила</w:t>
      </w:r>
      <w:r w:rsidRPr="007E4AB5">
        <w:rPr>
          <w:rFonts w:ascii="Times New Roman" w:hAnsi="Times New Roman" w:cs="Times New Roman"/>
          <w:color w:val="231F20"/>
          <w:spacing w:val="-8"/>
        </w:rPr>
        <w:t>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що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підтримує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одну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зі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сторін,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і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як</w:t>
      </w:r>
      <w:r w:rsidRPr="007E4AB5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незалежний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8"/>
        </w:rPr>
        <w:t>посередник</w:t>
      </w:r>
      <w:r w:rsidRPr="007E4AB5">
        <w:rPr>
          <w:rFonts w:ascii="Times New Roman" w:hAnsi="Times New Roman" w:cs="Times New Roman"/>
          <w:color w:val="231F20"/>
          <w:spacing w:val="-8"/>
        </w:rPr>
        <w:t>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У першому випадку завершення конфлікту здійснюється за допомогою </w:t>
      </w:r>
      <w:r w:rsidRPr="007E4AB5">
        <w:rPr>
          <w:rFonts w:ascii="Times New Roman" w:hAnsi="Times New Roman" w:cs="Times New Roman"/>
          <w:color w:val="231F20"/>
          <w:spacing w:val="-6"/>
        </w:rPr>
        <w:t>насильства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соціального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тиску,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у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другому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–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допомогою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суду,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арбі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тражу</w:t>
      </w:r>
      <w:proofErr w:type="spellEnd"/>
      <w:r w:rsidRPr="007E4AB5">
        <w:rPr>
          <w:rFonts w:ascii="Times New Roman" w:hAnsi="Times New Roman" w:cs="Times New Roman"/>
          <w:color w:val="231F20"/>
        </w:rPr>
        <w:t>, медіації.</w:t>
      </w:r>
    </w:p>
    <w:p w:rsidR="005F284A" w:rsidRPr="007E4AB5" w:rsidRDefault="00BB26FB">
      <w:pPr>
        <w:pStyle w:val="a3"/>
        <w:spacing w:before="237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Segoe UI Symbol" w:hAnsi="Segoe UI Symbol" w:cs="Segoe UI Symbol"/>
          <w:color w:val="231F20"/>
          <w:spacing w:val="-2"/>
        </w:rPr>
        <w:t>✔</w:t>
      </w:r>
      <w:r w:rsidRPr="007E4AB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2"/>
        </w:rPr>
        <w:t>Медіація</w:t>
      </w:r>
      <w:r w:rsidRPr="007E4AB5">
        <w:rPr>
          <w:rFonts w:ascii="Times New Roman" w:hAnsi="Times New Roman" w:cs="Times New Roman"/>
          <w:b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4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вид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діяльності,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що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полягає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оптимізації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допо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могою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третьої сторони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процесу пошуку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розв’язання проблеми задля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припинення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конфлікту.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Найчастіше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для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цього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організо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вують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переговори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за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допомогою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медіатора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(третьої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сторони).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Ефективність медіації забезпечують добровільність,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рівноправ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ність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сторін,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відсутність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них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процедурних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переваг,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незалеж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ність</w:t>
      </w:r>
      <w:proofErr w:type="spellEnd"/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та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нейтральність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медіатора,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конфіденційність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0"/>
        </w:rPr>
        <w:lastRenderedPageBreak/>
        <w:t>переговорів.</w:t>
      </w:r>
    </w:p>
    <w:p w:rsidR="005F284A" w:rsidRPr="007E4AB5" w:rsidRDefault="00BB26FB">
      <w:pPr>
        <w:pStyle w:val="7"/>
        <w:spacing w:before="237" w:line="232" w:lineRule="auto"/>
        <w:ind w:right="122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6"/>
        </w:rPr>
        <w:t>Залежно від впливу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медіатора 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рішення сторін,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що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конфлік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тують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соціологія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конфлікту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визначає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такі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його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ролі:</w:t>
      </w:r>
    </w:p>
    <w:p w:rsidR="005F284A" w:rsidRPr="007E4AB5" w:rsidRDefault="00BB26FB">
      <w:pPr>
        <w:pStyle w:val="a3"/>
        <w:tabs>
          <w:tab w:val="left" w:pos="784"/>
        </w:tabs>
        <w:spacing w:before="2" w:line="232" w:lineRule="auto"/>
        <w:ind w:left="784" w:right="121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1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третейський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суддя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(авторитарна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роль,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має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найбільші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можли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вості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щодо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визначення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варіантів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розв’язання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проблеми);</w:t>
      </w:r>
    </w:p>
    <w:p w:rsidR="005F284A" w:rsidRPr="007E4AB5" w:rsidRDefault="00BB26FB">
      <w:pPr>
        <w:pStyle w:val="a3"/>
        <w:tabs>
          <w:tab w:val="left" w:pos="784"/>
        </w:tabs>
        <w:spacing w:before="180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4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арбітр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(теж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має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значні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повноваження,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але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сторони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можуть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не </w:t>
      </w:r>
      <w:r w:rsidRPr="007E4AB5">
        <w:rPr>
          <w:rFonts w:ascii="Times New Roman" w:hAnsi="Times New Roman" w:cs="Times New Roman"/>
          <w:color w:val="231F20"/>
          <w:spacing w:val="-6"/>
        </w:rPr>
        <w:t>погодитися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його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рішенням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опротестувати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його);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-21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посередник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(більш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нейтральна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роль;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маючи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певні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знання,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він </w:t>
      </w:r>
      <w:r w:rsidRPr="007E4AB5">
        <w:rPr>
          <w:rFonts w:ascii="Times New Roman" w:hAnsi="Times New Roman" w:cs="Times New Roman"/>
          <w:color w:val="231F20"/>
          <w:spacing w:val="-6"/>
        </w:rPr>
        <w:t>забезпечує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конструктивне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обговорення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проблеми;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прийняття </w:t>
      </w:r>
      <w:r w:rsidRPr="007E4AB5">
        <w:rPr>
          <w:rFonts w:ascii="Times New Roman" w:hAnsi="Times New Roman" w:cs="Times New Roman"/>
          <w:color w:val="231F20"/>
          <w:spacing w:val="-2"/>
        </w:rPr>
        <w:t>рішення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залишається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за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конфліктерами</w:t>
      </w:r>
      <w:proofErr w:type="spellEnd"/>
      <w:r w:rsidRPr="007E4AB5">
        <w:rPr>
          <w:rFonts w:ascii="Times New Roman" w:hAnsi="Times New Roman" w:cs="Times New Roman"/>
          <w:color w:val="231F20"/>
          <w:spacing w:val="-2"/>
        </w:rPr>
        <w:t>);</w:t>
      </w:r>
    </w:p>
    <w:p w:rsidR="005F284A" w:rsidRPr="007E4AB5" w:rsidRDefault="00BB26FB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w w:val="150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помічник (не втручається у полеміку щодо змісту проблеми </w:t>
      </w:r>
      <w:r w:rsidRPr="007E4AB5">
        <w:rPr>
          <w:rFonts w:ascii="Times New Roman" w:hAnsi="Times New Roman" w:cs="Times New Roman"/>
          <w:color w:val="231F20"/>
          <w:spacing w:val="-6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прийняття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рішення,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забезпечує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організацію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переговорів</w:t>
      </w:r>
      <w:r w:rsidRPr="007E4AB5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та </w:t>
      </w:r>
      <w:r w:rsidRPr="007E4AB5">
        <w:rPr>
          <w:rFonts w:ascii="Times New Roman" w:hAnsi="Times New Roman" w:cs="Times New Roman"/>
          <w:color w:val="231F20"/>
          <w:spacing w:val="-2"/>
        </w:rPr>
        <w:t>зустрічей);</w:t>
      </w:r>
    </w:p>
    <w:p w:rsidR="005F284A" w:rsidRPr="007E4AB5" w:rsidRDefault="00BB26FB">
      <w:pPr>
        <w:pStyle w:val="a3"/>
        <w:tabs>
          <w:tab w:val="left" w:pos="784"/>
        </w:tabs>
        <w:spacing w:before="4" w:line="232" w:lineRule="auto"/>
        <w:ind w:left="784" w:right="38" w:hanging="341"/>
        <w:jc w:val="both"/>
        <w:rPr>
          <w:rFonts w:ascii="Times New Roman" w:hAnsi="Times New Roman" w:cs="Times New Roman"/>
        </w:rPr>
      </w:pPr>
      <w:r w:rsidRPr="007E4AB5">
        <w:rPr>
          <w:rFonts w:ascii="Times New Roman" w:eastAsia="Microsoft Sans Serif" w:hAnsi="Times New Roman" w:cs="Times New Roman"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спостерігач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(своєю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присутністю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утримує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сторони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порушень </w:t>
      </w:r>
      <w:r w:rsidRPr="007E4AB5">
        <w:rPr>
          <w:rFonts w:ascii="Times New Roman" w:hAnsi="Times New Roman" w:cs="Times New Roman"/>
          <w:color w:val="231F20"/>
        </w:rPr>
        <w:t>домовленостей, агресії).</w:t>
      </w:r>
    </w:p>
    <w:p w:rsidR="005F284A" w:rsidRPr="007E4AB5" w:rsidRDefault="00BB26FB">
      <w:pPr>
        <w:pStyle w:val="a3"/>
        <w:spacing w:before="242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</w:rPr>
        <w:t>Отже,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уміння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управляти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конфліктом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є</w:t>
      </w:r>
      <w:r w:rsidRPr="007E4AB5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вирішальним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моментом. Після завершення конфліктів по вертикалі у 28 % випадків </w:t>
      </w:r>
      <w:proofErr w:type="spellStart"/>
      <w:r w:rsidRPr="007E4AB5">
        <w:rPr>
          <w:rFonts w:ascii="Times New Roman" w:hAnsi="Times New Roman" w:cs="Times New Roman"/>
          <w:color w:val="231F20"/>
        </w:rPr>
        <w:t>підви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щується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якість індивідуальної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діяльності керівника.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Конфлікт змушує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співробітників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інтенсивно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спілкуватися один з одним, при цьому члени колективу починають краще розуміти своїх колег, стають більш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чуйни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ми до проблем інших. І нарешті, люди оцінюють необхідність розуміння </w:t>
      </w:r>
      <w:r w:rsidRPr="007E4AB5">
        <w:rPr>
          <w:rFonts w:ascii="Times New Roman" w:hAnsi="Times New Roman" w:cs="Times New Roman"/>
          <w:color w:val="231F20"/>
          <w:spacing w:val="-4"/>
        </w:rPr>
        <w:t>норм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бажань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іншого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неможливість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бути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вільними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суспільства, </w:t>
      </w:r>
      <w:r w:rsidRPr="007E4AB5">
        <w:rPr>
          <w:rFonts w:ascii="Times New Roman" w:hAnsi="Times New Roman" w:cs="Times New Roman"/>
          <w:color w:val="231F20"/>
        </w:rPr>
        <w:t>існуючи в ньому.</w:t>
      </w:r>
    </w:p>
    <w:p w:rsidR="005F284A" w:rsidRPr="007E4AB5" w:rsidRDefault="005F284A">
      <w:pPr>
        <w:pStyle w:val="a3"/>
        <w:spacing w:before="166"/>
        <w:ind w:left="0"/>
        <w:rPr>
          <w:rFonts w:ascii="Times New Roman" w:hAnsi="Times New Roman" w:cs="Times New Roman"/>
        </w:rPr>
      </w:pPr>
    </w:p>
    <w:p w:rsidR="005F284A" w:rsidRPr="007E4AB5" w:rsidRDefault="00BB26FB">
      <w:pPr>
        <w:pStyle w:val="4"/>
        <w:ind w:left="1841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4"/>
        </w:rPr>
        <w:t>ДОДАТКОВИЙ</w:t>
      </w:r>
      <w:r w:rsidRPr="007E4AB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МАТЕРІАЛ</w:t>
      </w:r>
    </w:p>
    <w:p w:rsidR="005F284A" w:rsidRPr="007E4AB5" w:rsidRDefault="00BB26FB">
      <w:pPr>
        <w:pStyle w:val="a3"/>
        <w:spacing w:before="276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8"/>
        </w:rPr>
        <w:t>Дуже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актуальне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вміння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правильно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вчасно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діагностувати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ознаки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маніпулятивної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поведінки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під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час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спілкування.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Але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менш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важливо,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а,мабуть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>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більше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володіти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вмінням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протистояти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такій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поведінці.</w:t>
      </w:r>
    </w:p>
    <w:p w:rsidR="005F284A" w:rsidRPr="007E4AB5" w:rsidRDefault="00BB26FB">
      <w:pPr>
        <w:pStyle w:val="a3"/>
        <w:spacing w:line="241" w:lineRule="exact"/>
        <w:ind w:left="443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8"/>
        </w:rPr>
        <w:t>Засобами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маніпуляції</w:t>
      </w:r>
      <w:r w:rsidRPr="007E4AB5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є: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703"/>
        </w:tabs>
        <w:spacing w:before="3" w:line="232" w:lineRule="auto"/>
        <w:ind w:right="38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spacing w:val="-4"/>
          <w:sz w:val="21"/>
        </w:rPr>
        <w:t>мова</w:t>
      </w:r>
      <w:r w:rsidRPr="007E4AB5">
        <w:rPr>
          <w:rFonts w:ascii="Times New Roman" w:hAnsi="Times New Roman" w:cs="Times New Roman"/>
          <w:b/>
          <w:i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–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використання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особою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малозрозумілих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чи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  <w:sz w:val="21"/>
        </w:rPr>
        <w:t>маловжива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- </w:t>
      </w:r>
      <w:r w:rsidRPr="007E4AB5">
        <w:rPr>
          <w:rFonts w:ascii="Times New Roman" w:hAnsi="Times New Roman" w:cs="Times New Roman"/>
          <w:color w:val="231F20"/>
          <w:sz w:val="21"/>
        </w:rPr>
        <w:t>них</w:t>
      </w:r>
      <w:r w:rsidRPr="007E4AB5">
        <w:rPr>
          <w:rFonts w:ascii="Times New Roman" w:hAnsi="Times New Roman" w:cs="Times New Roman"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слів</w:t>
      </w:r>
      <w:r w:rsidRPr="007E4AB5">
        <w:rPr>
          <w:rFonts w:ascii="Times New Roman" w:hAnsi="Times New Roman" w:cs="Times New Roman"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(наприклад,</w:t>
      </w:r>
      <w:r w:rsidRPr="007E4AB5">
        <w:rPr>
          <w:rFonts w:ascii="Times New Roman" w:hAnsi="Times New Roman" w:cs="Times New Roman"/>
          <w:color w:val="231F20"/>
          <w:spacing w:val="-11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ваучер</w:t>
      </w:r>
      <w:r w:rsidRPr="007E4AB5">
        <w:rPr>
          <w:rFonts w:ascii="Times New Roman" w:hAnsi="Times New Roman" w:cs="Times New Roman"/>
          <w:i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або</w:t>
      </w:r>
      <w:r w:rsidRPr="007E4AB5">
        <w:rPr>
          <w:rFonts w:ascii="Times New Roman" w:hAnsi="Times New Roman" w:cs="Times New Roman"/>
          <w:color w:val="231F20"/>
          <w:spacing w:val="-11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секвестр.)</w:t>
      </w:r>
      <w:r w:rsidRPr="007E4AB5">
        <w:rPr>
          <w:rFonts w:ascii="Times New Roman" w:hAnsi="Times New Roman" w:cs="Times New Roman"/>
          <w:i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Якби</w:t>
      </w:r>
      <w:r w:rsidRPr="007E4AB5">
        <w:rPr>
          <w:rFonts w:ascii="Times New Roman" w:hAnsi="Times New Roman" w:cs="Times New Roman"/>
          <w:color w:val="231F20"/>
          <w:spacing w:val="-1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вона</w:t>
      </w:r>
      <w:r w:rsidRPr="007E4AB5">
        <w:rPr>
          <w:rFonts w:ascii="Times New Roman" w:hAnsi="Times New Roman" w:cs="Times New Roman"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бажала,</w:t>
      </w:r>
      <w:r w:rsidRPr="007E4AB5">
        <w:rPr>
          <w:rFonts w:ascii="Times New Roman" w:hAnsi="Times New Roman" w:cs="Times New Roman"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щоб</w:t>
      </w:r>
      <w:r w:rsidRPr="007E4AB5">
        <w:rPr>
          <w:rFonts w:ascii="Times New Roman" w:hAnsi="Times New Roman" w:cs="Times New Roman"/>
          <w:color w:val="231F20"/>
          <w:spacing w:val="-11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її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повідомлення було зрозумілим і осмисленим, то зробила б його доступ- </w:t>
      </w:r>
      <w:r w:rsidRPr="007E4AB5">
        <w:rPr>
          <w:rFonts w:ascii="Times New Roman" w:hAnsi="Times New Roman" w:cs="Times New Roman"/>
          <w:color w:val="231F20"/>
          <w:sz w:val="21"/>
        </w:rPr>
        <w:t>ним для розуміння;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699"/>
        </w:tabs>
        <w:spacing w:before="5" w:line="232" w:lineRule="auto"/>
        <w:ind w:right="38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spacing w:val="-8"/>
          <w:sz w:val="21"/>
        </w:rPr>
        <w:t>емоції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.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Якщо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політик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або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диктор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починає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відверто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  <w:sz w:val="21"/>
        </w:rPr>
        <w:t>демонстру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  <w:sz w:val="21"/>
        </w:rPr>
        <w:t>-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вати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свої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почуття,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вони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найшвидше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є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маніпулятивними;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704"/>
        </w:tabs>
        <w:spacing w:before="2" w:line="232" w:lineRule="auto"/>
        <w:ind w:right="38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  <w:sz w:val="21"/>
        </w:rPr>
        <w:t xml:space="preserve">сенсаційність і терміновість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це технологія загальної дії,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що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забезпечує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шум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і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необхідний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рівень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нервозності,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шкодить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  <w:sz w:val="21"/>
        </w:rPr>
        <w:t>психоло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  <w:sz w:val="21"/>
        </w:rPr>
        <w:t>-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гічному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 захисту. Однак іноді створення штучного тла сенсаційності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слу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  <w:sz w:val="21"/>
        </w:rPr>
        <w:t>жить</w:t>
      </w:r>
      <w:proofErr w:type="spellEnd"/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якійсь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конкретній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меті,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найчастіше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для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відволікання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уваги;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678"/>
        </w:tabs>
        <w:spacing w:before="5" w:line="232" w:lineRule="auto"/>
        <w:ind w:right="38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spacing w:val="-8"/>
          <w:sz w:val="21"/>
        </w:rPr>
        <w:lastRenderedPageBreak/>
        <w:t>повторення</w:t>
      </w:r>
      <w:r w:rsidRPr="007E4AB5">
        <w:rPr>
          <w:rFonts w:ascii="Times New Roman" w:hAnsi="Times New Roman" w:cs="Times New Roman"/>
          <w:b/>
          <w:i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–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головний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засіб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пропаганди.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Якщо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раптом</w:t>
      </w:r>
      <w:r w:rsidRPr="007E4AB5">
        <w:rPr>
          <w:rFonts w:ascii="Times New Roman" w:hAnsi="Times New Roman" w:cs="Times New Roman"/>
          <w:color w:val="231F20"/>
          <w:spacing w:val="-3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почи-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  <w:sz w:val="21"/>
        </w:rPr>
        <w:t>нають</w:t>
      </w:r>
      <w:proofErr w:type="spellEnd"/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щодня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«мусолити»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ту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саму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тему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або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вживати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ті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самі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словесні </w:t>
      </w:r>
      <w:r w:rsidRPr="007E4AB5">
        <w:rPr>
          <w:rFonts w:ascii="Times New Roman" w:hAnsi="Times New Roman" w:cs="Times New Roman"/>
          <w:color w:val="231F20"/>
          <w:sz w:val="21"/>
        </w:rPr>
        <w:t>комбінації, справа «нечиста»;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739"/>
        </w:tabs>
        <w:spacing w:line="232" w:lineRule="auto"/>
        <w:ind w:right="121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spacing w:val="-2"/>
          <w:sz w:val="21"/>
        </w:rPr>
        <w:t>вилучення</w:t>
      </w:r>
      <w:r w:rsidRPr="007E4AB5">
        <w:rPr>
          <w:rFonts w:ascii="Times New Roman" w:hAnsi="Times New Roman" w:cs="Times New Roman"/>
          <w:b/>
          <w:i/>
          <w:color w:val="231F20"/>
          <w:spacing w:val="-12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i/>
          <w:color w:val="231F20"/>
          <w:spacing w:val="-2"/>
          <w:sz w:val="21"/>
        </w:rPr>
        <w:t>з</w:t>
      </w:r>
      <w:r w:rsidRPr="007E4AB5">
        <w:rPr>
          <w:rFonts w:ascii="Times New Roman" w:hAnsi="Times New Roman" w:cs="Times New Roman"/>
          <w:b/>
          <w:i/>
          <w:color w:val="231F20"/>
          <w:spacing w:val="-11"/>
          <w:sz w:val="21"/>
        </w:rPr>
        <w:t xml:space="preserve"> </w:t>
      </w:r>
      <w:r w:rsidRPr="007E4AB5">
        <w:rPr>
          <w:rFonts w:ascii="Times New Roman" w:hAnsi="Times New Roman" w:cs="Times New Roman"/>
          <w:b/>
          <w:i/>
          <w:color w:val="231F20"/>
          <w:spacing w:val="-2"/>
          <w:sz w:val="21"/>
        </w:rPr>
        <w:t>контексту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.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Це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ознака,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близька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 xml:space="preserve">попередній.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Вилучаючи проблему з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реального контексту,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не говорячи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про важливі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зовнішні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фактори,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маніпулятор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«заганяє»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нашу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думку,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нашу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роботу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з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тлумачення його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повідомлення в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потрібний йому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вузький «коридор»;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706"/>
        </w:tabs>
        <w:spacing w:before="5" w:line="232" w:lineRule="auto"/>
        <w:ind w:right="121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  <w:sz w:val="21"/>
        </w:rPr>
        <w:t>тоталітаризм джерела повідомлень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. Оскільки можливе найбільш повне усунення невідповідних джерел інформації й думок як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найважливішої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умови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успіху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маніпуляції,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відсутність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реального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  <w:sz w:val="21"/>
        </w:rPr>
        <w:t>діало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-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гу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є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вірною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ознакою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маніпулятивного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характеру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повідомлень.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>Знаючи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це,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маніпулятори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намагаються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«купити»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або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«виростити»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у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власному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колективі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осіб,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що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нібито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«сперечаються»</w:t>
      </w:r>
      <w:r w:rsidRPr="007E4AB5">
        <w:rPr>
          <w:rFonts w:ascii="Times New Roman" w:hAnsi="Times New Roman" w:cs="Times New Roman"/>
          <w:color w:val="231F20"/>
          <w:spacing w:val="-9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з</w:t>
      </w:r>
      <w:r w:rsidRPr="007E4AB5">
        <w:rPr>
          <w:rFonts w:ascii="Times New Roman" w:hAnsi="Times New Roman" w:cs="Times New Roman"/>
          <w:color w:val="231F20"/>
          <w:spacing w:val="-10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маніпулятором;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688"/>
        </w:tabs>
        <w:spacing w:before="7" w:line="232" w:lineRule="auto"/>
        <w:ind w:right="121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  <w:sz w:val="21"/>
        </w:rPr>
        <w:t>тоталітаризм рішення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. Ще більш наочною й пов’язаною з попередньою ознакою є тоталітаризм самої формули рішення, що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наві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z w:val="21"/>
        </w:rPr>
        <w:t>юється</w:t>
      </w:r>
      <w:proofErr w:type="spellEnd"/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z w:val="21"/>
        </w:rPr>
        <w:t>аудиторії.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Іншого</w:t>
      </w:r>
      <w:r w:rsidRPr="007E4AB5">
        <w:rPr>
          <w:rFonts w:ascii="Times New Roman" w:hAnsi="Times New Roman" w:cs="Times New Roman"/>
          <w:i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не</w:t>
      </w:r>
      <w:r w:rsidRPr="007E4AB5">
        <w:rPr>
          <w:rFonts w:ascii="Times New Roman" w:hAnsi="Times New Roman" w:cs="Times New Roman"/>
          <w:i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дано</w:t>
      </w:r>
      <w:r w:rsidRPr="007E4AB5">
        <w:rPr>
          <w:rFonts w:ascii="Times New Roman" w:hAnsi="Times New Roman" w:cs="Times New Roman"/>
          <w:color w:val="231F20"/>
          <w:sz w:val="21"/>
        </w:rPr>
        <w:t>!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Коней</w:t>
      </w:r>
      <w:r w:rsidRPr="007E4AB5">
        <w:rPr>
          <w:rFonts w:ascii="Times New Roman" w:hAnsi="Times New Roman" w:cs="Times New Roman"/>
          <w:i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на</w:t>
      </w:r>
      <w:r w:rsidRPr="007E4AB5">
        <w:rPr>
          <w:rFonts w:ascii="Times New Roman" w:hAnsi="Times New Roman" w:cs="Times New Roman"/>
          <w:i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переправі</w:t>
      </w:r>
      <w:r w:rsidRPr="007E4AB5">
        <w:rPr>
          <w:rFonts w:ascii="Times New Roman" w:hAnsi="Times New Roman" w:cs="Times New Roman"/>
          <w:i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не</w:t>
      </w:r>
      <w:r w:rsidRPr="007E4AB5">
        <w:rPr>
          <w:rFonts w:ascii="Times New Roman" w:hAnsi="Times New Roman" w:cs="Times New Roman"/>
          <w:i/>
          <w:color w:val="231F20"/>
          <w:spacing w:val="-6"/>
          <w:sz w:val="21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  <w:sz w:val="21"/>
        </w:rPr>
        <w:t>змінюють</w:t>
      </w:r>
      <w:r w:rsidRPr="007E4AB5">
        <w:rPr>
          <w:rFonts w:ascii="Times New Roman" w:hAnsi="Times New Roman" w:cs="Times New Roman"/>
          <w:color w:val="231F20"/>
          <w:spacing w:val="-2"/>
          <w:sz w:val="21"/>
        </w:rPr>
        <w:t>!</w:t>
      </w:r>
    </w:p>
    <w:p w:rsidR="005F284A" w:rsidRPr="007E4AB5" w:rsidRDefault="00BB26FB" w:rsidP="00BB26FB">
      <w:pPr>
        <w:pStyle w:val="a5"/>
        <w:numPr>
          <w:ilvl w:val="0"/>
          <w:numId w:val="1"/>
        </w:numPr>
        <w:tabs>
          <w:tab w:val="left" w:pos="699"/>
        </w:tabs>
        <w:spacing w:before="4" w:line="232" w:lineRule="auto"/>
        <w:ind w:right="121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  <w:sz w:val="21"/>
        </w:rPr>
        <w:t>прикриття авторитетом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. Коли як аргумент на підтримку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якогось чисто ідеологічного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>або політичного</w:t>
      </w:r>
      <w:r w:rsidRPr="007E4AB5">
        <w:rPr>
          <w:rFonts w:ascii="Times New Roman" w:hAnsi="Times New Roman" w:cs="Times New Roman"/>
          <w:color w:val="231F20"/>
          <w:spacing w:val="-5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  <w:sz w:val="21"/>
        </w:rPr>
        <w:t xml:space="preserve">твердження залучається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авторитет і повага, завойовані в зовсім іншій, не пов’язаній із цим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твер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  <w:sz w:val="21"/>
        </w:rPr>
        <w:t>дженням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  <w:sz w:val="21"/>
        </w:rPr>
        <w:t xml:space="preserve"> сфері, це – типова маніпуляція. Причому маніпуляція груба </w:t>
      </w:r>
      <w:r w:rsidRPr="007E4AB5">
        <w:rPr>
          <w:rFonts w:ascii="Times New Roman" w:hAnsi="Times New Roman" w:cs="Times New Roman"/>
          <w:color w:val="231F20"/>
          <w:sz w:val="21"/>
        </w:rPr>
        <w:t>й примітивна.</w:t>
      </w:r>
    </w:p>
    <w:p w:rsidR="005F284A" w:rsidRPr="007E4AB5" w:rsidRDefault="00BB26FB">
      <w:pPr>
        <w:pStyle w:val="8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w w:val="90"/>
        </w:rPr>
        <w:t xml:space="preserve">Правила поведінки, що повинні знизити вразливість до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впливу</w:t>
      </w:r>
      <w:r w:rsidRPr="007E4AB5">
        <w:rPr>
          <w:rFonts w:ascii="Times New Roman" w:hAnsi="Times New Roman" w:cs="Times New Roman"/>
          <w:color w:val="231F20"/>
          <w:spacing w:val="-9"/>
          <w:w w:val="9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95"/>
        </w:rPr>
        <w:t>маніпуляторів.</w:t>
      </w:r>
    </w:p>
    <w:p w:rsidR="005F284A" w:rsidRPr="007E4AB5" w:rsidRDefault="00BB26FB">
      <w:pPr>
        <w:pStyle w:val="a3"/>
        <w:spacing w:before="1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2"/>
        </w:rPr>
        <w:t>Перше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правило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4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відчути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усвідомити,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що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ми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живемо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в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іншому </w:t>
      </w:r>
      <w:r w:rsidRPr="007E4AB5">
        <w:rPr>
          <w:rFonts w:ascii="Times New Roman" w:hAnsi="Times New Roman" w:cs="Times New Roman"/>
          <w:color w:val="231F20"/>
          <w:spacing w:val="-8"/>
        </w:rPr>
        <w:t>суспільстві,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ніж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раніше.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Ми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потрапили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в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джунглі,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нами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(за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нашою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свідомістю)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4"/>
        </w:rPr>
        <w:t>йде</w:t>
      </w:r>
      <w:r w:rsidRPr="007E4AB5">
        <w:rPr>
          <w:rFonts w:ascii="Times New Roman" w:hAnsi="Times New Roman" w:cs="Times New Roman"/>
          <w:i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4"/>
        </w:rPr>
        <w:t>полювання</w:t>
      </w:r>
      <w:r w:rsidRPr="007E4AB5">
        <w:rPr>
          <w:rFonts w:ascii="Times New Roman" w:hAnsi="Times New Roman" w:cs="Times New Roman"/>
          <w:color w:val="231F20"/>
          <w:spacing w:val="-4"/>
        </w:rPr>
        <w:t>.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Це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важко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незвично,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але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поводитися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тре- ба відповідно до реальності, а не наших побажань і старих звичок.</w:t>
      </w:r>
    </w:p>
    <w:p w:rsidR="005F284A" w:rsidRPr="007E4AB5" w:rsidRDefault="00BB26FB">
      <w:pPr>
        <w:pStyle w:val="a3"/>
        <w:spacing w:before="5" w:line="232" w:lineRule="auto"/>
        <w:ind w:right="120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</w:rPr>
        <w:t xml:space="preserve">Скорочення контактів.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Треба уникати перебування в зоні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кон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- такту з маніпулятором або потенційним маніпулятором. Насправді роз-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маїття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інформації на різних каналах телебачення немає ніякого. Не слід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сподіватися на свою стійкість – сигнали телебачення діють у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потріб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ному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 йому напрямку незалежно від того, як ми до них ставимося. Добре було Одіссею слухати сирен: він наказав товаришам прив’язати його до </w:t>
      </w:r>
      <w:r w:rsidRPr="007E4AB5">
        <w:rPr>
          <w:rFonts w:ascii="Times New Roman" w:hAnsi="Times New Roman" w:cs="Times New Roman"/>
          <w:color w:val="231F20"/>
          <w:spacing w:val="-6"/>
        </w:rPr>
        <w:t>щогли.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їм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треба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було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гребти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керувати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вітрилом.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Якби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він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залив </w:t>
      </w:r>
      <w:r w:rsidRPr="007E4AB5">
        <w:rPr>
          <w:rFonts w:ascii="Times New Roman" w:hAnsi="Times New Roman" w:cs="Times New Roman"/>
          <w:color w:val="231F20"/>
        </w:rPr>
        <w:t>їм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вуха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віск,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так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би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всі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й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загинули.</w:t>
      </w:r>
    </w:p>
    <w:p w:rsidR="005F284A" w:rsidRPr="007E4AB5" w:rsidRDefault="00BB26FB">
      <w:pPr>
        <w:pStyle w:val="a3"/>
        <w:spacing w:before="10" w:line="232" w:lineRule="auto"/>
        <w:ind w:right="121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i/>
          <w:color w:val="231F20"/>
        </w:rPr>
        <w:t>Зміна темпу</w:t>
      </w:r>
      <w:r w:rsidRPr="007E4AB5">
        <w:rPr>
          <w:rFonts w:ascii="Times New Roman" w:hAnsi="Times New Roman" w:cs="Times New Roman"/>
          <w:color w:val="231F20"/>
        </w:rPr>
        <w:t>. У програмі маніпуляції дуже важливий темп. Маніпулятор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досягає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успіху,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коли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він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випереджає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процес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</w:rPr>
        <w:t>мобіліза</w:t>
      </w:r>
      <w:proofErr w:type="spellEnd"/>
      <w:r w:rsidRPr="007E4AB5">
        <w:rPr>
          <w:rFonts w:ascii="Times New Roman" w:hAnsi="Times New Roman" w:cs="Times New Roman"/>
          <w:color w:val="231F20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ції</w:t>
      </w:r>
      <w:proofErr w:type="spellEnd"/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психологічних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захистів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аудиторії.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Тому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таке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велике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значення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нада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ється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 сенсаційності й терміновості. Із цього ритму треба намагатися </w:t>
      </w:r>
      <w:r w:rsidRPr="007E4AB5">
        <w:rPr>
          <w:rFonts w:ascii="Times New Roman" w:hAnsi="Times New Roman" w:cs="Times New Roman"/>
          <w:color w:val="231F20"/>
          <w:spacing w:val="-2"/>
        </w:rPr>
        <w:t>маніпулятора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збити,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не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можна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дозволити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йому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нав’язати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його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темп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свідомості – вони не повинні увійти в резонанс. Цей прийом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відобра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</w:rPr>
        <w:t>жений</w:t>
      </w:r>
      <w:proofErr w:type="spellEnd"/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у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народній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мудрості: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«Ранок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вечора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мудріший».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Це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lastRenderedPageBreak/>
        <w:t xml:space="preserve">означає, </w:t>
      </w:r>
      <w:r w:rsidRPr="007E4AB5">
        <w:rPr>
          <w:rFonts w:ascii="Times New Roman" w:hAnsi="Times New Roman" w:cs="Times New Roman"/>
          <w:color w:val="231F20"/>
          <w:spacing w:val="-6"/>
        </w:rPr>
        <w:t>що</w:t>
      </w:r>
      <w:r w:rsidRPr="007E4AB5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корисно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перервати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контакт,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дати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думкам,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почуттям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</w:t>
      </w:r>
      <w:r w:rsidRPr="007E4AB5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враженням</w:t>
      </w:r>
    </w:p>
    <w:p w:rsidR="005F284A" w:rsidRPr="007E4AB5" w:rsidRDefault="00BB26FB">
      <w:pPr>
        <w:pStyle w:val="a3"/>
        <w:spacing w:before="180" w:line="232" w:lineRule="auto"/>
        <w:ind w:right="38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2"/>
        </w:rPr>
        <w:t>«відпочити»,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потім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продовжити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</w:rPr>
        <w:t>з</w:t>
      </w:r>
      <w:r w:rsidRPr="007E4AB5">
        <w:rPr>
          <w:rFonts w:ascii="Times New Roman" w:hAnsi="Times New Roman" w:cs="Times New Roman"/>
          <w:i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</w:rPr>
        <w:t>ясним</w:t>
      </w:r>
      <w:r w:rsidRPr="007E4AB5">
        <w:rPr>
          <w:rFonts w:ascii="Times New Roman" w:hAnsi="Times New Roman" w:cs="Times New Roman"/>
          <w:i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i/>
          <w:color w:val="231F20"/>
          <w:spacing w:val="-2"/>
        </w:rPr>
        <w:t>розумом</w:t>
      </w:r>
      <w:r w:rsidRPr="007E4AB5">
        <w:rPr>
          <w:rFonts w:ascii="Times New Roman" w:hAnsi="Times New Roman" w:cs="Times New Roman"/>
          <w:color w:val="231F20"/>
          <w:spacing w:val="-2"/>
        </w:rPr>
        <w:t>.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Терміновість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 xml:space="preserve">за- </w:t>
      </w:r>
      <w:proofErr w:type="spellStart"/>
      <w:r w:rsidRPr="007E4AB5">
        <w:rPr>
          <w:rFonts w:ascii="Times New Roman" w:hAnsi="Times New Roman" w:cs="Times New Roman"/>
          <w:color w:val="231F20"/>
          <w:spacing w:val="-2"/>
        </w:rPr>
        <w:t>вжди</w:t>
      </w:r>
      <w:proofErr w:type="spellEnd"/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буває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помилковою,</w:t>
      </w:r>
      <w:r w:rsidRPr="007E4AB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штучно</w:t>
      </w:r>
      <w:r w:rsidRPr="007E4AB5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2"/>
        </w:rPr>
        <w:t>створеною.</w:t>
      </w:r>
    </w:p>
    <w:p w:rsidR="005F284A" w:rsidRPr="007E4AB5" w:rsidRDefault="00BB26FB">
      <w:pPr>
        <w:pStyle w:val="a3"/>
        <w:spacing w:before="3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</w:rPr>
        <w:t>Непередбачуваність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. Простіше маніпулювати свідомістю люди- </w:t>
      </w:r>
      <w:proofErr w:type="spellStart"/>
      <w:r w:rsidRPr="007E4AB5">
        <w:rPr>
          <w:rFonts w:ascii="Times New Roman" w:hAnsi="Times New Roman" w:cs="Times New Roman"/>
          <w:color w:val="231F20"/>
          <w:w w:val="90"/>
        </w:rPr>
        <w:t>ни</w:t>
      </w:r>
      <w:proofErr w:type="spellEnd"/>
      <w:r w:rsidRPr="007E4AB5">
        <w:rPr>
          <w:rFonts w:ascii="Times New Roman" w:hAnsi="Times New Roman" w:cs="Times New Roman"/>
          <w:color w:val="231F20"/>
          <w:w w:val="90"/>
        </w:rPr>
        <w:t xml:space="preserve">, мислення якої відповідає чіткому й суворому алгоритмові. До люди-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ни</w:t>
      </w:r>
      <w:proofErr w:type="spellEnd"/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нестандартним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мисленням,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яка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дотримується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незвичайної</w:t>
      </w:r>
      <w:r w:rsidRPr="007E4AB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логіки,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що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призводить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парадоксальних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висновків,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важче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підібрати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підхід, </w:t>
      </w:r>
      <w:r w:rsidRPr="007E4AB5">
        <w:rPr>
          <w:rFonts w:ascii="Times New Roman" w:hAnsi="Times New Roman" w:cs="Times New Roman"/>
          <w:color w:val="231F20"/>
        </w:rPr>
        <w:t>а, отже, і важче маніпулювати нею.</w:t>
      </w:r>
    </w:p>
    <w:p w:rsidR="005F284A" w:rsidRPr="007E4AB5" w:rsidRDefault="00BB26FB">
      <w:pPr>
        <w:pStyle w:val="a3"/>
        <w:spacing w:before="5" w:line="232" w:lineRule="auto"/>
        <w:ind w:right="38" w:firstLine="340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</w:rPr>
        <w:t>Відключення</w:t>
      </w:r>
      <w:r w:rsidRPr="007E4AB5">
        <w:rPr>
          <w:rFonts w:ascii="Times New Roman" w:hAnsi="Times New Roman" w:cs="Times New Roman"/>
          <w:b/>
          <w:i/>
          <w:color w:val="231F20"/>
          <w:spacing w:val="-1"/>
          <w:w w:val="90"/>
        </w:rPr>
        <w:t xml:space="preserve"> </w:t>
      </w:r>
      <w:r w:rsidRPr="007E4AB5">
        <w:rPr>
          <w:rFonts w:ascii="Times New Roman" w:hAnsi="Times New Roman" w:cs="Times New Roman"/>
          <w:b/>
          <w:i/>
          <w:color w:val="231F20"/>
          <w:w w:val="90"/>
        </w:rPr>
        <w:t>емоцій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. Більшість стереотипів, що використовують </w:t>
      </w:r>
      <w:r w:rsidRPr="007E4AB5">
        <w:rPr>
          <w:rFonts w:ascii="Times New Roman" w:hAnsi="Times New Roman" w:cs="Times New Roman"/>
          <w:color w:val="231F20"/>
          <w:spacing w:val="-8"/>
        </w:rPr>
        <w:t>маніпулятори,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забарвлені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емоційно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.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«Розгойдати»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почуття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–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половина</w:t>
      </w:r>
      <w:r w:rsidRPr="007E4AB5">
        <w:rPr>
          <w:rFonts w:ascii="Times New Roman" w:hAnsi="Times New Roman" w:cs="Times New Roman"/>
          <w:color w:val="231F20"/>
        </w:rPr>
        <w:t xml:space="preserve"> успіху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для</w:t>
      </w:r>
      <w:r w:rsidRPr="007E4AB5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маніпулятора.</w:t>
      </w:r>
    </w:p>
    <w:p w:rsidR="005F284A" w:rsidRPr="007E4AB5" w:rsidRDefault="00BB26FB">
      <w:pPr>
        <w:spacing w:before="4" w:line="232" w:lineRule="auto"/>
        <w:ind w:left="103" w:right="38" w:firstLine="340"/>
        <w:jc w:val="both"/>
        <w:rPr>
          <w:rFonts w:ascii="Times New Roman" w:hAnsi="Times New Roman" w:cs="Times New Roman"/>
          <w:sz w:val="21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  <w:sz w:val="21"/>
        </w:rPr>
        <w:t>Діалогічність мислення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. Маніпулятори намагаються </w:t>
      </w:r>
      <w:proofErr w:type="spellStart"/>
      <w:r w:rsidRPr="007E4AB5">
        <w:rPr>
          <w:rFonts w:ascii="Times New Roman" w:hAnsi="Times New Roman" w:cs="Times New Roman"/>
          <w:color w:val="231F20"/>
          <w:w w:val="90"/>
          <w:sz w:val="21"/>
        </w:rPr>
        <w:t>перетво</w:t>
      </w:r>
      <w:proofErr w:type="spellEnd"/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- 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рити нас на </w:t>
      </w:r>
      <w:r w:rsidRPr="007E4AB5">
        <w:rPr>
          <w:rFonts w:ascii="Times New Roman" w:hAnsi="Times New Roman" w:cs="Times New Roman"/>
          <w:i/>
          <w:color w:val="231F20"/>
          <w:sz w:val="21"/>
        </w:rPr>
        <w:t>споживачів ідей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, у </w:t>
      </w:r>
      <w:r w:rsidRPr="007E4AB5">
        <w:rPr>
          <w:rFonts w:ascii="Times New Roman" w:hAnsi="Times New Roman" w:cs="Times New Roman"/>
          <w:i/>
          <w:color w:val="231F20"/>
          <w:sz w:val="21"/>
        </w:rPr>
        <w:t>вухо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, що слухає, і </w:t>
      </w:r>
      <w:r w:rsidRPr="007E4AB5">
        <w:rPr>
          <w:rFonts w:ascii="Times New Roman" w:hAnsi="Times New Roman" w:cs="Times New Roman"/>
          <w:i/>
          <w:color w:val="231F20"/>
          <w:sz w:val="21"/>
        </w:rPr>
        <w:t>розширену зіницю</w:t>
      </w:r>
      <w:r w:rsidRPr="007E4AB5">
        <w:rPr>
          <w:rFonts w:ascii="Times New Roman" w:hAnsi="Times New Roman" w:cs="Times New Roman"/>
          <w:color w:val="231F20"/>
          <w:sz w:val="21"/>
        </w:rPr>
        <w:t xml:space="preserve">. </w:t>
      </w:r>
      <w:r w:rsidRPr="007E4AB5">
        <w:rPr>
          <w:rFonts w:ascii="Times New Roman" w:hAnsi="Times New Roman" w:cs="Times New Roman"/>
          <w:color w:val="231F20"/>
          <w:w w:val="90"/>
          <w:sz w:val="21"/>
        </w:rPr>
        <w:t xml:space="preserve">Діалог руйнує маніпуляцію. У нас один вихід – вести уявний діалог. Але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не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приймати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жодного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твердження</w:t>
      </w:r>
      <w:r w:rsidRPr="007E4AB5">
        <w:rPr>
          <w:rFonts w:ascii="Times New Roman" w:hAnsi="Times New Roman" w:cs="Times New Roman"/>
          <w:color w:val="231F20"/>
          <w:spacing w:val="-8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без</w:t>
      </w:r>
      <w:r w:rsidRPr="007E4AB5">
        <w:rPr>
          <w:rFonts w:ascii="Times New Roman" w:hAnsi="Times New Roman" w:cs="Times New Roman"/>
          <w:color w:val="231F20"/>
          <w:spacing w:val="-7"/>
          <w:sz w:val="21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  <w:sz w:val="21"/>
        </w:rPr>
        <w:t>запитань.</w:t>
      </w:r>
    </w:p>
    <w:p w:rsidR="005F284A" w:rsidRPr="007E4AB5" w:rsidRDefault="00BB26FB">
      <w:pPr>
        <w:pStyle w:val="a3"/>
        <w:spacing w:before="5" w:line="232" w:lineRule="auto"/>
        <w:ind w:right="38" w:firstLine="340"/>
        <w:jc w:val="right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b/>
          <w:i/>
          <w:color w:val="231F20"/>
          <w:w w:val="90"/>
        </w:rPr>
        <w:t>Створення</w:t>
      </w:r>
      <w:r w:rsidRPr="007E4AB5">
        <w:rPr>
          <w:rFonts w:ascii="Times New Roman" w:hAnsi="Times New Roman" w:cs="Times New Roman"/>
          <w:b/>
          <w:i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b/>
          <w:i/>
          <w:color w:val="231F20"/>
          <w:w w:val="90"/>
        </w:rPr>
        <w:t>альтернатив</w:t>
      </w:r>
      <w:r w:rsidRPr="007E4AB5">
        <w:rPr>
          <w:rFonts w:ascii="Times New Roman" w:hAnsi="Times New Roman" w:cs="Times New Roman"/>
          <w:color w:val="231F20"/>
          <w:w w:val="90"/>
        </w:rPr>
        <w:t>.</w:t>
      </w:r>
      <w:r w:rsidRPr="007E4AB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Маніпулятор,</w:t>
      </w:r>
      <w:r w:rsidRPr="007E4AB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>припиняючи</w:t>
      </w:r>
      <w:r w:rsidRPr="007E4AB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E4AB5">
        <w:rPr>
          <w:rFonts w:ascii="Times New Roman" w:hAnsi="Times New Roman" w:cs="Times New Roman"/>
          <w:color w:val="231F20"/>
          <w:w w:val="90"/>
        </w:rPr>
        <w:t xml:space="preserve">діалог, </w:t>
      </w:r>
      <w:r w:rsidRPr="007E4AB5">
        <w:rPr>
          <w:rFonts w:ascii="Times New Roman" w:hAnsi="Times New Roman" w:cs="Times New Roman"/>
          <w:color w:val="231F20"/>
          <w:spacing w:val="-6"/>
        </w:rPr>
        <w:t>представляє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вигідне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йому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рішення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як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таке,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що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не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має</w:t>
      </w:r>
      <w:r w:rsidRPr="007E4AB5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альтернативи. Варто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тільки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дозволити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собі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дійти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самому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до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різних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варіантів</w:t>
      </w:r>
      <w:r w:rsidRPr="007E4AB5">
        <w:rPr>
          <w:rFonts w:ascii="Times New Roman" w:hAnsi="Times New Roman" w:cs="Times New Roman"/>
          <w:color w:val="231F20"/>
          <w:spacing w:val="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рішен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>- ня,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як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вся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побудова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маніпуляції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руйнується,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і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відразу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видно</w:t>
      </w:r>
      <w:r w:rsidRPr="007E4AB5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корисливі 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наміри. По суті, виконуючи програму руйнування «імперії зла», </w:t>
      </w:r>
      <w:proofErr w:type="spellStart"/>
      <w:r w:rsidRPr="007E4AB5">
        <w:rPr>
          <w:rFonts w:ascii="Times New Roman" w:hAnsi="Times New Roman" w:cs="Times New Roman"/>
          <w:color w:val="231F20"/>
          <w:spacing w:val="-4"/>
        </w:rPr>
        <w:t>зосе</w:t>
      </w:r>
      <w:proofErr w:type="spellEnd"/>
      <w:r w:rsidRPr="007E4AB5">
        <w:rPr>
          <w:rFonts w:ascii="Times New Roman" w:hAnsi="Times New Roman" w:cs="Times New Roman"/>
          <w:color w:val="231F20"/>
          <w:spacing w:val="-4"/>
        </w:rPr>
        <w:t xml:space="preserve">- </w:t>
      </w:r>
      <w:proofErr w:type="spellStart"/>
      <w:r w:rsidRPr="007E4AB5">
        <w:rPr>
          <w:rFonts w:ascii="Times New Roman" w:hAnsi="Times New Roman" w:cs="Times New Roman"/>
          <w:color w:val="231F20"/>
          <w:spacing w:val="-6"/>
        </w:rPr>
        <w:t>редили</w:t>
      </w:r>
      <w:proofErr w:type="spellEnd"/>
      <w:r w:rsidRPr="007E4AB5">
        <w:rPr>
          <w:rFonts w:ascii="Times New Roman" w:hAnsi="Times New Roman" w:cs="Times New Roman"/>
          <w:color w:val="231F20"/>
          <w:spacing w:val="-6"/>
        </w:rPr>
        <w:t xml:space="preserve"> увагу на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депортації цілих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народів –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кримських татар, чеченців. </w:t>
      </w:r>
      <w:r w:rsidRPr="007E4AB5">
        <w:rPr>
          <w:rFonts w:ascii="Times New Roman" w:hAnsi="Times New Roman" w:cs="Times New Roman"/>
          <w:b/>
          <w:i/>
          <w:color w:val="231F20"/>
          <w:spacing w:val="-8"/>
        </w:rPr>
        <w:t>Включення</w:t>
      </w:r>
      <w:r w:rsidRPr="007E4AB5">
        <w:rPr>
          <w:rFonts w:ascii="Times New Roman" w:hAnsi="Times New Roman" w:cs="Times New Roman"/>
          <w:b/>
          <w:i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b/>
          <w:i/>
          <w:color w:val="231F20"/>
          <w:spacing w:val="-8"/>
        </w:rPr>
        <w:t>здорового</w:t>
      </w:r>
      <w:r w:rsidRPr="007E4AB5">
        <w:rPr>
          <w:rFonts w:ascii="Times New Roman" w:hAnsi="Times New Roman" w:cs="Times New Roman"/>
          <w:b/>
          <w:i/>
          <w:color w:val="231F20"/>
          <w:spacing w:val="-12"/>
        </w:rPr>
        <w:t xml:space="preserve"> </w:t>
      </w:r>
      <w:r w:rsidRPr="007E4AB5">
        <w:rPr>
          <w:rFonts w:ascii="Times New Roman" w:hAnsi="Times New Roman" w:cs="Times New Roman"/>
          <w:b/>
          <w:i/>
          <w:color w:val="231F20"/>
          <w:spacing w:val="-8"/>
        </w:rPr>
        <w:t>глузду</w:t>
      </w:r>
      <w:r w:rsidRPr="007E4AB5">
        <w:rPr>
          <w:rFonts w:ascii="Times New Roman" w:hAnsi="Times New Roman" w:cs="Times New Roman"/>
          <w:color w:val="231F20"/>
          <w:spacing w:val="-8"/>
        </w:rPr>
        <w:t>.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Коли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чуєш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палкі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промови,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8"/>
        </w:rPr>
        <w:t>то</w:t>
      </w:r>
      <w:r w:rsidRPr="007E4AB5">
        <w:rPr>
          <w:rFonts w:ascii="Times New Roman" w:hAnsi="Times New Roman" w:cs="Times New Roman"/>
          <w:color w:val="231F20"/>
          <w:spacing w:val="-5"/>
        </w:rPr>
        <w:t xml:space="preserve"> </w:t>
      </w:r>
      <w:proofErr w:type="spellStart"/>
      <w:r w:rsidRPr="007E4AB5">
        <w:rPr>
          <w:rFonts w:ascii="Times New Roman" w:hAnsi="Times New Roman" w:cs="Times New Roman"/>
          <w:color w:val="231F20"/>
          <w:spacing w:val="-8"/>
        </w:rPr>
        <w:t>кра</w:t>
      </w:r>
      <w:proofErr w:type="spellEnd"/>
      <w:r w:rsidRPr="007E4AB5">
        <w:rPr>
          <w:rFonts w:ascii="Times New Roman" w:hAnsi="Times New Roman" w:cs="Times New Roman"/>
          <w:color w:val="231F20"/>
          <w:spacing w:val="-8"/>
        </w:rPr>
        <w:t>-</w:t>
      </w:r>
    </w:p>
    <w:p w:rsidR="005F284A" w:rsidRPr="007E4AB5" w:rsidRDefault="00BB26FB">
      <w:pPr>
        <w:pStyle w:val="a3"/>
        <w:spacing w:before="8" w:line="232" w:lineRule="auto"/>
        <w:ind w:right="38"/>
        <w:jc w:val="both"/>
        <w:rPr>
          <w:rFonts w:ascii="Times New Roman" w:hAnsi="Times New Roman" w:cs="Times New Roman"/>
        </w:rPr>
      </w:pPr>
      <w:r w:rsidRPr="007E4AB5">
        <w:rPr>
          <w:rFonts w:ascii="Times New Roman" w:hAnsi="Times New Roman" w:cs="Times New Roman"/>
          <w:color w:val="231F20"/>
          <w:spacing w:val="-6"/>
        </w:rPr>
        <w:t>ще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пропустити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повз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вуха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красиві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фрази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й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«ухопити»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>тільки</w:t>
      </w:r>
      <w:r w:rsidRPr="007E4AB5">
        <w:rPr>
          <w:rFonts w:ascii="Times New Roman" w:hAnsi="Times New Roman" w:cs="Times New Roman"/>
          <w:color w:val="231F20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6"/>
        </w:rPr>
        <w:t xml:space="preserve">головний </w:t>
      </w:r>
      <w:r w:rsidRPr="007E4AB5">
        <w:rPr>
          <w:rFonts w:ascii="Times New Roman" w:hAnsi="Times New Roman" w:cs="Times New Roman"/>
          <w:color w:val="231F20"/>
          <w:spacing w:val="-4"/>
        </w:rPr>
        <w:t>довід.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Потім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допустити,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що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він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правильний,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і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подумати,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чи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відповідає здоровому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глуздові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те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рішення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проблеми,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що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пропонує</w:t>
      </w:r>
      <w:r w:rsidRPr="007E4AB5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оратор.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color w:val="231F20"/>
          <w:spacing w:val="-4"/>
        </w:rPr>
        <w:t>«А</w:t>
      </w:r>
      <w:r w:rsidRPr="007E4AB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E4AB5">
        <w:rPr>
          <w:rFonts w:ascii="Times New Roman" w:hAnsi="Times New Roman" w:cs="Times New Roman"/>
          <w:b/>
          <w:color w:val="231F20"/>
          <w:spacing w:val="-4"/>
        </w:rPr>
        <w:t xml:space="preserve">як </w:t>
      </w:r>
      <w:r w:rsidRPr="007E4AB5">
        <w:rPr>
          <w:rFonts w:ascii="Times New Roman" w:hAnsi="Times New Roman" w:cs="Times New Roman"/>
          <w:color w:val="231F20"/>
        </w:rPr>
        <w:t xml:space="preserve">би зробив я?» </w:t>
      </w:r>
      <w:r w:rsidRPr="007E4AB5">
        <w:rPr>
          <w:rFonts w:ascii="Times New Roman" w:hAnsi="Times New Roman" w:cs="Times New Roman"/>
          <w:color w:val="231F20"/>
          <w:w w:val="135"/>
        </w:rPr>
        <w:t>–</w:t>
      </w:r>
      <w:r w:rsidRPr="007E4AB5">
        <w:rPr>
          <w:rFonts w:ascii="Times New Roman" w:hAnsi="Times New Roman" w:cs="Times New Roman"/>
          <w:color w:val="231F20"/>
          <w:spacing w:val="-12"/>
          <w:w w:val="135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 xml:space="preserve">от перше питання. Як не дивно, найчастіше вияв- </w:t>
      </w:r>
      <w:proofErr w:type="spellStart"/>
      <w:r w:rsidRPr="007E4AB5">
        <w:rPr>
          <w:rFonts w:ascii="Times New Roman" w:hAnsi="Times New Roman" w:cs="Times New Roman"/>
          <w:color w:val="231F20"/>
        </w:rPr>
        <w:t>ляється</w:t>
      </w:r>
      <w:proofErr w:type="spellEnd"/>
      <w:r w:rsidRPr="007E4AB5">
        <w:rPr>
          <w:rFonts w:ascii="Times New Roman" w:hAnsi="Times New Roman" w:cs="Times New Roman"/>
          <w:color w:val="231F20"/>
        </w:rPr>
        <w:t>,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що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сам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би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ти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так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не</w:t>
      </w:r>
      <w:r w:rsidRPr="007E4AB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E4AB5">
        <w:rPr>
          <w:rFonts w:ascii="Times New Roman" w:hAnsi="Times New Roman" w:cs="Times New Roman"/>
          <w:color w:val="231F20"/>
        </w:rPr>
        <w:t>зробив.</w:t>
      </w:r>
    </w:p>
    <w:p w:rsidR="005F284A" w:rsidRPr="007E4AB5" w:rsidRDefault="005F284A" w:rsidP="00227FE3">
      <w:pPr>
        <w:pStyle w:val="a3"/>
        <w:spacing w:before="75"/>
        <w:ind w:left="0" w:right="337"/>
        <w:rPr>
          <w:rFonts w:ascii="Times New Roman" w:hAnsi="Times New Roman" w:cs="Times New Roman"/>
        </w:rPr>
      </w:pPr>
    </w:p>
    <w:sectPr w:rsidR="005F284A" w:rsidRPr="007E4AB5">
      <w:headerReference w:type="default" r:id="rId7"/>
      <w:footerReference w:type="default" r:id="rId8"/>
      <w:pgSz w:w="8230" w:h="11910"/>
      <w:pgMar w:top="1120" w:right="102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14C" w:rsidRDefault="00A3714C">
      <w:r>
        <w:separator/>
      </w:r>
    </w:p>
  </w:endnote>
  <w:endnote w:type="continuationSeparator" w:id="0">
    <w:p w:rsidR="00A3714C" w:rsidRDefault="00A3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84A" w:rsidRDefault="005F284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14C" w:rsidRDefault="00A3714C">
      <w:r>
        <w:separator/>
      </w:r>
    </w:p>
  </w:footnote>
  <w:footnote w:type="continuationSeparator" w:id="0">
    <w:p w:rsidR="00A3714C" w:rsidRDefault="00A3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84A" w:rsidRDefault="005F284A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317"/>
    <w:multiLevelType w:val="hybridMultilevel"/>
    <w:tmpl w:val="6C1CF6D2"/>
    <w:lvl w:ilvl="0" w:tplc="745EBF70">
      <w:start w:val="1"/>
      <w:numFmt w:val="decimal"/>
      <w:lvlText w:val="%1)"/>
      <w:lvlJc w:val="left"/>
      <w:pPr>
        <w:ind w:left="103" w:hanging="2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95"/>
        <w:sz w:val="21"/>
        <w:szCs w:val="21"/>
        <w:lang w:val="uk-UA" w:eastAsia="en-US" w:bidi="ar-SA"/>
      </w:rPr>
    </w:lvl>
    <w:lvl w:ilvl="1" w:tplc="C64A8110">
      <w:numFmt w:val="bullet"/>
      <w:lvlText w:val="•"/>
      <w:lvlJc w:val="left"/>
      <w:pPr>
        <w:ind w:left="739" w:hanging="261"/>
      </w:pPr>
      <w:rPr>
        <w:rFonts w:hint="default"/>
        <w:lang w:val="uk-UA" w:eastAsia="en-US" w:bidi="ar-SA"/>
      </w:rPr>
    </w:lvl>
    <w:lvl w:ilvl="2" w:tplc="AF32A460">
      <w:numFmt w:val="bullet"/>
      <w:lvlText w:val="•"/>
      <w:lvlJc w:val="left"/>
      <w:pPr>
        <w:ind w:left="1378" w:hanging="261"/>
      </w:pPr>
      <w:rPr>
        <w:rFonts w:hint="default"/>
        <w:lang w:val="uk-UA" w:eastAsia="en-US" w:bidi="ar-SA"/>
      </w:rPr>
    </w:lvl>
    <w:lvl w:ilvl="3" w:tplc="74267370">
      <w:numFmt w:val="bullet"/>
      <w:lvlText w:val="•"/>
      <w:lvlJc w:val="left"/>
      <w:pPr>
        <w:ind w:left="2018" w:hanging="261"/>
      </w:pPr>
      <w:rPr>
        <w:rFonts w:hint="default"/>
        <w:lang w:val="uk-UA" w:eastAsia="en-US" w:bidi="ar-SA"/>
      </w:rPr>
    </w:lvl>
    <w:lvl w:ilvl="4" w:tplc="0658CF30">
      <w:numFmt w:val="bullet"/>
      <w:lvlText w:val="•"/>
      <w:lvlJc w:val="left"/>
      <w:pPr>
        <w:ind w:left="2657" w:hanging="261"/>
      </w:pPr>
      <w:rPr>
        <w:rFonts w:hint="default"/>
        <w:lang w:val="uk-UA" w:eastAsia="en-US" w:bidi="ar-SA"/>
      </w:rPr>
    </w:lvl>
    <w:lvl w:ilvl="5" w:tplc="0E46FB9A">
      <w:numFmt w:val="bullet"/>
      <w:lvlText w:val="•"/>
      <w:lvlJc w:val="left"/>
      <w:pPr>
        <w:ind w:left="3296" w:hanging="261"/>
      </w:pPr>
      <w:rPr>
        <w:rFonts w:hint="default"/>
        <w:lang w:val="uk-UA" w:eastAsia="en-US" w:bidi="ar-SA"/>
      </w:rPr>
    </w:lvl>
    <w:lvl w:ilvl="6" w:tplc="F076935C">
      <w:numFmt w:val="bullet"/>
      <w:lvlText w:val="•"/>
      <w:lvlJc w:val="left"/>
      <w:pPr>
        <w:ind w:left="3936" w:hanging="261"/>
      </w:pPr>
      <w:rPr>
        <w:rFonts w:hint="default"/>
        <w:lang w:val="uk-UA" w:eastAsia="en-US" w:bidi="ar-SA"/>
      </w:rPr>
    </w:lvl>
    <w:lvl w:ilvl="7" w:tplc="9ACC2FF6">
      <w:numFmt w:val="bullet"/>
      <w:lvlText w:val="•"/>
      <w:lvlJc w:val="left"/>
      <w:pPr>
        <w:ind w:left="4575" w:hanging="261"/>
      </w:pPr>
      <w:rPr>
        <w:rFonts w:hint="default"/>
        <w:lang w:val="uk-UA" w:eastAsia="en-US" w:bidi="ar-SA"/>
      </w:rPr>
    </w:lvl>
    <w:lvl w:ilvl="8" w:tplc="7944A2AC">
      <w:numFmt w:val="bullet"/>
      <w:lvlText w:val="•"/>
      <w:lvlJc w:val="left"/>
      <w:pPr>
        <w:ind w:left="5215" w:hanging="261"/>
      </w:pPr>
      <w:rPr>
        <w:rFonts w:hint="default"/>
        <w:lang w:val="uk-UA" w:eastAsia="en-US" w:bidi="ar-SA"/>
      </w:rPr>
    </w:lvl>
  </w:abstractNum>
  <w:abstractNum w:abstractNumId="1" w15:restartNumberingAfterBreak="0">
    <w:nsid w:val="1B50712D"/>
    <w:multiLevelType w:val="multilevel"/>
    <w:tmpl w:val="6CFC98C0"/>
    <w:lvl w:ilvl="0">
      <w:start w:val="1"/>
      <w:numFmt w:val="decimal"/>
      <w:lvlText w:val="%1)"/>
      <w:lvlJc w:val="left"/>
      <w:pPr>
        <w:ind w:left="103" w:hanging="25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95"/>
        <w:sz w:val="21"/>
        <w:szCs w:val="21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03" w:hanging="221"/>
        <w:jc w:val="right"/>
      </w:pPr>
      <w:rPr>
        <w:rFonts w:hint="default"/>
        <w:spacing w:val="0"/>
        <w:w w:val="105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547" w:hanging="424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102"/>
        <w:sz w:val="22"/>
        <w:szCs w:val="22"/>
        <w:lang w:val="uk-UA" w:eastAsia="en-US" w:bidi="ar-SA"/>
      </w:rPr>
    </w:lvl>
    <w:lvl w:ilvl="3">
      <w:numFmt w:val="bullet"/>
      <w:lvlText w:val="🞂"/>
      <w:lvlJc w:val="left"/>
      <w:pPr>
        <w:ind w:left="784" w:hanging="3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w w:val="180"/>
        <w:sz w:val="21"/>
        <w:szCs w:val="21"/>
        <w:lang w:val="uk-UA" w:eastAsia="en-US" w:bidi="ar-SA"/>
      </w:rPr>
    </w:lvl>
    <w:lvl w:ilvl="4">
      <w:numFmt w:val="bullet"/>
      <w:lvlText w:val="•"/>
      <w:lvlJc w:val="left"/>
      <w:pPr>
        <w:ind w:left="1420" w:hanging="34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440" w:hanging="34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540" w:hanging="34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960" w:hanging="34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000" w:hanging="341"/>
      </w:pPr>
      <w:rPr>
        <w:rFonts w:hint="default"/>
        <w:lang w:val="uk-UA" w:eastAsia="en-US" w:bidi="ar-SA"/>
      </w:rPr>
    </w:lvl>
  </w:abstractNum>
  <w:abstractNum w:abstractNumId="2" w15:restartNumberingAfterBreak="0">
    <w:nsid w:val="21C53BAA"/>
    <w:multiLevelType w:val="hybridMultilevel"/>
    <w:tmpl w:val="437A11AA"/>
    <w:lvl w:ilvl="0" w:tplc="11240E22">
      <w:numFmt w:val="bullet"/>
      <w:lvlText w:val="–"/>
      <w:lvlJc w:val="left"/>
      <w:pPr>
        <w:ind w:left="784" w:hanging="341"/>
      </w:pPr>
      <w:rPr>
        <w:rFonts w:ascii="Cambria" w:eastAsia="Cambria" w:hAnsi="Cambria" w:cs="Cambria" w:hint="default"/>
        <w:b w:val="0"/>
        <w:bCs w:val="0"/>
        <w:i/>
        <w:iCs/>
        <w:color w:val="231F20"/>
        <w:spacing w:val="0"/>
        <w:w w:val="166"/>
        <w:sz w:val="21"/>
        <w:szCs w:val="21"/>
        <w:lang w:val="uk-UA" w:eastAsia="en-US" w:bidi="ar-SA"/>
      </w:rPr>
    </w:lvl>
    <w:lvl w:ilvl="1" w:tplc="85545242">
      <w:numFmt w:val="bullet"/>
      <w:lvlText w:val="•"/>
      <w:lvlJc w:val="left"/>
      <w:pPr>
        <w:ind w:left="1351" w:hanging="341"/>
      </w:pPr>
      <w:rPr>
        <w:rFonts w:hint="default"/>
        <w:lang w:val="uk-UA" w:eastAsia="en-US" w:bidi="ar-SA"/>
      </w:rPr>
    </w:lvl>
    <w:lvl w:ilvl="2" w:tplc="2C38B1F2">
      <w:numFmt w:val="bullet"/>
      <w:lvlText w:val="•"/>
      <w:lvlJc w:val="left"/>
      <w:pPr>
        <w:ind w:left="1923" w:hanging="341"/>
      </w:pPr>
      <w:rPr>
        <w:rFonts w:hint="default"/>
        <w:lang w:val="uk-UA" w:eastAsia="en-US" w:bidi="ar-SA"/>
      </w:rPr>
    </w:lvl>
    <w:lvl w:ilvl="3" w:tplc="32AE9E74">
      <w:numFmt w:val="bullet"/>
      <w:lvlText w:val="•"/>
      <w:lvlJc w:val="left"/>
      <w:pPr>
        <w:ind w:left="2494" w:hanging="341"/>
      </w:pPr>
      <w:rPr>
        <w:rFonts w:hint="default"/>
        <w:lang w:val="uk-UA" w:eastAsia="en-US" w:bidi="ar-SA"/>
      </w:rPr>
    </w:lvl>
    <w:lvl w:ilvl="4" w:tplc="3402B9D8">
      <w:numFmt w:val="bullet"/>
      <w:lvlText w:val="•"/>
      <w:lvlJc w:val="left"/>
      <w:pPr>
        <w:ind w:left="3066" w:hanging="341"/>
      </w:pPr>
      <w:rPr>
        <w:rFonts w:hint="default"/>
        <w:lang w:val="uk-UA" w:eastAsia="en-US" w:bidi="ar-SA"/>
      </w:rPr>
    </w:lvl>
    <w:lvl w:ilvl="5" w:tplc="254AE436">
      <w:numFmt w:val="bullet"/>
      <w:lvlText w:val="•"/>
      <w:lvlJc w:val="left"/>
      <w:pPr>
        <w:ind w:left="3637" w:hanging="341"/>
      </w:pPr>
      <w:rPr>
        <w:rFonts w:hint="default"/>
        <w:lang w:val="uk-UA" w:eastAsia="en-US" w:bidi="ar-SA"/>
      </w:rPr>
    </w:lvl>
    <w:lvl w:ilvl="6" w:tplc="73A4BEB2">
      <w:numFmt w:val="bullet"/>
      <w:lvlText w:val="•"/>
      <w:lvlJc w:val="left"/>
      <w:pPr>
        <w:ind w:left="4209" w:hanging="341"/>
      </w:pPr>
      <w:rPr>
        <w:rFonts w:hint="default"/>
        <w:lang w:val="uk-UA" w:eastAsia="en-US" w:bidi="ar-SA"/>
      </w:rPr>
    </w:lvl>
    <w:lvl w:ilvl="7" w:tplc="38A2F7C2">
      <w:numFmt w:val="bullet"/>
      <w:lvlText w:val="•"/>
      <w:lvlJc w:val="left"/>
      <w:pPr>
        <w:ind w:left="4780" w:hanging="341"/>
      </w:pPr>
      <w:rPr>
        <w:rFonts w:hint="default"/>
        <w:lang w:val="uk-UA" w:eastAsia="en-US" w:bidi="ar-SA"/>
      </w:rPr>
    </w:lvl>
    <w:lvl w:ilvl="8" w:tplc="6B82B40E">
      <w:numFmt w:val="bullet"/>
      <w:lvlText w:val="•"/>
      <w:lvlJc w:val="left"/>
      <w:pPr>
        <w:ind w:left="5352" w:hanging="34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4A"/>
    <w:rsid w:val="00227FE3"/>
    <w:rsid w:val="005F284A"/>
    <w:rsid w:val="007E4AB5"/>
    <w:rsid w:val="009D0379"/>
    <w:rsid w:val="00A3714C"/>
    <w:rsid w:val="00BB26FB"/>
    <w:rsid w:val="00F3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56F915-6B66-4446-BBEF-DA0AA7E9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1"/>
    <w:qFormat/>
    <w:pPr>
      <w:ind w:left="336" w:right="33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9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1656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4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66"/>
      <w:jc w:val="center"/>
      <w:outlineLvl w:val="4"/>
    </w:pPr>
    <w:rPr>
      <w:b/>
      <w:bCs/>
    </w:rPr>
  </w:style>
  <w:style w:type="paragraph" w:styleId="6">
    <w:name w:val="heading 6"/>
    <w:basedOn w:val="a"/>
    <w:uiPriority w:val="1"/>
    <w:qFormat/>
    <w:pPr>
      <w:ind w:left="797" w:hanging="423"/>
      <w:outlineLvl w:val="5"/>
    </w:pPr>
    <w:rPr>
      <w:b/>
      <w:bCs/>
    </w:rPr>
  </w:style>
  <w:style w:type="paragraph" w:styleId="7">
    <w:name w:val="heading 7"/>
    <w:basedOn w:val="a"/>
    <w:uiPriority w:val="1"/>
    <w:qFormat/>
    <w:pPr>
      <w:spacing w:before="234" w:line="243" w:lineRule="exact"/>
      <w:ind w:left="103" w:firstLine="340"/>
      <w:outlineLvl w:val="6"/>
    </w:pPr>
    <w:rPr>
      <w:b/>
      <w:bCs/>
      <w:sz w:val="21"/>
      <w:szCs w:val="21"/>
    </w:rPr>
  </w:style>
  <w:style w:type="paragraph" w:styleId="8">
    <w:name w:val="heading 8"/>
    <w:basedOn w:val="a"/>
    <w:uiPriority w:val="1"/>
    <w:qFormat/>
    <w:pPr>
      <w:spacing w:before="7"/>
      <w:ind w:left="103"/>
      <w:outlineLvl w:val="7"/>
    </w:pPr>
    <w:rPr>
      <w:rFonts w:ascii="Georgia" w:eastAsia="Georgia" w:hAnsi="Georgia" w:cs="Georgia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40" w:lineRule="exact"/>
      <w:ind w:left="329" w:hanging="226"/>
    </w:pPr>
    <w:rPr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line="240" w:lineRule="exact"/>
      <w:ind w:left="330"/>
    </w:pPr>
    <w:rPr>
      <w:sz w:val="21"/>
      <w:szCs w:val="21"/>
    </w:rPr>
  </w:style>
  <w:style w:type="paragraph" w:styleId="30">
    <w:name w:val="toc 3"/>
    <w:basedOn w:val="a"/>
    <w:uiPriority w:val="1"/>
    <w:qFormat/>
    <w:pPr>
      <w:spacing w:line="240" w:lineRule="exact"/>
      <w:ind w:left="330"/>
    </w:pPr>
    <w:rPr>
      <w:sz w:val="21"/>
      <w:szCs w:val="21"/>
    </w:rPr>
  </w:style>
  <w:style w:type="paragraph" w:styleId="a3">
    <w:name w:val="Body Text"/>
    <w:basedOn w:val="a"/>
    <w:uiPriority w:val="1"/>
    <w:qFormat/>
    <w:pPr>
      <w:ind w:left="103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480" w:right="528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03" w:firstLine="340"/>
    </w:pPr>
  </w:style>
  <w:style w:type="paragraph" w:customStyle="1" w:styleId="TableParagraph">
    <w:name w:val="Table Paragraph"/>
    <w:basedOn w:val="a"/>
    <w:uiPriority w:val="1"/>
    <w:qFormat/>
    <w:pPr>
      <w:ind w:left="56"/>
    </w:pPr>
  </w:style>
  <w:style w:type="paragraph" w:styleId="a6">
    <w:name w:val="header"/>
    <w:basedOn w:val="a"/>
    <w:link w:val="a7"/>
    <w:uiPriority w:val="99"/>
    <w:unhideWhenUsed/>
    <w:rsid w:val="007E4AB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E4AB5"/>
    <w:rPr>
      <w:rFonts w:ascii="Cambria" w:eastAsia="Cambria" w:hAnsi="Cambria" w:cs="Cambria"/>
      <w:lang w:val="uk-UA"/>
    </w:rPr>
  </w:style>
  <w:style w:type="paragraph" w:styleId="a8">
    <w:name w:val="footer"/>
    <w:basedOn w:val="a"/>
    <w:link w:val="a9"/>
    <w:uiPriority w:val="99"/>
    <w:unhideWhenUsed/>
    <w:rsid w:val="007E4AB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E4AB5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16832</Words>
  <Characters>9595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Савіцька Єлизавета Антонівна</dc:creator>
  <cp:lastModifiedBy>Савіцька Єлизавета Антонівна</cp:lastModifiedBy>
  <cp:revision>4</cp:revision>
  <dcterms:created xsi:type="dcterms:W3CDTF">2024-10-22T13:43:00Z</dcterms:created>
  <dcterms:modified xsi:type="dcterms:W3CDTF">2024-10-22T13:47:00Z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2019-03-24T00:00:00Z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2024-10-22T00:00:00Z</vt:filetime>
  </property>
  <property fmtid="{D5CDD505-2E9C-101B-9397-08002B2CF9AE}" pid="5" name="Producer">
    <vt:lpwstr>Adobe PDF Library 15.0</vt:lpwstr>
  </property>
</Properties>
</file>