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292" w:rsidRDefault="008D60FE" w:rsidP="008D60F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b/>
          <w:sz w:val="28"/>
        </w:rPr>
        <w:t>Кризові стани в діяльності юриста та методи їх подолання</w:t>
      </w:r>
    </w:p>
    <w:p w:rsid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1. Що таке «професійне вигорання» і які існують його рівні?</w:t>
      </w:r>
      <w:r>
        <w:rPr>
          <w:rFonts w:ascii="Times New Roman" w:hAnsi="Times New Roman" w:cs="Times New Roman"/>
          <w:sz w:val="28"/>
        </w:rPr>
        <w:t xml:space="preserve"> </w:t>
      </w:r>
      <w:r w:rsidRPr="008D60FE">
        <w:rPr>
          <w:rFonts w:ascii="Times New Roman" w:hAnsi="Times New Roman" w:cs="Times New Roman"/>
          <w:sz w:val="28"/>
        </w:rPr>
        <w:t>У яких стадіях виявляється «професійне вигорання»?</w:t>
      </w:r>
    </w:p>
    <w:p w:rsid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2. Дайте характеристику засобам швидкого виходу зі стресу:</w:t>
      </w:r>
    </w:p>
    <w:p w:rsidR="008D60FE" w:rsidRDefault="008D60FE" w:rsidP="008D60F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drawing>
          <wp:inline distT="0" distB="0" distL="0" distR="0" wp14:anchorId="3A6F6952" wp14:editId="69E790D9">
            <wp:extent cx="6120765" cy="25787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57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0FE" w:rsidRDefault="008D60FE" w:rsidP="008D60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b/>
          <w:sz w:val="28"/>
        </w:rPr>
        <w:t>ТЕСТОВІ ЗАВДАННЯ ДО ТЕМИ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1. Специфічні почуття людини, пов’язані з потребами, можуть</w:t>
      </w:r>
      <w:r>
        <w:rPr>
          <w:rFonts w:ascii="Times New Roman" w:hAnsi="Times New Roman" w:cs="Times New Roman"/>
          <w:sz w:val="28"/>
        </w:rPr>
        <w:t xml:space="preserve"> </w:t>
      </w:r>
      <w:r w:rsidRPr="008D60FE">
        <w:rPr>
          <w:rFonts w:ascii="Times New Roman" w:hAnsi="Times New Roman" w:cs="Times New Roman"/>
          <w:sz w:val="28"/>
        </w:rPr>
        <w:t>набувати форми: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a) афекту;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b) фрустрації;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c) настрою;</w:t>
      </w:r>
    </w:p>
    <w:p w:rsid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d) кохання.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2. Які емоції відрізняються дієвістю й спонукають до вчинків,</w:t>
      </w:r>
      <w:r>
        <w:rPr>
          <w:rFonts w:ascii="Times New Roman" w:hAnsi="Times New Roman" w:cs="Times New Roman"/>
          <w:sz w:val="28"/>
        </w:rPr>
        <w:t xml:space="preserve"> </w:t>
      </w:r>
      <w:r w:rsidRPr="008D60FE">
        <w:rPr>
          <w:rFonts w:ascii="Times New Roman" w:hAnsi="Times New Roman" w:cs="Times New Roman"/>
          <w:sz w:val="28"/>
        </w:rPr>
        <w:t>висловлювань та збільшують напруження сил: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a) неприємні;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b) позитивні;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 xml:space="preserve">c) </w:t>
      </w:r>
      <w:proofErr w:type="spellStart"/>
      <w:r w:rsidRPr="008D60FE">
        <w:rPr>
          <w:rFonts w:ascii="Times New Roman" w:hAnsi="Times New Roman" w:cs="Times New Roman"/>
          <w:sz w:val="28"/>
        </w:rPr>
        <w:t>стенічні</w:t>
      </w:r>
      <w:proofErr w:type="spellEnd"/>
      <w:r w:rsidRPr="008D60FE">
        <w:rPr>
          <w:rFonts w:ascii="Times New Roman" w:hAnsi="Times New Roman" w:cs="Times New Roman"/>
          <w:sz w:val="28"/>
        </w:rPr>
        <w:t>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d) тривалі.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3. Як називається короткочасна, бурхлива, надзвичайно інтенсивна емоційна реакція: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a) емоція;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b) стрес;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c) афект;</w:t>
      </w:r>
    </w:p>
    <w:p w:rsid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lastRenderedPageBreak/>
        <w:t>d) невроз.</w:t>
      </w:r>
    </w:p>
    <w:p w:rsid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4. Загальний емоційний стан, який забарвлює поведінку людини</w:t>
      </w:r>
      <w:r>
        <w:rPr>
          <w:rFonts w:ascii="Times New Roman" w:hAnsi="Times New Roman" w:cs="Times New Roman"/>
          <w:sz w:val="28"/>
        </w:rPr>
        <w:t xml:space="preserve"> </w:t>
      </w:r>
      <w:r w:rsidRPr="008D60FE">
        <w:rPr>
          <w:rFonts w:ascii="Times New Roman" w:hAnsi="Times New Roman" w:cs="Times New Roman"/>
          <w:sz w:val="28"/>
        </w:rPr>
        <w:t>протягом значного часу: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a) емоція;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b) настрій;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c) почуття;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d) стрес.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5. Особливий емоційний стан психічного напруження людини,</w:t>
      </w:r>
      <w:r>
        <w:rPr>
          <w:rFonts w:ascii="Times New Roman" w:hAnsi="Times New Roman" w:cs="Times New Roman"/>
          <w:sz w:val="28"/>
        </w:rPr>
        <w:t xml:space="preserve"> </w:t>
      </w:r>
      <w:r w:rsidRPr="008D60FE">
        <w:rPr>
          <w:rFonts w:ascii="Times New Roman" w:hAnsi="Times New Roman" w:cs="Times New Roman"/>
          <w:sz w:val="28"/>
        </w:rPr>
        <w:t>який виникає в результаті передчуття нею певної, іноді неусвідомленої небезпеки, що неминуче наближається, це: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a) стан тривоги;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b) стан нервозності;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c) стан стресу;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d) стан настрою.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6. Поведінка в стресовій ситуації залежить від: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a) інтелекту;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b) здоров’я;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c) зовнішніх факторів;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d) стану нервової системи.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7. Які з перерахованих понять відповідають підвищеній активності людини: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a) радість;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b) фантазії;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c) роздратованість;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d) подив.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8. Хто з вказаних психологів є авторами теорій типології</w:t>
      </w:r>
      <w:r>
        <w:rPr>
          <w:rFonts w:ascii="Times New Roman" w:hAnsi="Times New Roman" w:cs="Times New Roman"/>
          <w:sz w:val="28"/>
        </w:rPr>
        <w:t xml:space="preserve"> </w:t>
      </w:r>
      <w:r w:rsidRPr="008D60FE">
        <w:rPr>
          <w:rFonts w:ascii="Times New Roman" w:hAnsi="Times New Roman" w:cs="Times New Roman"/>
          <w:sz w:val="28"/>
        </w:rPr>
        <w:t>особистості: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a) Л. Виготський;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 xml:space="preserve">b) К. </w:t>
      </w:r>
      <w:proofErr w:type="spellStart"/>
      <w:r w:rsidRPr="008D60FE">
        <w:rPr>
          <w:rFonts w:ascii="Times New Roman" w:hAnsi="Times New Roman" w:cs="Times New Roman"/>
          <w:sz w:val="28"/>
        </w:rPr>
        <w:t>Хорні</w:t>
      </w:r>
      <w:proofErr w:type="spellEnd"/>
      <w:r w:rsidRPr="008D60FE">
        <w:rPr>
          <w:rFonts w:ascii="Times New Roman" w:hAnsi="Times New Roman" w:cs="Times New Roman"/>
          <w:sz w:val="28"/>
        </w:rPr>
        <w:t>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 xml:space="preserve">c) А. </w:t>
      </w:r>
      <w:proofErr w:type="spellStart"/>
      <w:r w:rsidRPr="008D60FE">
        <w:rPr>
          <w:rFonts w:ascii="Times New Roman" w:hAnsi="Times New Roman" w:cs="Times New Roman"/>
          <w:sz w:val="28"/>
        </w:rPr>
        <w:t>Лазурський</w:t>
      </w:r>
      <w:proofErr w:type="spellEnd"/>
      <w:r w:rsidRPr="008D60FE">
        <w:rPr>
          <w:rFonts w:ascii="Times New Roman" w:hAnsi="Times New Roman" w:cs="Times New Roman"/>
          <w:sz w:val="28"/>
        </w:rPr>
        <w:t>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 xml:space="preserve">d) Д. </w:t>
      </w:r>
      <w:proofErr w:type="spellStart"/>
      <w:r w:rsidRPr="008D60FE">
        <w:rPr>
          <w:rFonts w:ascii="Times New Roman" w:hAnsi="Times New Roman" w:cs="Times New Roman"/>
          <w:sz w:val="28"/>
        </w:rPr>
        <w:t>Роттер</w:t>
      </w:r>
      <w:proofErr w:type="spellEnd"/>
      <w:r w:rsidRPr="008D60FE">
        <w:rPr>
          <w:rFonts w:ascii="Times New Roman" w:hAnsi="Times New Roman" w:cs="Times New Roman"/>
          <w:sz w:val="28"/>
        </w:rPr>
        <w:t>;.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lastRenderedPageBreak/>
        <w:t>9. Якщо людина вважає те, що з нею відбувається, результатом</w:t>
      </w:r>
      <w:r>
        <w:rPr>
          <w:rFonts w:ascii="Times New Roman" w:hAnsi="Times New Roman" w:cs="Times New Roman"/>
          <w:sz w:val="28"/>
        </w:rPr>
        <w:t xml:space="preserve"> </w:t>
      </w:r>
      <w:r w:rsidRPr="008D60FE">
        <w:rPr>
          <w:rFonts w:ascii="Times New Roman" w:hAnsi="Times New Roman" w:cs="Times New Roman"/>
          <w:sz w:val="28"/>
        </w:rPr>
        <w:t>дії зовнішніх сил, то до якого типу вона належить: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a) екстраверт;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 xml:space="preserve">b) </w:t>
      </w:r>
      <w:proofErr w:type="spellStart"/>
      <w:r w:rsidRPr="008D60FE">
        <w:rPr>
          <w:rFonts w:ascii="Times New Roman" w:hAnsi="Times New Roman" w:cs="Times New Roman"/>
          <w:sz w:val="28"/>
        </w:rPr>
        <w:t>візуал</w:t>
      </w:r>
      <w:proofErr w:type="spellEnd"/>
      <w:r w:rsidRPr="008D60FE">
        <w:rPr>
          <w:rFonts w:ascii="Times New Roman" w:hAnsi="Times New Roman" w:cs="Times New Roman"/>
          <w:sz w:val="28"/>
        </w:rPr>
        <w:t>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 xml:space="preserve">c) </w:t>
      </w:r>
      <w:proofErr w:type="spellStart"/>
      <w:r w:rsidRPr="008D60FE">
        <w:rPr>
          <w:rFonts w:ascii="Times New Roman" w:hAnsi="Times New Roman" w:cs="Times New Roman"/>
          <w:sz w:val="28"/>
        </w:rPr>
        <w:t>екстернал</w:t>
      </w:r>
      <w:proofErr w:type="spellEnd"/>
      <w:r w:rsidRPr="008D60FE">
        <w:rPr>
          <w:rFonts w:ascii="Times New Roman" w:hAnsi="Times New Roman" w:cs="Times New Roman"/>
          <w:sz w:val="28"/>
        </w:rPr>
        <w:t>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d) практик;</w:t>
      </w:r>
    </w:p>
    <w:p w:rsid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e) мислитель.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10. Люди якого типу всю інформацію сприймають через зір</w:t>
      </w:r>
      <w:r>
        <w:rPr>
          <w:rFonts w:ascii="Times New Roman" w:hAnsi="Times New Roman" w:cs="Times New Roman"/>
          <w:sz w:val="28"/>
        </w:rPr>
        <w:t xml:space="preserve"> </w:t>
      </w:r>
      <w:r w:rsidRPr="008D60FE">
        <w:rPr>
          <w:rFonts w:ascii="Times New Roman" w:hAnsi="Times New Roman" w:cs="Times New Roman"/>
          <w:sz w:val="28"/>
        </w:rPr>
        <w:t>і зорові образи: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a) психастенік;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 xml:space="preserve">b) </w:t>
      </w:r>
      <w:proofErr w:type="spellStart"/>
      <w:r w:rsidRPr="008D60FE">
        <w:rPr>
          <w:rFonts w:ascii="Times New Roman" w:hAnsi="Times New Roman" w:cs="Times New Roman"/>
          <w:sz w:val="28"/>
        </w:rPr>
        <w:t>візуал</w:t>
      </w:r>
      <w:proofErr w:type="spellEnd"/>
      <w:r w:rsidRPr="008D60FE">
        <w:rPr>
          <w:rFonts w:ascii="Times New Roman" w:hAnsi="Times New Roman" w:cs="Times New Roman"/>
          <w:sz w:val="28"/>
        </w:rPr>
        <w:t>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c) холерик;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 xml:space="preserve">d) </w:t>
      </w:r>
      <w:proofErr w:type="spellStart"/>
      <w:r w:rsidRPr="008D60FE">
        <w:rPr>
          <w:rFonts w:ascii="Times New Roman" w:hAnsi="Times New Roman" w:cs="Times New Roman"/>
          <w:sz w:val="28"/>
        </w:rPr>
        <w:t>шизотімік</w:t>
      </w:r>
      <w:proofErr w:type="spellEnd"/>
      <w:r w:rsidRPr="008D60FE">
        <w:rPr>
          <w:rFonts w:ascii="Times New Roman" w:hAnsi="Times New Roman" w:cs="Times New Roman"/>
          <w:sz w:val="28"/>
        </w:rPr>
        <w:t>.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11. Хто запропонував конституціональну типологію особистості: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a) Гіппократ;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b) Павлов;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 xml:space="preserve">c) </w:t>
      </w:r>
      <w:proofErr w:type="spellStart"/>
      <w:r w:rsidRPr="008D60FE">
        <w:rPr>
          <w:rFonts w:ascii="Times New Roman" w:hAnsi="Times New Roman" w:cs="Times New Roman"/>
          <w:sz w:val="28"/>
        </w:rPr>
        <w:t>Кречмер</w:t>
      </w:r>
      <w:proofErr w:type="spellEnd"/>
      <w:r w:rsidRPr="008D60FE">
        <w:rPr>
          <w:rFonts w:ascii="Times New Roman" w:hAnsi="Times New Roman" w:cs="Times New Roman"/>
          <w:sz w:val="28"/>
        </w:rPr>
        <w:t>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d) Виготський.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11. Конфлікт, який має відбутися, але не виникає тому, що не</w:t>
      </w:r>
      <w:r>
        <w:rPr>
          <w:rFonts w:ascii="Times New Roman" w:hAnsi="Times New Roman" w:cs="Times New Roman"/>
          <w:sz w:val="28"/>
        </w:rPr>
        <w:t xml:space="preserve"> </w:t>
      </w:r>
      <w:r w:rsidRPr="008D60FE">
        <w:rPr>
          <w:rFonts w:ascii="Times New Roman" w:hAnsi="Times New Roman" w:cs="Times New Roman"/>
          <w:sz w:val="28"/>
        </w:rPr>
        <w:t>усвідомлюється, це: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a) латентний конфлікт;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b) реальний конфлікт;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c) зміщений конфлікт;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d) хибний конфлікт.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12. Зіткнення протилежно спрямованих цілей, інтересів, позицій</w:t>
      </w:r>
      <w:r>
        <w:rPr>
          <w:rFonts w:ascii="Times New Roman" w:hAnsi="Times New Roman" w:cs="Times New Roman"/>
          <w:sz w:val="28"/>
        </w:rPr>
        <w:t xml:space="preserve"> </w:t>
      </w:r>
      <w:r w:rsidRPr="008D60FE">
        <w:rPr>
          <w:rFonts w:ascii="Times New Roman" w:hAnsi="Times New Roman" w:cs="Times New Roman"/>
          <w:sz w:val="28"/>
        </w:rPr>
        <w:t>або поглядів опонентів чи суб’єктів взаємодії, це: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a) стрес;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b) афект;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c) депресія;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d) конфлікт.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13. Як називається людина, яка легко змінює свою думку під</w:t>
      </w:r>
      <w:r>
        <w:rPr>
          <w:rFonts w:ascii="Times New Roman" w:hAnsi="Times New Roman" w:cs="Times New Roman"/>
          <w:sz w:val="28"/>
        </w:rPr>
        <w:t xml:space="preserve"> </w:t>
      </w:r>
      <w:r w:rsidRPr="008D60FE">
        <w:rPr>
          <w:rFonts w:ascii="Times New Roman" w:hAnsi="Times New Roman" w:cs="Times New Roman"/>
          <w:sz w:val="28"/>
        </w:rPr>
        <w:t>впливом інших: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lastRenderedPageBreak/>
        <w:t xml:space="preserve">a) </w:t>
      </w:r>
      <w:proofErr w:type="spellStart"/>
      <w:r w:rsidRPr="008D60FE">
        <w:rPr>
          <w:rFonts w:ascii="Times New Roman" w:hAnsi="Times New Roman" w:cs="Times New Roman"/>
          <w:sz w:val="28"/>
        </w:rPr>
        <w:t>кінестетик</w:t>
      </w:r>
      <w:proofErr w:type="spellEnd"/>
      <w:r w:rsidRPr="008D60FE">
        <w:rPr>
          <w:rFonts w:ascii="Times New Roman" w:hAnsi="Times New Roman" w:cs="Times New Roman"/>
          <w:sz w:val="28"/>
        </w:rPr>
        <w:t>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b) конформіст;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c) егоїст;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 xml:space="preserve">d) </w:t>
      </w:r>
      <w:proofErr w:type="spellStart"/>
      <w:r w:rsidRPr="008D60FE">
        <w:rPr>
          <w:rFonts w:ascii="Times New Roman" w:hAnsi="Times New Roman" w:cs="Times New Roman"/>
          <w:sz w:val="28"/>
        </w:rPr>
        <w:t>екстернал</w:t>
      </w:r>
      <w:proofErr w:type="spellEnd"/>
      <w:r w:rsidRPr="008D60FE">
        <w:rPr>
          <w:rFonts w:ascii="Times New Roman" w:hAnsi="Times New Roman" w:cs="Times New Roman"/>
          <w:sz w:val="28"/>
        </w:rPr>
        <w:t>.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15. Що таке професійна деформація юриста: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a) негативний соціально-психологічний прояв, який спрямований</w:t>
      </w:r>
      <w:r>
        <w:rPr>
          <w:rFonts w:ascii="Times New Roman" w:hAnsi="Times New Roman" w:cs="Times New Roman"/>
          <w:sz w:val="28"/>
        </w:rPr>
        <w:t xml:space="preserve"> </w:t>
      </w:r>
      <w:r w:rsidRPr="008D60FE">
        <w:rPr>
          <w:rFonts w:ascii="Times New Roman" w:hAnsi="Times New Roman" w:cs="Times New Roman"/>
          <w:sz w:val="28"/>
        </w:rPr>
        <w:t>на деструктивні взаємодію й стосунки співробітників;</w:t>
      </w:r>
    </w:p>
    <w:p w:rsid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b) неспецифічна реакція організму на ситуацію, яка вимагає більшого або меншого функціонального «переналагодження»</w:t>
      </w:r>
      <w:r>
        <w:rPr>
          <w:rFonts w:ascii="Times New Roman" w:hAnsi="Times New Roman" w:cs="Times New Roman"/>
          <w:sz w:val="28"/>
        </w:rPr>
        <w:t xml:space="preserve"> </w:t>
      </w:r>
      <w:r w:rsidRPr="008D60FE">
        <w:rPr>
          <w:rFonts w:ascii="Times New Roman" w:hAnsi="Times New Roman" w:cs="Times New Roman"/>
          <w:sz w:val="28"/>
        </w:rPr>
        <w:t>організму;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c) стан, викликаний двома моментами: наявністю сильного мотивування в досягненні мети (задовольнити потребу) і перепони, яка перешкоджає цьому досягненню;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d) усі відповіді правильні.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16. Що таке фрустрація?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a) серйозне потрясіння та власне криза;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b) неспецифічна реакція організму на ситуацію, яка вимагає більшого або меншого функціонального «переналагодження»</w:t>
      </w:r>
      <w:r>
        <w:rPr>
          <w:rFonts w:ascii="Times New Roman" w:hAnsi="Times New Roman" w:cs="Times New Roman"/>
          <w:sz w:val="28"/>
        </w:rPr>
        <w:t xml:space="preserve"> </w:t>
      </w:r>
      <w:r w:rsidRPr="008D60FE">
        <w:rPr>
          <w:rFonts w:ascii="Times New Roman" w:hAnsi="Times New Roman" w:cs="Times New Roman"/>
          <w:sz w:val="28"/>
        </w:rPr>
        <w:t>організму;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c) стан, викликаний двома моментами: наявністю сильного мотивування у досягненні мети ( (задовольнити потребу) і перепони, яка перешкоджає цьому досягненню;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d) усі відповіді правильні.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17. У психологічній літературі виділяють три групи чинників, які</w:t>
      </w:r>
      <w:r>
        <w:rPr>
          <w:rFonts w:ascii="Times New Roman" w:hAnsi="Times New Roman" w:cs="Times New Roman"/>
          <w:sz w:val="28"/>
        </w:rPr>
        <w:t xml:space="preserve"> </w:t>
      </w:r>
      <w:r w:rsidRPr="008D60FE">
        <w:rPr>
          <w:rFonts w:ascii="Times New Roman" w:hAnsi="Times New Roman" w:cs="Times New Roman"/>
          <w:sz w:val="28"/>
        </w:rPr>
        <w:t>ведуть до виникнення професійної деформації юриста: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a) фактори, зумовлені специфікою правоохоронної діяльності,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фактори особистісної властивості, фактори соціально-психологічного</w:t>
      </w:r>
      <w:r>
        <w:rPr>
          <w:rFonts w:ascii="Times New Roman" w:hAnsi="Times New Roman" w:cs="Times New Roman"/>
          <w:sz w:val="28"/>
        </w:rPr>
        <w:t xml:space="preserve"> </w:t>
      </w:r>
      <w:r w:rsidRPr="008D60FE">
        <w:rPr>
          <w:rFonts w:ascii="Times New Roman" w:hAnsi="Times New Roman" w:cs="Times New Roman"/>
          <w:sz w:val="28"/>
        </w:rPr>
        <w:t>характеру;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b) фактори тривожності; фактори стресових ситуацій; фактори</w:t>
      </w:r>
      <w:r>
        <w:rPr>
          <w:rFonts w:ascii="Times New Roman" w:hAnsi="Times New Roman" w:cs="Times New Roman"/>
          <w:sz w:val="28"/>
        </w:rPr>
        <w:t xml:space="preserve"> </w:t>
      </w:r>
      <w:r w:rsidRPr="008D60FE">
        <w:rPr>
          <w:rFonts w:ascii="Times New Roman" w:hAnsi="Times New Roman" w:cs="Times New Roman"/>
          <w:sz w:val="28"/>
        </w:rPr>
        <w:t>соціального характеру;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c) фактори небезпеки; фактори соціально-психологічного характеру; фактори тривожності;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d) усі відповіді правильні.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lastRenderedPageBreak/>
        <w:t>18. Загальні для юридичних професій прояви професійної</w:t>
      </w:r>
      <w:r>
        <w:rPr>
          <w:rFonts w:ascii="Times New Roman" w:hAnsi="Times New Roman" w:cs="Times New Roman"/>
          <w:sz w:val="28"/>
        </w:rPr>
        <w:t xml:space="preserve"> </w:t>
      </w:r>
      <w:r w:rsidRPr="008D60FE">
        <w:rPr>
          <w:rFonts w:ascii="Times New Roman" w:hAnsi="Times New Roman" w:cs="Times New Roman"/>
          <w:sz w:val="28"/>
        </w:rPr>
        <w:t>деформації: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a) правовий нігілізм, емоційна нестабільність, кризові явища;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b) правовий нігілізм, емоційна холодність, цинізм, зниження рівня</w:t>
      </w:r>
      <w:r>
        <w:rPr>
          <w:rFonts w:ascii="Times New Roman" w:hAnsi="Times New Roman" w:cs="Times New Roman"/>
          <w:sz w:val="28"/>
        </w:rPr>
        <w:t xml:space="preserve"> </w:t>
      </w:r>
      <w:r w:rsidRPr="008D60FE">
        <w:rPr>
          <w:rFonts w:ascii="Times New Roman" w:hAnsi="Times New Roman" w:cs="Times New Roman"/>
          <w:sz w:val="28"/>
        </w:rPr>
        <w:t>культури спілкування, формалізм;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c) правовий нігілізм, стресові стани, системність, конформізм,</w:t>
      </w:r>
      <w:r>
        <w:rPr>
          <w:rFonts w:ascii="Times New Roman" w:hAnsi="Times New Roman" w:cs="Times New Roman"/>
          <w:sz w:val="28"/>
        </w:rPr>
        <w:t xml:space="preserve"> </w:t>
      </w:r>
      <w:r w:rsidRPr="008D60FE">
        <w:rPr>
          <w:rFonts w:ascii="Times New Roman" w:hAnsi="Times New Roman" w:cs="Times New Roman"/>
          <w:sz w:val="28"/>
        </w:rPr>
        <w:t>дисциплінованість;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d) усі відповіді правильні.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19. Дайте визначення поняттю «саморегуляція професійної</w:t>
      </w:r>
      <w:r>
        <w:rPr>
          <w:rFonts w:ascii="Times New Roman" w:hAnsi="Times New Roman" w:cs="Times New Roman"/>
          <w:sz w:val="28"/>
        </w:rPr>
        <w:t xml:space="preserve"> </w:t>
      </w:r>
      <w:r w:rsidRPr="008D60FE">
        <w:rPr>
          <w:rFonts w:ascii="Times New Roman" w:hAnsi="Times New Roman" w:cs="Times New Roman"/>
          <w:sz w:val="28"/>
        </w:rPr>
        <w:t>діяльності»: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a) це здійснення цілеспрямованої діяльності, попереднє психологічне програмування дій та їх регуляція в ході самої діяльності;</w:t>
      </w:r>
    </w:p>
    <w:p w:rsid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b) це заходи, що спрямовані на подолання кризових ситуацій;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c) це професійна діяльність, яка спрямована на розвиток</w:t>
      </w:r>
      <w:r>
        <w:rPr>
          <w:rFonts w:ascii="Times New Roman" w:hAnsi="Times New Roman" w:cs="Times New Roman"/>
          <w:sz w:val="28"/>
        </w:rPr>
        <w:t xml:space="preserve"> </w:t>
      </w:r>
      <w:r w:rsidRPr="008D60FE">
        <w:rPr>
          <w:rFonts w:ascii="Times New Roman" w:hAnsi="Times New Roman" w:cs="Times New Roman"/>
          <w:sz w:val="28"/>
        </w:rPr>
        <w:t>особистості;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d) усі відповіді правильні.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20. Що таке професійна компенсація?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a) це професійна діяльність, яка спрямована на розвиток</w:t>
      </w:r>
      <w:r>
        <w:rPr>
          <w:rFonts w:ascii="Times New Roman" w:hAnsi="Times New Roman" w:cs="Times New Roman"/>
          <w:sz w:val="28"/>
        </w:rPr>
        <w:t xml:space="preserve"> </w:t>
      </w:r>
      <w:r w:rsidRPr="008D60FE">
        <w:rPr>
          <w:rFonts w:ascii="Times New Roman" w:hAnsi="Times New Roman" w:cs="Times New Roman"/>
          <w:sz w:val="28"/>
        </w:rPr>
        <w:t>особистості;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b) це здійснення цілеспрямованої діяльності, попереднє психологічне програмування дій та їх регуляція в ході самої діяльності;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c) це відшкодування недорозвинених або порушених психічних</w:t>
      </w:r>
      <w:r>
        <w:rPr>
          <w:rFonts w:ascii="Times New Roman" w:hAnsi="Times New Roman" w:cs="Times New Roman"/>
          <w:sz w:val="28"/>
        </w:rPr>
        <w:t xml:space="preserve"> </w:t>
      </w:r>
      <w:r w:rsidRPr="008D60FE">
        <w:rPr>
          <w:rFonts w:ascii="Times New Roman" w:hAnsi="Times New Roman" w:cs="Times New Roman"/>
          <w:sz w:val="28"/>
        </w:rPr>
        <w:t>функцій шляхом використання збережених або відновлення частково</w:t>
      </w:r>
      <w:r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Pr="008D60FE">
        <w:rPr>
          <w:rFonts w:ascii="Times New Roman" w:hAnsi="Times New Roman" w:cs="Times New Roman"/>
          <w:sz w:val="28"/>
        </w:rPr>
        <w:t>порушених функцій;</w:t>
      </w:r>
    </w:p>
    <w:p w:rsidR="008D60FE" w:rsidRPr="008D60FE" w:rsidRDefault="008D60FE" w:rsidP="008D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0FE">
        <w:rPr>
          <w:rFonts w:ascii="Times New Roman" w:hAnsi="Times New Roman" w:cs="Times New Roman"/>
          <w:sz w:val="28"/>
        </w:rPr>
        <w:t>d) усі відповіді правильні.</w:t>
      </w:r>
      <w:r w:rsidRPr="008D60FE">
        <w:rPr>
          <w:rFonts w:ascii="Times New Roman" w:hAnsi="Times New Roman" w:cs="Times New Roman"/>
          <w:sz w:val="28"/>
        </w:rPr>
        <w:cr/>
      </w:r>
    </w:p>
    <w:sectPr w:rsidR="008D60FE" w:rsidRPr="008D60F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EC1"/>
    <w:rsid w:val="00402292"/>
    <w:rsid w:val="007B72EF"/>
    <w:rsid w:val="008D60FE"/>
    <w:rsid w:val="00ED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FC5A0"/>
  <w15:chartTrackingRefBased/>
  <w15:docId w15:val="{6CA48772-2A92-4158-9E6D-FF9DABB10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0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2982</Words>
  <Characters>1701</Characters>
  <Application>Microsoft Office Word</Application>
  <DocSecurity>0</DocSecurity>
  <Lines>14</Lines>
  <Paragraphs>9</Paragraphs>
  <ScaleCrop>false</ScaleCrop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Савіцька Єлизавета Антонівна</dc:creator>
  <cp:keywords/>
  <dc:description/>
  <cp:lastModifiedBy>Савіцька Єлизавета Антонівна</cp:lastModifiedBy>
  <cp:revision>3</cp:revision>
  <dcterms:created xsi:type="dcterms:W3CDTF">2024-09-30T12:16:00Z</dcterms:created>
  <dcterms:modified xsi:type="dcterms:W3CDTF">2024-10-22T12:41:00Z</dcterms:modified>
</cp:coreProperties>
</file>