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92" w:rsidRDefault="008D60FE" w:rsidP="008D60F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b/>
          <w:sz w:val="28"/>
        </w:rPr>
        <w:t>Кризові стани в діяльності юриста та методи їх подолання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1. Що таке «професійне вигорання» і які існують його рівні?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У яких стадіях виявляється «професійне вигорання»?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2. Дайте характеристику засобам швидкого виходу зі стресу:</w:t>
      </w:r>
    </w:p>
    <w:p w:rsidR="008D60FE" w:rsidRDefault="008D60FE" w:rsidP="008D60F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drawing>
          <wp:inline distT="0" distB="0" distL="0" distR="0" wp14:anchorId="3A6F6952" wp14:editId="69E790D9">
            <wp:extent cx="6120765" cy="2578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0FE" w:rsidRDefault="008D60FE" w:rsidP="008D60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b/>
          <w:sz w:val="28"/>
        </w:rPr>
        <w:t>ТЕСТОВІ ЗАВДАННЯ ДО ТЕМИ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1. Специфічні почуття людини, пов’язані з потребами, можуть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набувати форми: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афекту;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фрустрації;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настрою;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кохання.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2. Які емоції відрізняються дієвістю й спонукають до вчинків,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висловлювань та збільшують напруження сил: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неприємні;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позитивні;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8D60FE">
        <w:rPr>
          <w:rFonts w:ascii="Times New Roman" w:hAnsi="Times New Roman" w:cs="Times New Roman"/>
          <w:sz w:val="28"/>
        </w:rPr>
        <w:t>стенічні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тривалі.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3. Як називається короткочасна, бурхлива, надзвичайно інтенсивна емоційна реакція: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емоція;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стрес;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афект;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lastRenderedPageBreak/>
        <w:t>d) невроз.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4. Загальний емоційний стан, який забарвлює поведінку людини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протягом значного часу: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емоція;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настрій;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почуття;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стрес.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5. Особливий емоційний стан психічного напруження людини,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який виникає в результаті передчуття нею певної, іноді неусвідомленої небезпеки, що неминуче наближається, це: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стан тривоги;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стан нервозності;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стан стресу;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стан настрою.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6. Поведінка в стресовій ситуації залежить від: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інтелекту;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здоров’я;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зовнішніх факторів;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стану нервової системи.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7. Які з перерахованих понять відповідають підвищеній активності людини: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радість;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фантазії;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роздратованість;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подив.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8. Хто з вказаних психологів є авторами теорій типології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особистості: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Л. Виготський;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b) К. </w:t>
      </w:r>
      <w:proofErr w:type="spellStart"/>
      <w:r w:rsidRPr="008D60FE">
        <w:rPr>
          <w:rFonts w:ascii="Times New Roman" w:hAnsi="Times New Roman" w:cs="Times New Roman"/>
          <w:sz w:val="28"/>
        </w:rPr>
        <w:t>Хорні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c) А. </w:t>
      </w:r>
      <w:proofErr w:type="spellStart"/>
      <w:r w:rsidRPr="008D60FE">
        <w:rPr>
          <w:rFonts w:ascii="Times New Roman" w:hAnsi="Times New Roman" w:cs="Times New Roman"/>
          <w:sz w:val="28"/>
        </w:rPr>
        <w:t>Лазурський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d) Д. </w:t>
      </w:r>
      <w:proofErr w:type="spellStart"/>
      <w:r w:rsidRPr="008D60FE">
        <w:rPr>
          <w:rFonts w:ascii="Times New Roman" w:hAnsi="Times New Roman" w:cs="Times New Roman"/>
          <w:sz w:val="28"/>
        </w:rPr>
        <w:t>Роттер</w:t>
      </w:r>
      <w:proofErr w:type="spellEnd"/>
      <w:r w:rsidRPr="008D60FE">
        <w:rPr>
          <w:rFonts w:ascii="Times New Roman" w:hAnsi="Times New Roman" w:cs="Times New Roman"/>
          <w:sz w:val="28"/>
        </w:rPr>
        <w:t>;.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lastRenderedPageBreak/>
        <w:t>9. Якщо людина вважає те, що з нею відбувається, результатом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дії зовнішніх сил, то до якого типу вона належить: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екстраверт;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8D60FE">
        <w:rPr>
          <w:rFonts w:ascii="Times New Roman" w:hAnsi="Times New Roman" w:cs="Times New Roman"/>
          <w:sz w:val="28"/>
        </w:rPr>
        <w:t>візуал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8D60FE">
        <w:rPr>
          <w:rFonts w:ascii="Times New Roman" w:hAnsi="Times New Roman" w:cs="Times New Roman"/>
          <w:sz w:val="28"/>
        </w:rPr>
        <w:t>екстернал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практик;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e) мислитель.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10. Люди якого типу всю інформацію сприймають через зір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і зорові образи: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психастенік;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8D60FE">
        <w:rPr>
          <w:rFonts w:ascii="Times New Roman" w:hAnsi="Times New Roman" w:cs="Times New Roman"/>
          <w:sz w:val="28"/>
        </w:rPr>
        <w:t>візуал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холерик;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8D60FE">
        <w:rPr>
          <w:rFonts w:ascii="Times New Roman" w:hAnsi="Times New Roman" w:cs="Times New Roman"/>
          <w:sz w:val="28"/>
        </w:rPr>
        <w:t>шизотімік</w:t>
      </w:r>
      <w:proofErr w:type="spellEnd"/>
      <w:r w:rsidRPr="008D60FE">
        <w:rPr>
          <w:rFonts w:ascii="Times New Roman" w:hAnsi="Times New Roman" w:cs="Times New Roman"/>
          <w:sz w:val="28"/>
        </w:rPr>
        <w:t>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11. Хто запропонував конституціональну типологію особистості: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Гіппократ;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Павлов;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8D60FE">
        <w:rPr>
          <w:rFonts w:ascii="Times New Roman" w:hAnsi="Times New Roman" w:cs="Times New Roman"/>
          <w:sz w:val="28"/>
        </w:rPr>
        <w:t>Кречмер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Виготський.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11. Конфлікт, який має відбутися, але не виникає тому, що не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усвідомлюється, це: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латентний конфлікт;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реальний конфлікт;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зміщений конфлікт;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хибний конфлікт.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12. Зіткнення протилежно спрямованих цілей, інтересів, позицій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або поглядів опонентів чи суб’єктів взаємодії, це: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стрес;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афект;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депресія;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конфлікт.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13. Як називається людина, яка легко змінює свою думку під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впливом інших: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lastRenderedPageBreak/>
        <w:t xml:space="preserve">a) </w:t>
      </w:r>
      <w:proofErr w:type="spellStart"/>
      <w:r w:rsidRPr="008D60FE">
        <w:rPr>
          <w:rFonts w:ascii="Times New Roman" w:hAnsi="Times New Roman" w:cs="Times New Roman"/>
          <w:sz w:val="28"/>
        </w:rPr>
        <w:t>кінестетик</w:t>
      </w:r>
      <w:proofErr w:type="spellEnd"/>
      <w:r w:rsidRPr="008D60FE">
        <w:rPr>
          <w:rFonts w:ascii="Times New Roman" w:hAnsi="Times New Roman" w:cs="Times New Roman"/>
          <w:sz w:val="28"/>
        </w:rPr>
        <w:t>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конформіст;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егоїст;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8D60FE">
        <w:rPr>
          <w:rFonts w:ascii="Times New Roman" w:hAnsi="Times New Roman" w:cs="Times New Roman"/>
          <w:sz w:val="28"/>
        </w:rPr>
        <w:t>екстернал</w:t>
      </w:r>
      <w:proofErr w:type="spellEnd"/>
      <w:r w:rsidRPr="008D60FE">
        <w:rPr>
          <w:rFonts w:ascii="Times New Roman" w:hAnsi="Times New Roman" w:cs="Times New Roman"/>
          <w:sz w:val="28"/>
        </w:rPr>
        <w:t>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15. Що таке професійна деформація юриста: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негативний соціально-психологічний прояв, який спрямований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на деструктивні взаємодію й стосунки співробітників;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неспецифічна реакція організму на ситуацію, яка вимагає більшого або меншого функціонального «переналагодження»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організму;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стан, викликаний двома моментами: наявністю сильного мотивування в досягненні мети (задовольнити потребу) і перепони, яка перешкоджає цьому досягненню;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усі відповіді правильні.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16. Що таке фрустрація?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серйозне потрясіння та власне криза;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неспецифічна реакція організму на ситуацію, яка вимагає більшого або меншого функціонального «переналагодження»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організму;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стан, викликаний двома моментами: наявністю сильного мотивування у досягненні мети ( (задовольнити потребу) і перепони, яка перешкоджає цьому досягненню;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усі відповіді правильні.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17. У психологічній літературі виділяють три групи чинників, які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ведуть до виникнення професійної деформації юриста: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фактори, зумовлені специфікою правоохоронної діяльності,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фактори особистісної властивості, фактори соціально-психологічного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характеру;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фактори тривожності; фактори стресових ситуацій; фактори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соціального характеру;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фактори небезпеки; фактори соціально-психологічного характеру; фактори тривожності;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усі відповіді правильні.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lastRenderedPageBreak/>
        <w:t>18. Загальні для юридичних професій прояви професійної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деформації: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правовий нігілізм, емоційна нестабільність, кризові явища;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правовий нігілізм, емоційна холодність, цинізм, зниження рівня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культури спілкування, формалізм;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правовий нігілізм, стресові стани, системність, конформізм,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дисциплінованість;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усі відповіді правильні.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19. Дайте визначення поняттю «саморегуляція професійної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діяльності»: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це здійснення цілеспрямованої діяльності, попереднє психологічне програмування дій та їх регуляція в ході самої діяльності;</w:t>
      </w:r>
    </w:p>
    <w:p w:rsid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це заходи, що спрямовані на подолання кризових ситуацій;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це професійна діяльність, яка спрямована на розвиток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особистості;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усі відповіді правильні.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20. Що таке професійна компенсація?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a) це професійна діяльність, яка спрямована на розвиток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особистості;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b) це здійснення цілеспрямованої діяльності, попереднє психологічне програмування дій та їх регуляція в ході самої діяльності;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c) це відшкодування недорозвинених або порушених психічних</w:t>
      </w:r>
      <w:r>
        <w:rPr>
          <w:rFonts w:ascii="Times New Roman" w:hAnsi="Times New Roman" w:cs="Times New Roman"/>
          <w:sz w:val="28"/>
        </w:rPr>
        <w:t xml:space="preserve"> </w:t>
      </w:r>
      <w:r w:rsidRPr="008D60FE">
        <w:rPr>
          <w:rFonts w:ascii="Times New Roman" w:hAnsi="Times New Roman" w:cs="Times New Roman"/>
          <w:sz w:val="28"/>
        </w:rPr>
        <w:t>функцій шляхом використання збережених або відновлення частково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8D60FE">
        <w:rPr>
          <w:rFonts w:ascii="Times New Roman" w:hAnsi="Times New Roman" w:cs="Times New Roman"/>
          <w:sz w:val="28"/>
        </w:rPr>
        <w:t>порушених функцій;</w:t>
      </w:r>
    </w:p>
    <w:p w:rsidR="008D60FE" w:rsidRPr="008D60FE" w:rsidRDefault="008D60FE" w:rsidP="008D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60FE">
        <w:rPr>
          <w:rFonts w:ascii="Times New Roman" w:hAnsi="Times New Roman" w:cs="Times New Roman"/>
          <w:sz w:val="28"/>
        </w:rPr>
        <w:t>d) усі відповіді правильні.</w:t>
      </w:r>
      <w:r w:rsidRPr="008D60FE">
        <w:rPr>
          <w:rFonts w:ascii="Times New Roman" w:hAnsi="Times New Roman" w:cs="Times New Roman"/>
          <w:sz w:val="28"/>
        </w:rPr>
        <w:cr/>
      </w:r>
    </w:p>
    <w:sectPr w:rsidR="008D60FE" w:rsidRPr="008D6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C1"/>
    <w:rsid w:val="00402292"/>
    <w:rsid w:val="007B72EF"/>
    <w:rsid w:val="008D60FE"/>
    <w:rsid w:val="00E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C5A0"/>
  <w15:chartTrackingRefBased/>
  <w15:docId w15:val="{6CA48772-2A92-4158-9E6D-FF9DABB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2982</Words>
  <Characters>1701</Characters>
  <Application>Microsoft Office Word</Application>
  <DocSecurity>0</DocSecurity>
  <Lines>14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3</cp:revision>
  <dcterms:created xsi:type="dcterms:W3CDTF">2024-09-30T12:16:00Z</dcterms:created>
  <dcterms:modified xsi:type="dcterms:W3CDTF">2024-10-22T12:41:00Z</dcterms:modified>
</cp:coreProperties>
</file>