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09D1" w:rsidRPr="00982C4D" w:rsidRDefault="006809D1" w:rsidP="001F7691">
      <w:pPr>
        <w:pStyle w:val="1"/>
        <w:spacing w:line="276" w:lineRule="auto"/>
        <w:ind w:left="0" w:right="-1" w:firstLine="567"/>
        <w:rPr>
          <w:b w:val="0"/>
          <w:sz w:val="28"/>
          <w:szCs w:val="28"/>
        </w:rPr>
      </w:pPr>
      <w:bookmarkStart w:id="0" w:name="_GoBack"/>
      <w:r w:rsidRPr="00982C4D">
        <w:rPr>
          <w:sz w:val="28"/>
          <w:szCs w:val="28"/>
        </w:rPr>
        <w:t>Лекція 5</w:t>
      </w:r>
      <w:r w:rsidR="00982C4D" w:rsidRPr="00982C4D">
        <w:rPr>
          <w:sz w:val="28"/>
          <w:szCs w:val="28"/>
        </w:rPr>
        <w:t>.</w:t>
      </w:r>
      <w:r w:rsidRPr="00982C4D">
        <w:rPr>
          <w:sz w:val="28"/>
          <w:szCs w:val="28"/>
        </w:rPr>
        <w:t xml:space="preserve"> Право власності у міжнародному приватному праві.</w:t>
      </w:r>
    </w:p>
    <w:bookmarkEnd w:id="0"/>
    <w:p w:rsidR="006809D1" w:rsidRPr="006809D1" w:rsidRDefault="006809D1" w:rsidP="007C3D6D">
      <w:pPr>
        <w:pStyle w:val="4"/>
        <w:tabs>
          <w:tab w:val="left" w:pos="1419"/>
          <w:tab w:val="left" w:pos="2772"/>
          <w:tab w:val="left" w:pos="4728"/>
          <w:tab w:val="left" w:pos="5747"/>
          <w:tab w:val="left" w:pos="7239"/>
          <w:tab w:val="left" w:pos="8258"/>
          <w:tab w:val="left" w:pos="9745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 xml:space="preserve">1. Правове регулювання права інституту права власності </w:t>
      </w:r>
      <w:r w:rsidRPr="006809D1">
        <w:rPr>
          <w:spacing w:val="-3"/>
          <w:sz w:val="24"/>
          <w:szCs w:val="24"/>
        </w:rPr>
        <w:t>в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законодавстві України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b/>
          <w:sz w:val="24"/>
          <w:szCs w:val="24"/>
        </w:rPr>
        <w:t>2.</w:t>
      </w:r>
      <w:r w:rsidRPr="006809D1">
        <w:rPr>
          <w:b/>
          <w:spacing w:val="-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Колізійні</w:t>
      </w:r>
      <w:r w:rsidRPr="006809D1">
        <w:rPr>
          <w:b/>
          <w:spacing w:val="-3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питання</w:t>
      </w:r>
      <w:r w:rsidRPr="006809D1">
        <w:rPr>
          <w:b/>
          <w:spacing w:val="-4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права</w:t>
      </w:r>
      <w:r w:rsidRPr="006809D1">
        <w:rPr>
          <w:b/>
          <w:spacing w:val="-5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власності.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3.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Колізійні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питання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за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законодавством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України.</w:t>
      </w:r>
    </w:p>
    <w:p w:rsidR="006809D1" w:rsidRPr="006809D1" w:rsidRDefault="006809D1" w:rsidP="007C3D6D">
      <w:pPr>
        <w:tabs>
          <w:tab w:val="left" w:pos="1537"/>
          <w:tab w:val="left" w:pos="2903"/>
          <w:tab w:val="left" w:pos="5362"/>
          <w:tab w:val="left" w:pos="6962"/>
          <w:tab w:val="left" w:pos="7269"/>
          <w:tab w:val="left" w:pos="7653"/>
          <w:tab w:val="left" w:pos="9725"/>
        </w:tabs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b/>
          <w:sz w:val="24"/>
          <w:szCs w:val="24"/>
        </w:rPr>
        <w:t xml:space="preserve">4. Поняття інтелектуальної власності і її регулювання </w:t>
      </w:r>
      <w:r w:rsidRPr="006809D1">
        <w:rPr>
          <w:b/>
          <w:spacing w:val="-3"/>
          <w:sz w:val="24"/>
          <w:szCs w:val="24"/>
        </w:rPr>
        <w:t>в</w:t>
      </w:r>
      <w:r w:rsidRPr="006809D1">
        <w:rPr>
          <w:b/>
          <w:spacing w:val="-75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міжнародному</w:t>
      </w:r>
      <w:r w:rsidRPr="006809D1">
        <w:rPr>
          <w:b/>
          <w:spacing w:val="-7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приватному</w:t>
      </w:r>
      <w:r w:rsidRPr="006809D1">
        <w:rPr>
          <w:b/>
          <w:spacing w:val="-7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праві.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b/>
          <w:sz w:val="24"/>
          <w:szCs w:val="24"/>
        </w:rPr>
      </w:pP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РЕКОМЕНДОВАНА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ЛІТЕРАТУРА: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Цивільний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кодекс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 16 січня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2003 р.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435-ІV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Земельний</w:t>
      </w:r>
      <w:r w:rsidRPr="006809D1">
        <w:rPr>
          <w:spacing w:val="55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кодекс</w:t>
      </w:r>
      <w:r w:rsidRPr="006809D1">
        <w:rPr>
          <w:spacing w:val="5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</w:t>
      </w:r>
      <w:r w:rsidRPr="006809D1">
        <w:rPr>
          <w:spacing w:val="53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52"/>
          <w:sz w:val="24"/>
          <w:szCs w:val="24"/>
        </w:rPr>
        <w:t xml:space="preserve"> </w:t>
      </w:r>
      <w:r w:rsidRPr="006809D1">
        <w:rPr>
          <w:sz w:val="24"/>
          <w:szCs w:val="24"/>
        </w:rPr>
        <w:t>25.10.2001</w:t>
      </w:r>
      <w:r w:rsidRPr="006809D1">
        <w:rPr>
          <w:spacing w:val="54"/>
          <w:sz w:val="24"/>
          <w:szCs w:val="24"/>
        </w:rPr>
        <w:t xml:space="preserve"> </w:t>
      </w:r>
      <w:r w:rsidRPr="006809D1">
        <w:rPr>
          <w:sz w:val="24"/>
          <w:szCs w:val="24"/>
        </w:rPr>
        <w:t>№</w:t>
      </w:r>
      <w:r w:rsidRPr="006809D1">
        <w:rPr>
          <w:spacing w:val="51"/>
          <w:sz w:val="24"/>
          <w:szCs w:val="24"/>
        </w:rPr>
        <w:t xml:space="preserve"> </w:t>
      </w:r>
      <w:r w:rsidRPr="006809D1">
        <w:rPr>
          <w:sz w:val="24"/>
          <w:szCs w:val="24"/>
        </w:rPr>
        <w:t>2768-ІІІ</w:t>
      </w:r>
      <w:r w:rsidRPr="006809D1">
        <w:rPr>
          <w:spacing w:val="51"/>
          <w:sz w:val="24"/>
          <w:szCs w:val="24"/>
        </w:rPr>
        <w:t xml:space="preserve"> </w:t>
      </w:r>
      <w:r w:rsidRPr="006809D1">
        <w:rPr>
          <w:sz w:val="24"/>
          <w:szCs w:val="24"/>
        </w:rPr>
        <w:t>//</w:t>
      </w:r>
      <w:r w:rsidRPr="006809D1">
        <w:rPr>
          <w:spacing w:val="5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Відомості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Верховної Ради (ВВР),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2002,</w:t>
      </w:r>
      <w:r w:rsidRPr="006809D1">
        <w:rPr>
          <w:spacing w:val="2"/>
          <w:sz w:val="24"/>
          <w:szCs w:val="24"/>
        </w:rPr>
        <w:t xml:space="preserve"> </w:t>
      </w:r>
      <w:r w:rsidRPr="006809D1">
        <w:rPr>
          <w:sz w:val="24"/>
          <w:szCs w:val="24"/>
        </w:rPr>
        <w:t>N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3-4,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ст.27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Паризька</w:t>
      </w:r>
      <w:r w:rsidRPr="006809D1">
        <w:rPr>
          <w:spacing w:val="22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28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охорону</w:t>
      </w:r>
      <w:r w:rsidRPr="006809D1">
        <w:rPr>
          <w:spacing w:val="20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промислової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25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20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березня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1883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Бернська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2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охорону літературних</w:t>
      </w:r>
      <w:r w:rsidRPr="006809D1">
        <w:rPr>
          <w:spacing w:val="2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художніх</w:t>
      </w:r>
      <w:r w:rsidRPr="006809D1">
        <w:rPr>
          <w:spacing w:val="2"/>
          <w:sz w:val="24"/>
          <w:szCs w:val="24"/>
        </w:rPr>
        <w:t xml:space="preserve"> </w:t>
      </w:r>
      <w:r w:rsidRPr="006809D1">
        <w:rPr>
          <w:sz w:val="24"/>
          <w:szCs w:val="24"/>
        </w:rPr>
        <w:t>творів</w:t>
      </w:r>
      <w:r w:rsidRPr="006809D1">
        <w:rPr>
          <w:spacing w:val="9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24 липня 1971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Всесвітня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авторське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1952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Договір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патентну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кооперацію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19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червня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1970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Договір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закони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щодо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товарних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знаків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27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жовтня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z w:val="24"/>
          <w:szCs w:val="24"/>
        </w:rPr>
        <w:t>1994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Мадридська Угода про міжнародну реєстрацію знаків від 14 квітня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1891 року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Закон України „Про авторське право і суміжні права‖ від 23 грудня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1993 року N 3792-XII // Відомості Верховної Ради України. - 1991. - № 20 -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Ст.249.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Закон України „Про охорону прав на винаходи і корисні моделі‖ від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15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грудня</w:t>
      </w:r>
      <w:r w:rsidRPr="006809D1">
        <w:rPr>
          <w:spacing w:val="26"/>
          <w:sz w:val="24"/>
          <w:szCs w:val="24"/>
        </w:rPr>
        <w:t xml:space="preserve"> </w:t>
      </w:r>
      <w:r w:rsidRPr="006809D1">
        <w:rPr>
          <w:sz w:val="24"/>
          <w:szCs w:val="24"/>
        </w:rPr>
        <w:t>1993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  <w:r w:rsidRPr="006809D1">
        <w:rPr>
          <w:spacing w:val="22"/>
          <w:sz w:val="24"/>
          <w:szCs w:val="24"/>
        </w:rPr>
        <w:t xml:space="preserve"> </w:t>
      </w:r>
      <w:r w:rsidRPr="006809D1">
        <w:rPr>
          <w:sz w:val="24"/>
          <w:szCs w:val="24"/>
        </w:rPr>
        <w:t>N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3687-XII//</w:t>
      </w:r>
      <w:r w:rsidRPr="006809D1">
        <w:rPr>
          <w:spacing w:val="26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Відомості</w:t>
      </w:r>
      <w:r w:rsidRPr="006809D1">
        <w:rPr>
          <w:spacing w:val="26"/>
          <w:sz w:val="24"/>
          <w:szCs w:val="24"/>
        </w:rPr>
        <w:t xml:space="preserve"> </w:t>
      </w:r>
      <w:r w:rsidRPr="006809D1">
        <w:rPr>
          <w:sz w:val="24"/>
          <w:szCs w:val="24"/>
        </w:rPr>
        <w:t>Верховної</w:t>
      </w:r>
      <w:r w:rsidRPr="006809D1">
        <w:rPr>
          <w:spacing w:val="26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Ради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України.</w:t>
      </w:r>
      <w:r w:rsidRPr="006809D1">
        <w:rPr>
          <w:spacing w:val="3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1994.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7 -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Ст.32.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Закон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„Про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зазначення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походження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товарів‖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16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червня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1999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N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752-XIV //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Відомості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Верховної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України.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1999.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№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32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Ст.267.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Закон України „Про охорону прав на знаки для товарів і послуг‖ від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15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грудня</w:t>
      </w:r>
      <w:r w:rsidRPr="006809D1">
        <w:rPr>
          <w:spacing w:val="26"/>
          <w:sz w:val="24"/>
          <w:szCs w:val="24"/>
        </w:rPr>
        <w:t xml:space="preserve"> </w:t>
      </w:r>
      <w:r w:rsidRPr="006809D1">
        <w:rPr>
          <w:sz w:val="24"/>
          <w:szCs w:val="24"/>
        </w:rPr>
        <w:t>1993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  <w:r w:rsidRPr="006809D1">
        <w:rPr>
          <w:spacing w:val="21"/>
          <w:sz w:val="24"/>
          <w:szCs w:val="24"/>
        </w:rPr>
        <w:t xml:space="preserve"> </w:t>
      </w:r>
      <w:r w:rsidRPr="006809D1">
        <w:rPr>
          <w:sz w:val="24"/>
          <w:szCs w:val="24"/>
        </w:rPr>
        <w:t>N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3689-XII//</w:t>
      </w:r>
      <w:r w:rsidRPr="006809D1">
        <w:rPr>
          <w:spacing w:val="26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Відомості</w:t>
      </w:r>
      <w:r w:rsidRPr="006809D1">
        <w:rPr>
          <w:spacing w:val="25"/>
          <w:sz w:val="24"/>
          <w:szCs w:val="24"/>
        </w:rPr>
        <w:t xml:space="preserve"> </w:t>
      </w:r>
      <w:r w:rsidRPr="006809D1">
        <w:rPr>
          <w:sz w:val="24"/>
          <w:szCs w:val="24"/>
        </w:rPr>
        <w:t>Верховної</w:t>
      </w:r>
      <w:r w:rsidRPr="006809D1">
        <w:rPr>
          <w:spacing w:val="26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Ради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України.</w:t>
      </w:r>
      <w:r w:rsidRPr="006809D1">
        <w:rPr>
          <w:spacing w:val="30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1994.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7 -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Ст.36.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Закон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„Про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зразки‖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15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грудня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1993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  <w:r w:rsidRPr="006809D1">
        <w:rPr>
          <w:spacing w:val="6"/>
          <w:sz w:val="24"/>
          <w:szCs w:val="24"/>
        </w:rPr>
        <w:t xml:space="preserve"> </w:t>
      </w:r>
      <w:r w:rsidRPr="006809D1">
        <w:rPr>
          <w:sz w:val="24"/>
          <w:szCs w:val="24"/>
        </w:rPr>
        <w:t>N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z w:val="24"/>
          <w:szCs w:val="24"/>
        </w:rPr>
        <w:t>3688-XII//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Відомості</w:t>
      </w:r>
      <w:r w:rsidRPr="006809D1">
        <w:rPr>
          <w:spacing w:val="10"/>
          <w:sz w:val="24"/>
          <w:szCs w:val="24"/>
        </w:rPr>
        <w:t xml:space="preserve"> </w:t>
      </w:r>
      <w:r w:rsidRPr="006809D1">
        <w:rPr>
          <w:sz w:val="24"/>
          <w:szCs w:val="24"/>
        </w:rPr>
        <w:t>Верховної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Ради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України.</w:t>
      </w:r>
      <w:r w:rsidRPr="006809D1">
        <w:rPr>
          <w:spacing w:val="13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z w:val="24"/>
          <w:szCs w:val="24"/>
        </w:rPr>
        <w:t>1994.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№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7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-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Ст.34.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Про міжнародне приватне право : Закон України від 23 червня 2005</w:t>
      </w:r>
      <w:r w:rsidRPr="006809D1">
        <w:rPr>
          <w:spacing w:val="-68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N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2709-IV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// Відомості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Верховної Ради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України.</w:t>
      </w:r>
      <w:r w:rsidRPr="006809D1">
        <w:rPr>
          <w:spacing w:val="3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2005.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32.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ст.422.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pacing w:val="-8"/>
          <w:sz w:val="24"/>
          <w:szCs w:val="24"/>
        </w:rPr>
        <w:t xml:space="preserve">Постанова Верховної </w:t>
      </w:r>
      <w:r w:rsidRPr="006809D1">
        <w:rPr>
          <w:spacing w:val="-7"/>
          <w:sz w:val="24"/>
          <w:szCs w:val="24"/>
        </w:rPr>
        <w:t>Ради України "Про право власності на окремі види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pacing w:val="-12"/>
          <w:sz w:val="24"/>
          <w:szCs w:val="24"/>
        </w:rPr>
        <w:t>майна"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pacing w:val="-9"/>
          <w:sz w:val="24"/>
          <w:szCs w:val="24"/>
        </w:rPr>
        <w:t>від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17.06.1992</w:t>
      </w:r>
      <w:r w:rsidRPr="006809D1">
        <w:rPr>
          <w:spacing w:val="-7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р.</w:t>
      </w:r>
      <w:r w:rsidRPr="006809D1">
        <w:rPr>
          <w:spacing w:val="-9"/>
          <w:sz w:val="24"/>
          <w:szCs w:val="24"/>
        </w:rPr>
        <w:t xml:space="preserve"> </w:t>
      </w:r>
      <w:r w:rsidRPr="006809D1">
        <w:rPr>
          <w:sz w:val="24"/>
          <w:szCs w:val="24"/>
        </w:rPr>
        <w:t>№</w:t>
      </w:r>
      <w:r w:rsidRPr="006809D1">
        <w:rPr>
          <w:spacing w:val="-7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2471-XІІ.</w:t>
      </w:r>
      <w:r w:rsidRPr="006809D1">
        <w:rPr>
          <w:spacing w:val="-9"/>
          <w:sz w:val="24"/>
          <w:szCs w:val="24"/>
        </w:rPr>
        <w:t xml:space="preserve"> </w:t>
      </w:r>
      <w:r w:rsidRPr="006809D1">
        <w:rPr>
          <w:spacing w:val="-7"/>
          <w:sz w:val="24"/>
          <w:szCs w:val="24"/>
        </w:rPr>
        <w:t>//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Відомості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Верховної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Ради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України..-1992.-</w:t>
      </w:r>
      <w:r w:rsidRPr="006809D1">
        <w:rPr>
          <w:spacing w:val="-9"/>
          <w:sz w:val="24"/>
          <w:szCs w:val="24"/>
        </w:rPr>
        <w:t xml:space="preserve"> </w:t>
      </w:r>
      <w:r w:rsidRPr="006809D1">
        <w:rPr>
          <w:sz w:val="24"/>
          <w:szCs w:val="24"/>
        </w:rPr>
        <w:t>№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pacing w:val="-9"/>
          <w:sz w:val="24"/>
          <w:szCs w:val="24"/>
        </w:rPr>
        <w:t>35,</w:t>
      </w:r>
      <w:r w:rsidRPr="006809D1">
        <w:rPr>
          <w:spacing w:val="-68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ст.517;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pacing w:val="-11"/>
          <w:sz w:val="24"/>
          <w:szCs w:val="24"/>
        </w:rPr>
        <w:t>Дахно</w:t>
      </w:r>
      <w:r w:rsidRPr="006809D1">
        <w:rPr>
          <w:spacing w:val="-24"/>
          <w:sz w:val="24"/>
          <w:szCs w:val="24"/>
        </w:rPr>
        <w:t xml:space="preserve"> </w:t>
      </w:r>
      <w:r w:rsidRPr="006809D1">
        <w:rPr>
          <w:spacing w:val="-10"/>
          <w:sz w:val="24"/>
          <w:szCs w:val="24"/>
        </w:rPr>
        <w:t>І.І.</w:t>
      </w:r>
      <w:r w:rsidRPr="006809D1">
        <w:rPr>
          <w:spacing w:val="-26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Міжнародне</w:t>
      </w:r>
      <w:r w:rsidRPr="006809D1">
        <w:rPr>
          <w:spacing w:val="-24"/>
          <w:sz w:val="24"/>
          <w:szCs w:val="24"/>
        </w:rPr>
        <w:t xml:space="preserve"> </w:t>
      </w:r>
      <w:r w:rsidRPr="006809D1">
        <w:rPr>
          <w:spacing w:val="-12"/>
          <w:sz w:val="24"/>
          <w:szCs w:val="24"/>
        </w:rPr>
        <w:t>приватне</w:t>
      </w:r>
      <w:r w:rsidRPr="006809D1">
        <w:rPr>
          <w:spacing w:val="-25"/>
          <w:sz w:val="24"/>
          <w:szCs w:val="24"/>
        </w:rPr>
        <w:t xml:space="preserve"> </w:t>
      </w:r>
      <w:r w:rsidRPr="006809D1">
        <w:rPr>
          <w:spacing w:val="-12"/>
          <w:sz w:val="24"/>
          <w:szCs w:val="24"/>
        </w:rPr>
        <w:t>право:</w:t>
      </w:r>
      <w:r w:rsidRPr="006809D1">
        <w:rPr>
          <w:spacing w:val="-21"/>
          <w:sz w:val="24"/>
          <w:szCs w:val="24"/>
        </w:rPr>
        <w:t xml:space="preserve"> </w:t>
      </w:r>
      <w:proofErr w:type="spellStart"/>
      <w:r w:rsidRPr="006809D1">
        <w:rPr>
          <w:spacing w:val="-11"/>
          <w:sz w:val="24"/>
          <w:szCs w:val="24"/>
        </w:rPr>
        <w:t>Навч</w:t>
      </w:r>
      <w:proofErr w:type="spellEnd"/>
      <w:r w:rsidRPr="006809D1">
        <w:rPr>
          <w:spacing w:val="-11"/>
          <w:sz w:val="24"/>
          <w:szCs w:val="24"/>
        </w:rPr>
        <w:t>.</w:t>
      </w:r>
      <w:r w:rsidRPr="006809D1">
        <w:rPr>
          <w:spacing w:val="-26"/>
          <w:sz w:val="24"/>
          <w:szCs w:val="24"/>
        </w:rPr>
        <w:t xml:space="preserve"> </w:t>
      </w:r>
      <w:proofErr w:type="spellStart"/>
      <w:r w:rsidRPr="006809D1">
        <w:rPr>
          <w:spacing w:val="-12"/>
          <w:sz w:val="24"/>
          <w:szCs w:val="24"/>
        </w:rPr>
        <w:t>посіб</w:t>
      </w:r>
      <w:proofErr w:type="spellEnd"/>
      <w:r w:rsidRPr="006809D1">
        <w:rPr>
          <w:spacing w:val="-12"/>
          <w:sz w:val="24"/>
          <w:szCs w:val="24"/>
        </w:rPr>
        <w:t>.</w:t>
      </w:r>
      <w:r w:rsidRPr="006809D1">
        <w:rPr>
          <w:spacing w:val="-25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23"/>
          <w:sz w:val="24"/>
          <w:szCs w:val="24"/>
        </w:rPr>
        <w:t xml:space="preserve"> </w:t>
      </w:r>
      <w:r w:rsidRPr="006809D1">
        <w:rPr>
          <w:spacing w:val="-10"/>
          <w:sz w:val="24"/>
          <w:szCs w:val="24"/>
        </w:rPr>
        <w:t>К.:</w:t>
      </w:r>
      <w:r w:rsidRPr="006809D1">
        <w:rPr>
          <w:spacing w:val="-24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МАУП,</w:t>
      </w:r>
      <w:r w:rsidRPr="006809D1">
        <w:rPr>
          <w:spacing w:val="-25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2001.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pacing w:val="-7"/>
          <w:sz w:val="24"/>
          <w:szCs w:val="24"/>
        </w:rPr>
        <w:t xml:space="preserve">Міжнародне приватне право. Науково-практичний коментар Закону </w:t>
      </w:r>
      <w:r w:rsidRPr="006809D1">
        <w:rPr>
          <w:spacing w:val="-6"/>
          <w:sz w:val="24"/>
          <w:szCs w:val="24"/>
        </w:rPr>
        <w:t>/ За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ред..</w:t>
      </w:r>
      <w:r w:rsidRPr="006809D1">
        <w:rPr>
          <w:spacing w:val="-29"/>
          <w:sz w:val="24"/>
          <w:szCs w:val="24"/>
        </w:rPr>
        <w:t xml:space="preserve"> </w:t>
      </w:r>
      <w:r w:rsidRPr="006809D1">
        <w:rPr>
          <w:spacing w:val="-12"/>
          <w:sz w:val="24"/>
          <w:szCs w:val="24"/>
        </w:rPr>
        <w:t>доктора</w:t>
      </w:r>
      <w:r w:rsidRPr="006809D1">
        <w:rPr>
          <w:spacing w:val="-23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юридичних</w:t>
      </w:r>
      <w:r w:rsidRPr="006809D1">
        <w:rPr>
          <w:spacing w:val="-25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наук,</w:t>
      </w:r>
      <w:r w:rsidRPr="006809D1">
        <w:rPr>
          <w:spacing w:val="-26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проф.</w:t>
      </w:r>
      <w:r w:rsidRPr="006809D1">
        <w:rPr>
          <w:spacing w:val="-26"/>
          <w:sz w:val="24"/>
          <w:szCs w:val="24"/>
        </w:rPr>
        <w:t xml:space="preserve"> </w:t>
      </w:r>
      <w:proofErr w:type="spellStart"/>
      <w:r w:rsidRPr="006809D1">
        <w:rPr>
          <w:spacing w:val="-13"/>
          <w:sz w:val="24"/>
          <w:szCs w:val="24"/>
        </w:rPr>
        <w:t>А.Довгерта</w:t>
      </w:r>
      <w:proofErr w:type="spellEnd"/>
      <w:r w:rsidRPr="006809D1">
        <w:rPr>
          <w:spacing w:val="-13"/>
          <w:sz w:val="24"/>
          <w:szCs w:val="24"/>
        </w:rPr>
        <w:t>.</w:t>
      </w:r>
      <w:r w:rsidRPr="006809D1">
        <w:rPr>
          <w:spacing w:val="-27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24"/>
          <w:sz w:val="24"/>
          <w:szCs w:val="24"/>
        </w:rPr>
        <w:t xml:space="preserve"> </w:t>
      </w:r>
      <w:r w:rsidRPr="006809D1">
        <w:rPr>
          <w:spacing w:val="-10"/>
          <w:sz w:val="24"/>
          <w:szCs w:val="24"/>
        </w:rPr>
        <w:t>Х.:</w:t>
      </w:r>
      <w:r w:rsidRPr="006809D1">
        <w:rPr>
          <w:spacing w:val="-22"/>
          <w:sz w:val="24"/>
          <w:szCs w:val="24"/>
        </w:rPr>
        <w:t xml:space="preserve"> </w:t>
      </w:r>
      <w:r w:rsidRPr="006809D1">
        <w:rPr>
          <w:spacing w:val="-10"/>
          <w:sz w:val="24"/>
          <w:szCs w:val="24"/>
        </w:rPr>
        <w:t>ТОВ</w:t>
      </w:r>
      <w:r w:rsidRPr="006809D1">
        <w:rPr>
          <w:spacing w:val="-24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«</w:t>
      </w:r>
      <w:proofErr w:type="spellStart"/>
      <w:r w:rsidRPr="006809D1">
        <w:rPr>
          <w:spacing w:val="-13"/>
          <w:sz w:val="24"/>
          <w:szCs w:val="24"/>
        </w:rPr>
        <w:t>Одісей</w:t>
      </w:r>
      <w:proofErr w:type="spellEnd"/>
      <w:r w:rsidRPr="006809D1">
        <w:rPr>
          <w:spacing w:val="-13"/>
          <w:sz w:val="24"/>
          <w:szCs w:val="24"/>
        </w:rPr>
        <w:t>»,</w:t>
      </w:r>
      <w:r w:rsidRPr="006809D1">
        <w:rPr>
          <w:spacing w:val="-28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2008.</w:t>
      </w:r>
      <w:r w:rsidRPr="006809D1">
        <w:rPr>
          <w:spacing w:val="-26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27"/>
          <w:sz w:val="24"/>
          <w:szCs w:val="24"/>
        </w:rPr>
        <w:t xml:space="preserve"> </w:t>
      </w:r>
      <w:r w:rsidRPr="006809D1">
        <w:rPr>
          <w:spacing w:val="-10"/>
          <w:sz w:val="24"/>
          <w:szCs w:val="24"/>
        </w:rPr>
        <w:t>352</w:t>
      </w:r>
      <w:r w:rsidRPr="006809D1">
        <w:rPr>
          <w:spacing w:val="-24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с.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pacing w:val="-13"/>
          <w:sz w:val="24"/>
          <w:szCs w:val="24"/>
        </w:rPr>
        <w:t>Міжнародне</w:t>
      </w:r>
      <w:r w:rsidRPr="006809D1">
        <w:rPr>
          <w:spacing w:val="-18"/>
          <w:sz w:val="24"/>
          <w:szCs w:val="24"/>
        </w:rPr>
        <w:t xml:space="preserve"> </w:t>
      </w:r>
      <w:r w:rsidRPr="006809D1">
        <w:rPr>
          <w:spacing w:val="-12"/>
          <w:sz w:val="24"/>
          <w:szCs w:val="24"/>
        </w:rPr>
        <w:t>приватне</w:t>
      </w:r>
      <w:r w:rsidRPr="006809D1">
        <w:rPr>
          <w:spacing w:val="-17"/>
          <w:sz w:val="24"/>
          <w:szCs w:val="24"/>
        </w:rPr>
        <w:t xml:space="preserve"> </w:t>
      </w:r>
      <w:r w:rsidRPr="006809D1">
        <w:rPr>
          <w:spacing w:val="-12"/>
          <w:sz w:val="24"/>
          <w:szCs w:val="24"/>
        </w:rPr>
        <w:t>право:</w:t>
      </w:r>
      <w:r w:rsidRPr="006809D1">
        <w:rPr>
          <w:spacing w:val="-14"/>
          <w:sz w:val="24"/>
          <w:szCs w:val="24"/>
        </w:rPr>
        <w:t xml:space="preserve"> </w:t>
      </w:r>
      <w:proofErr w:type="spellStart"/>
      <w:r w:rsidRPr="006809D1">
        <w:rPr>
          <w:spacing w:val="-12"/>
          <w:sz w:val="24"/>
          <w:szCs w:val="24"/>
        </w:rPr>
        <w:t>Навч</w:t>
      </w:r>
      <w:proofErr w:type="spellEnd"/>
      <w:r w:rsidRPr="006809D1">
        <w:rPr>
          <w:spacing w:val="-12"/>
          <w:sz w:val="24"/>
          <w:szCs w:val="24"/>
        </w:rPr>
        <w:t>.</w:t>
      </w:r>
      <w:r w:rsidRPr="006809D1">
        <w:rPr>
          <w:spacing w:val="-16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посібник</w:t>
      </w:r>
      <w:r w:rsidRPr="006809D1">
        <w:rPr>
          <w:spacing w:val="-18"/>
          <w:sz w:val="24"/>
          <w:szCs w:val="24"/>
        </w:rPr>
        <w:t xml:space="preserve"> </w:t>
      </w:r>
      <w:r w:rsidRPr="006809D1">
        <w:rPr>
          <w:sz w:val="24"/>
          <w:szCs w:val="24"/>
        </w:rPr>
        <w:t>/</w:t>
      </w:r>
      <w:r w:rsidRPr="006809D1">
        <w:rPr>
          <w:spacing w:val="-14"/>
          <w:sz w:val="24"/>
          <w:szCs w:val="24"/>
        </w:rPr>
        <w:t xml:space="preserve"> </w:t>
      </w:r>
      <w:r w:rsidRPr="006809D1">
        <w:rPr>
          <w:spacing w:val="-7"/>
          <w:sz w:val="24"/>
          <w:szCs w:val="24"/>
        </w:rPr>
        <w:t>За</w:t>
      </w:r>
      <w:r w:rsidRPr="006809D1">
        <w:rPr>
          <w:spacing w:val="-17"/>
          <w:sz w:val="24"/>
          <w:szCs w:val="24"/>
        </w:rPr>
        <w:t xml:space="preserve"> </w:t>
      </w:r>
      <w:r w:rsidRPr="006809D1">
        <w:rPr>
          <w:spacing w:val="-10"/>
          <w:sz w:val="24"/>
          <w:szCs w:val="24"/>
        </w:rPr>
        <w:t>ред.</w:t>
      </w:r>
      <w:r w:rsidRPr="006809D1">
        <w:rPr>
          <w:spacing w:val="-16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В.М.</w:t>
      </w:r>
      <w:r w:rsidRPr="006809D1">
        <w:rPr>
          <w:spacing w:val="-19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Гайворонського,</w:t>
      </w:r>
      <w:r w:rsidRPr="006809D1">
        <w:rPr>
          <w:spacing w:val="-68"/>
          <w:sz w:val="24"/>
          <w:szCs w:val="24"/>
        </w:rPr>
        <w:t xml:space="preserve"> </w:t>
      </w:r>
      <w:r w:rsidRPr="006809D1">
        <w:rPr>
          <w:sz w:val="24"/>
          <w:szCs w:val="24"/>
        </w:rPr>
        <w:t>В.П.</w:t>
      </w:r>
      <w:r w:rsidRPr="006809D1">
        <w:rPr>
          <w:spacing w:val="-32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Жушмана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-32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30"/>
          <w:sz w:val="24"/>
          <w:szCs w:val="24"/>
        </w:rPr>
        <w:t xml:space="preserve"> </w:t>
      </w:r>
      <w:r w:rsidRPr="006809D1">
        <w:rPr>
          <w:sz w:val="24"/>
          <w:szCs w:val="24"/>
        </w:rPr>
        <w:t>К.,</w:t>
      </w:r>
      <w:r w:rsidRPr="006809D1">
        <w:rPr>
          <w:spacing w:val="-31"/>
          <w:sz w:val="24"/>
          <w:szCs w:val="24"/>
        </w:rPr>
        <w:t xml:space="preserve"> </w:t>
      </w:r>
      <w:r w:rsidRPr="006809D1">
        <w:rPr>
          <w:sz w:val="24"/>
          <w:szCs w:val="24"/>
        </w:rPr>
        <w:t>Юрінком</w:t>
      </w:r>
      <w:r w:rsidRPr="006809D1">
        <w:rPr>
          <w:spacing w:val="-3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Інтер,</w:t>
      </w:r>
      <w:r w:rsidRPr="006809D1">
        <w:rPr>
          <w:spacing w:val="-31"/>
          <w:sz w:val="24"/>
          <w:szCs w:val="24"/>
        </w:rPr>
        <w:t xml:space="preserve"> </w:t>
      </w:r>
      <w:r w:rsidRPr="006809D1">
        <w:rPr>
          <w:sz w:val="24"/>
          <w:szCs w:val="24"/>
        </w:rPr>
        <w:t>2005.</w:t>
      </w:r>
      <w:r w:rsidRPr="006809D1">
        <w:rPr>
          <w:spacing w:val="-31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30"/>
          <w:sz w:val="24"/>
          <w:szCs w:val="24"/>
        </w:rPr>
        <w:t xml:space="preserve"> </w:t>
      </w:r>
      <w:r w:rsidRPr="006809D1">
        <w:rPr>
          <w:sz w:val="24"/>
          <w:szCs w:val="24"/>
        </w:rPr>
        <w:t>368</w:t>
      </w:r>
      <w:r w:rsidRPr="006809D1">
        <w:rPr>
          <w:spacing w:val="-30"/>
          <w:sz w:val="24"/>
          <w:szCs w:val="24"/>
        </w:rPr>
        <w:t xml:space="preserve"> </w:t>
      </w:r>
      <w:r w:rsidRPr="006809D1">
        <w:rPr>
          <w:sz w:val="24"/>
          <w:szCs w:val="24"/>
        </w:rPr>
        <w:t>с.</w:t>
      </w:r>
    </w:p>
    <w:p w:rsidR="006809D1" w:rsidRPr="007C3D6D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7C3D6D">
        <w:rPr>
          <w:spacing w:val="-13"/>
          <w:sz w:val="24"/>
          <w:szCs w:val="24"/>
        </w:rPr>
        <w:t>Міжнародне</w:t>
      </w:r>
      <w:r w:rsidRPr="007C3D6D">
        <w:rPr>
          <w:spacing w:val="-3"/>
          <w:sz w:val="24"/>
          <w:szCs w:val="24"/>
        </w:rPr>
        <w:t xml:space="preserve"> </w:t>
      </w:r>
      <w:r w:rsidRPr="007C3D6D">
        <w:rPr>
          <w:spacing w:val="-12"/>
          <w:sz w:val="24"/>
          <w:szCs w:val="24"/>
        </w:rPr>
        <w:t>приватне</w:t>
      </w:r>
      <w:r w:rsidRPr="007C3D6D">
        <w:rPr>
          <w:spacing w:val="-2"/>
          <w:sz w:val="24"/>
          <w:szCs w:val="24"/>
        </w:rPr>
        <w:t xml:space="preserve"> </w:t>
      </w:r>
      <w:r w:rsidRPr="007C3D6D">
        <w:rPr>
          <w:spacing w:val="-12"/>
          <w:sz w:val="24"/>
          <w:szCs w:val="24"/>
        </w:rPr>
        <w:t>право:</w:t>
      </w:r>
      <w:r w:rsidRPr="007C3D6D">
        <w:rPr>
          <w:spacing w:val="-2"/>
          <w:sz w:val="24"/>
          <w:szCs w:val="24"/>
        </w:rPr>
        <w:t xml:space="preserve"> </w:t>
      </w:r>
      <w:proofErr w:type="spellStart"/>
      <w:r w:rsidRPr="007C3D6D">
        <w:rPr>
          <w:spacing w:val="-11"/>
          <w:sz w:val="24"/>
          <w:szCs w:val="24"/>
        </w:rPr>
        <w:t>Навч</w:t>
      </w:r>
      <w:proofErr w:type="spellEnd"/>
      <w:r w:rsidRPr="007C3D6D">
        <w:rPr>
          <w:spacing w:val="-11"/>
          <w:sz w:val="24"/>
          <w:szCs w:val="24"/>
        </w:rPr>
        <w:t>.</w:t>
      </w:r>
      <w:r w:rsidRPr="007C3D6D">
        <w:rPr>
          <w:spacing w:val="-2"/>
          <w:sz w:val="24"/>
          <w:szCs w:val="24"/>
        </w:rPr>
        <w:t xml:space="preserve"> </w:t>
      </w:r>
      <w:r w:rsidRPr="007C3D6D">
        <w:rPr>
          <w:spacing w:val="-13"/>
          <w:sz w:val="24"/>
          <w:szCs w:val="24"/>
        </w:rPr>
        <w:t>посібник</w:t>
      </w:r>
      <w:r w:rsidRPr="007C3D6D">
        <w:rPr>
          <w:spacing w:val="-3"/>
          <w:sz w:val="24"/>
          <w:szCs w:val="24"/>
        </w:rPr>
        <w:t xml:space="preserve"> </w:t>
      </w:r>
      <w:r w:rsidRPr="007C3D6D">
        <w:rPr>
          <w:sz w:val="24"/>
          <w:szCs w:val="24"/>
        </w:rPr>
        <w:t>/</w:t>
      </w:r>
      <w:r w:rsidRPr="007C3D6D">
        <w:rPr>
          <w:spacing w:val="-1"/>
          <w:sz w:val="24"/>
          <w:szCs w:val="24"/>
        </w:rPr>
        <w:t xml:space="preserve"> </w:t>
      </w:r>
      <w:r w:rsidRPr="007C3D6D">
        <w:rPr>
          <w:spacing w:val="-7"/>
          <w:sz w:val="24"/>
          <w:szCs w:val="24"/>
        </w:rPr>
        <w:t>За</w:t>
      </w:r>
      <w:r w:rsidRPr="007C3D6D">
        <w:rPr>
          <w:spacing w:val="-5"/>
          <w:sz w:val="24"/>
          <w:szCs w:val="24"/>
        </w:rPr>
        <w:t xml:space="preserve"> </w:t>
      </w:r>
      <w:r w:rsidRPr="007C3D6D">
        <w:rPr>
          <w:spacing w:val="-10"/>
          <w:sz w:val="24"/>
          <w:szCs w:val="24"/>
        </w:rPr>
        <w:t>ред.</w:t>
      </w:r>
      <w:r w:rsidRPr="007C3D6D">
        <w:rPr>
          <w:spacing w:val="-2"/>
          <w:sz w:val="24"/>
          <w:szCs w:val="24"/>
        </w:rPr>
        <w:t xml:space="preserve"> </w:t>
      </w:r>
      <w:r w:rsidRPr="007C3D6D">
        <w:rPr>
          <w:spacing w:val="-10"/>
          <w:sz w:val="24"/>
          <w:szCs w:val="24"/>
        </w:rPr>
        <w:t>С.Г.</w:t>
      </w:r>
      <w:r w:rsidRPr="007C3D6D">
        <w:rPr>
          <w:spacing w:val="-3"/>
          <w:sz w:val="24"/>
          <w:szCs w:val="24"/>
        </w:rPr>
        <w:t xml:space="preserve"> </w:t>
      </w:r>
      <w:r w:rsidRPr="007C3D6D">
        <w:rPr>
          <w:spacing w:val="-13"/>
          <w:sz w:val="24"/>
          <w:szCs w:val="24"/>
        </w:rPr>
        <w:t>Кузьменко</w:t>
      </w:r>
      <w:r w:rsidRPr="007C3D6D">
        <w:rPr>
          <w:sz w:val="24"/>
          <w:szCs w:val="24"/>
        </w:rPr>
        <w:t xml:space="preserve"> – </w:t>
      </w:r>
      <w:r w:rsidRPr="007C3D6D">
        <w:rPr>
          <w:spacing w:val="-10"/>
          <w:sz w:val="24"/>
          <w:szCs w:val="24"/>
        </w:rPr>
        <w:t xml:space="preserve">К., </w:t>
      </w:r>
      <w:r w:rsidR="007C3D6D" w:rsidRPr="007C3D6D">
        <w:rPr>
          <w:spacing w:val="-10"/>
          <w:sz w:val="24"/>
          <w:szCs w:val="24"/>
        </w:rPr>
        <w:t xml:space="preserve"> </w:t>
      </w:r>
      <w:r w:rsidRPr="007C3D6D">
        <w:rPr>
          <w:spacing w:val="-11"/>
          <w:sz w:val="24"/>
          <w:szCs w:val="24"/>
        </w:rPr>
        <w:t>«Центр</w:t>
      </w:r>
      <w:r w:rsidRPr="007C3D6D">
        <w:rPr>
          <w:spacing w:val="-26"/>
          <w:sz w:val="24"/>
          <w:szCs w:val="24"/>
        </w:rPr>
        <w:t xml:space="preserve"> </w:t>
      </w:r>
      <w:r w:rsidRPr="007C3D6D">
        <w:rPr>
          <w:spacing w:val="-11"/>
          <w:sz w:val="24"/>
          <w:szCs w:val="24"/>
        </w:rPr>
        <w:t>учбової</w:t>
      </w:r>
      <w:r w:rsidRPr="007C3D6D">
        <w:rPr>
          <w:spacing w:val="-24"/>
          <w:sz w:val="24"/>
          <w:szCs w:val="24"/>
        </w:rPr>
        <w:t xml:space="preserve"> </w:t>
      </w:r>
      <w:r w:rsidRPr="007C3D6D">
        <w:rPr>
          <w:spacing w:val="-11"/>
          <w:sz w:val="24"/>
          <w:szCs w:val="24"/>
        </w:rPr>
        <w:t>літератури»,</w:t>
      </w:r>
      <w:r w:rsidRPr="007C3D6D">
        <w:rPr>
          <w:spacing w:val="-28"/>
          <w:sz w:val="24"/>
          <w:szCs w:val="24"/>
        </w:rPr>
        <w:t xml:space="preserve"> </w:t>
      </w:r>
      <w:r w:rsidRPr="007C3D6D">
        <w:rPr>
          <w:spacing w:val="-11"/>
          <w:sz w:val="24"/>
          <w:szCs w:val="24"/>
        </w:rPr>
        <w:t>2010.</w:t>
      </w:r>
      <w:r w:rsidRPr="007C3D6D">
        <w:rPr>
          <w:spacing w:val="-27"/>
          <w:sz w:val="24"/>
          <w:szCs w:val="24"/>
        </w:rPr>
        <w:t xml:space="preserve"> </w:t>
      </w:r>
      <w:r w:rsidRPr="007C3D6D">
        <w:rPr>
          <w:spacing w:val="-11"/>
          <w:sz w:val="24"/>
          <w:szCs w:val="24"/>
        </w:rPr>
        <w:t>–</w:t>
      </w:r>
      <w:r w:rsidRPr="007C3D6D">
        <w:rPr>
          <w:spacing w:val="-26"/>
          <w:sz w:val="24"/>
          <w:szCs w:val="24"/>
        </w:rPr>
        <w:t xml:space="preserve"> </w:t>
      </w:r>
      <w:r w:rsidRPr="007C3D6D">
        <w:rPr>
          <w:spacing w:val="-11"/>
          <w:sz w:val="24"/>
          <w:szCs w:val="24"/>
        </w:rPr>
        <w:t>316</w:t>
      </w:r>
      <w:r w:rsidRPr="007C3D6D">
        <w:rPr>
          <w:spacing w:val="-25"/>
          <w:sz w:val="24"/>
          <w:szCs w:val="24"/>
        </w:rPr>
        <w:t xml:space="preserve"> </w:t>
      </w:r>
      <w:r w:rsidRPr="007C3D6D">
        <w:rPr>
          <w:spacing w:val="-11"/>
          <w:sz w:val="24"/>
          <w:szCs w:val="24"/>
        </w:rPr>
        <w:t>с.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 xml:space="preserve">Міжнародне приватне право: </w:t>
      </w:r>
      <w:proofErr w:type="spellStart"/>
      <w:r w:rsidRPr="006809D1">
        <w:rPr>
          <w:sz w:val="24"/>
          <w:szCs w:val="24"/>
        </w:rPr>
        <w:t>підруч</w:t>
      </w:r>
      <w:proofErr w:type="spellEnd"/>
      <w:r w:rsidRPr="006809D1">
        <w:rPr>
          <w:sz w:val="24"/>
          <w:szCs w:val="24"/>
        </w:rPr>
        <w:t>. для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студ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юрид</w:t>
      </w:r>
      <w:proofErr w:type="spellEnd"/>
      <w:r w:rsidRPr="006809D1">
        <w:rPr>
          <w:sz w:val="24"/>
          <w:szCs w:val="24"/>
        </w:rPr>
        <w:t xml:space="preserve">. </w:t>
      </w:r>
      <w:proofErr w:type="spellStart"/>
      <w:r w:rsidRPr="006809D1">
        <w:rPr>
          <w:sz w:val="24"/>
          <w:szCs w:val="24"/>
        </w:rPr>
        <w:t>вищ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навч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закл</w:t>
      </w:r>
      <w:proofErr w:type="spellEnd"/>
      <w:r w:rsidRPr="006809D1">
        <w:rPr>
          <w:sz w:val="24"/>
          <w:szCs w:val="24"/>
        </w:rPr>
        <w:t xml:space="preserve">. / за ред. Проф. </w:t>
      </w:r>
      <w:proofErr w:type="spellStart"/>
      <w:r w:rsidRPr="006809D1">
        <w:rPr>
          <w:sz w:val="24"/>
          <w:szCs w:val="24"/>
        </w:rPr>
        <w:t>В.П.Жушмана</w:t>
      </w:r>
      <w:proofErr w:type="spellEnd"/>
      <w:r w:rsidRPr="006809D1">
        <w:rPr>
          <w:sz w:val="24"/>
          <w:szCs w:val="24"/>
        </w:rPr>
        <w:t xml:space="preserve"> та доц. </w:t>
      </w:r>
      <w:proofErr w:type="spellStart"/>
      <w:r w:rsidRPr="006809D1">
        <w:rPr>
          <w:sz w:val="24"/>
          <w:szCs w:val="24"/>
        </w:rPr>
        <w:t>І.А.Шуміло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– Х.: Право, 2011. –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320с.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tabs>
          <w:tab w:val="left" w:pos="1677"/>
          <w:tab w:val="left" w:pos="167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proofErr w:type="spellStart"/>
      <w:r w:rsidRPr="006809D1">
        <w:rPr>
          <w:spacing w:val="-12"/>
          <w:sz w:val="24"/>
          <w:szCs w:val="24"/>
        </w:rPr>
        <w:t>Фединяк</w:t>
      </w:r>
      <w:proofErr w:type="spellEnd"/>
      <w:r w:rsidRPr="006809D1">
        <w:rPr>
          <w:spacing w:val="-23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Г.С.,</w:t>
      </w:r>
      <w:r w:rsidRPr="006809D1">
        <w:rPr>
          <w:spacing w:val="-21"/>
          <w:sz w:val="24"/>
          <w:szCs w:val="24"/>
        </w:rPr>
        <w:t xml:space="preserve"> </w:t>
      </w:r>
      <w:proofErr w:type="spellStart"/>
      <w:r w:rsidRPr="006809D1">
        <w:rPr>
          <w:spacing w:val="-13"/>
          <w:sz w:val="24"/>
          <w:szCs w:val="24"/>
        </w:rPr>
        <w:t>Фединяк</w:t>
      </w:r>
      <w:proofErr w:type="spellEnd"/>
      <w:r w:rsidRPr="006809D1">
        <w:rPr>
          <w:spacing w:val="-16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Л.С.</w:t>
      </w:r>
      <w:r w:rsidRPr="006809D1">
        <w:rPr>
          <w:spacing w:val="-22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Міжнародне</w:t>
      </w:r>
      <w:r w:rsidRPr="006809D1">
        <w:rPr>
          <w:spacing w:val="-20"/>
          <w:sz w:val="24"/>
          <w:szCs w:val="24"/>
        </w:rPr>
        <w:t xml:space="preserve"> </w:t>
      </w:r>
      <w:r w:rsidRPr="006809D1">
        <w:rPr>
          <w:spacing w:val="-12"/>
          <w:sz w:val="24"/>
          <w:szCs w:val="24"/>
        </w:rPr>
        <w:t>приватне</w:t>
      </w:r>
      <w:r w:rsidRPr="006809D1">
        <w:rPr>
          <w:spacing w:val="-20"/>
          <w:sz w:val="24"/>
          <w:szCs w:val="24"/>
        </w:rPr>
        <w:t xml:space="preserve"> </w:t>
      </w:r>
      <w:r w:rsidRPr="006809D1">
        <w:rPr>
          <w:spacing w:val="-12"/>
          <w:sz w:val="24"/>
          <w:szCs w:val="24"/>
        </w:rPr>
        <w:t>право:</w:t>
      </w:r>
      <w:r w:rsidRPr="006809D1">
        <w:rPr>
          <w:spacing w:val="-18"/>
          <w:sz w:val="24"/>
          <w:szCs w:val="24"/>
        </w:rPr>
        <w:t xml:space="preserve"> </w:t>
      </w:r>
      <w:r w:rsidRPr="006809D1">
        <w:rPr>
          <w:spacing w:val="-13"/>
          <w:sz w:val="24"/>
          <w:szCs w:val="24"/>
        </w:rPr>
        <w:t>Підручник.</w:t>
      </w:r>
      <w:r w:rsidRPr="006809D1">
        <w:rPr>
          <w:spacing w:val="-19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21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4-те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вид.,</w:t>
      </w:r>
      <w:r w:rsidRPr="006809D1">
        <w:rPr>
          <w:spacing w:val="-32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переробл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-32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-3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lastRenderedPageBreak/>
        <w:t>допов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-32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28"/>
          <w:sz w:val="24"/>
          <w:szCs w:val="24"/>
        </w:rPr>
        <w:t xml:space="preserve"> </w:t>
      </w:r>
      <w:r w:rsidRPr="006809D1">
        <w:rPr>
          <w:sz w:val="24"/>
          <w:szCs w:val="24"/>
        </w:rPr>
        <w:t>К.:</w:t>
      </w:r>
      <w:r w:rsidRPr="006809D1">
        <w:rPr>
          <w:spacing w:val="-28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Атіка</w:t>
      </w:r>
      <w:proofErr w:type="spellEnd"/>
      <w:r w:rsidRPr="006809D1">
        <w:rPr>
          <w:sz w:val="24"/>
          <w:szCs w:val="24"/>
        </w:rPr>
        <w:t>,</w:t>
      </w:r>
      <w:r w:rsidRPr="006809D1">
        <w:rPr>
          <w:spacing w:val="-32"/>
          <w:sz w:val="24"/>
          <w:szCs w:val="24"/>
        </w:rPr>
        <w:t xml:space="preserve"> </w:t>
      </w:r>
      <w:r w:rsidRPr="006809D1">
        <w:rPr>
          <w:sz w:val="24"/>
          <w:szCs w:val="24"/>
        </w:rPr>
        <w:t>2009.</w:t>
      </w:r>
      <w:r w:rsidRPr="006809D1">
        <w:rPr>
          <w:spacing w:val="-32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29"/>
          <w:sz w:val="24"/>
          <w:szCs w:val="24"/>
        </w:rPr>
        <w:t xml:space="preserve"> </w:t>
      </w:r>
      <w:r w:rsidRPr="006809D1">
        <w:rPr>
          <w:sz w:val="24"/>
          <w:szCs w:val="24"/>
        </w:rPr>
        <w:t>500с.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proofErr w:type="spellStart"/>
      <w:r w:rsidRPr="006809D1">
        <w:rPr>
          <w:spacing w:val="-7"/>
          <w:sz w:val="24"/>
          <w:szCs w:val="24"/>
        </w:rPr>
        <w:t>Фединяк</w:t>
      </w:r>
      <w:proofErr w:type="spellEnd"/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Г.С.,</w:t>
      </w:r>
      <w:r w:rsidRPr="006809D1">
        <w:rPr>
          <w:spacing w:val="-2"/>
          <w:sz w:val="24"/>
          <w:szCs w:val="24"/>
        </w:rPr>
        <w:t xml:space="preserve"> </w:t>
      </w:r>
      <w:proofErr w:type="spellStart"/>
      <w:r w:rsidRPr="006809D1">
        <w:rPr>
          <w:spacing w:val="-6"/>
          <w:sz w:val="24"/>
          <w:szCs w:val="24"/>
        </w:rPr>
        <w:t>Фединяк</w:t>
      </w:r>
      <w:proofErr w:type="spellEnd"/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Л.С.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Практикум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з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курсу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«Міжнародне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приватне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право»:</w:t>
      </w:r>
      <w:r w:rsidRPr="006809D1">
        <w:rPr>
          <w:spacing w:val="-30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Навч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-3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посіб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-31"/>
          <w:sz w:val="24"/>
          <w:szCs w:val="24"/>
        </w:rPr>
        <w:t xml:space="preserve"> </w:t>
      </w:r>
      <w:r w:rsidRPr="006809D1">
        <w:rPr>
          <w:spacing w:val="-30"/>
          <w:sz w:val="24"/>
          <w:szCs w:val="24"/>
        </w:rPr>
        <w:t xml:space="preserve"> </w:t>
      </w:r>
      <w:r w:rsidRPr="006809D1">
        <w:rPr>
          <w:sz w:val="24"/>
          <w:szCs w:val="24"/>
        </w:rPr>
        <w:t>К.:</w:t>
      </w:r>
      <w:r w:rsidRPr="006809D1">
        <w:rPr>
          <w:spacing w:val="-27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Атіка</w:t>
      </w:r>
      <w:proofErr w:type="spellEnd"/>
      <w:r w:rsidRPr="006809D1">
        <w:rPr>
          <w:sz w:val="24"/>
          <w:szCs w:val="24"/>
        </w:rPr>
        <w:t>,</w:t>
      </w:r>
      <w:r w:rsidRPr="006809D1">
        <w:rPr>
          <w:spacing w:val="-33"/>
          <w:sz w:val="24"/>
          <w:szCs w:val="24"/>
        </w:rPr>
        <w:t xml:space="preserve"> </w:t>
      </w:r>
      <w:r w:rsidRPr="006809D1">
        <w:rPr>
          <w:sz w:val="24"/>
          <w:szCs w:val="24"/>
        </w:rPr>
        <w:t>2007.</w:t>
      </w:r>
      <w:r w:rsidRPr="006809D1">
        <w:rPr>
          <w:spacing w:val="-31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32"/>
          <w:sz w:val="24"/>
          <w:szCs w:val="24"/>
        </w:rPr>
        <w:t xml:space="preserve"> </w:t>
      </w:r>
      <w:r w:rsidRPr="006809D1">
        <w:rPr>
          <w:sz w:val="24"/>
          <w:szCs w:val="24"/>
        </w:rPr>
        <w:t>312с.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proofErr w:type="spellStart"/>
      <w:r w:rsidRPr="006809D1">
        <w:rPr>
          <w:sz w:val="24"/>
          <w:szCs w:val="24"/>
        </w:rPr>
        <w:t>Фединяк</w:t>
      </w:r>
      <w:proofErr w:type="spellEnd"/>
      <w:r w:rsidRPr="006809D1">
        <w:rPr>
          <w:spacing w:val="9"/>
          <w:sz w:val="24"/>
          <w:szCs w:val="24"/>
        </w:rPr>
        <w:t xml:space="preserve"> </w:t>
      </w:r>
      <w:r w:rsidRPr="006809D1">
        <w:rPr>
          <w:sz w:val="24"/>
          <w:szCs w:val="24"/>
        </w:rPr>
        <w:t>Т.С.,</w:t>
      </w:r>
      <w:r w:rsidRPr="006809D1">
        <w:rPr>
          <w:spacing w:val="10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Фединяк</w:t>
      </w:r>
      <w:proofErr w:type="spellEnd"/>
      <w:r w:rsidRPr="006809D1">
        <w:rPr>
          <w:spacing w:val="11"/>
          <w:sz w:val="24"/>
          <w:szCs w:val="24"/>
        </w:rPr>
        <w:t xml:space="preserve"> </w:t>
      </w:r>
      <w:r w:rsidRPr="006809D1">
        <w:rPr>
          <w:sz w:val="24"/>
          <w:szCs w:val="24"/>
        </w:rPr>
        <w:t>Л.С.</w:t>
      </w:r>
      <w:r w:rsidRPr="006809D1">
        <w:rPr>
          <w:spacing w:val="10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Міжнародне</w:t>
      </w:r>
      <w:r w:rsidRPr="006809D1">
        <w:rPr>
          <w:spacing w:val="9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приватне</w:t>
      </w:r>
      <w:r w:rsidRPr="006809D1">
        <w:rPr>
          <w:spacing w:val="9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право.</w:t>
      </w:r>
      <w:r w:rsidRPr="006809D1">
        <w:rPr>
          <w:spacing w:val="20"/>
          <w:sz w:val="24"/>
          <w:szCs w:val="24"/>
        </w:rPr>
        <w:t xml:space="preserve"> </w:t>
      </w:r>
      <w:r w:rsidRPr="006809D1">
        <w:rPr>
          <w:sz w:val="24"/>
          <w:szCs w:val="24"/>
        </w:rPr>
        <w:t>К.,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Юрінком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Інтер,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2000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</w:p>
    <w:p w:rsidR="006809D1" w:rsidRPr="006809D1" w:rsidRDefault="006809D1" w:rsidP="00A11BFF">
      <w:pPr>
        <w:pStyle w:val="a5"/>
        <w:numPr>
          <w:ilvl w:val="1"/>
          <w:numId w:val="6"/>
        </w:numPr>
        <w:spacing w:line="276" w:lineRule="auto"/>
        <w:ind w:left="0" w:right="-1" w:firstLine="567"/>
        <w:jc w:val="both"/>
        <w:rPr>
          <w:sz w:val="24"/>
          <w:szCs w:val="24"/>
        </w:rPr>
      </w:pPr>
      <w:proofErr w:type="spellStart"/>
      <w:r w:rsidRPr="006809D1">
        <w:rPr>
          <w:spacing w:val="-6"/>
          <w:sz w:val="24"/>
          <w:szCs w:val="24"/>
        </w:rPr>
        <w:t>Чубарєв</w:t>
      </w:r>
      <w:proofErr w:type="spellEnd"/>
      <w:r w:rsidRPr="006809D1">
        <w:rPr>
          <w:spacing w:val="7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В.Л.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pacing w:val="-6"/>
          <w:sz w:val="24"/>
          <w:szCs w:val="24"/>
        </w:rPr>
        <w:t>Міжнародне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pacing w:val="-5"/>
          <w:sz w:val="24"/>
          <w:szCs w:val="24"/>
        </w:rPr>
        <w:t>приватне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pacing w:val="-5"/>
          <w:sz w:val="24"/>
          <w:szCs w:val="24"/>
        </w:rPr>
        <w:t>право:</w:t>
      </w:r>
      <w:r w:rsidRPr="006809D1">
        <w:rPr>
          <w:spacing w:val="10"/>
          <w:sz w:val="24"/>
          <w:szCs w:val="24"/>
        </w:rPr>
        <w:t xml:space="preserve"> </w:t>
      </w:r>
      <w:r w:rsidRPr="006809D1">
        <w:rPr>
          <w:spacing w:val="-5"/>
          <w:sz w:val="24"/>
          <w:szCs w:val="24"/>
        </w:rPr>
        <w:t>Навчальний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pacing w:val="-5"/>
          <w:sz w:val="24"/>
          <w:szCs w:val="24"/>
        </w:rPr>
        <w:t>посібник.</w:t>
      </w:r>
      <w:r w:rsidRPr="006809D1">
        <w:rPr>
          <w:spacing w:val="9"/>
          <w:sz w:val="24"/>
          <w:szCs w:val="24"/>
        </w:rPr>
        <w:t xml:space="preserve"> </w:t>
      </w:r>
      <w:r w:rsidRPr="006809D1">
        <w:rPr>
          <w:spacing w:val="-5"/>
          <w:sz w:val="24"/>
          <w:szCs w:val="24"/>
        </w:rPr>
        <w:t>К.:</w:t>
      </w:r>
      <w:r w:rsidRPr="006809D1">
        <w:rPr>
          <w:spacing w:val="-67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Атіка</w:t>
      </w:r>
      <w:proofErr w:type="spellEnd"/>
      <w:r w:rsidRPr="006809D1">
        <w:rPr>
          <w:sz w:val="24"/>
          <w:szCs w:val="24"/>
        </w:rPr>
        <w:t>,</w:t>
      </w:r>
      <w:r w:rsidRPr="006809D1">
        <w:rPr>
          <w:spacing w:val="-29"/>
          <w:sz w:val="24"/>
          <w:szCs w:val="24"/>
        </w:rPr>
        <w:t xml:space="preserve"> </w:t>
      </w:r>
      <w:r w:rsidRPr="006809D1">
        <w:rPr>
          <w:sz w:val="24"/>
          <w:szCs w:val="24"/>
        </w:rPr>
        <w:t>2006.</w:t>
      </w:r>
      <w:r w:rsidRPr="006809D1">
        <w:rPr>
          <w:spacing w:val="-29"/>
          <w:sz w:val="24"/>
          <w:szCs w:val="24"/>
        </w:rPr>
        <w:t xml:space="preserve"> </w:t>
      </w:r>
      <w:r w:rsidRPr="006809D1">
        <w:rPr>
          <w:sz w:val="24"/>
          <w:szCs w:val="24"/>
        </w:rPr>
        <w:t>–</w:t>
      </w:r>
      <w:r w:rsidRPr="006809D1">
        <w:rPr>
          <w:spacing w:val="-29"/>
          <w:sz w:val="24"/>
          <w:szCs w:val="24"/>
        </w:rPr>
        <w:t xml:space="preserve"> </w:t>
      </w:r>
      <w:r w:rsidRPr="006809D1">
        <w:rPr>
          <w:sz w:val="24"/>
          <w:szCs w:val="24"/>
        </w:rPr>
        <w:t>608</w:t>
      </w:r>
      <w:r w:rsidRPr="006809D1">
        <w:rPr>
          <w:spacing w:val="-27"/>
          <w:sz w:val="24"/>
          <w:szCs w:val="24"/>
        </w:rPr>
        <w:t xml:space="preserve"> </w:t>
      </w:r>
      <w:r w:rsidRPr="006809D1">
        <w:rPr>
          <w:sz w:val="24"/>
          <w:szCs w:val="24"/>
        </w:rPr>
        <w:t>с.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pacing w:val="-11"/>
          <w:sz w:val="24"/>
          <w:szCs w:val="24"/>
        </w:rPr>
      </w:pPr>
      <w:r w:rsidRPr="006809D1">
        <w:rPr>
          <w:spacing w:val="-12"/>
          <w:sz w:val="24"/>
          <w:szCs w:val="24"/>
        </w:rPr>
        <w:t>МЕТА</w:t>
      </w:r>
      <w:r w:rsidRPr="006809D1">
        <w:rPr>
          <w:spacing w:val="-25"/>
          <w:sz w:val="24"/>
          <w:szCs w:val="24"/>
        </w:rPr>
        <w:t xml:space="preserve"> </w:t>
      </w:r>
      <w:r w:rsidRPr="006809D1">
        <w:rPr>
          <w:spacing w:val="-11"/>
          <w:sz w:val="24"/>
          <w:szCs w:val="24"/>
        </w:rPr>
        <w:t>ЛЕКЦІЇ: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b w:val="0"/>
          <w:sz w:val="24"/>
          <w:szCs w:val="24"/>
        </w:rPr>
      </w:pPr>
      <w:r w:rsidRPr="006809D1">
        <w:rPr>
          <w:b w:val="0"/>
          <w:sz w:val="24"/>
          <w:szCs w:val="24"/>
        </w:rPr>
        <w:t>Мета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лекції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–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розглянути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колізійні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питання,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що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стосуються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права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власності,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націоналізації,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приватизації,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іноземного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інвестування,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а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також</w:t>
      </w:r>
      <w:r w:rsidRPr="006809D1">
        <w:rPr>
          <w:b w:val="0"/>
          <w:spacing w:val="-67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питання</w:t>
      </w:r>
      <w:r w:rsidRPr="006809D1">
        <w:rPr>
          <w:b w:val="0"/>
          <w:spacing w:val="-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інтелектуальної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власності.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b/>
          <w:sz w:val="24"/>
          <w:szCs w:val="24"/>
        </w:rPr>
        <w:t>ВСТУП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Велике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теоретичне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практичне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значення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власності, права однієї держави на його майно, що знаходиться за кордоном.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 однієї держави повинне відноситися, таким чином, до існування 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іншої держави як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об'єктивного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факту.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Радянській державі довелося вести тривалу боротьбу з капіталістичним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світом за визнання цього принципу. Ця боротьба велася на конференціях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Генуї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Гаазі,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капіталістичні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спробували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змусити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Радянську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державу скасувати націоналізацію знарядь і засобів виробництва. Вона велася 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іноземних судах, що прагнули підходити до власності Радянської держави 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кордоном як до звичайної приватної власності іноземця і не визнавали 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СРСР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націоналізоване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що знаходиться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кордоном.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Проблеми власності в сучасних міжнародних відносинах різноманітні. 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традиційних курсах міжнародного приватного права країн Заходу розділ 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зводиться,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правило,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винятково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викладу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колізійних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питань.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часом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націоналізації,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капіталу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розробці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природних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ресурсів,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режиму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іноземних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інвестицій не можуть бути зведені до проблем колізійного характеру і повинні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розглядатися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поряд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ними.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b/>
          <w:sz w:val="24"/>
          <w:szCs w:val="24"/>
        </w:rPr>
        <w:t>1. Правове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регулювання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інституту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власності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законодавстві України</w:t>
      </w:r>
      <w:r w:rsidRPr="006809D1">
        <w:rPr>
          <w:b/>
          <w:spacing w:val="-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та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інших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країн</w:t>
      </w:r>
    </w:p>
    <w:p w:rsidR="006809D1" w:rsidRPr="006809D1" w:rsidRDefault="006809D1" w:rsidP="00D40495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центральним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інститутом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цивільного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правової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системи будь-якої держави. Всі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галузі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цивілістичних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суспільних відносин,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спадкового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або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авторського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сфери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торгівлі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або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шлюбно</w:t>
      </w:r>
      <w:proofErr w:type="spellEnd"/>
      <w:r w:rsidRPr="006809D1">
        <w:rPr>
          <w:sz w:val="24"/>
          <w:szCs w:val="24"/>
        </w:rPr>
        <w:t>-сімейних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відносин, - завжди включають широкий спектр питань, що розкривають цей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інститут. Таким чином, у кожній державі центральним правовим інститутом 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інститут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належить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чільне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системі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прав.</w:t>
      </w:r>
      <w:r w:rsidRPr="006809D1">
        <w:rPr>
          <w:spacing w:val="1"/>
          <w:sz w:val="24"/>
          <w:szCs w:val="24"/>
        </w:rPr>
        <w:t xml:space="preserve"> 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охоплює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права: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володіння,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користування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розпорядження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майном.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Способами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набуття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є:</w:t>
      </w:r>
    </w:p>
    <w:p w:rsidR="006809D1" w:rsidRPr="006809D1" w:rsidRDefault="006809D1" w:rsidP="00A11BFF">
      <w:pPr>
        <w:pStyle w:val="a5"/>
        <w:numPr>
          <w:ilvl w:val="0"/>
          <w:numId w:val="5"/>
        </w:numPr>
        <w:tabs>
          <w:tab w:val="left" w:pos="1248"/>
        </w:tabs>
        <w:spacing w:line="276" w:lineRule="auto"/>
        <w:ind w:left="0" w:right="-1" w:firstLine="567"/>
        <w:jc w:val="both"/>
        <w:rPr>
          <w:b/>
          <w:sz w:val="24"/>
          <w:szCs w:val="24"/>
        </w:rPr>
      </w:pPr>
      <w:r w:rsidRPr="006809D1">
        <w:rPr>
          <w:b/>
          <w:sz w:val="24"/>
          <w:szCs w:val="24"/>
        </w:rPr>
        <w:t>Первинні</w:t>
      </w:r>
      <w:r w:rsidRPr="006809D1">
        <w:rPr>
          <w:b/>
          <w:spacing w:val="-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(право</w:t>
      </w:r>
      <w:r w:rsidRPr="006809D1">
        <w:rPr>
          <w:b/>
          <w:spacing w:val="-3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виникає</w:t>
      </w:r>
      <w:r w:rsidRPr="006809D1">
        <w:rPr>
          <w:b/>
          <w:spacing w:val="-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вперше):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57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виробництво, переробка речей, придбання плодів, збільшення кількості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речей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(наприклад,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будинку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прибудували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сауну),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присвоєння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безхазяйних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речей;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246"/>
        </w:tabs>
        <w:spacing w:line="276" w:lineRule="auto"/>
        <w:ind w:left="0" w:right="-1" w:firstLine="567"/>
        <w:jc w:val="both"/>
        <w:rPr>
          <w:b/>
          <w:sz w:val="24"/>
          <w:szCs w:val="24"/>
        </w:rPr>
      </w:pPr>
      <w:r w:rsidRPr="006809D1">
        <w:rPr>
          <w:sz w:val="24"/>
          <w:szCs w:val="24"/>
        </w:rPr>
        <w:t>давність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факт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тривалого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володіння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чужим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майном.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«Особа,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добросовісно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заволоділа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чужим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продовжує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безперервно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володіти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нерухомим майном протягом десяти років, або рухомим майном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 протягом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п'яти років, набуває права власності на це майно (</w:t>
      </w:r>
      <w:proofErr w:type="spellStart"/>
      <w:r w:rsidRPr="006809D1">
        <w:rPr>
          <w:sz w:val="24"/>
          <w:szCs w:val="24"/>
        </w:rPr>
        <w:t>набувальна</w:t>
      </w:r>
      <w:proofErr w:type="spellEnd"/>
      <w:r w:rsidRPr="006809D1">
        <w:rPr>
          <w:sz w:val="24"/>
          <w:szCs w:val="24"/>
        </w:rPr>
        <w:t xml:space="preserve"> давність), якщо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інше не встановлено цим кодексом» (ч. 1 ст. 344 ЦК України «</w:t>
      </w:r>
      <w:proofErr w:type="spellStart"/>
      <w:r w:rsidRPr="006809D1">
        <w:rPr>
          <w:sz w:val="24"/>
          <w:szCs w:val="24"/>
        </w:rPr>
        <w:t>Набувальна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давність»)</w:t>
      </w:r>
      <w:r w:rsidRPr="006809D1">
        <w:rPr>
          <w:b/>
          <w:sz w:val="24"/>
          <w:szCs w:val="24"/>
        </w:rPr>
        <w:t>.</w:t>
      </w:r>
    </w:p>
    <w:p w:rsidR="006809D1" w:rsidRPr="006809D1" w:rsidRDefault="006809D1" w:rsidP="00A11BFF">
      <w:pPr>
        <w:pStyle w:val="4"/>
        <w:numPr>
          <w:ilvl w:val="0"/>
          <w:numId w:val="5"/>
        </w:numPr>
        <w:tabs>
          <w:tab w:val="left" w:pos="124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Похідні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(у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порядку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правонаступництва):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3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волі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власника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(договір,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одностороння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угода);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295"/>
          <w:tab w:val="left" w:pos="1296"/>
          <w:tab w:val="left" w:pos="2609"/>
          <w:tab w:val="left" w:pos="3331"/>
          <w:tab w:val="left" w:pos="4648"/>
          <w:tab w:val="left" w:pos="6770"/>
          <w:tab w:val="left" w:pos="850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всупереч</w:t>
      </w:r>
      <w:r w:rsidRPr="006809D1">
        <w:rPr>
          <w:sz w:val="24"/>
          <w:szCs w:val="24"/>
        </w:rPr>
        <w:tab/>
        <w:t>волі</w:t>
      </w:r>
      <w:r w:rsidRPr="006809D1">
        <w:rPr>
          <w:sz w:val="24"/>
          <w:szCs w:val="24"/>
        </w:rPr>
        <w:tab/>
        <w:t>власника</w:t>
      </w:r>
      <w:r w:rsidRPr="006809D1">
        <w:rPr>
          <w:sz w:val="24"/>
          <w:szCs w:val="24"/>
        </w:rPr>
        <w:tab/>
        <w:t>(націоналізація,</w:t>
      </w:r>
      <w:r w:rsidRPr="006809D1">
        <w:rPr>
          <w:sz w:val="24"/>
          <w:szCs w:val="24"/>
        </w:rPr>
        <w:tab/>
        <w:t>конфіскація,</w:t>
      </w:r>
      <w:r w:rsidRPr="006809D1">
        <w:rPr>
          <w:sz w:val="24"/>
          <w:szCs w:val="24"/>
        </w:rPr>
        <w:tab/>
      </w:r>
      <w:r w:rsidRPr="006809D1">
        <w:rPr>
          <w:spacing w:val="-1"/>
          <w:sz w:val="24"/>
          <w:szCs w:val="24"/>
        </w:rPr>
        <w:t>реквізиція),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lastRenderedPageBreak/>
        <w:t>Способами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захисту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відносин 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є:</w:t>
      </w:r>
    </w:p>
    <w:p w:rsidR="006809D1" w:rsidRPr="006809D1" w:rsidRDefault="006809D1" w:rsidP="00A11BFF">
      <w:pPr>
        <w:pStyle w:val="a5"/>
        <w:numPr>
          <w:ilvl w:val="0"/>
          <w:numId w:val="3"/>
        </w:numPr>
        <w:tabs>
          <w:tab w:val="left" w:pos="1272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зобов'язально-правові: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76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позови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відшкодування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позадоговірної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шкоди (танкер розлив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нафту 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заподіяв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величезний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збиток рибному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господарству);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74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позови</w:t>
      </w:r>
      <w:r w:rsidRPr="006809D1">
        <w:rPr>
          <w:spacing w:val="37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37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відшкодування</w:t>
      </w:r>
      <w:r w:rsidRPr="006809D1">
        <w:rPr>
          <w:spacing w:val="37"/>
          <w:sz w:val="24"/>
          <w:szCs w:val="24"/>
        </w:rPr>
        <w:t xml:space="preserve"> </w:t>
      </w:r>
      <w:r w:rsidRPr="006809D1">
        <w:rPr>
          <w:sz w:val="24"/>
          <w:szCs w:val="24"/>
        </w:rPr>
        <w:t>шкоди,</w:t>
      </w:r>
      <w:r w:rsidRPr="006809D1">
        <w:rPr>
          <w:spacing w:val="37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заподіяної</w:t>
      </w:r>
      <w:r w:rsidRPr="006809D1">
        <w:rPr>
          <w:spacing w:val="36"/>
          <w:sz w:val="24"/>
          <w:szCs w:val="24"/>
        </w:rPr>
        <w:t xml:space="preserve"> </w:t>
      </w:r>
      <w:r w:rsidRPr="006809D1">
        <w:rPr>
          <w:sz w:val="24"/>
          <w:szCs w:val="24"/>
        </w:rPr>
        <w:t>безпідставним</w:t>
      </w:r>
      <w:r w:rsidRPr="006809D1">
        <w:rPr>
          <w:spacing w:val="37"/>
          <w:sz w:val="24"/>
          <w:szCs w:val="24"/>
        </w:rPr>
        <w:t xml:space="preserve"> </w:t>
      </w:r>
      <w:r w:rsidRPr="006809D1">
        <w:rPr>
          <w:sz w:val="24"/>
          <w:szCs w:val="24"/>
        </w:rPr>
        <w:t>збагаченням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(гроші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надіслано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іншою</w:t>
      </w:r>
      <w:r w:rsidRPr="006809D1">
        <w:rPr>
          <w:spacing w:val="-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адресою</w:t>
      </w:r>
      <w:proofErr w:type="spellEnd"/>
      <w:r w:rsidRPr="006809D1">
        <w:rPr>
          <w:sz w:val="24"/>
          <w:szCs w:val="24"/>
        </w:rPr>
        <w:t>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а одержувач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їх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віддає);</w:t>
      </w:r>
    </w:p>
    <w:p w:rsidR="006809D1" w:rsidRPr="006809D1" w:rsidRDefault="006809D1" w:rsidP="00A11BFF">
      <w:pPr>
        <w:pStyle w:val="a5"/>
        <w:numPr>
          <w:ilvl w:val="0"/>
          <w:numId w:val="3"/>
        </w:numPr>
        <w:tabs>
          <w:tab w:val="left" w:pos="1402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дії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щодо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відшкодування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збитків,</w:t>
      </w:r>
      <w:r w:rsidRPr="006809D1">
        <w:rPr>
          <w:spacing w:val="55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заподіяних</w:t>
      </w:r>
      <w:r w:rsidRPr="006809D1">
        <w:rPr>
          <w:spacing w:val="55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час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порушення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договірних зобов'язань.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Існують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види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позовів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для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захисту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власності:</w:t>
      </w:r>
    </w:p>
    <w:p w:rsidR="006809D1" w:rsidRPr="006809D1" w:rsidRDefault="006809D1" w:rsidP="00A11BFF">
      <w:pPr>
        <w:pStyle w:val="a5"/>
        <w:numPr>
          <w:ilvl w:val="0"/>
          <w:numId w:val="2"/>
        </w:numPr>
        <w:tabs>
          <w:tab w:val="left" w:pos="124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країнах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континентальної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системи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 -</w:t>
      </w:r>
      <w:r w:rsidRPr="006809D1">
        <w:rPr>
          <w:spacing w:val="-4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речово</w:t>
      </w:r>
      <w:proofErr w:type="spellEnd"/>
      <w:r w:rsidRPr="006809D1">
        <w:rPr>
          <w:sz w:val="24"/>
          <w:szCs w:val="24"/>
        </w:rPr>
        <w:t>-правові.</w:t>
      </w:r>
    </w:p>
    <w:p w:rsidR="006809D1" w:rsidRPr="006809D1" w:rsidRDefault="006809D1" w:rsidP="00A11BFF">
      <w:pPr>
        <w:pStyle w:val="a5"/>
        <w:numPr>
          <w:ilvl w:val="0"/>
          <w:numId w:val="2"/>
        </w:numPr>
        <w:tabs>
          <w:tab w:val="left" w:pos="1248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У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країнах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загального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спеціальні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види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позовів.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У</w:t>
      </w:r>
      <w:r w:rsidRPr="006809D1">
        <w:rPr>
          <w:spacing w:val="37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континентальній</w:t>
      </w:r>
      <w:r w:rsidRPr="006809D1">
        <w:rPr>
          <w:spacing w:val="35"/>
          <w:sz w:val="24"/>
          <w:szCs w:val="24"/>
        </w:rPr>
        <w:t xml:space="preserve"> </w:t>
      </w:r>
      <w:r w:rsidRPr="006809D1">
        <w:rPr>
          <w:sz w:val="24"/>
          <w:szCs w:val="24"/>
        </w:rPr>
        <w:t>Європі,</w:t>
      </w:r>
      <w:r w:rsidRPr="006809D1">
        <w:rPr>
          <w:spacing w:val="36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36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тому</w:t>
      </w:r>
      <w:r w:rsidRPr="006809D1">
        <w:rPr>
          <w:spacing w:val="36"/>
          <w:sz w:val="24"/>
          <w:szCs w:val="24"/>
        </w:rPr>
        <w:t xml:space="preserve"> </w:t>
      </w:r>
      <w:r w:rsidRPr="006809D1">
        <w:rPr>
          <w:sz w:val="24"/>
          <w:szCs w:val="24"/>
        </w:rPr>
        <w:t>числі</w:t>
      </w:r>
      <w:r w:rsidRPr="006809D1">
        <w:rPr>
          <w:spacing w:val="35"/>
          <w:sz w:val="24"/>
          <w:szCs w:val="24"/>
        </w:rPr>
        <w:t xml:space="preserve"> </w:t>
      </w:r>
      <w:r w:rsidRPr="006809D1">
        <w:rPr>
          <w:sz w:val="24"/>
          <w:szCs w:val="24"/>
        </w:rPr>
        <w:t>й</w:t>
      </w:r>
      <w:r w:rsidRPr="006809D1">
        <w:rPr>
          <w:spacing w:val="37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36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Україні,</w:t>
      </w:r>
      <w:r w:rsidRPr="006809D1">
        <w:rPr>
          <w:spacing w:val="34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застосовують</w:t>
      </w:r>
      <w:r w:rsidRPr="006809D1">
        <w:rPr>
          <w:spacing w:val="-67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віндикаційні</w:t>
      </w:r>
      <w:proofErr w:type="spellEnd"/>
      <w:r w:rsidRPr="006809D1">
        <w:rPr>
          <w:sz w:val="24"/>
          <w:szCs w:val="24"/>
        </w:rPr>
        <w:t xml:space="preserve"> та </w:t>
      </w:r>
      <w:proofErr w:type="spellStart"/>
      <w:r w:rsidRPr="006809D1">
        <w:rPr>
          <w:sz w:val="24"/>
          <w:szCs w:val="24"/>
        </w:rPr>
        <w:t>негаторні</w:t>
      </w:r>
      <w:proofErr w:type="spellEnd"/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позови.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Таким</w:t>
      </w:r>
      <w:r w:rsidRPr="006809D1">
        <w:rPr>
          <w:spacing w:val="34"/>
          <w:sz w:val="24"/>
          <w:szCs w:val="24"/>
        </w:rPr>
        <w:t xml:space="preserve"> </w:t>
      </w:r>
      <w:r w:rsidRPr="006809D1">
        <w:rPr>
          <w:sz w:val="24"/>
          <w:szCs w:val="24"/>
        </w:rPr>
        <w:t>чином,</w:t>
      </w:r>
      <w:r w:rsidRPr="006809D1">
        <w:rPr>
          <w:spacing w:val="3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розкриваючи</w:t>
      </w:r>
      <w:r w:rsidRPr="006809D1">
        <w:rPr>
          <w:spacing w:val="39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сутність</w:t>
      </w:r>
      <w:r w:rsidRPr="006809D1">
        <w:rPr>
          <w:b/>
          <w:spacing w:val="32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інституту</w:t>
      </w:r>
      <w:r w:rsidRPr="006809D1">
        <w:rPr>
          <w:b/>
          <w:spacing w:val="35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права</w:t>
      </w:r>
      <w:r w:rsidRPr="006809D1">
        <w:rPr>
          <w:b/>
          <w:spacing w:val="35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власності</w:t>
      </w:r>
      <w:r w:rsidRPr="006809D1">
        <w:rPr>
          <w:b/>
          <w:spacing w:val="39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можна виділити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три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характерні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риси: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 xml:space="preserve">По-перше, </w:t>
      </w:r>
      <w:r w:rsidRPr="006809D1">
        <w:rPr>
          <w:b/>
          <w:sz w:val="24"/>
          <w:szCs w:val="24"/>
        </w:rPr>
        <w:t xml:space="preserve">право власності </w:t>
      </w:r>
      <w:r w:rsidRPr="006809D1">
        <w:rPr>
          <w:sz w:val="24"/>
          <w:szCs w:val="24"/>
        </w:rPr>
        <w:t>є речовим правом, яке прямо передбачене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законодавством.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По-друге, право власності належить до числа абсолютних (виняткових)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прав, згідно з якими здійснення власником своїх прав виключає дії інших осіб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щодо майна,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яке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належить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власнику.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По-третє, право власності є правом, що безпосередньо випливає із закону.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В цьому випадку діє принцип дозволу, тобто власник може здійснювати будь-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які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дії,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не заборонені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законом.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Серед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численних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нормативно-правових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актів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важливе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займають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Конституція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України,;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Цивільний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кодекс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(далі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ЦК) України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(книга третя).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 xml:space="preserve">За законодавством України, </w:t>
      </w:r>
      <w:r w:rsidRPr="006809D1">
        <w:rPr>
          <w:b/>
          <w:sz w:val="24"/>
          <w:szCs w:val="24"/>
        </w:rPr>
        <w:t xml:space="preserve">право власності </w:t>
      </w:r>
      <w:r w:rsidRPr="006809D1">
        <w:rPr>
          <w:sz w:val="24"/>
          <w:szCs w:val="24"/>
        </w:rPr>
        <w:t>- це врегульовані законом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суспільні відносини щодо володіння, користування й розпорядження майном.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Стаття 316 ЦК України закріплює, що правом власності є право особи на річ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(майно), яке вона здійснює відповідно до закону за своєю волею, незалежно від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волі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осіб.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Здійснювати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відносини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володіння,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користування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розпорядження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власністю,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незалежно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її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форм,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можуть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тільки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народ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України, громадяни,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юридичні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особи України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 держава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Україна,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 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держави, їхні юридичні особи, спільні підприємства, міжнародні організації,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громадяни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 особи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без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громадянства.</w:t>
      </w:r>
    </w:p>
    <w:p w:rsidR="00D40495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Міжнародні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організації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юридичні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особи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можуть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мати на території України у власності будинки, споруди, інше майно соціально-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культурного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виробничого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призначення.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положення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знаходить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відображення і в численних міжнародних договорах про торговельні відносини,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науково-технічну співпрацю тощо. Іноземні держави можуть мати на території України у власності майно,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необхідне для здійснення дипломатичних, консульських та інших міжнародних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відносин у випадку й порядку, встановленому міжнародними договорами 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законодавчими актами України. </w:t>
      </w:r>
    </w:p>
    <w:p w:rsidR="00D40495" w:rsidRDefault="006809D1" w:rsidP="007C3D6D">
      <w:pPr>
        <w:pStyle w:val="a3"/>
        <w:spacing w:line="276" w:lineRule="auto"/>
        <w:ind w:left="0" w:right="-1" w:firstLine="567"/>
        <w:rPr>
          <w:spacing w:val="1"/>
          <w:sz w:val="24"/>
          <w:szCs w:val="24"/>
        </w:rPr>
      </w:pPr>
      <w:r w:rsidRPr="006809D1">
        <w:rPr>
          <w:sz w:val="24"/>
          <w:szCs w:val="24"/>
        </w:rPr>
        <w:t>Стосовно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громадян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осіб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громадянства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встановлено,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вони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користуються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несуть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обов'язки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щодо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належного їм на території України майна нарівні з громадянами України, якщо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інше не передбачено законодавством України. Тобто, на іноземців у питаннях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поширюється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національний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режим.</w:t>
      </w:r>
      <w:r w:rsidRPr="006809D1">
        <w:rPr>
          <w:spacing w:val="1"/>
          <w:sz w:val="24"/>
          <w:szCs w:val="24"/>
        </w:rPr>
        <w:t xml:space="preserve"> 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Крім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внутрішнього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кожної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питання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права</w:t>
      </w:r>
      <w:r w:rsidRPr="006809D1">
        <w:rPr>
          <w:b/>
          <w:spacing w:val="-67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власності</w:t>
      </w:r>
      <w:r w:rsidRPr="006809D1">
        <w:rPr>
          <w:b/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регулюються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також 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міжнародних конвенціях,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зокрема: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Конвенції про обмеження відповідальності власників суден внутрішнього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плавання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березня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1973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року;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обмеження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відповідальності власників морських суден від 10 жовтня 1957 року; Конвенції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заснування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Організації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інтелектуальної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lastRenderedPageBreak/>
        <w:t>14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липня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1967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року;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Паризькій конвенції про охорону промислової власності від 20 березня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1983 року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(Україна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приєдналася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 цієї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 25 грудня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1991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року).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Питання власності регулюють й інші міжнародні договори. Крім того,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серед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договорів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стосовно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значну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кількість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складають договори про іноземні інвестиції. Це, зокрема, Хартія економічних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 і обов'язків держав 1974 p., Конвенція «Про захист іноземної власності»,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схвалена Радою Організації економічного співробітництва і розвитку в 1967 р.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Питому вагу серед договорів про іноземні інвестиції мають двосторонні угоди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сприяння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взаємний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захист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інвестицій.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уклала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Великобританією, Вірменією, В'єтнамом, Ізраїлем, Казахстаном, КНР, Литвою,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Монголією,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Польщею,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США,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Францією,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ФРН,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Чехією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іншими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державами.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Отже, за законодавством різних країн по різному вирішується питання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виникнення, припинення права власності на рухоме та нерухоме майно,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класифікація</w:t>
      </w:r>
      <w:r w:rsidRPr="006809D1">
        <w:rPr>
          <w:spacing w:val="2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речей.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b/>
          <w:sz w:val="24"/>
          <w:szCs w:val="24"/>
        </w:rPr>
        <w:t>2. Колізійні</w:t>
      </w:r>
      <w:r w:rsidRPr="006809D1">
        <w:rPr>
          <w:b/>
          <w:spacing w:val="-5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питання</w:t>
      </w:r>
      <w:r w:rsidRPr="006809D1">
        <w:rPr>
          <w:b/>
          <w:spacing w:val="-6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права</w:t>
      </w:r>
      <w:r w:rsidRPr="006809D1">
        <w:rPr>
          <w:b/>
          <w:spacing w:val="-5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власності.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b/>
          <w:sz w:val="24"/>
          <w:szCs w:val="24"/>
        </w:rPr>
        <w:t>Колізійна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проблема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правовий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індикатор,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існування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міжнародного приватного права (далі - </w:t>
      </w:r>
      <w:proofErr w:type="spellStart"/>
      <w:r w:rsidRPr="006809D1">
        <w:rPr>
          <w:sz w:val="24"/>
          <w:szCs w:val="24"/>
        </w:rPr>
        <w:t>МПрП</w:t>
      </w:r>
      <w:proofErr w:type="spellEnd"/>
      <w:r w:rsidRPr="006809D1">
        <w:rPr>
          <w:sz w:val="24"/>
          <w:szCs w:val="24"/>
        </w:rPr>
        <w:t>), і є неодмінною умовою дії його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норм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регулюванні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також.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Визначальним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початком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для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вирішення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колізійних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МПрП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використання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 xml:space="preserve">прив'язки </w:t>
      </w:r>
      <w:proofErr w:type="spellStart"/>
      <w:r w:rsidRPr="006809D1">
        <w:rPr>
          <w:b/>
          <w:sz w:val="24"/>
          <w:szCs w:val="24"/>
        </w:rPr>
        <w:t>lex</w:t>
      </w:r>
      <w:proofErr w:type="spellEnd"/>
      <w:r w:rsidRPr="006809D1">
        <w:rPr>
          <w:b/>
          <w:sz w:val="24"/>
          <w:szCs w:val="24"/>
        </w:rPr>
        <w:t xml:space="preserve"> </w:t>
      </w:r>
      <w:proofErr w:type="spellStart"/>
      <w:r w:rsidRPr="006809D1">
        <w:rPr>
          <w:b/>
          <w:sz w:val="24"/>
          <w:szCs w:val="24"/>
        </w:rPr>
        <w:t>геі</w:t>
      </w:r>
      <w:proofErr w:type="spellEnd"/>
      <w:r w:rsidRPr="006809D1">
        <w:rPr>
          <w:b/>
          <w:sz w:val="24"/>
          <w:szCs w:val="24"/>
        </w:rPr>
        <w:t xml:space="preserve"> </w:t>
      </w:r>
      <w:proofErr w:type="spellStart"/>
      <w:r w:rsidRPr="006809D1">
        <w:rPr>
          <w:b/>
          <w:sz w:val="24"/>
          <w:szCs w:val="24"/>
        </w:rPr>
        <w:t>sitae</w:t>
      </w:r>
      <w:proofErr w:type="spellEnd"/>
      <w:r w:rsidRPr="006809D1">
        <w:rPr>
          <w:b/>
          <w:sz w:val="24"/>
          <w:szCs w:val="24"/>
        </w:rPr>
        <w:t xml:space="preserve"> (закон місцезнаходження речі). </w:t>
      </w:r>
      <w:r w:rsidRPr="006809D1">
        <w:rPr>
          <w:sz w:val="24"/>
          <w:szCs w:val="24"/>
        </w:rPr>
        <w:t>Саме відповідно до неї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визначається, зокрема, коло і зміст речових прав, умови щодо їх виникнення,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припинення, зміни й переходу, суб'єктний склад власників та ін. Майже у всіх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країнах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світу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колізійна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формула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lex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геі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sitae</w:t>
      </w:r>
      <w:proofErr w:type="spellEnd"/>
      <w:r w:rsidRPr="006809D1">
        <w:rPr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визнається</w:t>
      </w:r>
      <w:r w:rsidRPr="006809D1">
        <w:rPr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засновницькою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стосовно прав і обов'язків на нерухоме майно (земельні ділянки, будівлі тощо).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Стосовно рухомого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майна це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правило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не є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таким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безумовним.</w:t>
      </w:r>
    </w:p>
    <w:p w:rsidR="006809D1" w:rsidRPr="00D40495" w:rsidRDefault="006809D1" w:rsidP="007C3D6D">
      <w:pPr>
        <w:pStyle w:val="a3"/>
        <w:spacing w:line="276" w:lineRule="auto"/>
        <w:ind w:left="0" w:right="-1" w:firstLine="567"/>
        <w:rPr>
          <w:i/>
          <w:sz w:val="24"/>
          <w:szCs w:val="24"/>
        </w:rPr>
      </w:pPr>
      <w:r w:rsidRPr="006809D1">
        <w:rPr>
          <w:sz w:val="24"/>
          <w:szCs w:val="24"/>
        </w:rPr>
        <w:t>Отже цивільне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законодавство багатьох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проводить досить чітке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розмежування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між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рухомим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та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нерухомим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майном.</w:t>
      </w:r>
      <w:r w:rsidRPr="006809D1">
        <w:rPr>
          <w:b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Так,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у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Цивільному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кодексі Франції дається широка концепція поняття нерухомих речей. До них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кодекс</w:t>
      </w:r>
      <w:r w:rsidRPr="00D40495">
        <w:rPr>
          <w:i/>
          <w:spacing w:val="-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відносить</w:t>
      </w:r>
      <w:r w:rsidRPr="00D40495">
        <w:rPr>
          <w:i/>
          <w:spacing w:val="-5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нерухомість:</w:t>
      </w:r>
    </w:p>
    <w:p w:rsidR="006809D1" w:rsidRPr="00D40495" w:rsidRDefault="006809D1" w:rsidP="00A11BFF">
      <w:pPr>
        <w:pStyle w:val="a5"/>
        <w:numPr>
          <w:ilvl w:val="0"/>
          <w:numId w:val="1"/>
        </w:numPr>
        <w:tabs>
          <w:tab w:val="left" w:pos="1272"/>
        </w:tabs>
        <w:spacing w:line="276" w:lineRule="auto"/>
        <w:ind w:left="0" w:right="-1" w:firstLine="567"/>
        <w:jc w:val="both"/>
        <w:rPr>
          <w:i/>
          <w:sz w:val="24"/>
          <w:szCs w:val="24"/>
        </w:rPr>
      </w:pPr>
      <w:r w:rsidRPr="00D40495">
        <w:rPr>
          <w:i/>
          <w:sz w:val="24"/>
          <w:szCs w:val="24"/>
        </w:rPr>
        <w:t>за</w:t>
      </w:r>
      <w:r w:rsidRPr="00D40495">
        <w:rPr>
          <w:i/>
          <w:spacing w:val="-3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природою</w:t>
      </w:r>
      <w:r w:rsidRPr="00D40495">
        <w:rPr>
          <w:i/>
          <w:spacing w:val="-3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</w:t>
      </w:r>
      <w:r w:rsidRPr="00D40495">
        <w:rPr>
          <w:i/>
          <w:spacing w:val="-3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будинки,</w:t>
      </w:r>
      <w:r w:rsidRPr="00D40495">
        <w:rPr>
          <w:i/>
          <w:spacing w:val="-4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споруди,</w:t>
      </w:r>
      <w:r w:rsidRPr="00D40495">
        <w:rPr>
          <w:i/>
          <w:spacing w:val="-3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землю;</w:t>
      </w:r>
    </w:p>
    <w:p w:rsidR="006809D1" w:rsidRPr="00D40495" w:rsidRDefault="006809D1" w:rsidP="00A11BFF">
      <w:pPr>
        <w:pStyle w:val="a5"/>
        <w:numPr>
          <w:ilvl w:val="0"/>
          <w:numId w:val="1"/>
        </w:numPr>
        <w:tabs>
          <w:tab w:val="left" w:pos="1296"/>
        </w:tabs>
        <w:spacing w:line="276" w:lineRule="auto"/>
        <w:ind w:left="0" w:right="-1" w:firstLine="567"/>
        <w:jc w:val="both"/>
        <w:rPr>
          <w:i/>
          <w:sz w:val="24"/>
          <w:szCs w:val="24"/>
        </w:rPr>
      </w:pPr>
      <w:r w:rsidRPr="00D40495">
        <w:rPr>
          <w:i/>
          <w:sz w:val="24"/>
          <w:szCs w:val="24"/>
        </w:rPr>
        <w:t>за призначенням: - речі, призначені для обслуговування нерухомості -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машини,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інструменти,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сировина,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худоба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маєтку;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те,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що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належить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нерухомого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майна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земельні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ділянки;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-незібраний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врожай;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предмети,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які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власник землі помістив на свою ділянку для обслуговування та експлуатації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(наприклад, тварини для оброблення землі, рільничі знаряддя); - речі, поєднані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 xml:space="preserve">із землею назавжди; - </w:t>
      </w:r>
      <w:proofErr w:type="spellStart"/>
      <w:r w:rsidRPr="00D40495">
        <w:rPr>
          <w:i/>
          <w:sz w:val="24"/>
          <w:szCs w:val="24"/>
        </w:rPr>
        <w:t>узуфрукт</w:t>
      </w:r>
      <w:proofErr w:type="spellEnd"/>
      <w:r w:rsidRPr="00D40495">
        <w:rPr>
          <w:i/>
          <w:sz w:val="24"/>
          <w:szCs w:val="24"/>
        </w:rPr>
        <w:t xml:space="preserve"> (користування річчю, що належить іншій особі,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із</w:t>
      </w:r>
      <w:r w:rsidRPr="00D40495">
        <w:rPr>
          <w:i/>
          <w:spacing w:val="-2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присвоєнням</w:t>
      </w:r>
      <w:r w:rsidRPr="00D40495">
        <w:rPr>
          <w:i/>
          <w:spacing w:val="-3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принесених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нею</w:t>
      </w:r>
      <w:r w:rsidRPr="00D40495">
        <w:rPr>
          <w:i/>
          <w:spacing w:val="-2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плодів</w:t>
      </w:r>
      <w:r w:rsidRPr="00D40495">
        <w:rPr>
          <w:i/>
          <w:spacing w:val="-4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за</w:t>
      </w:r>
    </w:p>
    <w:p w:rsidR="006809D1" w:rsidRPr="00D40495" w:rsidRDefault="006809D1" w:rsidP="007C3D6D">
      <w:pPr>
        <w:pStyle w:val="a3"/>
        <w:spacing w:line="276" w:lineRule="auto"/>
        <w:ind w:left="0" w:right="-1" w:firstLine="567"/>
        <w:rPr>
          <w:i/>
          <w:sz w:val="24"/>
          <w:szCs w:val="24"/>
        </w:rPr>
      </w:pPr>
      <w:r w:rsidRPr="00D40495">
        <w:rPr>
          <w:i/>
          <w:sz w:val="24"/>
          <w:szCs w:val="24"/>
        </w:rPr>
        <w:t>умови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збереження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сутності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речі)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нерухомі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речі;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сервітути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(право</w:t>
      </w:r>
      <w:r w:rsidRPr="00D40495">
        <w:rPr>
          <w:i/>
          <w:spacing w:val="-6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користування</w:t>
      </w:r>
      <w:r w:rsidRPr="00D40495">
        <w:rPr>
          <w:i/>
          <w:spacing w:val="5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чужим</w:t>
      </w:r>
      <w:r w:rsidRPr="00D40495">
        <w:rPr>
          <w:i/>
          <w:spacing w:val="58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майном),</w:t>
      </w:r>
      <w:r w:rsidRPr="00D40495">
        <w:rPr>
          <w:i/>
          <w:spacing w:val="56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у</w:t>
      </w:r>
      <w:r w:rsidRPr="00D40495">
        <w:rPr>
          <w:i/>
          <w:spacing w:val="54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тому</w:t>
      </w:r>
      <w:r w:rsidRPr="00D40495">
        <w:rPr>
          <w:i/>
          <w:spacing w:val="5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числі</w:t>
      </w:r>
      <w:r w:rsidRPr="00D40495">
        <w:rPr>
          <w:i/>
          <w:spacing w:val="58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й</w:t>
      </w:r>
      <w:r w:rsidRPr="00D40495">
        <w:rPr>
          <w:i/>
          <w:spacing w:val="5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земельні;</w:t>
      </w:r>
      <w:r w:rsidRPr="00D40495">
        <w:rPr>
          <w:i/>
          <w:spacing w:val="58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</w:t>
      </w:r>
      <w:r w:rsidRPr="00D40495">
        <w:rPr>
          <w:i/>
          <w:spacing w:val="58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позови,</w:t>
      </w:r>
      <w:r w:rsidRPr="00D40495">
        <w:rPr>
          <w:i/>
          <w:spacing w:val="5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які</w:t>
      </w:r>
      <w:r w:rsidRPr="00D40495">
        <w:rPr>
          <w:i/>
          <w:spacing w:val="58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мають</w:t>
      </w:r>
      <w:r w:rsidRPr="00D40495">
        <w:rPr>
          <w:i/>
          <w:spacing w:val="-6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своїм</w:t>
      </w:r>
      <w:r w:rsidRPr="00D40495">
        <w:rPr>
          <w:i/>
          <w:spacing w:val="-2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предметом повернення нерухомості.</w:t>
      </w:r>
    </w:p>
    <w:p w:rsidR="006809D1" w:rsidRPr="00D40495" w:rsidRDefault="006809D1" w:rsidP="007C3D6D">
      <w:pPr>
        <w:pStyle w:val="a3"/>
        <w:spacing w:line="276" w:lineRule="auto"/>
        <w:ind w:left="0" w:right="-1" w:firstLine="567"/>
        <w:rPr>
          <w:i/>
          <w:sz w:val="24"/>
          <w:szCs w:val="24"/>
        </w:rPr>
      </w:pPr>
      <w:r w:rsidRPr="00D40495">
        <w:rPr>
          <w:i/>
          <w:sz w:val="24"/>
          <w:szCs w:val="24"/>
        </w:rPr>
        <w:t>Рухомими, за нормами Цивільного кодексу Франції, вважаються речі, які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можуть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змінювати своє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місцезнаходження (рухаються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самі);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зобов'язання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та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позови,</w:t>
      </w:r>
      <w:r w:rsidRPr="00D40495">
        <w:rPr>
          <w:i/>
          <w:spacing w:val="3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що</w:t>
      </w:r>
      <w:r w:rsidRPr="00D40495">
        <w:rPr>
          <w:i/>
          <w:spacing w:val="39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мають</w:t>
      </w:r>
      <w:r w:rsidRPr="00D40495">
        <w:rPr>
          <w:i/>
          <w:spacing w:val="35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своїм</w:t>
      </w:r>
      <w:r w:rsidRPr="00D40495">
        <w:rPr>
          <w:i/>
          <w:spacing w:val="38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предметом</w:t>
      </w:r>
      <w:r w:rsidRPr="00D40495">
        <w:rPr>
          <w:i/>
          <w:spacing w:val="38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сплату</w:t>
      </w:r>
      <w:r w:rsidRPr="00D40495">
        <w:rPr>
          <w:i/>
          <w:spacing w:val="35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грошових</w:t>
      </w:r>
      <w:r w:rsidRPr="00D40495">
        <w:rPr>
          <w:i/>
          <w:spacing w:val="39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сум</w:t>
      </w:r>
      <w:r w:rsidRPr="00D40495">
        <w:rPr>
          <w:i/>
          <w:spacing w:val="39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чи</w:t>
      </w:r>
      <w:r w:rsidRPr="00D40495">
        <w:rPr>
          <w:i/>
          <w:spacing w:val="39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права</w:t>
      </w:r>
      <w:r w:rsidRPr="00D40495">
        <w:rPr>
          <w:i/>
          <w:spacing w:val="36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</w:t>
      </w:r>
      <w:r w:rsidRPr="00D40495">
        <w:rPr>
          <w:i/>
          <w:spacing w:val="39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рухомі речі; акції або частки у фінансових, торговельних чи промислових компаніях;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вічні чи довічні ренти, сплачувані державою чи приватними особами (ст. ст.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516-529).</w:t>
      </w:r>
    </w:p>
    <w:p w:rsidR="006809D1" w:rsidRPr="00D40495" w:rsidRDefault="006809D1" w:rsidP="007C3D6D">
      <w:pPr>
        <w:pStyle w:val="a3"/>
        <w:spacing w:line="276" w:lineRule="auto"/>
        <w:ind w:left="0" w:right="-1" w:firstLine="567"/>
        <w:rPr>
          <w:i/>
          <w:sz w:val="24"/>
          <w:szCs w:val="24"/>
        </w:rPr>
      </w:pPr>
      <w:r w:rsidRPr="00D40495">
        <w:rPr>
          <w:i/>
          <w:sz w:val="24"/>
          <w:szCs w:val="24"/>
        </w:rPr>
        <w:t>Відповідно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Цивільного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кодексу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Португалії,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нерухомих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речей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належать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міські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й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сільські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будівлі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та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споруди;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води;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дерева,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кущі,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плодові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насадження, якщо вони тісно пов'язані із землею; спадкові права на вказане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майно; частини сільських та міських споруд; будь-яка рухома річ, поєднана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назавжди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ними.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Усі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інші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речі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вважаються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рухомими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обліковуються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у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 xml:space="preserve">спеціальних </w:t>
      </w:r>
      <w:r w:rsidRPr="00D40495">
        <w:rPr>
          <w:i/>
          <w:sz w:val="24"/>
          <w:szCs w:val="24"/>
        </w:rPr>
        <w:lastRenderedPageBreak/>
        <w:t>реєстрах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(ст.</w:t>
      </w:r>
      <w:r w:rsidRPr="00D40495">
        <w:rPr>
          <w:i/>
          <w:spacing w:val="-2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ст.</w:t>
      </w:r>
      <w:r w:rsidRPr="00D40495">
        <w:rPr>
          <w:i/>
          <w:spacing w:val="-2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204,</w:t>
      </w:r>
      <w:r w:rsidRPr="00D40495">
        <w:rPr>
          <w:i/>
          <w:spacing w:val="-4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205).</w:t>
      </w:r>
    </w:p>
    <w:p w:rsidR="006809D1" w:rsidRPr="00D40495" w:rsidRDefault="006809D1" w:rsidP="007C3D6D">
      <w:pPr>
        <w:pStyle w:val="a3"/>
        <w:spacing w:line="276" w:lineRule="auto"/>
        <w:ind w:left="0" w:right="-1" w:firstLine="567"/>
        <w:rPr>
          <w:i/>
          <w:sz w:val="24"/>
          <w:szCs w:val="24"/>
        </w:rPr>
      </w:pPr>
      <w:r w:rsidRPr="00D40495">
        <w:rPr>
          <w:i/>
          <w:sz w:val="24"/>
          <w:szCs w:val="24"/>
        </w:rPr>
        <w:t>Відповідно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англійського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права,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власник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документа,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який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посвідчує</w:t>
      </w:r>
      <w:r w:rsidRPr="00D40495">
        <w:rPr>
          <w:i/>
          <w:spacing w:val="-6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право на земельну ділянку, а також власник ключа від будівлі є особою, що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володіє</w:t>
      </w:r>
      <w:r w:rsidRPr="00D40495">
        <w:rPr>
          <w:i/>
          <w:spacing w:val="-5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нерухомістю.</w:t>
      </w:r>
    </w:p>
    <w:p w:rsidR="006809D1" w:rsidRPr="00D40495" w:rsidRDefault="006809D1" w:rsidP="007C3D6D">
      <w:pPr>
        <w:pStyle w:val="a3"/>
        <w:spacing w:line="276" w:lineRule="auto"/>
        <w:ind w:left="0" w:right="-1" w:firstLine="567"/>
        <w:rPr>
          <w:i/>
          <w:sz w:val="24"/>
          <w:szCs w:val="24"/>
        </w:rPr>
      </w:pPr>
      <w:r w:rsidRPr="00D40495">
        <w:rPr>
          <w:i/>
          <w:sz w:val="24"/>
          <w:szCs w:val="24"/>
        </w:rPr>
        <w:t>У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ФРН поняття нерухомості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визначено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вужче, ніж у Франції: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земля 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складові частини земельної ділянки. До рухомого майна належить усе, що не є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складовими</w:t>
      </w:r>
      <w:r w:rsidRPr="00D40495">
        <w:rPr>
          <w:i/>
          <w:spacing w:val="-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земельної</w:t>
      </w:r>
      <w:r w:rsidRPr="00D40495">
        <w:rPr>
          <w:i/>
          <w:spacing w:val="-2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ділянки.</w:t>
      </w:r>
    </w:p>
    <w:p w:rsidR="006809D1" w:rsidRPr="00D40495" w:rsidRDefault="006809D1" w:rsidP="007C3D6D">
      <w:pPr>
        <w:pStyle w:val="a3"/>
        <w:spacing w:line="276" w:lineRule="auto"/>
        <w:ind w:left="0" w:right="-1" w:firstLine="567"/>
        <w:rPr>
          <w:i/>
          <w:sz w:val="24"/>
          <w:szCs w:val="24"/>
        </w:rPr>
      </w:pPr>
      <w:r w:rsidRPr="00D40495">
        <w:rPr>
          <w:i/>
          <w:sz w:val="24"/>
          <w:szCs w:val="24"/>
        </w:rPr>
        <w:t>Такі самі визначення поняття рухомого та нерухомого майна існують в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Італії та Японії.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Згідно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181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ЦК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нерухомих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речей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належать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земельні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ділянки, а також об'єкти, що розташовані на земельній ділянці, переміщення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яких неможливо без їх знецінення та зміни їх призначення. Режим нерухомої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 може бути розповсюджений законом на повітряні і морські судна, судна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внутрішнього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плавання,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космічні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об'єкти,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також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підлягають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державній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реєстрації.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Таким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чином,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стосовно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нерухомого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судова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практика, доктрина багатьох держав, у т. ч. системи континентального права,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свідчать,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25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регулюється</w:t>
      </w:r>
      <w:r w:rsidRPr="006809D1">
        <w:rPr>
          <w:spacing w:val="25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законом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місцезнаходження</w:t>
      </w:r>
      <w:r w:rsidRPr="006809D1">
        <w:rPr>
          <w:spacing w:val="22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Таким</w:t>
      </w:r>
      <w:r w:rsidRPr="006809D1">
        <w:rPr>
          <w:spacing w:val="34"/>
          <w:sz w:val="24"/>
          <w:szCs w:val="24"/>
        </w:rPr>
        <w:t xml:space="preserve"> </w:t>
      </w:r>
      <w:r w:rsidRPr="006809D1">
        <w:rPr>
          <w:sz w:val="24"/>
          <w:szCs w:val="24"/>
        </w:rPr>
        <w:t>вважається,</w:t>
      </w:r>
      <w:r w:rsidRPr="006809D1">
        <w:rPr>
          <w:spacing w:val="29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зазвичай,</w:t>
      </w:r>
      <w:r w:rsidRPr="006809D1">
        <w:rPr>
          <w:spacing w:val="33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</w:t>
      </w:r>
      <w:r w:rsidRPr="006809D1">
        <w:rPr>
          <w:spacing w:val="33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держави,</w:t>
      </w:r>
      <w:r w:rsidRPr="006809D1">
        <w:rPr>
          <w:spacing w:val="3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33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території</w:t>
      </w:r>
      <w:r w:rsidRPr="006809D1">
        <w:rPr>
          <w:spacing w:val="33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якої</w:t>
      </w:r>
      <w:r w:rsidRPr="006809D1">
        <w:rPr>
          <w:spacing w:val="35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знаходиться</w:t>
      </w:r>
      <w:r w:rsidRPr="006809D1">
        <w:rPr>
          <w:spacing w:val="32"/>
          <w:sz w:val="24"/>
          <w:szCs w:val="24"/>
        </w:rPr>
        <w:t xml:space="preserve"> </w:t>
      </w:r>
      <w:r w:rsidRPr="006809D1">
        <w:rPr>
          <w:sz w:val="24"/>
          <w:szCs w:val="24"/>
        </w:rPr>
        <w:t>річ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на момент виникнення факту, що викликає правові наслідки (ст. 21(2)) Закону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приватне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Угорщини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1979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р.,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24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приватне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Польщі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1965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ін</w:t>
      </w:r>
      <w:proofErr w:type="spellEnd"/>
      <w:r w:rsidRPr="006809D1">
        <w:rPr>
          <w:sz w:val="24"/>
          <w:szCs w:val="24"/>
        </w:rPr>
        <w:t>).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Цей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принцип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завжди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застосовується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 земельні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ділянки.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b/>
          <w:sz w:val="24"/>
          <w:szCs w:val="24"/>
        </w:rPr>
        <w:t>Питання колізійного регулювання правового статусу рухомого майна</w:t>
      </w:r>
      <w:r w:rsidRPr="006809D1">
        <w:rPr>
          <w:b/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(права вимоги, цінних паперів, транспортних засобів, особистих речей тощо) 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дещо складнішим. У таких випадках часто застосовують прив'язку до закону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місцезнаходження речі. Наприклад, відповідно до ст. 59 Договору про правову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допомогу,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укладеного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Україною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Болгарією,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передавання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переказ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речей,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грошових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сум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однієї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здійснюється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тієї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знаходяться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ці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чи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суми.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Отже, на сьогодні майже у всіх країнах Європи (зокрема, в Австрії, Італії,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Польщі,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Румунії,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Угорщині,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Федеративній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Республіці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Німеччини,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Франції,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Швейцарії та ін.) стосовно рухомої власності діє принцип </w:t>
      </w:r>
      <w:proofErr w:type="spellStart"/>
      <w:r w:rsidRPr="006809D1">
        <w:rPr>
          <w:sz w:val="24"/>
          <w:szCs w:val="24"/>
        </w:rPr>
        <w:t>lex</w:t>
      </w:r>
      <w:proofErr w:type="spellEnd"/>
      <w:r w:rsidRPr="006809D1">
        <w:rPr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геі</w:t>
      </w:r>
      <w:proofErr w:type="spellEnd"/>
      <w:r w:rsidRPr="006809D1">
        <w:rPr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sitae</w:t>
      </w:r>
      <w:proofErr w:type="spellEnd"/>
      <w:r w:rsidRPr="006809D1">
        <w:rPr>
          <w:sz w:val="24"/>
          <w:szCs w:val="24"/>
        </w:rPr>
        <w:t>. Тобто,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сучасна міжнародна практика відповідає на поставлені вище колізійні питання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таким чином: а) річ, яка </w:t>
      </w:r>
      <w:proofErr w:type="spellStart"/>
      <w:r w:rsidRPr="006809D1">
        <w:rPr>
          <w:sz w:val="24"/>
          <w:szCs w:val="24"/>
        </w:rPr>
        <w:t>правомірно</w:t>
      </w:r>
      <w:proofErr w:type="spellEnd"/>
      <w:r w:rsidRPr="006809D1">
        <w:rPr>
          <w:sz w:val="24"/>
          <w:szCs w:val="24"/>
        </w:rPr>
        <w:t xml:space="preserve"> придбана особою у власність, зберігається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 її власником при зміні місця знаходження речі (тим самим визнається 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 на річ, що придбана за кордоном);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Якщо ж право на річ набувається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 в тій державі, де вона знаходиться, то питання, за яким законом визначається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системах,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вирішується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по-різному.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одних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застосовують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місцезнаходження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особистий</w:t>
      </w:r>
      <w:r w:rsidRPr="006809D1">
        <w:rPr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власника; б) обсяг права власника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визначається законом місця знаходження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речі. При переміщенні речі з однієї держави в іншу відповідно змінюється зміст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розумінні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обсягу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власника.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Таким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чином,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вирішальним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для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рухомість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нерухомість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є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її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місцезнаходження.</w:t>
      </w:r>
    </w:p>
    <w:p w:rsidR="006809D1" w:rsidRPr="00D40495" w:rsidRDefault="006809D1" w:rsidP="007C3D6D">
      <w:pPr>
        <w:spacing w:line="276" w:lineRule="auto"/>
        <w:ind w:right="-1" w:firstLine="567"/>
        <w:jc w:val="both"/>
        <w:rPr>
          <w:i/>
          <w:sz w:val="24"/>
          <w:szCs w:val="24"/>
        </w:rPr>
      </w:pP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багатьох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колізійне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регулювання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власності пов'язане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з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інститутом</w:t>
      </w:r>
      <w:r w:rsidRPr="006809D1">
        <w:rPr>
          <w:b/>
          <w:spacing w:val="1"/>
          <w:sz w:val="24"/>
          <w:szCs w:val="24"/>
        </w:rPr>
        <w:t xml:space="preserve"> </w:t>
      </w:r>
      <w:proofErr w:type="spellStart"/>
      <w:r w:rsidRPr="006809D1">
        <w:rPr>
          <w:b/>
          <w:sz w:val="24"/>
          <w:szCs w:val="24"/>
        </w:rPr>
        <w:t>набувальної</w:t>
      </w:r>
      <w:proofErr w:type="spellEnd"/>
      <w:r w:rsidRPr="006809D1">
        <w:rPr>
          <w:b/>
          <w:spacing w:val="2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давності,</w:t>
      </w:r>
      <w:r w:rsidRPr="006809D1">
        <w:rPr>
          <w:b/>
          <w:spacing w:val="5"/>
          <w:sz w:val="24"/>
          <w:szCs w:val="24"/>
        </w:rPr>
        <w:t xml:space="preserve"> </w:t>
      </w:r>
      <w:r w:rsidRPr="006809D1">
        <w:rPr>
          <w:sz w:val="24"/>
          <w:szCs w:val="24"/>
        </w:rPr>
        <w:t>зміст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якого полягає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 тому, що фізична чи юридична особа, яка хоч і не є власником майна, але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добросовісно, відкрито, неперервно і для себе здійснює володіння цим майном,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наче власним, упродовж тривалого строку, набуває права власності на це </w:t>
      </w:r>
      <w:r w:rsidRPr="00D40495">
        <w:rPr>
          <w:i/>
          <w:sz w:val="24"/>
          <w:szCs w:val="24"/>
        </w:rPr>
        <w:t>майно</w:t>
      </w:r>
      <w:r w:rsidRPr="00D40495">
        <w:rPr>
          <w:i/>
          <w:spacing w:val="-67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(ст. 344 Цивільного кодексу України, ст. 234 Цивільного кодексу Російської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Федерації,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статті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2262-2265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французького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Цивільного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кодексу,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ст.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937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німецького Цивільного зводу, ст. 728 швейцарського Цивільного кодексу)</w:t>
      </w:r>
      <w:r w:rsidRPr="006809D1">
        <w:rPr>
          <w:sz w:val="24"/>
          <w:szCs w:val="24"/>
        </w:rPr>
        <w:t>. 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результаті </w:t>
      </w:r>
      <w:proofErr w:type="spellStart"/>
      <w:r w:rsidRPr="006809D1">
        <w:rPr>
          <w:sz w:val="24"/>
          <w:szCs w:val="24"/>
        </w:rPr>
        <w:t>набувальної</w:t>
      </w:r>
      <w:proofErr w:type="spellEnd"/>
      <w:r w:rsidRPr="006809D1">
        <w:rPr>
          <w:sz w:val="24"/>
          <w:szCs w:val="24"/>
        </w:rPr>
        <w:t xml:space="preserve"> давності у власність може набуватись будь-яке майно 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винятком державного та вилученого з обігу. Законодавство держав встановлює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загальні (для рухомого та нерухомого майна) та спеціальні (для знайденого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скарбу,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lastRenderedPageBreak/>
        <w:t>бездоглядної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худоби)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строки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набувальної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давності</w:t>
      </w:r>
      <w:r w:rsidRPr="00D40495">
        <w:rPr>
          <w:i/>
          <w:sz w:val="24"/>
          <w:szCs w:val="24"/>
        </w:rPr>
        <w:t>.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Наприклад,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для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набуття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права власності на рухоме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майно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встановлено: у Франції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- 3 роки,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Швейцарії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- 10 років, Україні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- 5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років. Не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визначено таких строків у Великобританії та США. Строки, передбачені для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набуття права власності на нерухоме майно, є значно більшими у Франції - від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10 до 30 років, Російській Федерації - 15 років, ФРН, Швейцарії - 30 років,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Великобританії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12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років,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США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-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від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5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20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років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(залежно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від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вимог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законодавства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певного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штату).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Спеціальні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строки,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визначені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для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набуття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у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власність скарбу, бездоглядної худоби, є найкоротшими. Наприклад, 6 місяців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ст. 240 Цивільного</w:t>
      </w:r>
      <w:r w:rsidRPr="00D40495">
        <w:rPr>
          <w:i/>
          <w:spacing w:val="1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кодексу</w:t>
      </w:r>
      <w:r w:rsidRPr="00D40495">
        <w:rPr>
          <w:i/>
          <w:spacing w:val="-3"/>
          <w:sz w:val="24"/>
          <w:szCs w:val="24"/>
        </w:rPr>
        <w:t xml:space="preserve"> </w:t>
      </w:r>
      <w:r w:rsidRPr="00D40495">
        <w:rPr>
          <w:i/>
          <w:sz w:val="24"/>
          <w:szCs w:val="24"/>
        </w:rPr>
        <w:t>Японії).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 xml:space="preserve">За загальним правилом, закріплення прав на річ за правом </w:t>
      </w:r>
      <w:proofErr w:type="spellStart"/>
      <w:r w:rsidRPr="006809D1">
        <w:rPr>
          <w:sz w:val="24"/>
          <w:szCs w:val="24"/>
        </w:rPr>
        <w:t>набувальної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давності регулюється </w:t>
      </w:r>
      <w:r w:rsidRPr="006809D1">
        <w:rPr>
          <w:i/>
          <w:sz w:val="24"/>
          <w:szCs w:val="24"/>
        </w:rPr>
        <w:t xml:space="preserve">законом місцезнаходження речі </w:t>
      </w:r>
      <w:r w:rsidRPr="006809D1">
        <w:rPr>
          <w:sz w:val="24"/>
          <w:szCs w:val="24"/>
        </w:rPr>
        <w:t>в момент початку строку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набувальної</w:t>
      </w:r>
      <w:proofErr w:type="spellEnd"/>
      <w:r w:rsidRPr="006809D1">
        <w:rPr>
          <w:sz w:val="24"/>
          <w:szCs w:val="24"/>
        </w:rPr>
        <w:t xml:space="preserve"> давності з допущенням посилання на правопорядок держави, 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території якої закріплення речі за правом </w:t>
      </w:r>
      <w:proofErr w:type="spellStart"/>
      <w:r w:rsidRPr="006809D1">
        <w:rPr>
          <w:sz w:val="24"/>
          <w:szCs w:val="24"/>
        </w:rPr>
        <w:t>набувальної</w:t>
      </w:r>
      <w:proofErr w:type="spellEnd"/>
      <w:r w:rsidRPr="006809D1">
        <w:rPr>
          <w:sz w:val="24"/>
          <w:szCs w:val="24"/>
        </w:rPr>
        <w:t xml:space="preserve"> давності було виконане,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 за законодавством держави, на території якої річ знаходилася на момент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закінчення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строку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набувальної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давності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(ст.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22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(1)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приватного права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Угорщини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1979</w:t>
      </w:r>
      <w:r w:rsidRPr="006809D1">
        <w:rPr>
          <w:spacing w:val="4"/>
          <w:sz w:val="24"/>
          <w:szCs w:val="24"/>
        </w:rPr>
        <w:t xml:space="preserve"> </w:t>
      </w:r>
      <w:r w:rsidRPr="006809D1">
        <w:rPr>
          <w:sz w:val="24"/>
          <w:szCs w:val="24"/>
        </w:rPr>
        <w:t>p.).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Особливі складнощі в міжнародній діловій практиці викликають випадки,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предметом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операції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виступає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товар,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знаходиться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дорозі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</w:t>
      </w:r>
      <w:proofErr w:type="spellStart"/>
      <w:r w:rsidRPr="006809D1">
        <w:rPr>
          <w:sz w:val="24"/>
          <w:szCs w:val="24"/>
        </w:rPr>
        <w:t>res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in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transity</w:t>
      </w:r>
      <w:proofErr w:type="spellEnd"/>
      <w:r w:rsidRPr="006809D1">
        <w:rPr>
          <w:sz w:val="24"/>
          <w:szCs w:val="24"/>
        </w:rPr>
        <w:t>),</w:t>
      </w:r>
      <w:r w:rsidRPr="006809D1">
        <w:rPr>
          <w:spacing w:val="34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коли</w:t>
      </w:r>
      <w:r w:rsidRPr="006809D1">
        <w:rPr>
          <w:spacing w:val="35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застосування</w:t>
      </w:r>
      <w:r w:rsidRPr="006809D1">
        <w:rPr>
          <w:spacing w:val="36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колізійної</w:t>
      </w:r>
      <w:r w:rsidRPr="006809D1">
        <w:rPr>
          <w:spacing w:val="33"/>
          <w:sz w:val="24"/>
          <w:szCs w:val="24"/>
        </w:rPr>
        <w:t xml:space="preserve"> </w:t>
      </w:r>
      <w:r w:rsidRPr="006809D1">
        <w:rPr>
          <w:sz w:val="24"/>
          <w:szCs w:val="24"/>
        </w:rPr>
        <w:t>норми</w:t>
      </w:r>
      <w:r w:rsidRPr="006809D1">
        <w:rPr>
          <w:spacing w:val="40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lex</w:t>
      </w:r>
      <w:proofErr w:type="spellEnd"/>
      <w:r w:rsidRPr="006809D1">
        <w:rPr>
          <w:spacing w:val="36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геі</w:t>
      </w:r>
      <w:proofErr w:type="spellEnd"/>
      <w:r w:rsidRPr="006809D1">
        <w:rPr>
          <w:spacing w:val="34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sitae</w:t>
      </w:r>
      <w:proofErr w:type="spellEnd"/>
      <w:r w:rsidRPr="006809D1">
        <w:rPr>
          <w:spacing w:val="34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стає</w:t>
      </w:r>
      <w:r w:rsidRPr="006809D1">
        <w:rPr>
          <w:spacing w:val="34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неможливим.</w:t>
      </w:r>
      <w:r w:rsidRPr="006809D1">
        <w:rPr>
          <w:spacing w:val="32"/>
          <w:sz w:val="24"/>
          <w:szCs w:val="24"/>
        </w:rPr>
        <w:t xml:space="preserve"> </w:t>
      </w:r>
      <w:r w:rsidRPr="006809D1">
        <w:rPr>
          <w:sz w:val="24"/>
          <w:szCs w:val="24"/>
        </w:rPr>
        <w:t>У міжнародному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приватному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існує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декілька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прив'язок,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дозволяють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продавцю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покупцю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визначити,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буде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застосовуватися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для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врегулювання їх взаємостосунків щодо переходу права власності в подібних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випадках: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призначення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(ст.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23(2)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Закону</w:t>
      </w:r>
      <w:r w:rsidRPr="006809D1">
        <w:rPr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міжнародне приватне право Угорщини 1979 p., а також законодавство Італії,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Швейцарії), закон країни місця відправлення речі (законодавство Словаччини,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 (ст. 41 Закону України «Про міжнародне приватне право»), закон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проміжного пункту, закон прапора транспортного засобу і </w:t>
      </w:r>
      <w:proofErr w:type="spellStart"/>
      <w:r w:rsidRPr="006809D1">
        <w:rPr>
          <w:sz w:val="24"/>
          <w:szCs w:val="24"/>
        </w:rPr>
        <w:t>т.ін</w:t>
      </w:r>
      <w:proofErr w:type="spellEnd"/>
      <w:r w:rsidRPr="006809D1">
        <w:rPr>
          <w:sz w:val="24"/>
          <w:szCs w:val="24"/>
        </w:rPr>
        <w:t>. При цьому різні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своєму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колізійному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праві надають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перевагу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різним прив'язкам.</w:t>
      </w:r>
    </w:p>
    <w:p w:rsidR="006809D1" w:rsidRPr="006809D1" w:rsidRDefault="006809D1" w:rsidP="007C3D6D">
      <w:pPr>
        <w:pStyle w:val="a3"/>
        <w:tabs>
          <w:tab w:val="left" w:pos="2024"/>
          <w:tab w:val="left" w:pos="3081"/>
          <w:tab w:val="left" w:pos="4892"/>
          <w:tab w:val="left" w:pos="5532"/>
          <w:tab w:val="left" w:pos="7120"/>
          <w:tab w:val="left" w:pos="7895"/>
          <w:tab w:val="left" w:pos="8396"/>
          <w:tab w:val="left" w:pos="9815"/>
        </w:tabs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 xml:space="preserve">Таким чином, вирішальним для визначення прав на рухомість </w:t>
      </w:r>
      <w:r w:rsidRPr="006809D1">
        <w:rPr>
          <w:spacing w:val="-3"/>
          <w:sz w:val="24"/>
          <w:szCs w:val="24"/>
        </w:rPr>
        <w:t>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нерухомість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міжнародному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приватному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праві</w:t>
      </w:r>
      <w:r w:rsidRPr="006809D1">
        <w:rPr>
          <w:spacing w:val="2"/>
          <w:sz w:val="24"/>
          <w:szCs w:val="24"/>
        </w:rPr>
        <w:t xml:space="preserve"> </w:t>
      </w:r>
      <w:r w:rsidRPr="006809D1">
        <w:rPr>
          <w:sz w:val="24"/>
          <w:szCs w:val="24"/>
        </w:rPr>
        <w:t>є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її місцезнаходження.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b/>
          <w:sz w:val="24"/>
          <w:szCs w:val="24"/>
        </w:rPr>
      </w:pPr>
      <w:r w:rsidRPr="006809D1">
        <w:rPr>
          <w:sz w:val="24"/>
          <w:szCs w:val="24"/>
        </w:rPr>
        <w:t xml:space="preserve">3. </w:t>
      </w:r>
      <w:r w:rsidRPr="006809D1">
        <w:rPr>
          <w:b/>
          <w:sz w:val="24"/>
          <w:szCs w:val="24"/>
        </w:rPr>
        <w:t>Колізійні</w:t>
      </w:r>
      <w:r w:rsidRPr="006809D1">
        <w:rPr>
          <w:b/>
          <w:spacing w:val="-3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питання</w:t>
      </w:r>
      <w:r w:rsidRPr="006809D1">
        <w:rPr>
          <w:b/>
          <w:spacing w:val="-5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права</w:t>
      </w:r>
      <w:r w:rsidRPr="006809D1">
        <w:rPr>
          <w:b/>
          <w:spacing w:val="-3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власності</w:t>
      </w:r>
      <w:r w:rsidRPr="006809D1">
        <w:rPr>
          <w:b/>
          <w:spacing w:val="-2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за</w:t>
      </w:r>
      <w:r w:rsidRPr="006809D1">
        <w:rPr>
          <w:b/>
          <w:spacing w:val="-6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законодавством</w:t>
      </w:r>
      <w:r w:rsidRPr="006809D1">
        <w:rPr>
          <w:b/>
          <w:spacing w:val="-7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України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Як і в більшості правових систем світу Цивільний кодекс України від 16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січня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2003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поділяє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майна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рухоме та нерухоме.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нерухомого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належать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земельні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ділянки,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також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об'єкти,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розташовані на них, переміщення яких є неможливим без їх знецінення та зміни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їх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призначення.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Режим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нерухомої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може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поширений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повітряні та морські судна, судна внутрішнього плавання, космічні об'єкти, 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також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підлягають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реєстрації.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Рухомим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вважатиметься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таке,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вільно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переміщується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просторі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(ст.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181).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Відповідно до норм Закону України „Про МПП‖ право власності та інші речові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 на рухоме й нерухоме майно пропонується визначати за правом країни, 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якій це майно знаходиться, якщо інше не передбачено законом. Належність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майна до рухомих або нерухомих речей, а також іншу юридичну кваліфікацію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майна пропонується визначати за правом країни, в якій це майно знаходиться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(ст.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38).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Що</w:t>
      </w:r>
      <w:r w:rsidRPr="006809D1">
        <w:rPr>
          <w:spacing w:val="32"/>
          <w:sz w:val="24"/>
          <w:szCs w:val="24"/>
        </w:rPr>
        <w:t xml:space="preserve"> </w:t>
      </w:r>
      <w:r w:rsidRPr="006809D1">
        <w:rPr>
          <w:sz w:val="24"/>
          <w:szCs w:val="24"/>
        </w:rPr>
        <w:t>ж</w:t>
      </w:r>
      <w:r w:rsidRPr="006809D1">
        <w:rPr>
          <w:spacing w:val="30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34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спеціальних</w:t>
      </w:r>
      <w:r w:rsidRPr="006809D1">
        <w:rPr>
          <w:i/>
          <w:spacing w:val="33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випадків</w:t>
      </w:r>
      <w:r w:rsidRPr="006809D1">
        <w:rPr>
          <w:spacing w:val="3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визначення</w:t>
      </w:r>
      <w:r w:rsidRPr="006809D1">
        <w:rPr>
          <w:spacing w:val="30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32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власності,</w:t>
      </w:r>
      <w:r w:rsidRPr="006809D1">
        <w:rPr>
          <w:spacing w:val="30"/>
          <w:sz w:val="24"/>
          <w:szCs w:val="24"/>
        </w:rPr>
        <w:t xml:space="preserve"> </w:t>
      </w:r>
      <w:r w:rsidRPr="006809D1">
        <w:rPr>
          <w:sz w:val="24"/>
          <w:szCs w:val="24"/>
        </w:rPr>
        <w:t>то</w:t>
      </w:r>
      <w:r w:rsidRPr="006809D1">
        <w:rPr>
          <w:spacing w:val="32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відповідно</w:t>
      </w:r>
      <w:r w:rsidRPr="006809D1">
        <w:rPr>
          <w:spacing w:val="-68"/>
          <w:sz w:val="24"/>
          <w:szCs w:val="24"/>
        </w:rPr>
        <w:t xml:space="preserve"> </w:t>
      </w:r>
      <w:r w:rsidRPr="006809D1">
        <w:rPr>
          <w:sz w:val="24"/>
          <w:szCs w:val="24"/>
        </w:rPr>
        <w:t>до ч. 2 ст. 39 Закону України „Про МПП‖ виникнення й припинення речових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 на рухоме майно, що є предметом правочину, пропонується визначати 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котрій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цей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право-чин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підпорядкований,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встановлено погодженням сторін. Тут же зазначається, що вибір права 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сторонами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правочину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не зачіпає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третіх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осіб.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 xml:space="preserve">Згідно ст.. 41 Закону право власності на річ, що знаходиться </w:t>
      </w:r>
      <w:r w:rsidRPr="006809D1">
        <w:rPr>
          <w:i/>
          <w:sz w:val="24"/>
          <w:szCs w:val="24"/>
        </w:rPr>
        <w:t xml:space="preserve">в дорозі </w:t>
      </w:r>
      <w:r w:rsidRPr="006809D1">
        <w:rPr>
          <w:sz w:val="24"/>
          <w:szCs w:val="24"/>
        </w:rPr>
        <w:t>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правочином, </w:t>
      </w:r>
      <w:r w:rsidRPr="006809D1">
        <w:rPr>
          <w:sz w:val="24"/>
          <w:szCs w:val="24"/>
        </w:rPr>
        <w:lastRenderedPageBreak/>
        <w:t xml:space="preserve">визначається правом держави, з якої це майно </w:t>
      </w:r>
      <w:r w:rsidRPr="006809D1">
        <w:rPr>
          <w:i/>
          <w:sz w:val="24"/>
          <w:szCs w:val="24"/>
        </w:rPr>
        <w:t>відправлене</w:t>
      </w:r>
      <w:r w:rsidRPr="006809D1">
        <w:rPr>
          <w:sz w:val="24"/>
          <w:szCs w:val="24"/>
        </w:rPr>
        <w:t>, якщо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встановлено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згодою</w:t>
      </w:r>
      <w:r w:rsidRPr="006809D1">
        <w:rPr>
          <w:i/>
          <w:spacing w:val="1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сторін</w:t>
      </w:r>
      <w:r w:rsidRPr="006809D1">
        <w:rPr>
          <w:sz w:val="24"/>
          <w:szCs w:val="24"/>
        </w:rPr>
        <w:t>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ж,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40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цього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встановлює визначати речові права на транспортні засоби та інше майно, 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підлягає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занесенню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реєстрів,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транспортні засоби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або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зареєстровані.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У ч. 3 ст. 39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зазначається, що виникнення права власності на майно 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результаті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набувальної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давності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визначається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знаходилося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на момент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спливу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z w:val="24"/>
          <w:szCs w:val="24"/>
        </w:rPr>
        <w:t>строку</w:t>
      </w:r>
      <w:r w:rsidRPr="006809D1">
        <w:rPr>
          <w:spacing w:val="-4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набувальної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давності.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Стаття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42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гарантує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захист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 та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речових прав.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Захист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здійснюється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вибір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заявника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знаходиться,</w:t>
      </w:r>
      <w:r w:rsidRPr="006809D1">
        <w:rPr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або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відповідно до права держави суду. Захист права власності та інших речових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 на нерухоме майно здійснюється відповідно до права держави, у якій це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майно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знаходиться.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Захист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речових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підлягають державній реєстрації в Україні, здійснюється відповідно до 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Отже, використання</w:t>
      </w:r>
      <w:r w:rsidRPr="006809D1">
        <w:rPr>
          <w:spacing w:val="4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зазначених</w:t>
      </w:r>
      <w:r w:rsidRPr="006809D1">
        <w:rPr>
          <w:spacing w:val="4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колізійних</w:t>
      </w:r>
      <w:r w:rsidRPr="006809D1">
        <w:rPr>
          <w:spacing w:val="40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прив'язок</w:t>
      </w:r>
      <w:r w:rsidRPr="006809D1">
        <w:rPr>
          <w:spacing w:val="4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стосовно</w:t>
      </w:r>
      <w:r w:rsidRPr="006809D1">
        <w:rPr>
          <w:spacing w:val="40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4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річ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допомагає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вирішити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низку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практичних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питань,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наприклад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тих,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стосуються переходу права власності. Адже цей момент є вихідним для цілей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оподаткування за реалізації продукції (робіт, послуг), коли беруться до уваги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базисні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умови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поставки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(визначені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згідно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Міжнародними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правилами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інтерпретації комерційних термінів у редакції 1990 p.), що обрані сторонами,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незалежно від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строків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здійснення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оплати за договором.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b/>
          <w:sz w:val="24"/>
          <w:szCs w:val="24"/>
        </w:rPr>
        <w:t>4. Поняття інтелектуальної власності і її регулювання в міжнародному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приватному праві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Насамперед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необхідно визначитися із самим терміном "інтелектуальна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власність". Його появу зв'язують з висновком Стокгольмської конвенції від 14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липня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1967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р.,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Всесвітню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організацію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інтелектуальної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(ВОІС). Згідно ст. 2 Конвенції "інтелектуальна власність" включає права, 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відносяться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до: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3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літературних,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художніх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наукових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творів: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231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виконавчої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діяльності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артистів,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звукозапису,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радіо-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телевізійним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передачам;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3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винаходів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всіх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галузях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людської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діяльності;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3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наукових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відкриттях;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3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промислових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зразкам;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271"/>
          <w:tab w:val="left" w:pos="1272"/>
          <w:tab w:val="left" w:pos="2582"/>
          <w:tab w:val="left" w:pos="3592"/>
          <w:tab w:val="left" w:pos="4533"/>
          <w:tab w:val="left" w:pos="6714"/>
          <w:tab w:val="left" w:pos="8062"/>
          <w:tab w:val="left" w:pos="9822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товарних</w:t>
      </w:r>
      <w:r w:rsidR="00D40495">
        <w:rPr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знаків,</w:t>
      </w:r>
      <w:r w:rsidR="00D40495">
        <w:rPr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знаків</w:t>
      </w:r>
      <w:r w:rsidR="00D40495">
        <w:rPr>
          <w:sz w:val="24"/>
          <w:szCs w:val="24"/>
        </w:rPr>
        <w:t xml:space="preserve"> </w:t>
      </w:r>
      <w:r w:rsidRPr="006809D1">
        <w:rPr>
          <w:sz w:val="24"/>
          <w:szCs w:val="24"/>
        </w:rPr>
        <w:t>обслуговування,</w:t>
      </w:r>
      <w:r w:rsidR="00D40495">
        <w:rPr>
          <w:sz w:val="24"/>
          <w:szCs w:val="24"/>
        </w:rPr>
        <w:t xml:space="preserve"> </w:t>
      </w:r>
      <w:r w:rsidRPr="006809D1">
        <w:rPr>
          <w:sz w:val="24"/>
          <w:szCs w:val="24"/>
        </w:rPr>
        <w:t>фірмових</w:t>
      </w:r>
      <w:r w:rsidR="00D40495">
        <w:rPr>
          <w:sz w:val="24"/>
          <w:szCs w:val="24"/>
        </w:rPr>
        <w:t xml:space="preserve"> </w:t>
      </w:r>
      <w:r w:rsidRPr="006809D1">
        <w:rPr>
          <w:sz w:val="24"/>
          <w:szCs w:val="24"/>
        </w:rPr>
        <w:t>найменувань</w:t>
      </w:r>
      <w:r w:rsidR="00D40495">
        <w:rPr>
          <w:sz w:val="24"/>
          <w:szCs w:val="24"/>
        </w:rPr>
        <w:t xml:space="preserve"> </w:t>
      </w:r>
      <w:r w:rsidRPr="006809D1">
        <w:rPr>
          <w:spacing w:val="-2"/>
          <w:sz w:val="24"/>
          <w:szCs w:val="24"/>
        </w:rPr>
        <w:t>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комерційних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позначень;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20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захисту</w:t>
      </w:r>
      <w:r w:rsidRPr="006809D1">
        <w:rPr>
          <w:spacing w:val="-8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проти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недобросовісної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конкуренції,</w:t>
      </w:r>
    </w:p>
    <w:p w:rsidR="006809D1" w:rsidRPr="006809D1" w:rsidRDefault="006809D1" w:rsidP="00A11BFF">
      <w:pPr>
        <w:pStyle w:val="a5"/>
        <w:numPr>
          <w:ilvl w:val="0"/>
          <w:numId w:val="4"/>
        </w:numPr>
        <w:tabs>
          <w:tab w:val="left" w:pos="1140"/>
        </w:tabs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а</w:t>
      </w:r>
      <w:r w:rsidRPr="006809D1">
        <w:rPr>
          <w:spacing w:val="6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також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всіх</w:t>
      </w:r>
      <w:r w:rsidRPr="006809D1">
        <w:rPr>
          <w:spacing w:val="5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8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прав,</w:t>
      </w:r>
      <w:r w:rsidRPr="006809D1">
        <w:rPr>
          <w:spacing w:val="4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відносяться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6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інтелектуальної</w:t>
      </w:r>
      <w:r w:rsidRPr="006809D1">
        <w:rPr>
          <w:spacing w:val="7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діяльності</w:t>
      </w:r>
      <w:r w:rsidRPr="006809D1">
        <w:rPr>
          <w:spacing w:val="6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виробничій,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науковій,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літературній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художній областях.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Сьогодні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значна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кількість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договорів з питань охорони прав інтелектуальної власності, і з кожним роком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їхнє число неухильне зростає - з'являються нові об'єкти правової охорони і нові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способи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порушення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росте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рівень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кооперації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взаємодії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різними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країнами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питань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 прав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інтелектуальної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i/>
          <w:sz w:val="24"/>
          <w:szCs w:val="24"/>
        </w:rPr>
      </w:pPr>
      <w:r w:rsidRPr="006809D1">
        <w:rPr>
          <w:i/>
          <w:sz w:val="24"/>
          <w:szCs w:val="24"/>
        </w:rPr>
        <w:t>Міжнародні</w:t>
      </w:r>
      <w:r w:rsidRPr="006809D1">
        <w:rPr>
          <w:i/>
          <w:spacing w:val="-2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угоди</w:t>
      </w:r>
      <w:r w:rsidRPr="006809D1">
        <w:rPr>
          <w:i/>
          <w:spacing w:val="-3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в</w:t>
      </w:r>
      <w:r w:rsidRPr="006809D1">
        <w:rPr>
          <w:i/>
          <w:spacing w:val="-4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області</w:t>
      </w:r>
      <w:r w:rsidRPr="006809D1">
        <w:rPr>
          <w:i/>
          <w:spacing w:val="-4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авторського</w:t>
      </w:r>
      <w:r w:rsidRPr="006809D1">
        <w:rPr>
          <w:i/>
          <w:spacing w:val="-4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права</w:t>
      </w:r>
      <w:r w:rsidRPr="006809D1">
        <w:rPr>
          <w:i/>
          <w:spacing w:val="-1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і</w:t>
      </w:r>
      <w:r w:rsidRPr="006809D1">
        <w:rPr>
          <w:i/>
          <w:spacing w:val="-2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суміжних</w:t>
      </w:r>
      <w:r w:rsidRPr="006809D1">
        <w:rPr>
          <w:i/>
          <w:spacing w:val="-4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прав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Бернська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літературних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художніх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творів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1886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Бернська конвенція являє собою перший міжнародний багатосторонній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договір, присвячений питанням охорони авторського права. Вона неодноразово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переглядалася на різних конференціях: 1896, 1908, 1914, 1928, 1948, 1967, 1971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років.</w:t>
      </w:r>
      <w:r w:rsidRPr="006809D1">
        <w:rPr>
          <w:spacing w:val="39"/>
          <w:sz w:val="24"/>
          <w:szCs w:val="24"/>
        </w:rPr>
        <w:t xml:space="preserve"> </w:t>
      </w:r>
      <w:r w:rsidRPr="006809D1">
        <w:rPr>
          <w:sz w:val="24"/>
          <w:szCs w:val="24"/>
        </w:rPr>
        <w:t>Часто</w:t>
      </w:r>
      <w:r w:rsidRPr="006809D1">
        <w:rPr>
          <w:spacing w:val="38"/>
          <w:sz w:val="24"/>
          <w:szCs w:val="24"/>
        </w:rPr>
        <w:t xml:space="preserve"> </w:t>
      </w:r>
      <w:r w:rsidRPr="006809D1">
        <w:rPr>
          <w:sz w:val="24"/>
          <w:szCs w:val="24"/>
        </w:rPr>
        <w:t>іменується</w:t>
      </w:r>
      <w:r w:rsidRPr="006809D1">
        <w:rPr>
          <w:spacing w:val="4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Паризьким</w:t>
      </w:r>
      <w:r w:rsidRPr="006809D1">
        <w:rPr>
          <w:spacing w:val="40"/>
          <w:sz w:val="24"/>
          <w:szCs w:val="24"/>
        </w:rPr>
        <w:t xml:space="preserve"> </w:t>
      </w:r>
      <w:r w:rsidRPr="006809D1">
        <w:rPr>
          <w:sz w:val="24"/>
          <w:szCs w:val="24"/>
        </w:rPr>
        <w:t>актом</w:t>
      </w:r>
      <w:r w:rsidRPr="006809D1">
        <w:rPr>
          <w:spacing w:val="4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38"/>
          <w:sz w:val="24"/>
          <w:szCs w:val="24"/>
        </w:rPr>
        <w:t xml:space="preserve"> </w:t>
      </w:r>
      <w:r w:rsidRPr="006809D1">
        <w:rPr>
          <w:sz w:val="24"/>
          <w:szCs w:val="24"/>
        </w:rPr>
        <w:t>24</w:t>
      </w:r>
      <w:r w:rsidRPr="006809D1">
        <w:rPr>
          <w:spacing w:val="41"/>
          <w:sz w:val="24"/>
          <w:szCs w:val="24"/>
        </w:rPr>
        <w:t xml:space="preserve"> </w:t>
      </w:r>
      <w:r w:rsidRPr="006809D1">
        <w:rPr>
          <w:sz w:val="24"/>
          <w:szCs w:val="24"/>
        </w:rPr>
        <w:t>липня</w:t>
      </w:r>
      <w:r w:rsidRPr="006809D1">
        <w:rPr>
          <w:spacing w:val="38"/>
          <w:sz w:val="24"/>
          <w:szCs w:val="24"/>
        </w:rPr>
        <w:t xml:space="preserve"> </w:t>
      </w:r>
      <w:r w:rsidRPr="006809D1">
        <w:rPr>
          <w:sz w:val="24"/>
          <w:szCs w:val="24"/>
        </w:rPr>
        <w:lastRenderedPageBreak/>
        <w:t>1971</w:t>
      </w:r>
      <w:r w:rsidRPr="006809D1">
        <w:rPr>
          <w:spacing w:val="39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року,</w:t>
      </w:r>
      <w:r w:rsidRPr="006809D1">
        <w:rPr>
          <w:spacing w:val="40"/>
          <w:sz w:val="24"/>
          <w:szCs w:val="24"/>
        </w:rPr>
        <w:t xml:space="preserve"> </w:t>
      </w:r>
      <w:r w:rsidRPr="006809D1">
        <w:rPr>
          <w:sz w:val="24"/>
          <w:szCs w:val="24"/>
        </w:rPr>
        <w:t>оскільки</w:t>
      </w:r>
      <w:r w:rsidRPr="006809D1">
        <w:rPr>
          <w:spacing w:val="41"/>
          <w:sz w:val="24"/>
          <w:szCs w:val="24"/>
        </w:rPr>
        <w:t xml:space="preserve"> </w:t>
      </w:r>
      <w:r w:rsidRPr="006809D1">
        <w:rPr>
          <w:sz w:val="24"/>
          <w:szCs w:val="24"/>
        </w:rPr>
        <w:t>в 1971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році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текст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були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внесені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істотні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зміни.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СРСР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Бернській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 не приймав участі. 31 травня 1995 р. був прийнятий Закон України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"Про приєднання до Бернської конвенції про охорону літературних і художніх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творів".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учасники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Бернської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(загальне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число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128)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утворили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Бернський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союз.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Бернська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містить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значну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кількість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матеріально-правових норм. Авторські права охороняються при житті автора 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протягом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50 років після його смерті. На кінофільми, фотографії, переклади 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об'єкти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терміни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знижені.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цілому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Бернська</w:t>
      </w:r>
      <w:r w:rsidRPr="006809D1">
        <w:rPr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встановлює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досить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твердий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режим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авторських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істотно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обмежуючу волю використання твору (його переклад, відтворення, публічне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виконання,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передачу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телебаченню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радіо,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публічне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читання,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переробку,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запис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ін.).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Всесвітня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авторське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підписана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Женеві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6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вересня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1952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Всесвітня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більш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універсальний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характер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 порівнянні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Бернської. Конвенція містить невелику кількість матеріально-правових норм 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 багатьом питанням передбачає застосування національного законодавства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країн-учасниць.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уможливило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істотними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розходженнями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системах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авторських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різним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рівнем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економічного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розвитку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учасниками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більш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90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 діяла для СРСР із 1973 року. Україна підтвердила свою участь у 1993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році.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термін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авторських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складає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25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років після смерті автора. Істотні пільги по використанню об'єктів авторського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встановлені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для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розвиваються.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Конвенцією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було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введене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використання спеціального </w:t>
      </w:r>
      <w:proofErr w:type="spellStart"/>
      <w:r w:rsidRPr="006809D1">
        <w:rPr>
          <w:sz w:val="24"/>
          <w:szCs w:val="24"/>
        </w:rPr>
        <w:t>знака</w:t>
      </w:r>
      <w:proofErr w:type="spellEnd"/>
      <w:r w:rsidRPr="006809D1">
        <w:rPr>
          <w:sz w:val="24"/>
          <w:szCs w:val="24"/>
        </w:rPr>
        <w:t xml:space="preserve"> охорони авторських прав (</w:t>
      </w:r>
      <w:proofErr w:type="spellStart"/>
      <w:r w:rsidRPr="006809D1">
        <w:rPr>
          <w:sz w:val="24"/>
          <w:szCs w:val="24"/>
        </w:rPr>
        <w:t>copyright</w:t>
      </w:r>
      <w:proofErr w:type="spellEnd"/>
      <w:r w:rsidRPr="006809D1">
        <w:rPr>
          <w:sz w:val="24"/>
          <w:szCs w:val="24"/>
        </w:rPr>
        <w:t>) у виді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символу ©. При необхідності перевидання або перекладу твору з таким знаком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зацікавлені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особи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повинні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звернутися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дозволом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видавництва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та/або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автору,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зазначеним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рядом з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цим знаком.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sz w:val="24"/>
          <w:szCs w:val="24"/>
        </w:rPr>
      </w:pPr>
      <w:r w:rsidRPr="006809D1">
        <w:rPr>
          <w:b/>
          <w:sz w:val="24"/>
          <w:szCs w:val="24"/>
        </w:rPr>
        <w:t xml:space="preserve">Договір ВОІС по авторському праву 1996 р. </w:t>
      </w:r>
      <w:r w:rsidRPr="006809D1">
        <w:rPr>
          <w:sz w:val="24"/>
          <w:szCs w:val="24"/>
        </w:rPr>
        <w:t>(Україна не бере участь)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відбиває</w:t>
      </w:r>
      <w:r w:rsidRPr="006809D1">
        <w:rPr>
          <w:spacing w:val="51"/>
          <w:sz w:val="24"/>
          <w:szCs w:val="24"/>
        </w:rPr>
        <w:t xml:space="preserve"> </w:t>
      </w:r>
      <w:r w:rsidRPr="006809D1">
        <w:rPr>
          <w:sz w:val="24"/>
          <w:szCs w:val="24"/>
        </w:rPr>
        <w:t>новий</w:t>
      </w:r>
      <w:r w:rsidRPr="006809D1">
        <w:rPr>
          <w:spacing w:val="56"/>
          <w:sz w:val="24"/>
          <w:szCs w:val="24"/>
        </w:rPr>
        <w:t xml:space="preserve"> </w:t>
      </w:r>
      <w:r w:rsidRPr="006809D1">
        <w:rPr>
          <w:sz w:val="24"/>
          <w:szCs w:val="24"/>
        </w:rPr>
        <w:t>етап</w:t>
      </w:r>
      <w:r w:rsidRPr="006809D1">
        <w:rPr>
          <w:spacing w:val="55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50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розвитку</w:t>
      </w:r>
      <w:r w:rsidRPr="006809D1">
        <w:rPr>
          <w:spacing w:val="50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правового</w:t>
      </w:r>
      <w:r w:rsidRPr="006809D1">
        <w:rPr>
          <w:spacing w:val="53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регулювання</w:t>
      </w:r>
      <w:r w:rsidRPr="006809D1">
        <w:rPr>
          <w:spacing w:val="54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питань</w:t>
      </w:r>
      <w:r w:rsidRPr="006809D1">
        <w:rPr>
          <w:spacing w:val="53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 авторських прав. Серед предметів охорони називаються комп'ютерні програми,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бази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даних.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Уперше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відзначається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необхідність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балансу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приватними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інтересами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авторів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інтересами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суспільства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області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доступу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нової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інформації.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sz w:val="24"/>
          <w:szCs w:val="24"/>
        </w:rPr>
      </w:pPr>
      <w:r w:rsidRPr="006809D1">
        <w:rPr>
          <w:b/>
          <w:sz w:val="24"/>
          <w:szCs w:val="24"/>
        </w:rPr>
        <w:t>Конвенція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про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охорону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інтересів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артистів-виконавців,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виробників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 xml:space="preserve">фонограм і віщальних організацій 1961 р. (Римська конвенція). </w:t>
      </w:r>
      <w:r w:rsidRPr="006809D1">
        <w:rPr>
          <w:sz w:val="24"/>
          <w:szCs w:val="24"/>
        </w:rPr>
        <w:t>Конвенція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передбачає мінімальний термін охорони суміжних прав - 20 років. Уводиться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використання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міжнародного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знака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захисту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виробників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фонограм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®.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 вимагає винагороди за публічне програвання грамзаписів, у тому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числі по радіо і телебаченню. Конвенція не одержала широкого поширення - її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учасниками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є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близько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40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sz w:val="24"/>
          <w:szCs w:val="24"/>
        </w:rPr>
      </w:pPr>
      <w:r w:rsidRPr="006809D1">
        <w:rPr>
          <w:b/>
          <w:sz w:val="24"/>
          <w:szCs w:val="24"/>
        </w:rPr>
        <w:t>Женевська конвенція про охорону інтересів виробників фонограм від</w:t>
      </w:r>
      <w:r w:rsidRPr="006809D1">
        <w:rPr>
          <w:b/>
          <w:spacing w:val="-67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незаконного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відтворення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їхніх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фонограм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1971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р.</w:t>
      </w:r>
      <w:r w:rsidRPr="006809D1">
        <w:rPr>
          <w:b/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Держави-учасники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зобов'язуються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забезпечувати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інтересів</w:t>
      </w:r>
      <w:r w:rsidRPr="006809D1">
        <w:rPr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виробників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фонограм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незаконного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виробництва,</w:t>
      </w:r>
      <w:r w:rsidRPr="006809D1">
        <w:rPr>
          <w:spacing w:val="2"/>
          <w:sz w:val="24"/>
          <w:szCs w:val="24"/>
        </w:rPr>
        <w:t xml:space="preserve"> </w:t>
      </w:r>
      <w:r w:rsidRPr="006809D1">
        <w:rPr>
          <w:sz w:val="24"/>
          <w:szCs w:val="24"/>
        </w:rPr>
        <w:t>ввозу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поширення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копій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фонограм.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b w:val="0"/>
          <w:sz w:val="24"/>
          <w:szCs w:val="24"/>
        </w:rPr>
        <w:t>Діє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b w:val="0"/>
          <w:sz w:val="24"/>
          <w:szCs w:val="24"/>
        </w:rPr>
        <w:t>також</w:t>
      </w:r>
      <w:r w:rsidRPr="006809D1">
        <w:rPr>
          <w:b w:val="0"/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сигналів,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несуть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теле</w:t>
      </w:r>
      <w:proofErr w:type="spellEnd"/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радіопрограми,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передані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через супутник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1974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рамках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СНД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1993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році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була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прийнята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Угода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області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охорони</w:t>
      </w:r>
      <w:r w:rsidRPr="006809D1">
        <w:rPr>
          <w:b/>
          <w:spacing w:val="-67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авторського права</w:t>
      </w:r>
      <w:r w:rsidRPr="006809D1">
        <w:rPr>
          <w:b/>
          <w:spacing w:val="-3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і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суміжних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прав.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1996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році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укладений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новий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Договір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ВОІС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по</w:t>
      </w:r>
      <w:r w:rsidRPr="006809D1">
        <w:rPr>
          <w:b/>
          <w:spacing w:val="1"/>
          <w:sz w:val="24"/>
          <w:szCs w:val="24"/>
        </w:rPr>
        <w:t xml:space="preserve"> </w:t>
      </w:r>
      <w:proofErr w:type="spellStart"/>
      <w:r w:rsidRPr="006809D1">
        <w:rPr>
          <w:b/>
          <w:sz w:val="24"/>
          <w:szCs w:val="24"/>
        </w:rPr>
        <w:t>виконаннях</w:t>
      </w:r>
      <w:proofErr w:type="spellEnd"/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і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фонограмам,</w:t>
      </w:r>
      <w:r w:rsidRPr="006809D1">
        <w:rPr>
          <w:b/>
          <w:spacing w:val="-2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що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ще не вступив</w:t>
      </w:r>
      <w:r w:rsidRPr="006809D1">
        <w:rPr>
          <w:b/>
          <w:spacing w:val="-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у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дію.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i/>
          <w:sz w:val="24"/>
          <w:szCs w:val="24"/>
        </w:rPr>
      </w:pPr>
      <w:r w:rsidRPr="006809D1">
        <w:rPr>
          <w:i/>
          <w:sz w:val="24"/>
          <w:szCs w:val="24"/>
        </w:rPr>
        <w:t>Міжнародні</w:t>
      </w:r>
      <w:r w:rsidRPr="006809D1">
        <w:rPr>
          <w:i/>
          <w:spacing w:val="-5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договори</w:t>
      </w:r>
      <w:r w:rsidRPr="006809D1">
        <w:rPr>
          <w:i/>
          <w:spacing w:val="-6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по</w:t>
      </w:r>
      <w:r w:rsidRPr="006809D1">
        <w:rPr>
          <w:i/>
          <w:spacing w:val="-8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охороні</w:t>
      </w:r>
      <w:r w:rsidRPr="006809D1">
        <w:rPr>
          <w:i/>
          <w:spacing w:val="-4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прав</w:t>
      </w:r>
      <w:r w:rsidRPr="006809D1">
        <w:rPr>
          <w:i/>
          <w:spacing w:val="-8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промислової</w:t>
      </w:r>
      <w:r w:rsidRPr="006809D1">
        <w:rPr>
          <w:i/>
          <w:spacing w:val="-4"/>
          <w:sz w:val="24"/>
          <w:szCs w:val="24"/>
        </w:rPr>
        <w:t xml:space="preserve"> </w:t>
      </w:r>
      <w:r w:rsidRPr="006809D1">
        <w:rPr>
          <w:i/>
          <w:sz w:val="24"/>
          <w:szCs w:val="24"/>
        </w:rPr>
        <w:t>власності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відношенні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територіальний</w:t>
      </w:r>
      <w:r w:rsidRPr="006809D1">
        <w:rPr>
          <w:spacing w:val="71"/>
          <w:sz w:val="24"/>
          <w:szCs w:val="24"/>
        </w:rPr>
        <w:t xml:space="preserve"> </w:t>
      </w:r>
      <w:r w:rsidRPr="006809D1">
        <w:rPr>
          <w:sz w:val="24"/>
          <w:szCs w:val="24"/>
        </w:rPr>
        <w:t>характер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виявляється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найбільше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яскраво.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Будь-який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об'єкт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промислової власності одержує визнання і правову охорону лише в результаті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ухвалення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рішення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його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патентним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відомством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визначеної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одержання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документа,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тільки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lastRenderedPageBreak/>
        <w:t>його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видало.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країнах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винахід,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промисловий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зразок,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модель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товарний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охороняються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можуть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вільно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використані</w:t>
      </w:r>
      <w:r w:rsidRPr="006809D1">
        <w:rPr>
          <w:spacing w:val="16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будь-якими</w:t>
      </w:r>
      <w:r w:rsidRPr="006809D1">
        <w:rPr>
          <w:spacing w:val="18"/>
          <w:sz w:val="24"/>
          <w:szCs w:val="24"/>
        </w:rPr>
        <w:t xml:space="preserve"> </w:t>
      </w:r>
      <w:r w:rsidRPr="006809D1">
        <w:rPr>
          <w:sz w:val="24"/>
          <w:szCs w:val="24"/>
        </w:rPr>
        <w:t>особами.</w:t>
      </w:r>
      <w:r w:rsidRPr="006809D1">
        <w:rPr>
          <w:spacing w:val="15"/>
          <w:sz w:val="24"/>
          <w:szCs w:val="24"/>
        </w:rPr>
        <w:t xml:space="preserve"> </w:t>
      </w:r>
      <w:r w:rsidRPr="006809D1">
        <w:rPr>
          <w:sz w:val="24"/>
          <w:szCs w:val="24"/>
        </w:rPr>
        <w:t>Щоб</w:t>
      </w:r>
      <w:r w:rsidRPr="006809D1">
        <w:rPr>
          <w:spacing w:val="17"/>
          <w:sz w:val="24"/>
          <w:szCs w:val="24"/>
        </w:rPr>
        <w:t xml:space="preserve"> </w:t>
      </w:r>
      <w:r w:rsidRPr="006809D1">
        <w:rPr>
          <w:sz w:val="24"/>
          <w:szCs w:val="24"/>
        </w:rPr>
        <w:t>одержати</w:t>
      </w:r>
      <w:r w:rsidRPr="006809D1">
        <w:rPr>
          <w:spacing w:val="17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правову</w:t>
      </w:r>
      <w:r w:rsidRPr="006809D1">
        <w:rPr>
          <w:spacing w:val="12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охорону</w:t>
      </w:r>
      <w:r w:rsidRPr="006809D1">
        <w:rPr>
          <w:spacing w:val="12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6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території іноземних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власник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змушений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патентувати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свої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винаходи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кожній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виконуючи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передбачені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місцевим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формальності і сплачуючи мито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 кожен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виданий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Основним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засобом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межами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території якого вони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виникли,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є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міжнародні договори.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З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питань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</w:t>
      </w:r>
      <w:r w:rsidRPr="006809D1">
        <w:rPr>
          <w:spacing w:val="-6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промислової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діють: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Паризька конвенція по охороні промислової власності від 20 березня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1883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Дана конвенція є першою універсальною конвенцією в області охорони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промислової власності. Учасники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заснували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союз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куди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входять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більш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100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Офіційною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заявою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прем'єр-міністра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26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серпня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1992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була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підтверджена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об'єктів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підпадає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регулювання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відносяться: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винаходи,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корисні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моделі,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зразки,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товарні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обслуговування,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фірмові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найменування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вказівки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походження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або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найменування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місця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походження. Об'єктом охорони названо також попередження недобросовісної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конкуренції.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Мета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Паризької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створення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більш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пільгових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умов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для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патентування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винаходів,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зразків,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реєстрації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товарних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громадянами та організаціями одних держав в інших. Конвенція не передбачає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створення міжнародного патенту чи міжнародної реєстрації товарних знаків.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Установлює національний режим у відношенні охорони промислової власності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іноземців, а також вводить правило про конвенційний пріоритет - особа, яка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подало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заявку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винахід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одній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інших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державах-учасниках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протягом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 з дня подачі першої заявки користується пріоритетом для подачі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заявки.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Новизна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буде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визначатися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всіма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учасниками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день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подачі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першої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заявки.</w:t>
      </w:r>
      <w:r w:rsidRPr="006809D1">
        <w:rPr>
          <w:spacing w:val="52"/>
          <w:sz w:val="24"/>
          <w:szCs w:val="24"/>
        </w:rPr>
        <w:t xml:space="preserve"> </w:t>
      </w:r>
      <w:r w:rsidRPr="006809D1">
        <w:rPr>
          <w:sz w:val="24"/>
          <w:szCs w:val="24"/>
        </w:rPr>
        <w:t>Для</w:t>
      </w:r>
      <w:r w:rsidRPr="006809D1">
        <w:rPr>
          <w:spacing w:val="56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промислових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зразків</w:t>
      </w:r>
      <w:r w:rsidRPr="006809D1">
        <w:rPr>
          <w:spacing w:val="52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товарних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знаків</w:t>
      </w:r>
      <w:r w:rsidRPr="006809D1">
        <w:rPr>
          <w:spacing w:val="55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термін</w:t>
      </w:r>
      <w:r w:rsidRPr="006809D1">
        <w:rPr>
          <w:spacing w:val="55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дії</w:t>
      </w:r>
      <w:r w:rsidRPr="006809D1">
        <w:rPr>
          <w:spacing w:val="57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конвенційного пріоритету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6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місяців.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Закріплюється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принцип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незалежності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патенту,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можливість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видачі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примусової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ліцензії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анулювання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випадку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зловживань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боку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його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власника.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Вашингтонський договір про патентну кооперацію від 19 червня 1970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(РСТ).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Вашингтонський договір є наступним кроком по поглибленню кооперації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 в області охорони промислової власності. Його учасниками є більш 30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утворять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союз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кооперації.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Передбачає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можливість складання і подачі міжнародної заявки, що полегшує, прискорює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закордонне патентування і зменшує витрати на його проведення. Передбачає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проведення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міжнародного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пошуку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попередньої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міжнародної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експертизи.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СРСР ратифікував РСТ у 1977 р. (договір вступив у дію з 1978 р.). Заявою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прем'єр-міністра України від 26.08.1992 р. була підтверджена участь України 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договорі.</w:t>
      </w: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Мадридська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угода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реєстрацію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знаків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1891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Протокол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нього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1989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sz w:val="24"/>
          <w:szCs w:val="24"/>
        </w:rPr>
        <w:t>СРСР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брав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Мадридській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угоді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1976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року.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Заявою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прем'єр-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міністра України підтверджена її</w:t>
      </w:r>
      <w:r w:rsidRPr="006809D1">
        <w:rPr>
          <w:spacing w:val="70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участь. Конвенція передбачає охорону знаків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всіх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країнах-учасниках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їхньої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реєстрації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кожній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цих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Міжнародне бюро в Женеві подається заявка на товарний знак, і потім цей знак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одержує охорону у всіх країнах - учасницях конвенції. Крім Мадридської угоди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в області охорони товарних знаків діють </w:t>
      </w:r>
      <w:r w:rsidRPr="006809D1">
        <w:rPr>
          <w:b/>
          <w:sz w:val="24"/>
          <w:szCs w:val="24"/>
        </w:rPr>
        <w:t>Віденський договір про реєстрацію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товарних знаків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1973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р.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і </w:t>
      </w:r>
      <w:r w:rsidRPr="006809D1">
        <w:rPr>
          <w:b/>
          <w:sz w:val="24"/>
          <w:szCs w:val="24"/>
        </w:rPr>
        <w:t>Женевський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договір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про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закони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по товарним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знакам</w:t>
      </w:r>
      <w:r w:rsidRPr="006809D1">
        <w:rPr>
          <w:b/>
          <w:spacing w:val="-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1994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Товарний знак, що користується міжнародною охороною відзначається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спеціальним символом - ®. Для реєстрації знаків використовується Міжнародна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класифікація товарів і послуг (МКТП). У 1973 році було підписано </w:t>
      </w:r>
      <w:proofErr w:type="spellStart"/>
      <w:r w:rsidRPr="006809D1">
        <w:rPr>
          <w:b/>
          <w:sz w:val="24"/>
          <w:szCs w:val="24"/>
        </w:rPr>
        <w:t>Ницьку</w:t>
      </w:r>
      <w:proofErr w:type="spellEnd"/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 xml:space="preserve">угоду про міжнародну класифікацію товарів і </w:t>
      </w:r>
      <w:r w:rsidRPr="006809D1">
        <w:rPr>
          <w:b/>
          <w:sz w:val="24"/>
          <w:szCs w:val="24"/>
        </w:rPr>
        <w:lastRenderedPageBreak/>
        <w:t>послуг для реєстрації знаків.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реєстрація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протягом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20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років,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але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термін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може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продовжуватися.</w:t>
      </w:r>
    </w:p>
    <w:p w:rsidR="006809D1" w:rsidRPr="006809D1" w:rsidRDefault="006809D1" w:rsidP="007C3D6D">
      <w:pPr>
        <w:spacing w:line="276" w:lineRule="auto"/>
        <w:ind w:right="-1" w:firstLine="567"/>
        <w:jc w:val="both"/>
        <w:rPr>
          <w:b/>
          <w:sz w:val="24"/>
          <w:szCs w:val="24"/>
        </w:rPr>
      </w:pPr>
      <w:r w:rsidRPr="006809D1">
        <w:rPr>
          <w:sz w:val="24"/>
          <w:szCs w:val="24"/>
        </w:rPr>
        <w:t>Міжнародна реєстрація вказівок місць походження товарів регулюється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Лісабонською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угодою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про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захист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вказівок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місць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походження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товарів</w:t>
      </w:r>
      <w:r w:rsidRPr="006809D1">
        <w:rPr>
          <w:b/>
          <w:spacing w:val="70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і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їхньої міжнародної</w:t>
      </w:r>
      <w:r w:rsidRPr="006809D1">
        <w:rPr>
          <w:b/>
          <w:spacing w:val="-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реєстрації</w:t>
      </w:r>
      <w:r w:rsidRPr="006809D1">
        <w:rPr>
          <w:b/>
          <w:spacing w:val="-2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1958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р.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 xml:space="preserve">У рамках СНД у 1993 р. була укладена </w:t>
      </w:r>
      <w:r w:rsidRPr="006809D1">
        <w:rPr>
          <w:b/>
          <w:sz w:val="24"/>
          <w:szCs w:val="24"/>
        </w:rPr>
        <w:t>Угода про заходи для охорони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промислової власності та створення Міждержавної Ради з питань охорони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промислової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власності.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Учасниками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даної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є: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Вірменія,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Бєларусь</w:t>
      </w:r>
      <w:proofErr w:type="spellEnd"/>
      <w:r w:rsidRPr="006809D1">
        <w:rPr>
          <w:sz w:val="24"/>
          <w:szCs w:val="24"/>
        </w:rPr>
        <w:t>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Казахстан,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Киргизстан,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Молдова,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Російська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Федерація,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Таджикистан,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Узбекистан, Україна. 17 лютого 1994 р. у штаб-квартирі ВОІС у Женеві 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засіданні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Міждержавної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ради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була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підписана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Євразійська</w:t>
      </w:r>
      <w:r w:rsidRPr="006809D1">
        <w:rPr>
          <w:b/>
          <w:spacing w:val="7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патентна</w:t>
      </w:r>
      <w:r w:rsidRPr="006809D1">
        <w:rPr>
          <w:b/>
          <w:spacing w:val="1"/>
          <w:sz w:val="24"/>
          <w:szCs w:val="24"/>
        </w:rPr>
        <w:t xml:space="preserve"> </w:t>
      </w:r>
      <w:r w:rsidRPr="006809D1">
        <w:rPr>
          <w:b/>
          <w:sz w:val="24"/>
          <w:szCs w:val="24"/>
        </w:rPr>
        <w:t>конвенція</w:t>
      </w:r>
      <w:r w:rsidRPr="006809D1">
        <w:rPr>
          <w:sz w:val="24"/>
          <w:szCs w:val="24"/>
        </w:rPr>
        <w:t>, учасниками якої виступають 11 країн СНД. Конвенція передбачає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створення Євразійського патентного відомства, у компетенцію якого входить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розгляд заявок і видача євразійських патентів. Заявки можуть подаватися як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через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національні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відомства,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безпосередньо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Євразійське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патентне відомство. Євразійський патент має юридичну чинність на території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всіх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країн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-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учасниць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Конвенції.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Термін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дії патенту -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20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років.</w:t>
      </w:r>
    </w:p>
    <w:p w:rsidR="006809D1" w:rsidRPr="00D40495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D40495">
        <w:rPr>
          <w:sz w:val="24"/>
          <w:szCs w:val="24"/>
        </w:rPr>
        <w:t>Отже, у світі існує велика кількість міжнародних договорів, які спрямовані на</w:t>
      </w:r>
      <w:r w:rsidRPr="00D40495">
        <w:rPr>
          <w:spacing w:val="1"/>
          <w:sz w:val="24"/>
          <w:szCs w:val="24"/>
        </w:rPr>
        <w:t xml:space="preserve"> </w:t>
      </w:r>
      <w:r w:rsidRPr="00D40495">
        <w:rPr>
          <w:sz w:val="24"/>
          <w:szCs w:val="24"/>
        </w:rPr>
        <w:t>охорону</w:t>
      </w:r>
      <w:r w:rsidRPr="00D40495">
        <w:rPr>
          <w:spacing w:val="-5"/>
          <w:sz w:val="24"/>
          <w:szCs w:val="24"/>
        </w:rPr>
        <w:t xml:space="preserve"> </w:t>
      </w:r>
      <w:r w:rsidRPr="00D40495">
        <w:rPr>
          <w:sz w:val="24"/>
          <w:szCs w:val="24"/>
        </w:rPr>
        <w:t>прав</w:t>
      </w:r>
      <w:r w:rsidRPr="00D40495">
        <w:rPr>
          <w:spacing w:val="-1"/>
          <w:sz w:val="24"/>
          <w:szCs w:val="24"/>
        </w:rPr>
        <w:t xml:space="preserve"> </w:t>
      </w:r>
      <w:r w:rsidRPr="00D40495">
        <w:rPr>
          <w:sz w:val="24"/>
          <w:szCs w:val="24"/>
        </w:rPr>
        <w:t>інтелектуальної</w:t>
      </w:r>
      <w:r w:rsidRPr="00D40495">
        <w:rPr>
          <w:spacing w:val="1"/>
          <w:sz w:val="24"/>
          <w:szCs w:val="24"/>
        </w:rPr>
        <w:t xml:space="preserve"> </w:t>
      </w:r>
      <w:r w:rsidRPr="00D40495">
        <w:rPr>
          <w:sz w:val="24"/>
          <w:szCs w:val="24"/>
        </w:rPr>
        <w:t>власності.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</w:p>
    <w:p w:rsidR="006809D1" w:rsidRPr="006809D1" w:rsidRDefault="006809D1" w:rsidP="007C3D6D">
      <w:pPr>
        <w:pStyle w:val="4"/>
        <w:spacing w:line="276" w:lineRule="auto"/>
        <w:ind w:left="0" w:right="-1" w:firstLine="567"/>
        <w:jc w:val="both"/>
        <w:rPr>
          <w:sz w:val="24"/>
          <w:szCs w:val="24"/>
        </w:rPr>
      </w:pPr>
      <w:r w:rsidRPr="006809D1">
        <w:rPr>
          <w:sz w:val="24"/>
          <w:szCs w:val="24"/>
        </w:rPr>
        <w:t>ВИСНОВКИ З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ТЕМИ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Одним з основних інститутів будь-якої правової системи є 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власності, що представляє собою в загальному розумінні закріплення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економічних відносин власності в нормах права. Наявність іноземного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елемента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таких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відносинах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вводить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їх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коло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регулювання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міжнародного</w:t>
      </w:r>
      <w:r w:rsidRPr="006809D1">
        <w:rPr>
          <w:spacing w:val="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приватного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Відповідно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положень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Закону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України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"Про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власність"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іноземні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їхні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юридичні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особи,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міжнародні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організації,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також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іноземні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громадяни та особи без громадянства можуть мати майно на праві власності на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території України. Така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норма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містить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у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законодавстві багатьох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Стосовно</w:t>
      </w:r>
      <w:r w:rsidRPr="006809D1">
        <w:rPr>
          <w:spacing w:val="93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об’єктів  </w:t>
      </w:r>
      <w:r w:rsidRPr="006809D1">
        <w:rPr>
          <w:spacing w:val="20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права  </w:t>
      </w:r>
      <w:r w:rsidRPr="006809D1">
        <w:rPr>
          <w:spacing w:val="24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власності  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іноземним  </w:t>
      </w:r>
      <w:r w:rsidRPr="006809D1">
        <w:rPr>
          <w:spacing w:val="21"/>
          <w:sz w:val="24"/>
          <w:szCs w:val="24"/>
        </w:rPr>
        <w:t xml:space="preserve"> </w:t>
      </w:r>
      <w:r w:rsidRPr="006809D1">
        <w:rPr>
          <w:sz w:val="24"/>
          <w:szCs w:val="24"/>
        </w:rPr>
        <w:t xml:space="preserve">суб’єктам  </w:t>
      </w:r>
      <w:r w:rsidRPr="006809D1">
        <w:rPr>
          <w:spacing w:val="23"/>
          <w:sz w:val="24"/>
          <w:szCs w:val="24"/>
        </w:rPr>
        <w:t xml:space="preserve"> </w:t>
      </w:r>
      <w:r w:rsidRPr="006809D1">
        <w:rPr>
          <w:sz w:val="24"/>
          <w:szCs w:val="24"/>
        </w:rPr>
        <w:t>надається національний</w:t>
      </w:r>
      <w:r w:rsidRPr="006809D1">
        <w:rPr>
          <w:spacing w:val="-3"/>
          <w:sz w:val="24"/>
          <w:szCs w:val="24"/>
        </w:rPr>
        <w:t xml:space="preserve"> </w:t>
      </w:r>
      <w:r w:rsidRPr="006809D1">
        <w:rPr>
          <w:sz w:val="24"/>
          <w:szCs w:val="24"/>
        </w:rPr>
        <w:t>режим,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проте,</w:t>
      </w:r>
      <w:r w:rsidRPr="006809D1">
        <w:rPr>
          <w:spacing w:val="-4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при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наявності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низки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виключень.</w:t>
      </w:r>
    </w:p>
    <w:p w:rsidR="006809D1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Щодо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інтелектуальної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необхідно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відзначити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її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особливість – воно на відміну від інших прав, носить строго територіальний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характер.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Для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того,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щоб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право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інтелектуальної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власності,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яке</w:t>
      </w:r>
      <w:r w:rsidRPr="006809D1">
        <w:rPr>
          <w:spacing w:val="1"/>
          <w:sz w:val="24"/>
          <w:szCs w:val="24"/>
        </w:rPr>
        <w:t xml:space="preserve"> </w:t>
      </w:r>
      <w:proofErr w:type="spellStart"/>
      <w:r w:rsidRPr="006809D1">
        <w:rPr>
          <w:sz w:val="24"/>
          <w:szCs w:val="24"/>
        </w:rPr>
        <w:t>виникло</w:t>
      </w:r>
      <w:proofErr w:type="spellEnd"/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законом однієї держави, отримало дію і в іншій державі, необхідно укласти між</w:t>
      </w:r>
      <w:r w:rsidRPr="006809D1">
        <w:rPr>
          <w:spacing w:val="-67"/>
          <w:sz w:val="24"/>
          <w:szCs w:val="24"/>
        </w:rPr>
        <w:t xml:space="preserve"> </w:t>
      </w:r>
      <w:r w:rsidRPr="006809D1">
        <w:rPr>
          <w:sz w:val="24"/>
          <w:szCs w:val="24"/>
        </w:rPr>
        <w:t>цими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державами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угоди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про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взаємне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визнання</w:t>
      </w:r>
      <w:r w:rsidRPr="006809D1">
        <w:rPr>
          <w:spacing w:val="-1"/>
          <w:sz w:val="24"/>
          <w:szCs w:val="24"/>
        </w:rPr>
        <w:t xml:space="preserve"> </w:t>
      </w:r>
      <w:r w:rsidRPr="006809D1">
        <w:rPr>
          <w:sz w:val="24"/>
          <w:szCs w:val="24"/>
        </w:rPr>
        <w:t>та</w:t>
      </w:r>
      <w:r w:rsidRPr="006809D1">
        <w:rPr>
          <w:spacing w:val="-5"/>
          <w:sz w:val="24"/>
          <w:szCs w:val="24"/>
        </w:rPr>
        <w:t xml:space="preserve"> </w:t>
      </w:r>
      <w:r w:rsidRPr="006809D1">
        <w:rPr>
          <w:sz w:val="24"/>
          <w:szCs w:val="24"/>
        </w:rPr>
        <w:t>охорони</w:t>
      </w:r>
      <w:r w:rsidRPr="006809D1">
        <w:rPr>
          <w:spacing w:val="-2"/>
          <w:sz w:val="24"/>
          <w:szCs w:val="24"/>
        </w:rPr>
        <w:t xml:space="preserve"> </w:t>
      </w:r>
      <w:r w:rsidRPr="006809D1">
        <w:rPr>
          <w:sz w:val="24"/>
          <w:szCs w:val="24"/>
        </w:rPr>
        <w:t>відповідних прав.</w:t>
      </w:r>
    </w:p>
    <w:p w:rsidR="005B63BD" w:rsidRPr="006809D1" w:rsidRDefault="006809D1" w:rsidP="007C3D6D">
      <w:pPr>
        <w:pStyle w:val="a3"/>
        <w:spacing w:line="276" w:lineRule="auto"/>
        <w:ind w:left="0" w:right="-1" w:firstLine="567"/>
        <w:rPr>
          <w:sz w:val="24"/>
          <w:szCs w:val="24"/>
        </w:rPr>
      </w:pPr>
      <w:r w:rsidRPr="006809D1">
        <w:rPr>
          <w:sz w:val="24"/>
          <w:szCs w:val="24"/>
        </w:rPr>
        <w:t>Загалом, колізійні питання права власності – це вказівки на застосування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іноземного права до власності, що перебуває поза юрисдикцією відповідної</w:t>
      </w:r>
      <w:r w:rsidRPr="006809D1">
        <w:rPr>
          <w:spacing w:val="1"/>
          <w:sz w:val="24"/>
          <w:szCs w:val="24"/>
        </w:rPr>
        <w:t xml:space="preserve"> </w:t>
      </w:r>
      <w:r w:rsidRPr="006809D1">
        <w:rPr>
          <w:sz w:val="24"/>
          <w:szCs w:val="24"/>
        </w:rPr>
        <w:t>держави.</w:t>
      </w:r>
    </w:p>
    <w:sectPr w:rsidR="005B63BD" w:rsidRPr="006809D1" w:rsidSect="001F7691">
      <w:headerReference w:type="default" r:id="rId9"/>
      <w:type w:val="continuous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360" w:rsidRDefault="00C74360" w:rsidP="001F7691">
      <w:r>
        <w:separator/>
      </w:r>
    </w:p>
  </w:endnote>
  <w:endnote w:type="continuationSeparator" w:id="0">
    <w:p w:rsidR="00C74360" w:rsidRDefault="00C74360" w:rsidP="001F76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360" w:rsidRDefault="00C74360" w:rsidP="001F7691">
      <w:r>
        <w:separator/>
      </w:r>
    </w:p>
  </w:footnote>
  <w:footnote w:type="continuationSeparator" w:id="0">
    <w:p w:rsidR="00C74360" w:rsidRDefault="00C74360" w:rsidP="001F76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8894037"/>
      <w:docPartObj>
        <w:docPartGallery w:val="Page Numbers (Top of Page)"/>
        <w:docPartUnique/>
      </w:docPartObj>
    </w:sdtPr>
    <w:sdtEndPr/>
    <w:sdtContent>
      <w:p w:rsidR="001F7691" w:rsidRDefault="001F7691" w:rsidP="001F7691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2C4D" w:rsidRPr="00982C4D">
          <w:rPr>
            <w:noProof/>
            <w:lang w:val="ru-RU"/>
          </w:rPr>
          <w:t>10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687044"/>
    <w:multiLevelType w:val="hybridMultilevel"/>
    <w:tmpl w:val="81E0CD00"/>
    <w:lvl w:ilvl="0" w:tplc="0CFC69D6">
      <w:start w:val="1"/>
      <w:numFmt w:val="decimal"/>
      <w:lvlText w:val="%1)"/>
      <w:lvlJc w:val="left"/>
      <w:pPr>
        <w:ind w:left="127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9660DD2">
      <w:numFmt w:val="bullet"/>
      <w:lvlText w:val="•"/>
      <w:lvlJc w:val="left"/>
      <w:pPr>
        <w:ind w:left="2154" w:hanging="305"/>
      </w:pPr>
      <w:rPr>
        <w:rFonts w:hint="default"/>
        <w:lang w:val="uk-UA" w:eastAsia="en-US" w:bidi="ar-SA"/>
      </w:rPr>
    </w:lvl>
    <w:lvl w:ilvl="2" w:tplc="895AA5DE">
      <w:numFmt w:val="bullet"/>
      <w:lvlText w:val="•"/>
      <w:lvlJc w:val="left"/>
      <w:pPr>
        <w:ind w:left="3029" w:hanging="305"/>
      </w:pPr>
      <w:rPr>
        <w:rFonts w:hint="default"/>
        <w:lang w:val="uk-UA" w:eastAsia="en-US" w:bidi="ar-SA"/>
      </w:rPr>
    </w:lvl>
    <w:lvl w:ilvl="3" w:tplc="CF765EF6">
      <w:numFmt w:val="bullet"/>
      <w:lvlText w:val="•"/>
      <w:lvlJc w:val="left"/>
      <w:pPr>
        <w:ind w:left="3904" w:hanging="305"/>
      </w:pPr>
      <w:rPr>
        <w:rFonts w:hint="default"/>
        <w:lang w:val="uk-UA" w:eastAsia="en-US" w:bidi="ar-SA"/>
      </w:rPr>
    </w:lvl>
    <w:lvl w:ilvl="4" w:tplc="60CAB08C">
      <w:numFmt w:val="bullet"/>
      <w:lvlText w:val="•"/>
      <w:lvlJc w:val="left"/>
      <w:pPr>
        <w:ind w:left="4779" w:hanging="305"/>
      </w:pPr>
      <w:rPr>
        <w:rFonts w:hint="default"/>
        <w:lang w:val="uk-UA" w:eastAsia="en-US" w:bidi="ar-SA"/>
      </w:rPr>
    </w:lvl>
    <w:lvl w:ilvl="5" w:tplc="653ACD1C">
      <w:numFmt w:val="bullet"/>
      <w:lvlText w:val="•"/>
      <w:lvlJc w:val="left"/>
      <w:pPr>
        <w:ind w:left="5654" w:hanging="305"/>
      </w:pPr>
      <w:rPr>
        <w:rFonts w:hint="default"/>
        <w:lang w:val="uk-UA" w:eastAsia="en-US" w:bidi="ar-SA"/>
      </w:rPr>
    </w:lvl>
    <w:lvl w:ilvl="6" w:tplc="582CF3A4">
      <w:numFmt w:val="bullet"/>
      <w:lvlText w:val="•"/>
      <w:lvlJc w:val="left"/>
      <w:pPr>
        <w:ind w:left="6529" w:hanging="305"/>
      </w:pPr>
      <w:rPr>
        <w:rFonts w:hint="default"/>
        <w:lang w:val="uk-UA" w:eastAsia="en-US" w:bidi="ar-SA"/>
      </w:rPr>
    </w:lvl>
    <w:lvl w:ilvl="7" w:tplc="73AAB8A2">
      <w:numFmt w:val="bullet"/>
      <w:lvlText w:val="•"/>
      <w:lvlJc w:val="left"/>
      <w:pPr>
        <w:ind w:left="7404" w:hanging="305"/>
      </w:pPr>
      <w:rPr>
        <w:rFonts w:hint="default"/>
        <w:lang w:val="uk-UA" w:eastAsia="en-US" w:bidi="ar-SA"/>
      </w:rPr>
    </w:lvl>
    <w:lvl w:ilvl="8" w:tplc="ACFCC0AA">
      <w:numFmt w:val="bullet"/>
      <w:lvlText w:val="•"/>
      <w:lvlJc w:val="left"/>
      <w:pPr>
        <w:ind w:left="8279" w:hanging="305"/>
      </w:pPr>
      <w:rPr>
        <w:rFonts w:hint="default"/>
        <w:lang w:val="uk-UA" w:eastAsia="en-US" w:bidi="ar-SA"/>
      </w:rPr>
    </w:lvl>
  </w:abstractNum>
  <w:abstractNum w:abstractNumId="1">
    <w:nsid w:val="37434AF3"/>
    <w:multiLevelType w:val="hybridMultilevel"/>
    <w:tmpl w:val="24E6CD16"/>
    <w:lvl w:ilvl="0" w:tplc="E75C6C66">
      <w:start w:val="1"/>
      <w:numFmt w:val="decimal"/>
      <w:lvlText w:val="%1."/>
      <w:lvlJc w:val="left"/>
      <w:pPr>
        <w:ind w:left="1010" w:hanging="392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uk-UA" w:eastAsia="en-US" w:bidi="ar-SA"/>
      </w:rPr>
    </w:lvl>
    <w:lvl w:ilvl="1" w:tplc="7C240850">
      <w:start w:val="1"/>
      <w:numFmt w:val="decimal"/>
      <w:lvlText w:val="%2."/>
      <w:lvlJc w:val="left"/>
      <w:pPr>
        <w:ind w:left="1677" w:hanging="711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uk-UA" w:eastAsia="en-US" w:bidi="ar-SA"/>
      </w:rPr>
    </w:lvl>
    <w:lvl w:ilvl="2" w:tplc="61BCE7AC">
      <w:numFmt w:val="bullet"/>
      <w:lvlText w:val="•"/>
      <w:lvlJc w:val="left"/>
      <w:pPr>
        <w:ind w:left="2607" w:hanging="711"/>
      </w:pPr>
      <w:rPr>
        <w:rFonts w:hint="default"/>
        <w:lang w:val="uk-UA" w:eastAsia="en-US" w:bidi="ar-SA"/>
      </w:rPr>
    </w:lvl>
    <w:lvl w:ilvl="3" w:tplc="7974EEF4">
      <w:numFmt w:val="bullet"/>
      <w:lvlText w:val="•"/>
      <w:lvlJc w:val="left"/>
      <w:pPr>
        <w:ind w:left="3535" w:hanging="711"/>
      </w:pPr>
      <w:rPr>
        <w:rFonts w:hint="default"/>
        <w:lang w:val="uk-UA" w:eastAsia="en-US" w:bidi="ar-SA"/>
      </w:rPr>
    </w:lvl>
    <w:lvl w:ilvl="4" w:tplc="B7FAA024">
      <w:numFmt w:val="bullet"/>
      <w:lvlText w:val="•"/>
      <w:lvlJc w:val="left"/>
      <w:pPr>
        <w:ind w:left="4462" w:hanging="711"/>
      </w:pPr>
      <w:rPr>
        <w:rFonts w:hint="default"/>
        <w:lang w:val="uk-UA" w:eastAsia="en-US" w:bidi="ar-SA"/>
      </w:rPr>
    </w:lvl>
    <w:lvl w:ilvl="5" w:tplc="292281F6">
      <w:numFmt w:val="bullet"/>
      <w:lvlText w:val="•"/>
      <w:lvlJc w:val="left"/>
      <w:pPr>
        <w:ind w:left="5390" w:hanging="711"/>
      </w:pPr>
      <w:rPr>
        <w:rFonts w:hint="default"/>
        <w:lang w:val="uk-UA" w:eastAsia="en-US" w:bidi="ar-SA"/>
      </w:rPr>
    </w:lvl>
    <w:lvl w:ilvl="6" w:tplc="553EB3A0">
      <w:numFmt w:val="bullet"/>
      <w:lvlText w:val="•"/>
      <w:lvlJc w:val="left"/>
      <w:pPr>
        <w:ind w:left="6318" w:hanging="711"/>
      </w:pPr>
      <w:rPr>
        <w:rFonts w:hint="default"/>
        <w:lang w:val="uk-UA" w:eastAsia="en-US" w:bidi="ar-SA"/>
      </w:rPr>
    </w:lvl>
    <w:lvl w:ilvl="7" w:tplc="86363842">
      <w:numFmt w:val="bullet"/>
      <w:lvlText w:val="•"/>
      <w:lvlJc w:val="left"/>
      <w:pPr>
        <w:ind w:left="7245" w:hanging="711"/>
      </w:pPr>
      <w:rPr>
        <w:rFonts w:hint="default"/>
        <w:lang w:val="uk-UA" w:eastAsia="en-US" w:bidi="ar-SA"/>
      </w:rPr>
    </w:lvl>
    <w:lvl w:ilvl="8" w:tplc="C3A62A06">
      <w:numFmt w:val="bullet"/>
      <w:lvlText w:val="•"/>
      <w:lvlJc w:val="left"/>
      <w:pPr>
        <w:ind w:left="8173" w:hanging="711"/>
      </w:pPr>
      <w:rPr>
        <w:rFonts w:hint="default"/>
        <w:lang w:val="uk-UA" w:eastAsia="en-US" w:bidi="ar-SA"/>
      </w:rPr>
    </w:lvl>
  </w:abstractNum>
  <w:abstractNum w:abstractNumId="2">
    <w:nsid w:val="68793696"/>
    <w:multiLevelType w:val="hybridMultilevel"/>
    <w:tmpl w:val="C41E4418"/>
    <w:lvl w:ilvl="0" w:tplc="D2523A96">
      <w:start w:val="1"/>
      <w:numFmt w:val="decimal"/>
      <w:lvlText w:val="%1)"/>
      <w:lvlJc w:val="left"/>
      <w:pPr>
        <w:ind w:left="1271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FA287088">
      <w:numFmt w:val="bullet"/>
      <w:lvlText w:val="•"/>
      <w:lvlJc w:val="left"/>
      <w:pPr>
        <w:ind w:left="2154" w:hanging="305"/>
      </w:pPr>
      <w:rPr>
        <w:rFonts w:hint="default"/>
        <w:lang w:val="uk-UA" w:eastAsia="en-US" w:bidi="ar-SA"/>
      </w:rPr>
    </w:lvl>
    <w:lvl w:ilvl="2" w:tplc="9A1EFE50">
      <w:numFmt w:val="bullet"/>
      <w:lvlText w:val="•"/>
      <w:lvlJc w:val="left"/>
      <w:pPr>
        <w:ind w:left="3029" w:hanging="305"/>
      </w:pPr>
      <w:rPr>
        <w:rFonts w:hint="default"/>
        <w:lang w:val="uk-UA" w:eastAsia="en-US" w:bidi="ar-SA"/>
      </w:rPr>
    </w:lvl>
    <w:lvl w:ilvl="3" w:tplc="FD6EFDEC">
      <w:numFmt w:val="bullet"/>
      <w:lvlText w:val="•"/>
      <w:lvlJc w:val="left"/>
      <w:pPr>
        <w:ind w:left="3904" w:hanging="305"/>
      </w:pPr>
      <w:rPr>
        <w:rFonts w:hint="default"/>
        <w:lang w:val="uk-UA" w:eastAsia="en-US" w:bidi="ar-SA"/>
      </w:rPr>
    </w:lvl>
    <w:lvl w:ilvl="4" w:tplc="060A1FB8">
      <w:numFmt w:val="bullet"/>
      <w:lvlText w:val="•"/>
      <w:lvlJc w:val="left"/>
      <w:pPr>
        <w:ind w:left="4779" w:hanging="305"/>
      </w:pPr>
      <w:rPr>
        <w:rFonts w:hint="default"/>
        <w:lang w:val="uk-UA" w:eastAsia="en-US" w:bidi="ar-SA"/>
      </w:rPr>
    </w:lvl>
    <w:lvl w:ilvl="5" w:tplc="4BEC1E24">
      <w:numFmt w:val="bullet"/>
      <w:lvlText w:val="•"/>
      <w:lvlJc w:val="left"/>
      <w:pPr>
        <w:ind w:left="5654" w:hanging="305"/>
      </w:pPr>
      <w:rPr>
        <w:rFonts w:hint="default"/>
        <w:lang w:val="uk-UA" w:eastAsia="en-US" w:bidi="ar-SA"/>
      </w:rPr>
    </w:lvl>
    <w:lvl w:ilvl="6" w:tplc="A4502D16">
      <w:numFmt w:val="bullet"/>
      <w:lvlText w:val="•"/>
      <w:lvlJc w:val="left"/>
      <w:pPr>
        <w:ind w:left="6529" w:hanging="305"/>
      </w:pPr>
      <w:rPr>
        <w:rFonts w:hint="default"/>
        <w:lang w:val="uk-UA" w:eastAsia="en-US" w:bidi="ar-SA"/>
      </w:rPr>
    </w:lvl>
    <w:lvl w:ilvl="7" w:tplc="2946C9F2">
      <w:numFmt w:val="bullet"/>
      <w:lvlText w:val="•"/>
      <w:lvlJc w:val="left"/>
      <w:pPr>
        <w:ind w:left="7404" w:hanging="305"/>
      </w:pPr>
      <w:rPr>
        <w:rFonts w:hint="default"/>
        <w:lang w:val="uk-UA" w:eastAsia="en-US" w:bidi="ar-SA"/>
      </w:rPr>
    </w:lvl>
    <w:lvl w:ilvl="8" w:tplc="02AA9858">
      <w:numFmt w:val="bullet"/>
      <w:lvlText w:val="•"/>
      <w:lvlJc w:val="left"/>
      <w:pPr>
        <w:ind w:left="8279" w:hanging="305"/>
      </w:pPr>
      <w:rPr>
        <w:rFonts w:hint="default"/>
        <w:lang w:val="uk-UA" w:eastAsia="en-US" w:bidi="ar-SA"/>
      </w:rPr>
    </w:lvl>
  </w:abstractNum>
  <w:abstractNum w:abstractNumId="3">
    <w:nsid w:val="6E7D7897"/>
    <w:multiLevelType w:val="hybridMultilevel"/>
    <w:tmpl w:val="2AD6A46E"/>
    <w:lvl w:ilvl="0" w:tplc="9A4277FE">
      <w:start w:val="1"/>
      <w:numFmt w:val="decimal"/>
      <w:lvlText w:val="%1."/>
      <w:lvlJc w:val="left"/>
      <w:pPr>
        <w:ind w:left="1247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CEC0542E">
      <w:numFmt w:val="bullet"/>
      <w:lvlText w:val="•"/>
      <w:lvlJc w:val="left"/>
      <w:pPr>
        <w:ind w:left="2118" w:hanging="281"/>
      </w:pPr>
      <w:rPr>
        <w:rFonts w:hint="default"/>
        <w:lang w:val="uk-UA" w:eastAsia="en-US" w:bidi="ar-SA"/>
      </w:rPr>
    </w:lvl>
    <w:lvl w:ilvl="2" w:tplc="EF3C79F4">
      <w:numFmt w:val="bullet"/>
      <w:lvlText w:val="•"/>
      <w:lvlJc w:val="left"/>
      <w:pPr>
        <w:ind w:left="2997" w:hanging="281"/>
      </w:pPr>
      <w:rPr>
        <w:rFonts w:hint="default"/>
        <w:lang w:val="uk-UA" w:eastAsia="en-US" w:bidi="ar-SA"/>
      </w:rPr>
    </w:lvl>
    <w:lvl w:ilvl="3" w:tplc="08C0158C">
      <w:numFmt w:val="bullet"/>
      <w:lvlText w:val="•"/>
      <w:lvlJc w:val="left"/>
      <w:pPr>
        <w:ind w:left="3876" w:hanging="281"/>
      </w:pPr>
      <w:rPr>
        <w:rFonts w:hint="default"/>
        <w:lang w:val="uk-UA" w:eastAsia="en-US" w:bidi="ar-SA"/>
      </w:rPr>
    </w:lvl>
    <w:lvl w:ilvl="4" w:tplc="ED80F56E">
      <w:numFmt w:val="bullet"/>
      <w:lvlText w:val="•"/>
      <w:lvlJc w:val="left"/>
      <w:pPr>
        <w:ind w:left="4755" w:hanging="281"/>
      </w:pPr>
      <w:rPr>
        <w:rFonts w:hint="default"/>
        <w:lang w:val="uk-UA" w:eastAsia="en-US" w:bidi="ar-SA"/>
      </w:rPr>
    </w:lvl>
    <w:lvl w:ilvl="5" w:tplc="28B89F92">
      <w:numFmt w:val="bullet"/>
      <w:lvlText w:val="•"/>
      <w:lvlJc w:val="left"/>
      <w:pPr>
        <w:ind w:left="5634" w:hanging="281"/>
      </w:pPr>
      <w:rPr>
        <w:rFonts w:hint="default"/>
        <w:lang w:val="uk-UA" w:eastAsia="en-US" w:bidi="ar-SA"/>
      </w:rPr>
    </w:lvl>
    <w:lvl w:ilvl="6" w:tplc="1BBA1BF4">
      <w:numFmt w:val="bullet"/>
      <w:lvlText w:val="•"/>
      <w:lvlJc w:val="left"/>
      <w:pPr>
        <w:ind w:left="6513" w:hanging="281"/>
      </w:pPr>
      <w:rPr>
        <w:rFonts w:hint="default"/>
        <w:lang w:val="uk-UA" w:eastAsia="en-US" w:bidi="ar-SA"/>
      </w:rPr>
    </w:lvl>
    <w:lvl w:ilvl="7" w:tplc="A9F6B32A">
      <w:numFmt w:val="bullet"/>
      <w:lvlText w:val="•"/>
      <w:lvlJc w:val="left"/>
      <w:pPr>
        <w:ind w:left="7392" w:hanging="281"/>
      </w:pPr>
      <w:rPr>
        <w:rFonts w:hint="default"/>
        <w:lang w:val="uk-UA" w:eastAsia="en-US" w:bidi="ar-SA"/>
      </w:rPr>
    </w:lvl>
    <w:lvl w:ilvl="8" w:tplc="C5142D7A">
      <w:numFmt w:val="bullet"/>
      <w:lvlText w:val="•"/>
      <w:lvlJc w:val="left"/>
      <w:pPr>
        <w:ind w:left="8271" w:hanging="281"/>
      </w:pPr>
      <w:rPr>
        <w:rFonts w:hint="default"/>
        <w:lang w:val="uk-UA" w:eastAsia="en-US" w:bidi="ar-SA"/>
      </w:rPr>
    </w:lvl>
  </w:abstractNum>
  <w:abstractNum w:abstractNumId="4">
    <w:nsid w:val="72CF388A"/>
    <w:multiLevelType w:val="hybridMultilevel"/>
    <w:tmpl w:val="6706C05A"/>
    <w:lvl w:ilvl="0" w:tplc="E2B6222E">
      <w:numFmt w:val="bullet"/>
      <w:lvlText w:val="-"/>
      <w:lvlJc w:val="left"/>
      <w:pPr>
        <w:ind w:left="258" w:hanging="1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uk-UA" w:eastAsia="en-US" w:bidi="ar-SA"/>
      </w:rPr>
    </w:lvl>
    <w:lvl w:ilvl="1" w:tplc="B498A24A">
      <w:numFmt w:val="bullet"/>
      <w:lvlText w:val="•"/>
      <w:lvlJc w:val="left"/>
      <w:pPr>
        <w:ind w:left="1236" w:hanging="190"/>
      </w:pPr>
      <w:rPr>
        <w:rFonts w:hint="default"/>
        <w:lang w:val="uk-UA" w:eastAsia="en-US" w:bidi="ar-SA"/>
      </w:rPr>
    </w:lvl>
    <w:lvl w:ilvl="2" w:tplc="7D547C12">
      <w:numFmt w:val="bullet"/>
      <w:lvlText w:val="•"/>
      <w:lvlJc w:val="left"/>
      <w:pPr>
        <w:ind w:left="2213" w:hanging="190"/>
      </w:pPr>
      <w:rPr>
        <w:rFonts w:hint="default"/>
        <w:lang w:val="uk-UA" w:eastAsia="en-US" w:bidi="ar-SA"/>
      </w:rPr>
    </w:lvl>
    <w:lvl w:ilvl="3" w:tplc="475052BA">
      <w:numFmt w:val="bullet"/>
      <w:lvlText w:val="•"/>
      <w:lvlJc w:val="left"/>
      <w:pPr>
        <w:ind w:left="3190" w:hanging="190"/>
      </w:pPr>
      <w:rPr>
        <w:rFonts w:hint="default"/>
        <w:lang w:val="uk-UA" w:eastAsia="en-US" w:bidi="ar-SA"/>
      </w:rPr>
    </w:lvl>
    <w:lvl w:ilvl="4" w:tplc="17880A22">
      <w:numFmt w:val="bullet"/>
      <w:lvlText w:val="•"/>
      <w:lvlJc w:val="left"/>
      <w:pPr>
        <w:ind w:left="4167" w:hanging="190"/>
      </w:pPr>
      <w:rPr>
        <w:rFonts w:hint="default"/>
        <w:lang w:val="uk-UA" w:eastAsia="en-US" w:bidi="ar-SA"/>
      </w:rPr>
    </w:lvl>
    <w:lvl w:ilvl="5" w:tplc="141E0E26">
      <w:numFmt w:val="bullet"/>
      <w:lvlText w:val="•"/>
      <w:lvlJc w:val="left"/>
      <w:pPr>
        <w:ind w:left="5144" w:hanging="190"/>
      </w:pPr>
      <w:rPr>
        <w:rFonts w:hint="default"/>
        <w:lang w:val="uk-UA" w:eastAsia="en-US" w:bidi="ar-SA"/>
      </w:rPr>
    </w:lvl>
    <w:lvl w:ilvl="6" w:tplc="48343FCA">
      <w:numFmt w:val="bullet"/>
      <w:lvlText w:val="•"/>
      <w:lvlJc w:val="left"/>
      <w:pPr>
        <w:ind w:left="6121" w:hanging="190"/>
      </w:pPr>
      <w:rPr>
        <w:rFonts w:hint="default"/>
        <w:lang w:val="uk-UA" w:eastAsia="en-US" w:bidi="ar-SA"/>
      </w:rPr>
    </w:lvl>
    <w:lvl w:ilvl="7" w:tplc="8F2895FE">
      <w:numFmt w:val="bullet"/>
      <w:lvlText w:val="•"/>
      <w:lvlJc w:val="left"/>
      <w:pPr>
        <w:ind w:left="7098" w:hanging="190"/>
      </w:pPr>
      <w:rPr>
        <w:rFonts w:hint="default"/>
        <w:lang w:val="uk-UA" w:eastAsia="en-US" w:bidi="ar-SA"/>
      </w:rPr>
    </w:lvl>
    <w:lvl w:ilvl="8" w:tplc="9B7EBF86">
      <w:numFmt w:val="bullet"/>
      <w:lvlText w:val="•"/>
      <w:lvlJc w:val="left"/>
      <w:pPr>
        <w:ind w:left="8075" w:hanging="190"/>
      </w:pPr>
      <w:rPr>
        <w:rFonts w:hint="default"/>
        <w:lang w:val="uk-UA" w:eastAsia="en-US" w:bidi="ar-SA"/>
      </w:rPr>
    </w:lvl>
  </w:abstractNum>
  <w:abstractNum w:abstractNumId="5">
    <w:nsid w:val="73CE7371"/>
    <w:multiLevelType w:val="hybridMultilevel"/>
    <w:tmpl w:val="16E24E36"/>
    <w:lvl w:ilvl="0" w:tplc="F2345C50">
      <w:start w:val="1"/>
      <w:numFmt w:val="decimal"/>
      <w:lvlText w:val="%1."/>
      <w:lvlJc w:val="left"/>
      <w:pPr>
        <w:ind w:left="1247" w:hanging="281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uk-UA" w:eastAsia="en-US" w:bidi="ar-SA"/>
      </w:rPr>
    </w:lvl>
    <w:lvl w:ilvl="1" w:tplc="05F023D0">
      <w:numFmt w:val="bullet"/>
      <w:lvlText w:val="•"/>
      <w:lvlJc w:val="left"/>
      <w:pPr>
        <w:ind w:left="2118" w:hanging="281"/>
      </w:pPr>
      <w:rPr>
        <w:rFonts w:hint="default"/>
        <w:lang w:val="uk-UA" w:eastAsia="en-US" w:bidi="ar-SA"/>
      </w:rPr>
    </w:lvl>
    <w:lvl w:ilvl="2" w:tplc="42E23AE6">
      <w:numFmt w:val="bullet"/>
      <w:lvlText w:val="•"/>
      <w:lvlJc w:val="left"/>
      <w:pPr>
        <w:ind w:left="2997" w:hanging="281"/>
      </w:pPr>
      <w:rPr>
        <w:rFonts w:hint="default"/>
        <w:lang w:val="uk-UA" w:eastAsia="en-US" w:bidi="ar-SA"/>
      </w:rPr>
    </w:lvl>
    <w:lvl w:ilvl="3" w:tplc="DFC2CFA2">
      <w:numFmt w:val="bullet"/>
      <w:lvlText w:val="•"/>
      <w:lvlJc w:val="left"/>
      <w:pPr>
        <w:ind w:left="3876" w:hanging="281"/>
      </w:pPr>
      <w:rPr>
        <w:rFonts w:hint="default"/>
        <w:lang w:val="uk-UA" w:eastAsia="en-US" w:bidi="ar-SA"/>
      </w:rPr>
    </w:lvl>
    <w:lvl w:ilvl="4" w:tplc="1B8AE87A">
      <w:numFmt w:val="bullet"/>
      <w:lvlText w:val="•"/>
      <w:lvlJc w:val="left"/>
      <w:pPr>
        <w:ind w:left="4755" w:hanging="281"/>
      </w:pPr>
      <w:rPr>
        <w:rFonts w:hint="default"/>
        <w:lang w:val="uk-UA" w:eastAsia="en-US" w:bidi="ar-SA"/>
      </w:rPr>
    </w:lvl>
    <w:lvl w:ilvl="5" w:tplc="250E0924">
      <w:numFmt w:val="bullet"/>
      <w:lvlText w:val="•"/>
      <w:lvlJc w:val="left"/>
      <w:pPr>
        <w:ind w:left="5634" w:hanging="281"/>
      </w:pPr>
      <w:rPr>
        <w:rFonts w:hint="default"/>
        <w:lang w:val="uk-UA" w:eastAsia="en-US" w:bidi="ar-SA"/>
      </w:rPr>
    </w:lvl>
    <w:lvl w:ilvl="6" w:tplc="F2A42EAC">
      <w:numFmt w:val="bullet"/>
      <w:lvlText w:val="•"/>
      <w:lvlJc w:val="left"/>
      <w:pPr>
        <w:ind w:left="6513" w:hanging="281"/>
      </w:pPr>
      <w:rPr>
        <w:rFonts w:hint="default"/>
        <w:lang w:val="uk-UA" w:eastAsia="en-US" w:bidi="ar-SA"/>
      </w:rPr>
    </w:lvl>
    <w:lvl w:ilvl="7" w:tplc="E7D45EA4">
      <w:numFmt w:val="bullet"/>
      <w:lvlText w:val="•"/>
      <w:lvlJc w:val="left"/>
      <w:pPr>
        <w:ind w:left="7392" w:hanging="281"/>
      </w:pPr>
      <w:rPr>
        <w:rFonts w:hint="default"/>
        <w:lang w:val="uk-UA" w:eastAsia="en-US" w:bidi="ar-SA"/>
      </w:rPr>
    </w:lvl>
    <w:lvl w:ilvl="8" w:tplc="4F12F4D6">
      <w:numFmt w:val="bullet"/>
      <w:lvlText w:val="•"/>
      <w:lvlJc w:val="left"/>
      <w:pPr>
        <w:ind w:left="8271" w:hanging="281"/>
      </w:pPr>
      <w:rPr>
        <w:rFonts w:hint="default"/>
        <w:lang w:val="uk-UA" w:eastAsia="en-US" w:bidi="ar-SA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5"/>
  </w:num>
  <w:num w:numId="6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F74"/>
    <w:rsid w:val="001F7691"/>
    <w:rsid w:val="0020117F"/>
    <w:rsid w:val="00261F74"/>
    <w:rsid w:val="006809D1"/>
    <w:rsid w:val="0077263B"/>
    <w:rsid w:val="007C3D6D"/>
    <w:rsid w:val="007D7B21"/>
    <w:rsid w:val="00982C4D"/>
    <w:rsid w:val="00A11BFF"/>
    <w:rsid w:val="00C74360"/>
    <w:rsid w:val="00D40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9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809D1"/>
    <w:pPr>
      <w:ind w:left="357" w:right="216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809D1"/>
    <w:pPr>
      <w:ind w:left="357" w:right="683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809D1"/>
    <w:pPr>
      <w:ind w:left="902" w:right="36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1"/>
    <w:qFormat/>
    <w:rsid w:val="006809D1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09D1"/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809D1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809D1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character" w:customStyle="1" w:styleId="40">
    <w:name w:val="Заголовок 4 Знак"/>
    <w:basedOn w:val="a0"/>
    <w:link w:val="4"/>
    <w:uiPriority w:val="1"/>
    <w:rsid w:val="006809D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80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09D1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09D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809D1"/>
    <w:pPr>
      <w:ind w:left="258" w:firstLine="707"/>
    </w:pPr>
  </w:style>
  <w:style w:type="paragraph" w:customStyle="1" w:styleId="TableParagraph">
    <w:name w:val="Table Paragraph"/>
    <w:basedOn w:val="a"/>
    <w:uiPriority w:val="1"/>
    <w:qFormat/>
    <w:rsid w:val="006809D1"/>
  </w:style>
  <w:style w:type="paragraph" w:styleId="a6">
    <w:name w:val="header"/>
    <w:basedOn w:val="a"/>
    <w:link w:val="a7"/>
    <w:uiPriority w:val="99"/>
    <w:unhideWhenUsed/>
    <w:rsid w:val="001F76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69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F76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691"/>
    <w:rPr>
      <w:rFonts w:ascii="Times New Roman" w:eastAsia="Times New Roman" w:hAnsi="Times New Roman" w:cs="Times New Roman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809D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link w:val="10"/>
    <w:uiPriority w:val="1"/>
    <w:qFormat/>
    <w:rsid w:val="006809D1"/>
    <w:pPr>
      <w:ind w:left="357" w:right="216"/>
      <w:jc w:val="center"/>
      <w:outlineLvl w:val="0"/>
    </w:pPr>
    <w:rPr>
      <w:b/>
      <w:bCs/>
      <w:i/>
      <w:iCs/>
      <w:sz w:val="36"/>
      <w:szCs w:val="36"/>
    </w:rPr>
  </w:style>
  <w:style w:type="paragraph" w:styleId="2">
    <w:name w:val="heading 2"/>
    <w:basedOn w:val="a"/>
    <w:link w:val="20"/>
    <w:uiPriority w:val="1"/>
    <w:qFormat/>
    <w:rsid w:val="006809D1"/>
    <w:pPr>
      <w:ind w:left="357" w:right="683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link w:val="30"/>
    <w:uiPriority w:val="1"/>
    <w:qFormat/>
    <w:rsid w:val="006809D1"/>
    <w:pPr>
      <w:ind w:left="902" w:right="36"/>
      <w:jc w:val="center"/>
      <w:outlineLvl w:val="2"/>
    </w:pPr>
    <w:rPr>
      <w:b/>
      <w:bCs/>
      <w:sz w:val="30"/>
      <w:szCs w:val="30"/>
    </w:rPr>
  </w:style>
  <w:style w:type="paragraph" w:styleId="4">
    <w:name w:val="heading 4"/>
    <w:basedOn w:val="a"/>
    <w:link w:val="40"/>
    <w:uiPriority w:val="1"/>
    <w:qFormat/>
    <w:rsid w:val="006809D1"/>
    <w:pPr>
      <w:ind w:left="966"/>
      <w:jc w:val="center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6809D1"/>
    <w:rPr>
      <w:rFonts w:ascii="Times New Roman" w:eastAsia="Times New Roman" w:hAnsi="Times New Roman" w:cs="Times New Roman"/>
      <w:b/>
      <w:bCs/>
      <w:i/>
      <w:iCs/>
      <w:sz w:val="36"/>
      <w:szCs w:val="36"/>
      <w:lang w:val="uk-UA"/>
    </w:rPr>
  </w:style>
  <w:style w:type="character" w:customStyle="1" w:styleId="20">
    <w:name w:val="Заголовок 2 Знак"/>
    <w:basedOn w:val="a0"/>
    <w:link w:val="2"/>
    <w:uiPriority w:val="1"/>
    <w:rsid w:val="006809D1"/>
    <w:rPr>
      <w:rFonts w:ascii="Times New Roman" w:eastAsia="Times New Roman" w:hAnsi="Times New Roman" w:cs="Times New Roman"/>
      <w:b/>
      <w:bCs/>
      <w:i/>
      <w:iCs/>
      <w:sz w:val="32"/>
      <w:szCs w:val="32"/>
      <w:lang w:val="uk-UA"/>
    </w:rPr>
  </w:style>
  <w:style w:type="character" w:customStyle="1" w:styleId="30">
    <w:name w:val="Заголовок 3 Знак"/>
    <w:basedOn w:val="a0"/>
    <w:link w:val="3"/>
    <w:uiPriority w:val="1"/>
    <w:rsid w:val="006809D1"/>
    <w:rPr>
      <w:rFonts w:ascii="Times New Roman" w:eastAsia="Times New Roman" w:hAnsi="Times New Roman" w:cs="Times New Roman"/>
      <w:b/>
      <w:bCs/>
      <w:sz w:val="30"/>
      <w:szCs w:val="30"/>
      <w:lang w:val="uk-UA"/>
    </w:rPr>
  </w:style>
  <w:style w:type="character" w:customStyle="1" w:styleId="40">
    <w:name w:val="Заголовок 4 Знак"/>
    <w:basedOn w:val="a0"/>
    <w:link w:val="4"/>
    <w:uiPriority w:val="1"/>
    <w:rsid w:val="006809D1"/>
    <w:rPr>
      <w:rFonts w:ascii="Times New Roman" w:eastAsia="Times New Roman" w:hAnsi="Times New Roman" w:cs="Times New Roman"/>
      <w:b/>
      <w:bCs/>
      <w:sz w:val="28"/>
      <w:szCs w:val="28"/>
      <w:lang w:val="uk-UA"/>
    </w:rPr>
  </w:style>
  <w:style w:type="table" w:customStyle="1" w:styleId="TableNormal">
    <w:name w:val="Table Normal"/>
    <w:uiPriority w:val="2"/>
    <w:semiHidden/>
    <w:unhideWhenUsed/>
    <w:qFormat/>
    <w:rsid w:val="006809D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6809D1"/>
    <w:pPr>
      <w:ind w:left="258" w:firstLine="70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809D1"/>
    <w:rPr>
      <w:rFonts w:ascii="Times New Roman" w:eastAsia="Times New Roman" w:hAnsi="Times New Roman" w:cs="Times New Roman"/>
      <w:sz w:val="28"/>
      <w:szCs w:val="28"/>
      <w:lang w:val="uk-UA"/>
    </w:rPr>
  </w:style>
  <w:style w:type="paragraph" w:styleId="a5">
    <w:name w:val="List Paragraph"/>
    <w:basedOn w:val="a"/>
    <w:uiPriority w:val="1"/>
    <w:qFormat/>
    <w:rsid w:val="006809D1"/>
    <w:pPr>
      <w:ind w:left="258" w:firstLine="707"/>
    </w:pPr>
  </w:style>
  <w:style w:type="paragraph" w:customStyle="1" w:styleId="TableParagraph">
    <w:name w:val="Table Paragraph"/>
    <w:basedOn w:val="a"/>
    <w:uiPriority w:val="1"/>
    <w:qFormat/>
    <w:rsid w:val="006809D1"/>
  </w:style>
  <w:style w:type="paragraph" w:styleId="a6">
    <w:name w:val="header"/>
    <w:basedOn w:val="a"/>
    <w:link w:val="a7"/>
    <w:uiPriority w:val="99"/>
    <w:unhideWhenUsed/>
    <w:rsid w:val="001F769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F7691"/>
    <w:rPr>
      <w:rFonts w:ascii="Times New Roman" w:eastAsia="Times New Roman" w:hAnsi="Times New Roman" w:cs="Times New Roman"/>
      <w:lang w:val="uk-UA"/>
    </w:rPr>
  </w:style>
  <w:style w:type="paragraph" w:styleId="a8">
    <w:name w:val="footer"/>
    <w:basedOn w:val="a"/>
    <w:link w:val="a9"/>
    <w:uiPriority w:val="99"/>
    <w:unhideWhenUsed/>
    <w:rsid w:val="001F769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F7691"/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F48EA1-6D8B-40AF-AD68-F87698340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10</Pages>
  <Words>4910</Words>
  <Characters>27992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2024-10-03T19:02:00Z</dcterms:created>
  <dcterms:modified xsi:type="dcterms:W3CDTF">2024-10-18T08:50:00Z</dcterms:modified>
</cp:coreProperties>
</file>