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06" w:rsidRDefault="00AF0561" w:rsidP="00AF05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0561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7 «</w:t>
      </w:r>
      <w:proofErr w:type="spellStart"/>
      <w:r w:rsidRPr="00303A8A">
        <w:rPr>
          <w:rFonts w:ascii="Times New Roman" w:eastAsia="Calibri" w:hAnsi="Times New Roman" w:cs="Times New Roman"/>
          <w:b/>
          <w:sz w:val="28"/>
          <w:szCs w:val="28"/>
        </w:rPr>
        <w:t>Центральні</w:t>
      </w:r>
      <w:proofErr w:type="spellEnd"/>
      <w:r w:rsidRPr="00303A8A">
        <w:rPr>
          <w:rFonts w:ascii="Times New Roman" w:eastAsia="Calibri" w:hAnsi="Times New Roman" w:cs="Times New Roman"/>
          <w:b/>
          <w:sz w:val="28"/>
          <w:szCs w:val="28"/>
        </w:rPr>
        <w:t xml:space="preserve"> та </w:t>
      </w:r>
      <w:proofErr w:type="spellStart"/>
      <w:r w:rsidRPr="00303A8A">
        <w:rPr>
          <w:rFonts w:ascii="Times New Roman" w:eastAsia="Calibri" w:hAnsi="Times New Roman" w:cs="Times New Roman"/>
          <w:b/>
          <w:sz w:val="28"/>
          <w:szCs w:val="28"/>
        </w:rPr>
        <w:t>регіональні</w:t>
      </w:r>
      <w:proofErr w:type="spellEnd"/>
      <w:r w:rsidRPr="00303A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3A8A">
        <w:rPr>
          <w:rFonts w:ascii="Times New Roman" w:eastAsia="Calibri" w:hAnsi="Times New Roman" w:cs="Times New Roman"/>
          <w:b/>
          <w:sz w:val="28"/>
          <w:szCs w:val="28"/>
        </w:rPr>
        <w:t>інформаційні</w:t>
      </w:r>
      <w:proofErr w:type="spellEnd"/>
      <w:r w:rsidRPr="00303A8A">
        <w:rPr>
          <w:rFonts w:ascii="Times New Roman" w:eastAsia="Calibri" w:hAnsi="Times New Roman" w:cs="Times New Roman"/>
          <w:b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93695" w:rsidRPr="00345AF5" w:rsidRDefault="00E729C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AF5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345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Оберіть </w:t>
      </w:r>
      <w:r w:rsidR="00345AF5" w:rsidRPr="00345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виконайте </w:t>
      </w:r>
      <w:r w:rsidRPr="00345AF5">
        <w:rPr>
          <w:rFonts w:ascii="Times New Roman" w:hAnsi="Times New Roman" w:cs="Times New Roman"/>
          <w:b/>
          <w:sz w:val="28"/>
          <w:szCs w:val="28"/>
          <w:lang w:val="uk-UA"/>
        </w:rPr>
        <w:t>одне із завдань на вибір:</w:t>
      </w:r>
    </w:p>
    <w:p w:rsidR="00E729CE" w:rsidRPr="00345AF5" w:rsidRDefault="00E729CE" w:rsidP="00E729C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пресслужби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порівняльну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виділите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5A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5AF5">
        <w:rPr>
          <w:rFonts w:ascii="Times New Roman" w:hAnsi="Times New Roman" w:cs="Times New Roman"/>
          <w:sz w:val="28"/>
          <w:szCs w:val="28"/>
        </w:rPr>
        <w:t>ізницю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функціями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>.</w:t>
      </w:r>
    </w:p>
    <w:p w:rsidR="00E729CE" w:rsidRPr="00345AF5" w:rsidRDefault="00E729CE" w:rsidP="00E729C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5AF5">
        <w:rPr>
          <w:rFonts w:ascii="Times New Roman" w:hAnsi="Times New Roman" w:cs="Times New Roman"/>
          <w:sz w:val="28"/>
          <w:szCs w:val="28"/>
          <w:lang w:val="uk-UA"/>
        </w:rPr>
        <w:t xml:space="preserve">Розробіть план комунікаційної кампанії для </w:t>
      </w:r>
      <w:proofErr w:type="spellStart"/>
      <w:r w:rsidRPr="00345AF5">
        <w:rPr>
          <w:rFonts w:ascii="Times New Roman" w:hAnsi="Times New Roman" w:cs="Times New Roman"/>
          <w:sz w:val="28"/>
          <w:szCs w:val="28"/>
          <w:lang w:val="uk-UA"/>
        </w:rPr>
        <w:t>пресслужби</w:t>
      </w:r>
      <w:proofErr w:type="spellEnd"/>
      <w:r w:rsidRPr="00345AF5">
        <w:rPr>
          <w:rFonts w:ascii="Times New Roman" w:hAnsi="Times New Roman" w:cs="Times New Roman"/>
          <w:sz w:val="28"/>
          <w:szCs w:val="28"/>
          <w:lang w:val="uk-UA"/>
        </w:rPr>
        <w:t xml:space="preserve">, мета якої – просування важливої соціальної ініціативи. Опишіть конкретні дії для взаємодії з різними типами медіа (друковані видання, телебачення, радіо, </w:t>
      </w:r>
      <w:proofErr w:type="spellStart"/>
      <w:r w:rsidRPr="00345AF5">
        <w:rPr>
          <w:rFonts w:ascii="Times New Roman" w:hAnsi="Times New Roman" w:cs="Times New Roman"/>
          <w:sz w:val="28"/>
          <w:szCs w:val="28"/>
          <w:lang w:val="uk-UA"/>
        </w:rPr>
        <w:t>онлайн-платформи</w:t>
      </w:r>
      <w:proofErr w:type="spellEnd"/>
      <w:r w:rsidRPr="00345AF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729CE" w:rsidRPr="00345AF5" w:rsidRDefault="00E729CE" w:rsidP="00E729C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345A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5AF5">
        <w:rPr>
          <w:rFonts w:ascii="Times New Roman" w:hAnsi="Times New Roman" w:cs="Times New Roman"/>
          <w:sz w:val="28"/>
          <w:szCs w:val="28"/>
        </w:rPr>
        <w:t>ідготуйте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пресреліз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вигаданої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Дотримуйтесь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структурування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логіки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F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45AF5">
        <w:rPr>
          <w:rFonts w:ascii="Times New Roman" w:hAnsi="Times New Roman" w:cs="Times New Roman"/>
          <w:sz w:val="28"/>
          <w:szCs w:val="28"/>
        </w:rPr>
        <w:t>.</w:t>
      </w:r>
    </w:p>
    <w:p w:rsidR="00345AF5" w:rsidRDefault="00E729CE" w:rsidP="00E729C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5AF5">
        <w:rPr>
          <w:rFonts w:ascii="Times New Roman" w:hAnsi="Times New Roman" w:cs="Times New Roman"/>
          <w:sz w:val="28"/>
          <w:szCs w:val="28"/>
          <w:lang w:val="uk-UA"/>
        </w:rPr>
        <w:t xml:space="preserve">Проведіть аналіз </w:t>
      </w:r>
      <w:proofErr w:type="spellStart"/>
      <w:r w:rsidRPr="00345AF5">
        <w:rPr>
          <w:rFonts w:ascii="Times New Roman" w:hAnsi="Times New Roman" w:cs="Times New Roman"/>
          <w:sz w:val="28"/>
          <w:szCs w:val="28"/>
          <w:lang w:val="uk-UA"/>
        </w:rPr>
        <w:t>пресслужб</w:t>
      </w:r>
      <w:proofErr w:type="spellEnd"/>
      <w:r w:rsidRPr="00345AF5">
        <w:rPr>
          <w:rFonts w:ascii="Times New Roman" w:hAnsi="Times New Roman" w:cs="Times New Roman"/>
          <w:sz w:val="28"/>
          <w:szCs w:val="28"/>
          <w:lang w:val="uk-UA"/>
        </w:rPr>
        <w:t xml:space="preserve"> трьох різних організацій (приватної компанії, громадської організації та державного органу) і визначте їхні основні завдання.</w:t>
      </w:r>
    </w:p>
    <w:p w:rsidR="00345AF5" w:rsidRPr="00345AF5" w:rsidRDefault="00345AF5" w:rsidP="00345AF5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AF5">
        <w:rPr>
          <w:rFonts w:ascii="Times New Roman" w:hAnsi="Times New Roman" w:cs="Times New Roman"/>
          <w:b/>
          <w:sz w:val="28"/>
          <w:szCs w:val="28"/>
          <w:lang w:val="uk-UA"/>
        </w:rPr>
        <w:t>ІІ. Виконайте тести: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3651"/>
      </w:tblGrid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 завдання 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Варіанти відповідей</w:t>
            </w:r>
          </w:p>
        </w:tc>
      </w:tr>
      <w:tr w:rsidR="00345AF5" w:rsidRPr="00BA228A" w:rsidTr="00F00952">
        <w:tc>
          <w:tcPr>
            <w:tcW w:w="9571" w:type="dxa"/>
            <w:gridSpan w:val="3"/>
          </w:tcPr>
          <w:p w:rsidR="00345AF5" w:rsidRPr="00BA228A" w:rsidRDefault="00345AF5" w:rsidP="00F00952">
            <w:pPr>
              <w:pStyle w:val="Default"/>
              <w:widowControl w:val="0"/>
              <w:ind w:left="-567"/>
              <w:jc w:val="center"/>
              <w:rPr>
                <w:lang w:val="uk-UA"/>
              </w:rPr>
            </w:pPr>
            <w:r w:rsidRPr="00BA228A">
              <w:rPr>
                <w:lang w:val="uk-UA"/>
              </w:rPr>
              <w:t xml:space="preserve">Тема </w:t>
            </w:r>
            <w:r w:rsidRPr="00BA228A">
              <w:rPr>
                <w:rFonts w:eastAsia="Calibri"/>
                <w:lang w:val="uk-UA"/>
              </w:rPr>
              <w:t>6</w:t>
            </w:r>
            <w:r w:rsidRPr="00BA228A">
              <w:rPr>
                <w:rFonts w:eastAsia="Calibri"/>
              </w:rPr>
              <w:t xml:space="preserve">. </w:t>
            </w:r>
            <w:proofErr w:type="spellStart"/>
            <w:r w:rsidRPr="00BA228A">
              <w:rPr>
                <w:rFonts w:eastAsia="Calibri"/>
              </w:rPr>
              <w:t>Центральні</w:t>
            </w:r>
            <w:proofErr w:type="spellEnd"/>
            <w:r w:rsidRPr="00BA228A">
              <w:rPr>
                <w:rFonts w:eastAsia="Calibri"/>
              </w:rPr>
              <w:t xml:space="preserve"> та </w:t>
            </w:r>
            <w:proofErr w:type="spellStart"/>
            <w:r w:rsidRPr="00BA228A">
              <w:rPr>
                <w:rFonts w:eastAsia="Calibri"/>
              </w:rPr>
              <w:t>регіональні</w:t>
            </w:r>
            <w:proofErr w:type="spellEnd"/>
            <w:r w:rsidRPr="00BA228A">
              <w:rPr>
                <w:rFonts w:eastAsia="Calibri"/>
              </w:rPr>
              <w:t xml:space="preserve"> </w:t>
            </w:r>
            <w:proofErr w:type="spellStart"/>
            <w:r w:rsidRPr="00BA228A">
              <w:rPr>
                <w:rFonts w:eastAsia="Calibri"/>
              </w:rPr>
              <w:t>інформаційні</w:t>
            </w:r>
            <w:proofErr w:type="spellEnd"/>
            <w:r w:rsidRPr="00BA228A">
              <w:rPr>
                <w:rFonts w:eastAsia="Calibri"/>
              </w:rPr>
              <w:t xml:space="preserve"> агентства </w:t>
            </w:r>
            <w:proofErr w:type="spellStart"/>
            <w:r w:rsidRPr="00BA228A">
              <w:rPr>
                <w:rFonts w:eastAsia="Calibri"/>
              </w:rPr>
              <w:t>України</w:t>
            </w:r>
            <w:proofErr w:type="spellEnd"/>
          </w:p>
          <w:p w:rsidR="00345AF5" w:rsidRPr="00BA228A" w:rsidRDefault="00345AF5" w:rsidP="00F00952">
            <w:pPr>
              <w:pStyle w:val="Default"/>
              <w:widowControl w:val="0"/>
              <w:ind w:left="-567"/>
              <w:jc w:val="center"/>
              <w:rPr>
                <w:lang w:val="uk-UA"/>
              </w:rPr>
            </w:pP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Коли в України починають виникати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поч. 80 – х рр. ХХ ст..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кін. 80-х рр. ХХ ст.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поч. 90-х рр. ХХ ст.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кін. 90 – х рр. ХХ ст.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означає «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паблік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рілейшзн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Звязки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громадськістю;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Публічна влада;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В)Медіація;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Публічне управління;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сьогоднішній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створені і діють </w:t>
            </w:r>
            <w:proofErr w:type="gram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лише в органах влади;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як в органах влади, відомствах, так і в багатьох комерційних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компані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громадському секторі, шоу-бізнесі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як в органах влади, відомствах, так і в багатьох комерційних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компані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громадському секторі, шоу-бізнесі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Яка функція не належить до основних функцій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пресслужб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tabs>
                <w:tab w:val="left" w:pos="6946"/>
                <w:tab w:val="left" w:pos="723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А)інформаційна;</w:t>
            </w:r>
          </w:p>
          <w:p w:rsidR="00345AF5" w:rsidRPr="00BA228A" w:rsidRDefault="00345AF5" w:rsidP="00F00952">
            <w:pPr>
              <w:tabs>
                <w:tab w:val="left" w:pos="6946"/>
                <w:tab w:val="left" w:pos="723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Б)аналітична;</w:t>
            </w:r>
          </w:p>
          <w:p w:rsidR="00345AF5" w:rsidRPr="00BA228A" w:rsidRDefault="00345AF5" w:rsidP="00F00952">
            <w:pPr>
              <w:tabs>
                <w:tab w:val="left" w:pos="6946"/>
                <w:tab w:val="left" w:pos="723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В)організаційна;</w:t>
            </w:r>
          </w:p>
          <w:p w:rsidR="00345AF5" w:rsidRPr="00BA228A" w:rsidRDefault="00345AF5" w:rsidP="00F00952">
            <w:pPr>
              <w:tabs>
                <w:tab w:val="left" w:pos="6946"/>
                <w:tab w:val="left" w:pos="723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Г)організаторська.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чому полягає інформаційна функція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пресслужб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BA228A"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  <w:t xml:space="preserve"> оперативне поширення в ЗМІ офіційних повідомлень, підготовку і поширення інших інформаційних документів;</w:t>
            </w:r>
          </w:p>
          <w:p w:rsidR="00345AF5" w:rsidRPr="00BA228A" w:rsidRDefault="00345AF5" w:rsidP="00F00952">
            <w:pPr>
              <w:tabs>
                <w:tab w:val="left" w:pos="-468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аналітичних матеріалів в жанрі огляду, звіту;</w:t>
            </w:r>
          </w:p>
          <w:p w:rsidR="00345AF5" w:rsidRPr="00BA228A" w:rsidRDefault="00345AF5" w:rsidP="00F00952">
            <w:pPr>
              <w:tabs>
                <w:tab w:val="left" w:pos="-468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взаємодію, організацію  безпосередніх  контактів з представниками ЗМІ. Г)Проведення прес-конференцій, брифінгів, прес-турів,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передоглядів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прев’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зустрічі з журналістами,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фото-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теле-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кіно сесії. 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чому полягає аналітична функція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пресслужб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BA228A"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  <w:t xml:space="preserve"> оперативне поширення в ЗМІ офіційних повідомлень, підготовку і поширення інших інформаційних документів;</w:t>
            </w:r>
          </w:p>
          <w:p w:rsidR="00345AF5" w:rsidRPr="00BA228A" w:rsidRDefault="00345AF5" w:rsidP="00F00952">
            <w:pPr>
              <w:tabs>
                <w:tab w:val="left" w:pos="-468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аналітичних матеріалів в жанрі огляду, звіту;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взаємодію, організацію  безпосередніх  контактів з представниками ЗМІ. Г)Проведення прес-конференцій, брифінгів, прес-турів,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передоглядів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прев’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зустрічі з журналістами,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фото-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теле-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кіно сесії.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чому полягає організаційна функція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пресслужб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BA228A"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  <w:t xml:space="preserve"> оперативне поширення в ЗМІ офіційних повідомлень, підготовку і поширення інших інформаційних документів;</w:t>
            </w:r>
          </w:p>
          <w:p w:rsidR="00345AF5" w:rsidRPr="00BA228A" w:rsidRDefault="00345AF5" w:rsidP="00F00952">
            <w:pPr>
              <w:tabs>
                <w:tab w:val="left" w:pos="-468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color w:val="242424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аналітичних матеріалів в жанрі огляду, звіту;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взаємодію, організацію  безпосередніх  контактів з представниками ЗМІ. Проведення прес-конференцій, брифінгів, прес-турів,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передоглядів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прев’ю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зустрічі з журналістами,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фото-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теле-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кіно сесії.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Медіа-лист – це?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довідкові дані про якийсь один ЗМІ;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набір, комплект інформаційних матеріалів, який вручається представникам ЗМІ під час прес-конференцій, прес-турів, інших медіа-заходів.</w:t>
            </w:r>
          </w:p>
          <w:p w:rsidR="00345AF5" w:rsidRPr="00BA228A" w:rsidRDefault="00345AF5" w:rsidP="00F009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(або авторська) стаття, підписана посадовою  особою  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компанії;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перелік цільових для  прес-служби ЗМІ;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Прес-кіт – це?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довідкові дані про якийсь один ЗМІ;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набір, комплект інформаційних матеріалів, який вручається представникам ЗМІ під час прес-конференцій, прес-турів, інших медіа-заходів.</w:t>
            </w:r>
          </w:p>
          <w:p w:rsidR="00345AF5" w:rsidRPr="00BA228A" w:rsidRDefault="00345AF5" w:rsidP="00F009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іменна стаття, підписана посадовою  особою  компанії;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перелік цільових для  прес-служби ЗМІ;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Байлайнер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довідкові дані про якийсь один ЗМІ;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набір, комплект інформаційних матеріалів, який вручається представникам ЗМІ під час прес-конференцій, прес-турів, інших медіа-заходів.</w:t>
            </w:r>
          </w:p>
          <w:p w:rsidR="00345AF5" w:rsidRPr="00BA228A" w:rsidRDefault="00345AF5" w:rsidP="00F009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іменна стаття, підписана посадовою  особою  компанії;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перелік цільових для  прес-служби ЗМІ;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Бекграундер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різновид тематичного досьє, що містить матеріали, які стосуються  історії актуальної проблеми;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набір, комплект інформаційних матеріалів, який вручається представникам ЗМІ під час прес-конференцій, прес-турів, інших медіа-заходів.</w:t>
            </w:r>
          </w:p>
          <w:p w:rsidR="00345AF5" w:rsidRPr="00BA228A" w:rsidRDefault="00345AF5" w:rsidP="00F009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іменна стаття, підписана посадовою  особою  компанії;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перелік цільових для  прес-служби ЗМІ;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Кейс-історія – це?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різновид тематичного досьє, що містить матеріали, які стосуються  історії актуальної проблеми;</w:t>
            </w:r>
          </w:p>
          <w:p w:rsidR="00345AF5" w:rsidRPr="00BA228A" w:rsidRDefault="00345AF5" w:rsidP="00F00952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різновид інформаційного жанру, повідомлення про вдале використання споживачем продукту  чи  послуги  або  вирішення  проблемної  ситуації.  </w:t>
            </w:r>
          </w:p>
          <w:p w:rsidR="00345AF5" w:rsidRPr="00BA228A" w:rsidRDefault="00345AF5" w:rsidP="00F009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іменна стаття, підписана посадовою  особою  компанії;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перелік цільових для  прес-служби ЗМІ;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Медіакарта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довідкові дані про якийсь 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один ЗМІ;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BA2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набір, комплект інформаційних матеріалів, який вручається представникам ЗМІ під час прес-конференцій, прес-турів, інших медіа-заходів.</w:t>
            </w:r>
          </w:p>
          <w:p w:rsidR="00345AF5" w:rsidRPr="00BA228A" w:rsidRDefault="00345AF5" w:rsidP="00F009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(або авторська) стаття, підписана посадовою  особою  компанії;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перелік цільових для  прес-служби ЗМІ;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дозволяє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адресно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доправляти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інформацю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конкретній особі  для  публікації  в  конкретній рубриці, на конкретній сторінці?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Кейс-історія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Бекграундер</w:t>
            </w:r>
            <w:proofErr w:type="spellEnd"/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Медіакарта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Прес-кіт;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Хто є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прессекретарем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Президента України?</w:t>
            </w: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Буданов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BA228A">
              <w:rPr>
                <w:rFonts w:ascii="Times New Roman" w:hAnsi="Times New Roman" w:cs="Times New Roman"/>
                <w:b/>
                <w:bCs/>
                <w:i/>
                <w:i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228A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Стефанчук</w:t>
            </w:r>
            <w:proofErr w:type="spellEnd"/>
            <w:r w:rsidRPr="00BA228A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Подоляк;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Никифоров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який спосіб встановлюються 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BA228A">
              <w:rPr>
                <w:rFonts w:ascii="Times New Roman" w:hAnsi="Times New Roman" w:cs="Times New Roman"/>
                <w:sz w:val="24"/>
                <w:szCs w:val="24"/>
              </w:rPr>
              <w:t xml:space="preserve"> регул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юються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відносини між </w:t>
            </w:r>
            <w:proofErr w:type="spellStart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пресслужбою</w:t>
            </w:r>
            <w:proofErr w:type="spellEnd"/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державних органів та МЕДІА?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1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Акредитації МЕДІА;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Усними домовленостями;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Відповідно до міжнародного законодавства;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попередніми заявками кого здійснюється акредитація МЕДІА?</w:t>
            </w:r>
          </w:p>
        </w:tc>
        <w:tc>
          <w:tcPr>
            <w:tcW w:w="3651" w:type="dxa"/>
          </w:tcPr>
          <w:p w:rsidR="00345AF5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Індивідуальної заявки журналіста;</w:t>
            </w:r>
          </w:p>
          <w:p w:rsidR="00345AF5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Колективної заявки журналістів;</w:t>
            </w:r>
          </w:p>
          <w:p w:rsidR="00345AF5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Керівництва МЕДІА;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Керівництва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345AF5" w:rsidRPr="00BA228A" w:rsidTr="00F00952">
        <w:tc>
          <w:tcPr>
            <w:tcW w:w="675" w:type="dxa"/>
          </w:tcPr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245" w:type="dxa"/>
          </w:tcPr>
          <w:p w:rsidR="00345AF5" w:rsidRPr="00BA228A" w:rsidRDefault="00345AF5" w:rsidP="00F00952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Оберіть правильну відповідь:</w:t>
            </w:r>
          </w:p>
        </w:tc>
        <w:tc>
          <w:tcPr>
            <w:tcW w:w="3651" w:type="dxa"/>
          </w:tcPr>
          <w:p w:rsidR="00345AF5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ЗУ «Про медіа» всі інформаційні агентства повинні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саморозпуститися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45AF5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ЗУ «Про медіа» всі інформаційні агентства повинні перереєструватися;</w:t>
            </w:r>
          </w:p>
          <w:p w:rsidR="00345AF5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Відповідно до ЗУ «Про інформаційні агентства» всі інформаційні агентства повинні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саморозпуститися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45AF5" w:rsidRPr="00BA228A" w:rsidRDefault="00345AF5" w:rsidP="00F009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Відповідно до ЗУ «Про інформаційні агентства» всі інформаційні агентства повинні перереєструватися;</w:t>
            </w:r>
          </w:p>
        </w:tc>
      </w:tr>
    </w:tbl>
    <w:p w:rsidR="00E729CE" w:rsidRPr="00345AF5" w:rsidRDefault="00E729CE" w:rsidP="00345AF5">
      <w:pPr>
        <w:ind w:firstLine="708"/>
        <w:rPr>
          <w:lang w:val="uk-UA"/>
        </w:rPr>
      </w:pPr>
    </w:p>
    <w:sectPr w:rsidR="00E729CE" w:rsidRPr="00345AF5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6B7"/>
    <w:multiLevelType w:val="hybridMultilevel"/>
    <w:tmpl w:val="0FBA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D33"/>
    <w:rsid w:val="00116822"/>
    <w:rsid w:val="0013637B"/>
    <w:rsid w:val="00141FEE"/>
    <w:rsid w:val="0015515A"/>
    <w:rsid w:val="001D47BA"/>
    <w:rsid w:val="001F73CE"/>
    <w:rsid w:val="00297A7F"/>
    <w:rsid w:val="002B7794"/>
    <w:rsid w:val="002E1191"/>
    <w:rsid w:val="003019A6"/>
    <w:rsid w:val="00345AF5"/>
    <w:rsid w:val="003A1DA5"/>
    <w:rsid w:val="003E6F9D"/>
    <w:rsid w:val="00473837"/>
    <w:rsid w:val="004C2419"/>
    <w:rsid w:val="004C7A21"/>
    <w:rsid w:val="004F5570"/>
    <w:rsid w:val="00546E20"/>
    <w:rsid w:val="005614C5"/>
    <w:rsid w:val="00631568"/>
    <w:rsid w:val="00635ACB"/>
    <w:rsid w:val="006C7F37"/>
    <w:rsid w:val="007A4206"/>
    <w:rsid w:val="007D07E7"/>
    <w:rsid w:val="007E0EE1"/>
    <w:rsid w:val="00854D33"/>
    <w:rsid w:val="00893695"/>
    <w:rsid w:val="008C5BCE"/>
    <w:rsid w:val="00920B8F"/>
    <w:rsid w:val="00A77AC3"/>
    <w:rsid w:val="00A8038F"/>
    <w:rsid w:val="00AC1526"/>
    <w:rsid w:val="00AF0561"/>
    <w:rsid w:val="00B05D95"/>
    <w:rsid w:val="00B64D87"/>
    <w:rsid w:val="00BA228A"/>
    <w:rsid w:val="00C11E20"/>
    <w:rsid w:val="00CD2F4E"/>
    <w:rsid w:val="00CE0292"/>
    <w:rsid w:val="00D24A7E"/>
    <w:rsid w:val="00DC62AE"/>
    <w:rsid w:val="00DF0FB4"/>
    <w:rsid w:val="00E0278D"/>
    <w:rsid w:val="00E729CE"/>
    <w:rsid w:val="00EC290E"/>
    <w:rsid w:val="00F87E7D"/>
    <w:rsid w:val="00FA4A5A"/>
    <w:rsid w:val="00FF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54D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07E7"/>
    <w:rPr>
      <w:i/>
      <w:iCs/>
    </w:rPr>
  </w:style>
  <w:style w:type="paragraph" w:styleId="a5">
    <w:name w:val="List Paragraph"/>
    <w:basedOn w:val="a"/>
    <w:uiPriority w:val="34"/>
    <w:qFormat/>
    <w:rsid w:val="00E72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2024-10-17T08:29:00Z</dcterms:created>
  <dcterms:modified xsi:type="dcterms:W3CDTF">2024-10-17T08:29:00Z</dcterms:modified>
</cp:coreProperties>
</file>