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BCB" w:rsidRPr="005F6D19" w:rsidRDefault="005F6D19" w:rsidP="005F6D19">
      <w:pPr>
        <w:spacing w:after="0" w:line="360" w:lineRule="auto"/>
        <w:ind w:firstLine="709"/>
        <w:contextualSpacing/>
        <w:jc w:val="center"/>
        <w:rPr>
          <w:rFonts w:ascii="Times New Roman" w:hAnsi="Times New Roman" w:cs="Times New Roman"/>
          <w:b/>
          <w:sz w:val="32"/>
          <w:szCs w:val="28"/>
          <w:lang w:val="uk-UA"/>
        </w:rPr>
      </w:pPr>
      <w:bookmarkStart w:id="0" w:name="_GoBack"/>
      <w:r w:rsidRPr="005F6D19">
        <w:rPr>
          <w:rFonts w:ascii="Times New Roman" w:hAnsi="Times New Roman" w:cs="Times New Roman"/>
          <w:b/>
          <w:sz w:val="32"/>
          <w:szCs w:val="28"/>
          <w:lang w:val="uk-UA"/>
        </w:rPr>
        <w:t>ТЕМА 11. ЕФЕКТИВНІСТЬ ТА КОНКУРЕНТОСПРОМОЖНІСТЬ ПІДПРИЄМСТВА</w:t>
      </w:r>
    </w:p>
    <w:p w:rsidR="005F6D19" w:rsidRPr="005F6D19" w:rsidRDefault="005F6D19" w:rsidP="005F6D19">
      <w:pPr>
        <w:spacing w:after="0" w:line="360" w:lineRule="auto"/>
        <w:contextualSpacing/>
        <w:jc w:val="both"/>
        <w:rPr>
          <w:rFonts w:ascii="Times New Roman" w:eastAsia="Times New Roman" w:hAnsi="Times New Roman" w:cs="Times New Roman"/>
          <w:b/>
          <w:i/>
          <w:color w:val="000000"/>
          <w:sz w:val="28"/>
          <w:szCs w:val="28"/>
          <w:lang w:val="uk-UA"/>
        </w:rPr>
      </w:pPr>
      <w:r w:rsidRPr="005F6D19">
        <w:rPr>
          <w:rFonts w:ascii="Times New Roman" w:eastAsia="Times New Roman" w:hAnsi="Times New Roman" w:cs="Times New Roman"/>
          <w:b/>
          <w:i/>
          <w:color w:val="000000"/>
          <w:sz w:val="28"/>
          <w:szCs w:val="28"/>
          <w:lang w:val="uk-UA"/>
        </w:rPr>
        <w:t>План</w:t>
      </w:r>
    </w:p>
    <w:p w:rsidR="005F6D19" w:rsidRPr="005F6D19" w:rsidRDefault="005F6D19" w:rsidP="005F6D19">
      <w:pPr>
        <w:spacing w:after="0" w:line="360" w:lineRule="auto"/>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1</w:t>
      </w:r>
      <w:r w:rsidR="00E04D58">
        <w:rPr>
          <w:rFonts w:ascii="Times New Roman" w:eastAsia="Times New Roman" w:hAnsi="Times New Roman" w:cs="Times New Roman"/>
          <w:color w:val="000000"/>
          <w:sz w:val="28"/>
          <w:szCs w:val="28"/>
          <w:lang w:val="uk-UA"/>
        </w:rPr>
        <w:t>.</w:t>
      </w:r>
      <w:r w:rsidRPr="005F6D19">
        <w:rPr>
          <w:rFonts w:ascii="Times New Roman" w:eastAsia="Times New Roman" w:hAnsi="Times New Roman" w:cs="Times New Roman"/>
          <w:color w:val="000000"/>
          <w:sz w:val="28"/>
          <w:szCs w:val="28"/>
          <w:lang/>
        </w:rPr>
        <w:t xml:space="preserve"> Сутнісна характеристика і вимірювання ефективності виробництва.</w:t>
      </w:r>
    </w:p>
    <w:p w:rsidR="005F6D19" w:rsidRPr="005F6D19" w:rsidRDefault="005F6D19" w:rsidP="00E04D58">
      <w:pPr>
        <w:spacing w:after="0" w:line="360" w:lineRule="auto"/>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2</w:t>
      </w:r>
      <w:r w:rsidR="00E04D58">
        <w:rPr>
          <w:rFonts w:ascii="Times New Roman" w:eastAsia="Times New Roman" w:hAnsi="Times New Roman" w:cs="Times New Roman"/>
          <w:color w:val="000000"/>
          <w:sz w:val="28"/>
          <w:szCs w:val="28"/>
          <w:lang w:val="uk-UA"/>
        </w:rPr>
        <w:t>.</w:t>
      </w:r>
      <w:r w:rsidRPr="005F6D19">
        <w:rPr>
          <w:rFonts w:ascii="Times New Roman" w:eastAsia="Times New Roman" w:hAnsi="Times New Roman" w:cs="Times New Roman"/>
          <w:color w:val="000000"/>
          <w:sz w:val="28"/>
          <w:szCs w:val="28"/>
          <w:lang/>
        </w:rPr>
        <w:t xml:space="preserve"> Оцінка ефективності діяльності підприємств.</w:t>
      </w:r>
    </w:p>
    <w:p w:rsidR="005F6D19" w:rsidRPr="005F6D19" w:rsidRDefault="005F6D19" w:rsidP="00E04D58">
      <w:pPr>
        <w:spacing w:after="0" w:line="360" w:lineRule="auto"/>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3</w:t>
      </w:r>
      <w:r w:rsidR="00E04D58">
        <w:rPr>
          <w:rFonts w:ascii="Times New Roman" w:eastAsia="Times New Roman" w:hAnsi="Times New Roman" w:cs="Times New Roman"/>
          <w:color w:val="000000"/>
          <w:sz w:val="28"/>
          <w:szCs w:val="28"/>
          <w:lang w:val="uk-UA"/>
        </w:rPr>
        <w:t>.</w:t>
      </w:r>
      <w:r w:rsidRPr="005F6D19">
        <w:rPr>
          <w:rFonts w:ascii="Times New Roman" w:eastAsia="Times New Roman" w:hAnsi="Times New Roman" w:cs="Times New Roman"/>
          <w:color w:val="000000"/>
          <w:sz w:val="28"/>
          <w:szCs w:val="28"/>
          <w:lang/>
        </w:rPr>
        <w:t xml:space="preserve"> Чинники підвищення ефективності виробництва.</w:t>
      </w:r>
    </w:p>
    <w:p w:rsidR="00E04D58" w:rsidRDefault="00E04D58" w:rsidP="005F6D19">
      <w:pPr>
        <w:spacing w:after="0" w:line="360" w:lineRule="auto"/>
        <w:ind w:firstLine="709"/>
        <w:contextualSpacing/>
        <w:jc w:val="both"/>
        <w:rPr>
          <w:rFonts w:ascii="Times New Roman" w:eastAsia="Times New Roman" w:hAnsi="Times New Roman" w:cs="Times New Roman"/>
          <w:b/>
          <w:bCs/>
          <w:i/>
          <w:iCs/>
          <w:color w:val="000000"/>
          <w:sz w:val="28"/>
          <w:szCs w:val="28"/>
          <w:lang/>
        </w:rPr>
      </w:pPr>
    </w:p>
    <w:p w:rsidR="005F6D19" w:rsidRDefault="005F6D19" w:rsidP="005F6D19">
      <w:pPr>
        <w:spacing w:after="0" w:line="360" w:lineRule="auto"/>
        <w:ind w:firstLine="709"/>
        <w:contextualSpacing/>
        <w:jc w:val="both"/>
        <w:rPr>
          <w:rFonts w:ascii="Times New Roman" w:eastAsia="Times New Roman" w:hAnsi="Times New Roman" w:cs="Times New Roman"/>
          <w:bCs/>
          <w:i/>
          <w:iCs/>
          <w:color w:val="000000"/>
          <w:sz w:val="28"/>
          <w:szCs w:val="28"/>
          <w:lang w:val="uk-UA"/>
        </w:rPr>
      </w:pPr>
      <w:r w:rsidRPr="005F6D19">
        <w:rPr>
          <w:rFonts w:ascii="Times New Roman" w:eastAsia="Times New Roman" w:hAnsi="Times New Roman" w:cs="Times New Roman"/>
          <w:b/>
          <w:bCs/>
          <w:i/>
          <w:iCs/>
          <w:color w:val="000000"/>
          <w:sz w:val="28"/>
          <w:szCs w:val="28"/>
          <w:lang/>
        </w:rPr>
        <w:t>Ключові терміни</w:t>
      </w:r>
      <w:r w:rsidR="00E04D58">
        <w:rPr>
          <w:rFonts w:ascii="Times New Roman" w:eastAsia="Times New Roman" w:hAnsi="Times New Roman" w:cs="Times New Roman"/>
          <w:b/>
          <w:bCs/>
          <w:i/>
          <w:iCs/>
          <w:color w:val="000000"/>
          <w:sz w:val="28"/>
          <w:szCs w:val="28"/>
          <w:lang w:val="uk-UA"/>
        </w:rPr>
        <w:t xml:space="preserve"> та поняття:</w:t>
      </w:r>
      <w:r w:rsidRPr="005F6D19">
        <w:rPr>
          <w:rFonts w:ascii="Times New Roman" w:eastAsia="Times New Roman" w:hAnsi="Times New Roman" w:cs="Times New Roman"/>
          <w:color w:val="000000"/>
          <w:sz w:val="28"/>
          <w:szCs w:val="28"/>
          <w:lang/>
        </w:rPr>
        <w:t> </w:t>
      </w:r>
      <w:r w:rsidR="00E04D58" w:rsidRPr="00E04D58">
        <w:rPr>
          <w:rFonts w:ascii="Times New Roman" w:eastAsia="Times New Roman" w:hAnsi="Times New Roman" w:cs="Times New Roman"/>
          <w:bCs/>
          <w:i/>
          <w:iCs/>
          <w:color w:val="000000"/>
          <w:sz w:val="28"/>
          <w:szCs w:val="28"/>
          <w:lang/>
        </w:rPr>
        <w:t xml:space="preserve">ефект, </w:t>
      </w:r>
      <w:r w:rsidRPr="005F6D19">
        <w:rPr>
          <w:rFonts w:ascii="Times New Roman" w:eastAsia="Times New Roman" w:hAnsi="Times New Roman" w:cs="Times New Roman"/>
          <w:color w:val="000000"/>
          <w:sz w:val="28"/>
          <w:szCs w:val="28"/>
          <w:lang/>
        </w:rPr>
        <w:t> </w:t>
      </w:r>
      <w:r w:rsidR="00E04D58" w:rsidRPr="00E04D58">
        <w:rPr>
          <w:rFonts w:ascii="Times New Roman" w:eastAsia="Times New Roman" w:hAnsi="Times New Roman" w:cs="Times New Roman"/>
          <w:bCs/>
          <w:i/>
          <w:iCs/>
          <w:color w:val="000000"/>
          <w:sz w:val="28"/>
          <w:szCs w:val="28"/>
          <w:lang/>
        </w:rPr>
        <w:t xml:space="preserve">ефективність діяльності, </w:t>
      </w:r>
      <w:r w:rsidRPr="005F6D19">
        <w:rPr>
          <w:rFonts w:ascii="Times New Roman" w:eastAsia="Times New Roman" w:hAnsi="Times New Roman" w:cs="Times New Roman"/>
          <w:color w:val="000000"/>
          <w:sz w:val="28"/>
          <w:szCs w:val="28"/>
          <w:lang/>
        </w:rPr>
        <w:t> </w:t>
      </w:r>
      <w:r w:rsidR="00E04D58" w:rsidRPr="00E04D58">
        <w:rPr>
          <w:rFonts w:ascii="Times New Roman" w:eastAsia="Times New Roman" w:hAnsi="Times New Roman" w:cs="Times New Roman"/>
          <w:bCs/>
          <w:i/>
          <w:iCs/>
          <w:color w:val="000000"/>
          <w:sz w:val="28"/>
          <w:szCs w:val="28"/>
          <w:lang/>
        </w:rPr>
        <w:t xml:space="preserve">види ефективності,  критерії ефективності, </w:t>
      </w:r>
      <w:r w:rsidRPr="005F6D19">
        <w:rPr>
          <w:rFonts w:ascii="Times New Roman" w:eastAsia="Times New Roman" w:hAnsi="Times New Roman" w:cs="Times New Roman"/>
          <w:color w:val="000000"/>
          <w:sz w:val="28"/>
          <w:szCs w:val="28"/>
          <w:lang/>
        </w:rPr>
        <w:t> </w:t>
      </w:r>
      <w:r w:rsidR="00E04D58" w:rsidRPr="00E04D58">
        <w:rPr>
          <w:rFonts w:ascii="Times New Roman" w:eastAsia="Times New Roman" w:hAnsi="Times New Roman" w:cs="Times New Roman"/>
          <w:bCs/>
          <w:i/>
          <w:iCs/>
          <w:color w:val="000000"/>
          <w:sz w:val="28"/>
          <w:szCs w:val="28"/>
          <w:lang/>
        </w:rPr>
        <w:t xml:space="preserve">показники ефективності, </w:t>
      </w:r>
      <w:r w:rsidRPr="005F6D19">
        <w:rPr>
          <w:rFonts w:ascii="Times New Roman" w:eastAsia="Times New Roman" w:hAnsi="Times New Roman" w:cs="Times New Roman"/>
          <w:color w:val="000000"/>
          <w:sz w:val="28"/>
          <w:szCs w:val="28"/>
          <w:lang/>
        </w:rPr>
        <w:t> </w:t>
      </w:r>
      <w:r w:rsidRPr="00E04D58">
        <w:rPr>
          <w:rFonts w:ascii="Times New Roman" w:eastAsia="Times New Roman" w:hAnsi="Times New Roman" w:cs="Times New Roman"/>
          <w:bCs/>
          <w:i/>
          <w:iCs/>
          <w:color w:val="000000"/>
          <w:sz w:val="28"/>
          <w:szCs w:val="28"/>
          <w:lang/>
        </w:rPr>
        <w:t>напрямки підвищення ефективності діяльності підприємства</w:t>
      </w:r>
      <w:r w:rsidR="00E04D58" w:rsidRPr="00E04D58">
        <w:rPr>
          <w:rFonts w:ascii="Times New Roman" w:eastAsia="Times New Roman" w:hAnsi="Times New Roman" w:cs="Times New Roman"/>
          <w:bCs/>
          <w:i/>
          <w:iCs/>
          <w:color w:val="000000"/>
          <w:sz w:val="28"/>
          <w:szCs w:val="28"/>
          <w:lang w:val="uk-UA"/>
        </w:rPr>
        <w:t>.</w:t>
      </w:r>
    </w:p>
    <w:p w:rsidR="00E04D58" w:rsidRPr="005F6D19" w:rsidRDefault="00E04D58" w:rsidP="005F6D19">
      <w:pPr>
        <w:spacing w:after="0" w:line="360" w:lineRule="auto"/>
        <w:ind w:firstLine="709"/>
        <w:contextualSpacing/>
        <w:jc w:val="both"/>
        <w:rPr>
          <w:rFonts w:ascii="Times New Roman" w:eastAsia="Times New Roman" w:hAnsi="Times New Roman" w:cs="Times New Roman"/>
          <w:color w:val="000000"/>
          <w:sz w:val="28"/>
          <w:szCs w:val="28"/>
          <w:lang w:val="uk-UA"/>
        </w:rPr>
      </w:pPr>
    </w:p>
    <w:p w:rsidR="005F6D19" w:rsidRPr="005F6D19" w:rsidRDefault="00E04D58" w:rsidP="005F6D19">
      <w:pPr>
        <w:spacing w:after="0" w:line="360" w:lineRule="auto"/>
        <w:ind w:firstLine="709"/>
        <w:contextualSpacing/>
        <w:jc w:val="both"/>
        <w:outlineLvl w:val="2"/>
        <w:rPr>
          <w:rFonts w:ascii="Times New Roman" w:eastAsia="Times New Roman" w:hAnsi="Times New Roman" w:cs="Times New Roman"/>
          <w:b/>
          <w:bCs/>
          <w:color w:val="000000"/>
          <w:sz w:val="28"/>
          <w:szCs w:val="28"/>
          <w:lang/>
        </w:rPr>
      </w:pPr>
      <w:bookmarkStart w:id="1" w:name="589"/>
      <w:bookmarkEnd w:id="1"/>
      <w:r>
        <w:rPr>
          <w:rFonts w:ascii="Times New Roman" w:eastAsia="Times New Roman" w:hAnsi="Times New Roman" w:cs="Times New Roman"/>
          <w:b/>
          <w:bCs/>
          <w:color w:val="000000"/>
          <w:sz w:val="28"/>
          <w:szCs w:val="28"/>
          <w:lang w:val="uk-UA"/>
        </w:rPr>
        <w:t xml:space="preserve">1. </w:t>
      </w:r>
      <w:r w:rsidR="005F6D19" w:rsidRPr="005F6D19">
        <w:rPr>
          <w:rFonts w:ascii="Times New Roman" w:eastAsia="Times New Roman" w:hAnsi="Times New Roman" w:cs="Times New Roman"/>
          <w:b/>
          <w:bCs/>
          <w:color w:val="000000"/>
          <w:sz w:val="28"/>
          <w:szCs w:val="28"/>
          <w:lang/>
        </w:rPr>
        <w:t>Сутнісна характеристика і вимірювання ефективності виробництва</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Процес виробництва на будь-якому підприємстві здійснюється за належної взаємодії трьох визначальних його чинників: персоналу (робочої сили), засобів праці та предметів праці. Використовуючи наявні засоби виробництва, персонал підприємства створює суспільно корисну продукцію, товари або надає різні види послуг. Отримані в наслідок витрачання ресурсів результати називають </w:t>
      </w:r>
      <w:r w:rsidRPr="005F6D19">
        <w:rPr>
          <w:rFonts w:ascii="Times New Roman" w:eastAsia="Times New Roman" w:hAnsi="Times New Roman" w:cs="Times New Roman"/>
          <w:b/>
          <w:bCs/>
          <w:i/>
          <w:iCs/>
          <w:color w:val="000000"/>
          <w:sz w:val="28"/>
          <w:szCs w:val="28"/>
          <w:lang/>
        </w:rPr>
        <w:t>ефектом діяльності.</w:t>
      </w:r>
      <w:r w:rsidRPr="005F6D19">
        <w:rPr>
          <w:rFonts w:ascii="Times New Roman" w:eastAsia="Times New Roman" w:hAnsi="Times New Roman" w:cs="Times New Roman"/>
          <w:color w:val="000000"/>
          <w:sz w:val="28"/>
          <w:szCs w:val="28"/>
          <w:lang/>
        </w:rPr>
        <w:t> Проте наявність результату не означає ефективність витрачання ресурсів. Остання визначається присутністю позитивного значення при співставленні результату функціонування підприємства з витраченими для цього ресурсами.</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t>Ефективність виробництва</w:t>
      </w:r>
      <w:r w:rsidRPr="005F6D19">
        <w:rPr>
          <w:rFonts w:ascii="Times New Roman" w:eastAsia="Times New Roman" w:hAnsi="Times New Roman" w:cs="Times New Roman"/>
          <w:color w:val="000000"/>
          <w:sz w:val="28"/>
          <w:szCs w:val="28"/>
          <w:lang/>
        </w:rPr>
        <w:t> – це комплексне відбиття кінцевих результатів використання засобів виробництва й робочої сили (працівників) за певний проміжок часу.</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У зарубіжній практиці як синонім терміна "результативність господарювання" зазвичай застосовується термін </w:t>
      </w:r>
      <w:r w:rsidRPr="005F6D19">
        <w:rPr>
          <w:rFonts w:ascii="Times New Roman" w:eastAsia="Times New Roman" w:hAnsi="Times New Roman" w:cs="Times New Roman"/>
          <w:b/>
          <w:bCs/>
          <w:i/>
          <w:iCs/>
          <w:color w:val="000000"/>
          <w:sz w:val="28"/>
          <w:szCs w:val="28"/>
          <w:lang/>
        </w:rPr>
        <w:t>"продуктивність системи виробництва та обслуговування</w:t>
      </w:r>
      <w:r w:rsidRPr="005F6D19">
        <w:rPr>
          <w:rFonts w:ascii="Times New Roman" w:eastAsia="Times New Roman" w:hAnsi="Times New Roman" w:cs="Times New Roman"/>
          <w:color w:val="000000"/>
          <w:sz w:val="28"/>
          <w:szCs w:val="28"/>
          <w:lang/>
        </w:rPr>
        <w:t>", коли під продуктивністю розуміють ефективне використання ресурсів (праці, капіталу, землі, матеріалів, енергії, інформації) за виробництва різноманітних товарів і послуг.</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Сутнісна характеристика ефективності виробництва знаходить відображення в загальній методології її визначення, форма якої має вигляд:</w:t>
      </w:r>
    </w:p>
    <w:p w:rsidR="005F6D19" w:rsidRPr="005F6D19" w:rsidRDefault="005F6D19" w:rsidP="00E04D58">
      <w:pPr>
        <w:spacing w:after="0" w:line="360" w:lineRule="auto"/>
        <w:ind w:firstLine="709"/>
        <w:contextualSpacing/>
        <w:jc w:val="center"/>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noProof/>
          <w:color w:val="000000"/>
          <w:sz w:val="28"/>
          <w:szCs w:val="28"/>
          <w:lang/>
        </w:rPr>
        <w:drawing>
          <wp:inline distT="0" distB="0" distL="0" distR="0">
            <wp:extent cx="2908300" cy="461317"/>
            <wp:effectExtent l="0" t="0" r="6350" b="0"/>
            <wp:docPr id="1" name="Рисунок 1" descr="http://pidruchniki.com/imag/econom/bolt_ekp/image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druchniki.com/imag/econom/bolt_ekp/image2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6198" cy="462570"/>
                    </a:xfrm>
                    <a:prstGeom prst="rect">
                      <a:avLst/>
                    </a:prstGeom>
                    <a:noFill/>
                    <a:ln>
                      <a:noFill/>
                    </a:ln>
                  </pic:spPr>
                </pic:pic>
              </a:graphicData>
            </a:graphic>
          </wp:inline>
        </w:drawing>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lastRenderedPageBreak/>
        <w:t>Оскільки, результативність виробництва є найважливішим компонентом визначення ефективності та має декілька інтерпретацій. Розрізняють: 1) кінцевий результат </w:t>
      </w:r>
      <w:r w:rsidRPr="005F6D19">
        <w:rPr>
          <w:rFonts w:ascii="Times New Roman" w:eastAsia="Times New Roman" w:hAnsi="Times New Roman" w:cs="Times New Roman"/>
          <w:b/>
          <w:bCs/>
          <w:i/>
          <w:iCs/>
          <w:color w:val="000000"/>
          <w:sz w:val="28"/>
          <w:szCs w:val="28"/>
          <w:lang/>
        </w:rPr>
        <w:t>процесу виробництва;</w:t>
      </w:r>
      <w:r w:rsidRPr="005F6D19">
        <w:rPr>
          <w:rFonts w:ascii="Times New Roman" w:eastAsia="Times New Roman" w:hAnsi="Times New Roman" w:cs="Times New Roman"/>
          <w:color w:val="000000"/>
          <w:sz w:val="28"/>
          <w:szCs w:val="28"/>
          <w:lang/>
        </w:rPr>
        <w:t> 2) кінцевий </w:t>
      </w:r>
      <w:r w:rsidRPr="005F6D19">
        <w:rPr>
          <w:rFonts w:ascii="Times New Roman" w:eastAsia="Times New Roman" w:hAnsi="Times New Roman" w:cs="Times New Roman"/>
          <w:b/>
          <w:bCs/>
          <w:i/>
          <w:iCs/>
          <w:color w:val="000000"/>
          <w:sz w:val="28"/>
          <w:szCs w:val="28"/>
          <w:lang/>
        </w:rPr>
        <w:t>народногосподарський</w:t>
      </w:r>
      <w:r w:rsidRPr="005F6D19">
        <w:rPr>
          <w:rFonts w:ascii="Times New Roman" w:eastAsia="Times New Roman" w:hAnsi="Times New Roman" w:cs="Times New Roman"/>
          <w:color w:val="000000"/>
          <w:sz w:val="28"/>
          <w:szCs w:val="28"/>
          <w:lang/>
        </w:rPr>
        <w:t> результат роботи підприємства або іншої інтеграційної структури як первинної автономної ланки економіки. </w:t>
      </w:r>
      <w:r w:rsidRPr="005F6D19">
        <w:rPr>
          <w:rFonts w:ascii="Times New Roman" w:eastAsia="Times New Roman" w:hAnsi="Times New Roman" w:cs="Times New Roman"/>
          <w:b/>
          <w:bCs/>
          <w:i/>
          <w:iCs/>
          <w:color w:val="000000"/>
          <w:sz w:val="28"/>
          <w:szCs w:val="28"/>
          <w:lang/>
        </w:rPr>
        <w:t>Перший</w:t>
      </w:r>
      <w:r w:rsidRPr="005F6D19">
        <w:rPr>
          <w:rFonts w:ascii="Times New Roman" w:eastAsia="Times New Roman" w:hAnsi="Times New Roman" w:cs="Times New Roman"/>
          <w:color w:val="000000"/>
          <w:sz w:val="28"/>
          <w:szCs w:val="28"/>
          <w:lang/>
        </w:rPr>
        <w:t> відбиває матеріалізований результат процесу виробництва, що вимірюється обсягом продукції в натуральній і вартісній формах; </w:t>
      </w:r>
      <w:r w:rsidRPr="005F6D19">
        <w:rPr>
          <w:rFonts w:ascii="Times New Roman" w:eastAsia="Times New Roman" w:hAnsi="Times New Roman" w:cs="Times New Roman"/>
          <w:b/>
          <w:bCs/>
          <w:i/>
          <w:iCs/>
          <w:color w:val="000000"/>
          <w:sz w:val="28"/>
          <w:szCs w:val="28"/>
          <w:lang/>
        </w:rPr>
        <w:t>другий</w:t>
      </w:r>
      <w:r w:rsidRPr="005F6D19">
        <w:rPr>
          <w:rFonts w:ascii="Times New Roman" w:eastAsia="Times New Roman" w:hAnsi="Times New Roman" w:cs="Times New Roman"/>
          <w:color w:val="000000"/>
          <w:sz w:val="28"/>
          <w:szCs w:val="28"/>
          <w:lang/>
        </w:rPr>
        <w:t> включає не тільки кількість виготовленої продукції, а також її споживну вартість. Кінцевим результатом процесу виробництва господарської діяльності підприємства за певний період часу є чиста продукція, тобто новостворена вартість, а фінансовим результатом комерційної діяльності є прибуток.</w:t>
      </w:r>
    </w:p>
    <w:p w:rsidR="00E04D58"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xml:space="preserve">Ефективність виробництва визначають та застосовують для аналітичних оцінок та управлінських рішень. З огляду на це важливим є відокремлювання за окремими ознаками відповідних видів ефективності, кожний з яких має певне практичне значення для системи господарювання. Відповідні види ефективності виробництва поділяються переважно за різноманітністю одержуваних ефектів (результатів) господарської діяльності підприємства. </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У зв'язку з цим </w:t>
      </w:r>
      <w:r w:rsidRPr="005F6D19">
        <w:rPr>
          <w:rFonts w:ascii="Times New Roman" w:eastAsia="Times New Roman" w:hAnsi="Times New Roman" w:cs="Times New Roman"/>
          <w:b/>
          <w:bCs/>
          <w:i/>
          <w:iCs/>
          <w:color w:val="000000"/>
          <w:sz w:val="28"/>
          <w:szCs w:val="28"/>
          <w:lang/>
        </w:rPr>
        <w:t>класифікація видів ефективності</w:t>
      </w:r>
      <w:r w:rsidRPr="005F6D19">
        <w:rPr>
          <w:rFonts w:ascii="Times New Roman" w:eastAsia="Times New Roman" w:hAnsi="Times New Roman" w:cs="Times New Roman"/>
          <w:color w:val="000000"/>
          <w:sz w:val="28"/>
          <w:szCs w:val="28"/>
          <w:lang/>
        </w:rPr>
        <w:t> наступна:</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1. Відповідно до одержаного результату:</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w:t>
      </w:r>
      <w:r w:rsidRPr="005F6D19">
        <w:rPr>
          <w:rFonts w:ascii="Times New Roman" w:eastAsia="Times New Roman" w:hAnsi="Times New Roman" w:cs="Times New Roman"/>
          <w:b/>
          <w:bCs/>
          <w:i/>
          <w:iCs/>
          <w:color w:val="000000"/>
          <w:sz w:val="28"/>
          <w:szCs w:val="28"/>
          <w:lang/>
        </w:rPr>
        <w:t>економічна ефективність</w:t>
      </w:r>
      <w:r w:rsidRPr="005F6D19">
        <w:rPr>
          <w:rFonts w:ascii="Times New Roman" w:eastAsia="Times New Roman" w:hAnsi="Times New Roman" w:cs="Times New Roman"/>
          <w:color w:val="000000"/>
          <w:sz w:val="28"/>
          <w:szCs w:val="28"/>
          <w:lang/>
        </w:rPr>
        <w:t> відображається через різні вартісні показники, що характеризують проміжні та кінцеві результати виробництва на підприємстві або в іншій виробничій структурі. До таких показників належать: обсяг товарної, чистої або реалізованої продукції; величина одержаного прибутку, рентабельність виробництва (виробів); економія тих чи інших видів ресурсів (матеріальних, трудових) або загальна економія від зниження собівартості продукції; продуктивність праці тощо;</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w:t>
      </w:r>
      <w:r w:rsidRPr="005F6D19">
        <w:rPr>
          <w:rFonts w:ascii="Times New Roman" w:eastAsia="Times New Roman" w:hAnsi="Times New Roman" w:cs="Times New Roman"/>
          <w:b/>
          <w:bCs/>
          <w:i/>
          <w:iCs/>
          <w:color w:val="000000"/>
          <w:sz w:val="28"/>
          <w:szCs w:val="28"/>
          <w:lang/>
        </w:rPr>
        <w:t>соціальна ефективність</w:t>
      </w:r>
      <w:r w:rsidRPr="005F6D19">
        <w:rPr>
          <w:rFonts w:ascii="Times New Roman" w:eastAsia="Times New Roman" w:hAnsi="Times New Roman" w:cs="Times New Roman"/>
          <w:color w:val="000000"/>
          <w:sz w:val="28"/>
          <w:szCs w:val="28"/>
          <w:lang/>
        </w:rPr>
        <w:t> полягає у скороченні тривалості робочого тижня, збільшенні кількості нових робочих місць і рівня зайнятості людей, поліпшенні умов праці та побуту, стану довкілля, безпеки життя тощо. Результати соціальної політики виробництва можуть бути не лише позитивними, а й негативними (безробіття, посилення інфляції, погіршання економічних показників);</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w:t>
      </w:r>
      <w:r w:rsidRPr="005F6D19">
        <w:rPr>
          <w:rFonts w:ascii="Times New Roman" w:eastAsia="Times New Roman" w:hAnsi="Times New Roman" w:cs="Times New Roman"/>
          <w:b/>
          <w:bCs/>
          <w:i/>
          <w:iCs/>
          <w:color w:val="000000"/>
          <w:sz w:val="28"/>
          <w:szCs w:val="28"/>
          <w:lang/>
        </w:rPr>
        <w:t>екологічна ефективність</w:t>
      </w:r>
      <w:r w:rsidRPr="005F6D19">
        <w:rPr>
          <w:rFonts w:ascii="Times New Roman" w:eastAsia="Times New Roman" w:hAnsi="Times New Roman" w:cs="Times New Roman"/>
          <w:color w:val="000000"/>
          <w:sz w:val="28"/>
          <w:szCs w:val="28"/>
          <w:lang/>
        </w:rPr>
        <w:t> характеризує гармонізацію відносин людини з навколишнім середовищем, зменшення шкідливих викидів і т.п.;</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lastRenderedPageBreak/>
        <w:t>– </w:t>
      </w:r>
      <w:r w:rsidRPr="005F6D19">
        <w:rPr>
          <w:rFonts w:ascii="Times New Roman" w:eastAsia="Times New Roman" w:hAnsi="Times New Roman" w:cs="Times New Roman"/>
          <w:b/>
          <w:bCs/>
          <w:i/>
          <w:iCs/>
          <w:color w:val="000000"/>
          <w:sz w:val="28"/>
          <w:szCs w:val="28"/>
          <w:lang/>
        </w:rPr>
        <w:t>науково-технічна ефективність</w:t>
      </w:r>
      <w:r w:rsidRPr="005F6D19">
        <w:rPr>
          <w:rFonts w:ascii="Times New Roman" w:eastAsia="Times New Roman" w:hAnsi="Times New Roman" w:cs="Times New Roman"/>
          <w:color w:val="000000"/>
          <w:sz w:val="28"/>
          <w:szCs w:val="28"/>
          <w:lang/>
        </w:rPr>
        <w:t> з'являється при підсиленні потенційних можливостей, виробничих систем, наукових організацій, споживачів продуктивніше вирішувати ті чи інші завдання за допомогою продукції, виробленої даним підприємством.</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2. В залежності від місця одержання ефекту:</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w:t>
      </w:r>
      <w:r w:rsidRPr="005F6D19">
        <w:rPr>
          <w:rFonts w:ascii="Times New Roman" w:eastAsia="Times New Roman" w:hAnsi="Times New Roman" w:cs="Times New Roman"/>
          <w:b/>
          <w:bCs/>
          <w:i/>
          <w:iCs/>
          <w:color w:val="000000"/>
          <w:sz w:val="28"/>
          <w:szCs w:val="28"/>
          <w:lang/>
        </w:rPr>
        <w:t>комерційна (локальна) ефективність</w:t>
      </w:r>
      <w:r w:rsidRPr="005F6D19">
        <w:rPr>
          <w:rFonts w:ascii="Times New Roman" w:eastAsia="Times New Roman" w:hAnsi="Times New Roman" w:cs="Times New Roman"/>
          <w:color w:val="000000"/>
          <w:sz w:val="28"/>
          <w:szCs w:val="28"/>
          <w:lang/>
        </w:rPr>
        <w:t> означає конкретний результат виробничо-господарської чи іншої діяльності підприємства, унаслідок якої воно має певний дохід (прибуток);</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w:t>
      </w:r>
      <w:r w:rsidRPr="005F6D19">
        <w:rPr>
          <w:rFonts w:ascii="Times New Roman" w:eastAsia="Times New Roman" w:hAnsi="Times New Roman" w:cs="Times New Roman"/>
          <w:b/>
          <w:bCs/>
          <w:i/>
          <w:iCs/>
          <w:color w:val="000000"/>
          <w:sz w:val="28"/>
          <w:szCs w:val="28"/>
          <w:lang/>
        </w:rPr>
        <w:t>народногосподарська ефективність,</w:t>
      </w:r>
      <w:r w:rsidRPr="005F6D19">
        <w:rPr>
          <w:rFonts w:ascii="Times New Roman" w:eastAsia="Times New Roman" w:hAnsi="Times New Roman" w:cs="Times New Roman"/>
          <w:color w:val="000000"/>
          <w:sz w:val="28"/>
          <w:szCs w:val="28"/>
          <w:lang/>
        </w:rPr>
        <w:t> тобто сукупний ефект у сферах виробництва і споживання відповідних виробів (послуг). Цей вид має місце коїш виробництво продукції на даному підприємстві потребує додаткових витрат ресурсів, але її споживання (використання) на іншому підприємстві пов'язане з меншими експлуатаційними витратами або іншими позитивними наслідками діяльності.</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3. За методом розрахунку розрізняю наступні види ефективності:</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w:t>
      </w:r>
      <w:r w:rsidRPr="005F6D19">
        <w:rPr>
          <w:rFonts w:ascii="Times New Roman" w:eastAsia="Times New Roman" w:hAnsi="Times New Roman" w:cs="Times New Roman"/>
          <w:b/>
          <w:bCs/>
          <w:i/>
          <w:iCs/>
          <w:color w:val="000000"/>
          <w:sz w:val="28"/>
          <w:szCs w:val="28"/>
          <w:lang/>
        </w:rPr>
        <w:t>абсолютна ефективність</w:t>
      </w:r>
      <w:r w:rsidRPr="005F6D19">
        <w:rPr>
          <w:rFonts w:ascii="Times New Roman" w:eastAsia="Times New Roman" w:hAnsi="Times New Roman" w:cs="Times New Roman"/>
          <w:color w:val="000000"/>
          <w:sz w:val="28"/>
          <w:szCs w:val="28"/>
          <w:lang/>
        </w:rPr>
        <w:t> характеризує загальну або питому (у розрахунку на одиницю витрат чи ресурсів) ефективність діяльності підприємства (організації) за певний проміжок часу;</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w:t>
      </w:r>
      <w:r w:rsidRPr="005F6D19">
        <w:rPr>
          <w:rFonts w:ascii="Times New Roman" w:eastAsia="Times New Roman" w:hAnsi="Times New Roman" w:cs="Times New Roman"/>
          <w:b/>
          <w:bCs/>
          <w:i/>
          <w:iCs/>
          <w:color w:val="000000"/>
          <w:sz w:val="28"/>
          <w:szCs w:val="28"/>
          <w:lang/>
        </w:rPr>
        <w:t>порівняльна ефективність</w:t>
      </w:r>
      <w:r w:rsidRPr="005F6D19">
        <w:rPr>
          <w:rFonts w:ascii="Times New Roman" w:eastAsia="Times New Roman" w:hAnsi="Times New Roman" w:cs="Times New Roman"/>
          <w:color w:val="000000"/>
          <w:sz w:val="28"/>
          <w:szCs w:val="28"/>
          <w:lang/>
        </w:rPr>
        <w:t> відображає наслідки порівняння можливих варіантів господарювання і вибору найкращого з них; рівень ефективності відбиває економічні та соціальні переваги обраного варіанта здійснення господарських рішень (напрямку діяльності) порівняно з іншими можливими варіантами.</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Абсолютна й порівняльна ефективність доповнюють одна одну. Визначення економічно найбільш вигідного варіанта господарювання завжди базується на зіставленні показників абсолютної ефективності, а її аналітична оцінка здійснюється порівнянням запланованих, нормативних і фактично досягнутих показників, їхньої динаміки за певний період.</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4. Відповідно до ступеня збільшення ефекту:</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w:t>
      </w:r>
      <w:r w:rsidRPr="005F6D19">
        <w:rPr>
          <w:rFonts w:ascii="Times New Roman" w:eastAsia="Times New Roman" w:hAnsi="Times New Roman" w:cs="Times New Roman"/>
          <w:b/>
          <w:bCs/>
          <w:i/>
          <w:iCs/>
          <w:color w:val="000000"/>
          <w:sz w:val="28"/>
          <w:szCs w:val="28"/>
          <w:lang/>
        </w:rPr>
        <w:t>первинна ефективність</w:t>
      </w:r>
      <w:r w:rsidRPr="005F6D19">
        <w:rPr>
          <w:rFonts w:ascii="Times New Roman" w:eastAsia="Times New Roman" w:hAnsi="Times New Roman" w:cs="Times New Roman"/>
          <w:color w:val="000000"/>
          <w:sz w:val="28"/>
          <w:szCs w:val="28"/>
          <w:lang/>
        </w:rPr>
        <w:t> – це початковий одноразовий ефект, який одержано внаслідок здійснення виробничо-господарської діяльності підприємства, впровадження інноваційних технічних, організаційних або економічних заходів;</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lastRenderedPageBreak/>
        <w:t>– </w:t>
      </w:r>
      <w:r w:rsidRPr="005F6D19">
        <w:rPr>
          <w:rFonts w:ascii="Times New Roman" w:eastAsia="Times New Roman" w:hAnsi="Times New Roman" w:cs="Times New Roman"/>
          <w:b/>
          <w:bCs/>
          <w:i/>
          <w:iCs/>
          <w:color w:val="000000"/>
          <w:sz w:val="28"/>
          <w:szCs w:val="28"/>
          <w:lang/>
        </w:rPr>
        <w:t>мультиплікаційна ефективність</w:t>
      </w:r>
      <w:r w:rsidRPr="005F6D19">
        <w:rPr>
          <w:rFonts w:ascii="Times New Roman" w:eastAsia="Times New Roman" w:hAnsi="Times New Roman" w:cs="Times New Roman"/>
          <w:color w:val="000000"/>
          <w:sz w:val="28"/>
          <w:szCs w:val="28"/>
          <w:lang/>
        </w:rPr>
        <w:t> проявляється здебільшого в кількох специфічних формах – дифузійному й резонансному ефектах, а також ефектах "стартового вибуху", супровідних можливостей та акселерації.</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Дифузійний ефект реалізується тоді, коли певне господарсько-управлінське рішення, нововведення технічного, організаційного, економічного чи соціального характеру поширюється на інші галузі.</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Резонансний ефект має місце тоді, коли якесь нововведення в певній галузі активізує і стимулює розвиток інших явищ у виробничій сфері.</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Ефект "стартового вибуху" – це своєрідна "ланцюгова реакція" в перспективі. Він можливий за умови, коли певний "стартовий вибух" стає початком наступного лавиноподібного збільшення ефекту в тій самій або в іншій галузі виробництва чи діяльності.</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w:t>
      </w:r>
      <w:r w:rsidRPr="005F6D19">
        <w:rPr>
          <w:rFonts w:ascii="Times New Roman" w:eastAsia="Times New Roman" w:hAnsi="Times New Roman" w:cs="Times New Roman"/>
          <w:b/>
          <w:bCs/>
          <w:i/>
          <w:iCs/>
          <w:color w:val="000000"/>
          <w:sz w:val="28"/>
          <w:szCs w:val="28"/>
          <w:lang/>
        </w:rPr>
        <w:t>синергічна ефективність</w:t>
      </w:r>
      <w:r w:rsidRPr="005F6D19">
        <w:rPr>
          <w:rFonts w:ascii="Times New Roman" w:eastAsia="Times New Roman" w:hAnsi="Times New Roman" w:cs="Times New Roman"/>
          <w:color w:val="000000"/>
          <w:sz w:val="28"/>
          <w:szCs w:val="28"/>
          <w:lang/>
        </w:rPr>
        <w:t> виражає такий комбінований вплив сукупності тих чи інших інновацій на фінансово- економічний стан суб'єкта господарювання, коли загальний ефект перевищує суто арифметичну суму впливу на виробництво (діяльність) кожної інновації зокрема, тобто коли кожна інновація посилює вплив в усіх інших.</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Також можуть розглядатися інші </w:t>
      </w:r>
      <w:r w:rsidRPr="005F6D19">
        <w:rPr>
          <w:rFonts w:ascii="Times New Roman" w:eastAsia="Times New Roman" w:hAnsi="Times New Roman" w:cs="Times New Roman"/>
          <w:b/>
          <w:bCs/>
          <w:i/>
          <w:iCs/>
          <w:color w:val="000000"/>
          <w:sz w:val="28"/>
          <w:szCs w:val="28"/>
          <w:lang/>
        </w:rPr>
        <w:t>види ефективності діяльності підприємства</w:t>
      </w:r>
      <w:r w:rsidRPr="005F6D19">
        <w:rPr>
          <w:rFonts w:ascii="Times New Roman" w:eastAsia="Times New Roman" w:hAnsi="Times New Roman" w:cs="Times New Roman"/>
          <w:color w:val="000000"/>
          <w:sz w:val="28"/>
          <w:szCs w:val="28"/>
          <w:lang/>
        </w:rPr>
        <w:t>, а саме:</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внутрішня ефективність – це ефективність використання внутрішніх можливостей підприємства, його внутрішніх ресурсів;</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зовнішня ефективність – це ефективність використання зовнішніх можливостей підприємства, що забезпечуються факторами зовнішнього середовища;</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загальна ефективність як інтеграція зовнішньої і внутрішньої ефективності;</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ринкова ефективність – повнота задоволення потреб споживачів порівняно з альтернативними способами їх задоволення;</w:t>
      </w:r>
    </w:p>
    <w:p w:rsid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цільова або стратегічна ефективність, яка відбиває міру досягнення цілей підприємства.</w:t>
      </w:r>
    </w:p>
    <w:p w:rsidR="00E04D58" w:rsidRPr="005F6D19" w:rsidRDefault="00E04D58" w:rsidP="005F6D19">
      <w:pPr>
        <w:spacing w:after="0" w:line="360" w:lineRule="auto"/>
        <w:ind w:firstLine="709"/>
        <w:contextualSpacing/>
        <w:jc w:val="both"/>
        <w:rPr>
          <w:rFonts w:ascii="Times New Roman" w:eastAsia="Times New Roman" w:hAnsi="Times New Roman" w:cs="Times New Roman"/>
          <w:color w:val="000000"/>
          <w:sz w:val="28"/>
          <w:szCs w:val="28"/>
          <w:lang/>
        </w:rPr>
      </w:pPr>
    </w:p>
    <w:p w:rsidR="005F6D19" w:rsidRPr="005F6D19" w:rsidRDefault="00E04D58" w:rsidP="00E04D58">
      <w:pPr>
        <w:spacing w:after="0" w:line="360" w:lineRule="auto"/>
        <w:ind w:firstLine="709"/>
        <w:contextualSpacing/>
        <w:jc w:val="center"/>
        <w:outlineLvl w:val="2"/>
        <w:rPr>
          <w:rFonts w:ascii="Times New Roman" w:eastAsia="Times New Roman" w:hAnsi="Times New Roman" w:cs="Times New Roman"/>
          <w:b/>
          <w:bCs/>
          <w:color w:val="000000"/>
          <w:sz w:val="28"/>
          <w:szCs w:val="28"/>
          <w:lang/>
        </w:rPr>
      </w:pPr>
      <w:r>
        <w:rPr>
          <w:rFonts w:ascii="Times New Roman" w:eastAsia="Times New Roman" w:hAnsi="Times New Roman" w:cs="Times New Roman"/>
          <w:b/>
          <w:bCs/>
          <w:color w:val="000000"/>
          <w:sz w:val="28"/>
          <w:szCs w:val="28"/>
          <w:lang w:val="uk-UA"/>
        </w:rPr>
        <w:t xml:space="preserve">2. </w:t>
      </w:r>
      <w:r w:rsidR="005F6D19" w:rsidRPr="005F6D19">
        <w:rPr>
          <w:rFonts w:ascii="Times New Roman" w:eastAsia="Times New Roman" w:hAnsi="Times New Roman" w:cs="Times New Roman"/>
          <w:b/>
          <w:bCs/>
          <w:color w:val="000000"/>
          <w:sz w:val="28"/>
          <w:szCs w:val="28"/>
          <w:lang/>
        </w:rPr>
        <w:t>Оцінка ефективності діяльності підприємств</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Процес вимірювання очікуваного чи досягнутого рівня ефективності діяльності підприємства (організації) методологічно пов'язаний передовсім із визначенням належного критерію і формуванням відповідної системи показників.</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lastRenderedPageBreak/>
        <w:t>Критерій</w:t>
      </w:r>
      <w:r w:rsidRPr="005F6D19">
        <w:rPr>
          <w:rFonts w:ascii="Times New Roman" w:eastAsia="Times New Roman" w:hAnsi="Times New Roman" w:cs="Times New Roman"/>
          <w:color w:val="000000"/>
          <w:sz w:val="28"/>
          <w:szCs w:val="28"/>
          <w:lang/>
        </w:rPr>
        <w:t> – це головна відмітна ознака й провідна міра визначення ефективності виробництва (діяльності) за якими здійснюється кількісна оцінка рівня цієї ефективності. Правильно сформульований критерій має найповніше характеризувати суть ефективності як економічної категорії і бути єдиним для всіх ланок суспільного виробництва чи господарської діяльності.</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Суть проблеми підвищення ефективності виробництва полягає в тім, щоб на кожну одиницю ресурсів (трудових, матеріальних і фінансових витрат) – досягати максимально можливого збільшення обсягу виробництва (доходу, прибутку). Виходячи з цього, єдиним макроекономічним критерієм ефективності виробництва стає зростання продуктивності праці (живої та уречевленої). Кількісна визначеність і зміст критерію відображаються в конкретних показниках ефективності виробничо-господарської та іншої діяльності суб'єктів господарювання.</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Формуючи систему показників ефективності діяльності суб'єктів господарювання, доцільно дотримуватися певних </w:t>
      </w:r>
      <w:r w:rsidRPr="005F6D19">
        <w:rPr>
          <w:rFonts w:ascii="Times New Roman" w:eastAsia="Times New Roman" w:hAnsi="Times New Roman" w:cs="Times New Roman"/>
          <w:b/>
          <w:bCs/>
          <w:i/>
          <w:iCs/>
          <w:color w:val="000000"/>
          <w:sz w:val="28"/>
          <w:szCs w:val="28"/>
          <w:lang/>
        </w:rPr>
        <w:t>принципів,</w:t>
      </w:r>
      <w:r w:rsidRPr="005F6D19">
        <w:rPr>
          <w:rFonts w:ascii="Times New Roman" w:eastAsia="Times New Roman" w:hAnsi="Times New Roman" w:cs="Times New Roman"/>
          <w:color w:val="000000"/>
          <w:sz w:val="28"/>
          <w:szCs w:val="28"/>
          <w:lang/>
        </w:rPr>
        <w:t> а саме:</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забезпечення органічного взаємозв'язку критерію та системи конкретних показників ефективності діяльності;</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відображення ефективності використання всіх видів застосовуваних у діяльності ресурсів;</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можливості застосування показників ефективності до управління різними ланками виробництва на підприємстві (діяльності в організації);</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 виконання провідними показниками стимулюючої функції в процесі використання наявних резервів зростання ефективності виробництва.</w:t>
      </w:r>
    </w:p>
    <w:p w:rsidR="005F6D19" w:rsidRPr="005F6D19" w:rsidRDefault="005F6D19" w:rsidP="005F6D19">
      <w:pPr>
        <w:spacing w:after="0" w:line="360" w:lineRule="auto"/>
        <w:ind w:firstLine="709"/>
        <w:contextualSpacing/>
        <w:jc w:val="both"/>
        <w:rPr>
          <w:rFonts w:ascii="Times New Roman" w:eastAsia="Times New Roman" w:hAnsi="Times New Roman" w:cs="Times New Roman"/>
          <w:b/>
          <w:i/>
          <w:color w:val="000000"/>
          <w:sz w:val="28"/>
          <w:szCs w:val="28"/>
          <w:lang/>
        </w:rPr>
      </w:pPr>
      <w:r w:rsidRPr="005F6D19">
        <w:rPr>
          <w:rFonts w:ascii="Times New Roman" w:eastAsia="Times New Roman" w:hAnsi="Times New Roman" w:cs="Times New Roman"/>
          <w:b/>
          <w:i/>
          <w:color w:val="000000"/>
          <w:sz w:val="28"/>
          <w:szCs w:val="28"/>
          <w:lang/>
        </w:rPr>
        <w:t>Система показників ефективності виробництва, що побудовано на підставі зазначених принципів включає кілька груп:</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1) узагальнюючі показники ефективності виробництва (діяльності);</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2) показники ефективності використання праці (персоналу);</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3) показники ефективності використання виробничих (основних та оборотних) фондів;</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4) показники ефективності використання фінансових коштів (оборотних коштів та інвестицій).</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lastRenderedPageBreak/>
        <w:t>Кожна з цих груп включає певну кількість конкретних абсолютних чи відносних показників, що характеризують загальну ефективність господарювання або ефективність використання ок</w:t>
      </w:r>
      <w:r w:rsidR="00E04D58">
        <w:rPr>
          <w:rFonts w:ascii="Times New Roman" w:eastAsia="Times New Roman" w:hAnsi="Times New Roman" w:cs="Times New Roman"/>
          <w:color w:val="000000"/>
          <w:sz w:val="28"/>
          <w:szCs w:val="28"/>
          <w:lang/>
        </w:rPr>
        <w:t xml:space="preserve">ремих видів ресурсів (табл. </w:t>
      </w:r>
      <w:r w:rsidRPr="005F6D19">
        <w:rPr>
          <w:rFonts w:ascii="Times New Roman" w:eastAsia="Times New Roman" w:hAnsi="Times New Roman" w:cs="Times New Roman"/>
          <w:color w:val="000000"/>
          <w:sz w:val="28"/>
          <w:szCs w:val="28"/>
          <w:lang/>
        </w:rPr>
        <w:t>).</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t>Система показників ефективності виробництва суб'єктів господарювання</w:t>
      </w:r>
    </w:p>
    <w:tbl>
      <w:tblPr>
        <w:tblStyle w:val="a9"/>
        <w:tblW w:w="0" w:type="auto"/>
        <w:tblLook w:val="04A0" w:firstRow="1" w:lastRow="0" w:firstColumn="1" w:lastColumn="0" w:noHBand="0" w:noVBand="1"/>
      </w:tblPr>
      <w:tblGrid>
        <w:gridCol w:w="3021"/>
        <w:gridCol w:w="2563"/>
        <w:gridCol w:w="2681"/>
        <w:gridCol w:w="2191"/>
      </w:tblGrid>
      <w:tr w:rsidR="00E04D58" w:rsidRPr="005F6D19" w:rsidTr="00E04D58">
        <w:tc>
          <w:tcPr>
            <w:tcW w:w="0" w:type="auto"/>
            <w:vMerge w:val="restart"/>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E04D58">
              <w:rPr>
                <w:rFonts w:ascii="Times New Roman" w:eastAsia="Times New Roman" w:hAnsi="Times New Roman" w:cs="Times New Roman"/>
                <w:b/>
                <w:bCs/>
                <w:i/>
                <w:iCs/>
                <w:color w:val="000000"/>
                <w:sz w:val="24"/>
                <w:szCs w:val="28"/>
                <w:lang/>
              </w:rPr>
              <w:t>Узагальнюючі</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E04D58">
              <w:rPr>
                <w:rFonts w:ascii="Times New Roman" w:eastAsia="Times New Roman" w:hAnsi="Times New Roman" w:cs="Times New Roman"/>
                <w:b/>
                <w:bCs/>
                <w:i/>
                <w:iCs/>
                <w:color w:val="000000"/>
                <w:sz w:val="24"/>
                <w:szCs w:val="28"/>
                <w:lang/>
              </w:rPr>
              <w:t>показники</w:t>
            </w:r>
          </w:p>
        </w:tc>
        <w:tc>
          <w:tcPr>
            <w:tcW w:w="0" w:type="auto"/>
            <w:gridSpan w:val="3"/>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E04D58">
              <w:rPr>
                <w:rFonts w:ascii="Times New Roman" w:eastAsia="Times New Roman" w:hAnsi="Times New Roman" w:cs="Times New Roman"/>
                <w:b/>
                <w:bCs/>
                <w:i/>
                <w:iCs/>
                <w:color w:val="000000"/>
                <w:sz w:val="24"/>
                <w:szCs w:val="28"/>
                <w:lang/>
              </w:rPr>
              <w:t>Показники ефективності використаний</w:t>
            </w:r>
          </w:p>
        </w:tc>
      </w:tr>
      <w:tr w:rsidR="00E04D58" w:rsidRPr="005F6D19" w:rsidTr="00E04D58">
        <w:tc>
          <w:tcPr>
            <w:tcW w:w="0" w:type="auto"/>
            <w:vMerge/>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p>
        </w:tc>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E04D58">
              <w:rPr>
                <w:rFonts w:ascii="Times New Roman" w:eastAsia="Times New Roman" w:hAnsi="Times New Roman" w:cs="Times New Roman"/>
                <w:b/>
                <w:bCs/>
                <w:i/>
                <w:iCs/>
                <w:color w:val="000000"/>
                <w:sz w:val="24"/>
                <w:szCs w:val="28"/>
                <w:lang/>
              </w:rPr>
              <w:t>праці</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E04D58">
              <w:rPr>
                <w:rFonts w:ascii="Times New Roman" w:eastAsia="Times New Roman" w:hAnsi="Times New Roman" w:cs="Times New Roman"/>
                <w:b/>
                <w:bCs/>
                <w:i/>
                <w:iCs/>
                <w:color w:val="000000"/>
                <w:sz w:val="24"/>
                <w:szCs w:val="28"/>
                <w:lang/>
              </w:rPr>
              <w:t>(персоналу)</w:t>
            </w:r>
          </w:p>
        </w:tc>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E04D58">
              <w:rPr>
                <w:rFonts w:ascii="Times New Roman" w:eastAsia="Times New Roman" w:hAnsi="Times New Roman" w:cs="Times New Roman"/>
                <w:b/>
                <w:bCs/>
                <w:i/>
                <w:iCs/>
                <w:color w:val="000000"/>
                <w:sz w:val="24"/>
                <w:szCs w:val="28"/>
                <w:lang/>
              </w:rPr>
              <w:t>виробничих фондів</w:t>
            </w:r>
          </w:p>
        </w:tc>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E04D58">
              <w:rPr>
                <w:rFonts w:ascii="Times New Roman" w:eastAsia="Times New Roman" w:hAnsi="Times New Roman" w:cs="Times New Roman"/>
                <w:b/>
                <w:bCs/>
                <w:i/>
                <w:iCs/>
                <w:color w:val="000000"/>
                <w:sz w:val="24"/>
                <w:szCs w:val="28"/>
                <w:lang/>
              </w:rPr>
              <w:t>фінансових</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E04D58">
              <w:rPr>
                <w:rFonts w:ascii="Times New Roman" w:eastAsia="Times New Roman" w:hAnsi="Times New Roman" w:cs="Times New Roman"/>
                <w:b/>
                <w:bCs/>
                <w:i/>
                <w:iCs/>
                <w:color w:val="000000"/>
                <w:sz w:val="24"/>
                <w:szCs w:val="28"/>
                <w:lang/>
              </w:rPr>
              <w:t>коштів</w:t>
            </w:r>
          </w:p>
        </w:tc>
      </w:tr>
      <w:tr w:rsidR="00E04D58" w:rsidRPr="005F6D19" w:rsidTr="00E04D58">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Рівень задоволення потреб ринку</w:t>
            </w:r>
          </w:p>
        </w:tc>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Темпи зростання продуктивності праці</w:t>
            </w:r>
          </w:p>
        </w:tc>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Загальна фондовіддача (за обсягом продукції)</w:t>
            </w:r>
          </w:p>
        </w:tc>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Оборотність</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оборотних</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коштів</w:t>
            </w:r>
          </w:p>
        </w:tc>
      </w:tr>
      <w:tr w:rsidR="00E04D58" w:rsidRPr="005F6D19" w:rsidTr="00E04D58">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Виробництво чистої продукції на одиницю витрат ресурсів</w:t>
            </w:r>
          </w:p>
        </w:tc>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Частка приросту продукції за рахунок зростання продуктивності праці</w:t>
            </w:r>
          </w:p>
        </w:tc>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Фондовіддача активної частини основних фондів</w:t>
            </w:r>
          </w:p>
        </w:tc>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Рентабельність</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оборотних</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коштів</w:t>
            </w:r>
          </w:p>
        </w:tc>
      </w:tr>
      <w:tr w:rsidR="00E04D58" w:rsidRPr="005F6D19" w:rsidTr="00E04D58">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Прибуток на одиницю загальних витрат</w:t>
            </w:r>
          </w:p>
        </w:tc>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Відносне</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вивільнення</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працівників</w:t>
            </w:r>
          </w:p>
        </w:tc>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Рентабельність основних фондів</w:t>
            </w:r>
          </w:p>
        </w:tc>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Відносне</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вивільнення</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оборотних</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коштів</w:t>
            </w:r>
          </w:p>
        </w:tc>
      </w:tr>
      <w:tr w:rsidR="00E04D58" w:rsidRPr="005F6D19" w:rsidTr="00E04D58">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Рентабельність</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виробництва</w:t>
            </w:r>
          </w:p>
        </w:tc>
        <w:tc>
          <w:tcPr>
            <w:tcW w:w="0" w:type="auto"/>
            <w:vMerge w:val="restart"/>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Коефіцієнт використання корисного фонду робочого часу</w:t>
            </w:r>
          </w:p>
        </w:tc>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Фондомісткість одиниці продукції</w:t>
            </w:r>
          </w:p>
        </w:tc>
        <w:tc>
          <w:tcPr>
            <w:tcW w:w="0" w:type="auto"/>
            <w:vMerge w:val="restart"/>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Питомі капітальні</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вкладення (на одиницю приросту потужності або продукції)</w:t>
            </w:r>
          </w:p>
        </w:tc>
      </w:tr>
      <w:tr w:rsidR="00E04D58" w:rsidRPr="005F6D19" w:rsidTr="00E04D58">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Витрати на одиницю товарної продукції</w:t>
            </w:r>
          </w:p>
        </w:tc>
        <w:tc>
          <w:tcPr>
            <w:tcW w:w="0" w:type="auto"/>
            <w:vMerge/>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p>
        </w:tc>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Матеріаломісткість одиниці продукції</w:t>
            </w:r>
          </w:p>
        </w:tc>
        <w:tc>
          <w:tcPr>
            <w:tcW w:w="0" w:type="auto"/>
            <w:vMerge/>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p>
        </w:tc>
      </w:tr>
      <w:tr w:rsidR="00E04D58" w:rsidRPr="005F6D19" w:rsidTr="00E04D58">
        <w:trPr>
          <w:trHeight w:val="483"/>
        </w:trPr>
        <w:tc>
          <w:tcPr>
            <w:tcW w:w="0" w:type="auto"/>
            <w:vMerge w:val="restart"/>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Частка приросту продукції за рахунок інтенсифікації виробництва</w:t>
            </w:r>
          </w:p>
        </w:tc>
        <w:tc>
          <w:tcPr>
            <w:tcW w:w="0" w:type="auto"/>
            <w:vMerge w:val="restart"/>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Трудомісткість</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одиниці</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продукції</w:t>
            </w:r>
          </w:p>
        </w:tc>
        <w:tc>
          <w:tcPr>
            <w:tcW w:w="0" w:type="auto"/>
            <w:vMerge w:val="restart"/>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Коефіцієнт використання найважливіших видів сировини і матеріалів</w:t>
            </w:r>
          </w:p>
        </w:tc>
        <w:tc>
          <w:tcPr>
            <w:tcW w:w="0" w:type="auto"/>
            <w:vMerge/>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p>
        </w:tc>
      </w:tr>
      <w:tr w:rsidR="00E04D58" w:rsidRPr="005F6D19" w:rsidTr="00E04D58">
        <w:tc>
          <w:tcPr>
            <w:tcW w:w="0" w:type="auto"/>
            <w:vMerge/>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p>
        </w:tc>
        <w:tc>
          <w:tcPr>
            <w:tcW w:w="0" w:type="auto"/>
            <w:vMerge/>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p>
        </w:tc>
        <w:tc>
          <w:tcPr>
            <w:tcW w:w="0" w:type="auto"/>
            <w:vMerge/>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p>
        </w:tc>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Рентабельність</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інвестицій</w:t>
            </w:r>
          </w:p>
        </w:tc>
      </w:tr>
      <w:tr w:rsidR="00E04D58" w:rsidRPr="005F6D19" w:rsidTr="00E04D58">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Народногосподарський ефект</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використання одиниці продукції</w:t>
            </w:r>
          </w:p>
        </w:tc>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Зарплатомісткість одиниці продукції</w:t>
            </w:r>
          </w:p>
        </w:tc>
        <w:tc>
          <w:tcPr>
            <w:tcW w:w="0" w:type="auto"/>
            <w:vMerge/>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p>
        </w:tc>
        <w:tc>
          <w:tcPr>
            <w:tcW w:w="0" w:type="auto"/>
            <w:hideMark/>
          </w:tcPr>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Строк</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окупності</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вкладених</w:t>
            </w:r>
          </w:p>
          <w:p w:rsidR="00E04D58" w:rsidRPr="005F6D19" w:rsidRDefault="00E04D58" w:rsidP="00E04D58">
            <w:pPr>
              <w:ind w:firstLine="29"/>
              <w:contextualSpacing/>
              <w:jc w:val="both"/>
              <w:rPr>
                <w:rFonts w:ascii="Times New Roman" w:eastAsia="Times New Roman" w:hAnsi="Times New Roman" w:cs="Times New Roman"/>
                <w:color w:val="000000"/>
                <w:sz w:val="24"/>
                <w:szCs w:val="28"/>
                <w:lang/>
              </w:rPr>
            </w:pPr>
            <w:r w:rsidRPr="005F6D19">
              <w:rPr>
                <w:rFonts w:ascii="Times New Roman" w:eastAsia="Times New Roman" w:hAnsi="Times New Roman" w:cs="Times New Roman"/>
                <w:color w:val="000000"/>
                <w:sz w:val="24"/>
                <w:szCs w:val="28"/>
                <w:lang/>
              </w:rPr>
              <w:t>інвестицій</w:t>
            </w:r>
          </w:p>
        </w:tc>
      </w:tr>
    </w:tbl>
    <w:p w:rsidR="00E04D58" w:rsidRDefault="00E04D58" w:rsidP="005F6D19">
      <w:pPr>
        <w:spacing w:after="0" w:line="360" w:lineRule="auto"/>
        <w:ind w:firstLine="709"/>
        <w:contextualSpacing/>
        <w:jc w:val="both"/>
        <w:rPr>
          <w:rFonts w:ascii="Times New Roman" w:eastAsia="Times New Roman" w:hAnsi="Times New Roman" w:cs="Times New Roman"/>
          <w:color w:val="000000"/>
          <w:sz w:val="28"/>
          <w:szCs w:val="28"/>
          <w:lang/>
        </w:rPr>
      </w:pP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Для всебічної оцінки рівня й динаміки абсолютної економічної ефективності виробництва, результатів виробничо- господарської та комерційної діяльності підприємства поряд із наведеними основними показниками варто використовувати також і специфічні показники, що відображають ступінь використання кадрового потенціалу, виробничих потужностей, устаткування, окремих видів матеріальних ресурсів тощо.</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Конкретні види ефективності можуть виокремлюватися не лише за різноманітністю результатів (ефектів) діяльності підприємства, а й залежно від того, які ресурси (застосовувані чи споживані) беруться для розрахунків.</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t>Застосовувані ресурси –</w:t>
      </w:r>
      <w:r w:rsidRPr="005F6D19">
        <w:rPr>
          <w:rFonts w:ascii="Times New Roman" w:eastAsia="Times New Roman" w:hAnsi="Times New Roman" w:cs="Times New Roman"/>
          <w:color w:val="000000"/>
          <w:sz w:val="28"/>
          <w:szCs w:val="28"/>
          <w:lang/>
        </w:rPr>
        <w:t> це сукупність живої та уречевленої праці, а </w:t>
      </w:r>
      <w:r w:rsidRPr="005F6D19">
        <w:rPr>
          <w:rFonts w:ascii="Times New Roman" w:eastAsia="Times New Roman" w:hAnsi="Times New Roman" w:cs="Times New Roman"/>
          <w:b/>
          <w:bCs/>
          <w:i/>
          <w:iCs/>
          <w:color w:val="000000"/>
          <w:sz w:val="28"/>
          <w:szCs w:val="28"/>
          <w:lang/>
        </w:rPr>
        <w:t>споживані</w:t>
      </w:r>
      <w:r w:rsidRPr="005F6D19">
        <w:rPr>
          <w:rFonts w:ascii="Times New Roman" w:eastAsia="Times New Roman" w:hAnsi="Times New Roman" w:cs="Times New Roman"/>
          <w:color w:val="000000"/>
          <w:sz w:val="28"/>
          <w:szCs w:val="28"/>
          <w:lang/>
        </w:rPr>
        <w:t xml:space="preserve"> – це поточні витрати на виробництво продукції (надання послуг). У зв'язку з цим у практиці господарювання варто виокремлювати також ефективність застосовуваних і </w:t>
      </w:r>
      <w:r w:rsidRPr="005F6D19">
        <w:rPr>
          <w:rFonts w:ascii="Times New Roman" w:eastAsia="Times New Roman" w:hAnsi="Times New Roman" w:cs="Times New Roman"/>
          <w:color w:val="000000"/>
          <w:sz w:val="28"/>
          <w:szCs w:val="28"/>
          <w:lang/>
        </w:rPr>
        <w:lastRenderedPageBreak/>
        <w:t>споживаних ресурсів як специфічні форми прояву загальної ефективності виробництва. У даному разі мова йде про так звані ресурсні та витратні підходи до визначення ефективності із застосуванням відповідних типів показників.</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t>Узагальнюючий показник ефективності застосовуваних ресурсів підприємства (організації)</w:t>
      </w:r>
      <w:r w:rsidRPr="005F6D19">
        <w:rPr>
          <w:rFonts w:ascii="Times New Roman" w:eastAsia="Times New Roman" w:hAnsi="Times New Roman" w:cs="Times New Roman"/>
          <w:color w:val="000000"/>
          <w:sz w:val="28"/>
          <w:szCs w:val="28"/>
          <w:lang/>
        </w:rPr>
        <w:t> можна розрахувати, користуючись формулою:</w:t>
      </w:r>
    </w:p>
    <w:p w:rsidR="005F6D19" w:rsidRPr="005F6D19" w:rsidRDefault="005F6D19" w:rsidP="00E04D58">
      <w:pPr>
        <w:spacing w:after="0" w:line="360" w:lineRule="auto"/>
        <w:ind w:firstLine="709"/>
        <w:contextualSpacing/>
        <w:jc w:val="center"/>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noProof/>
          <w:color w:val="000000"/>
          <w:sz w:val="28"/>
          <w:szCs w:val="28"/>
          <w:lang/>
        </w:rPr>
        <w:drawing>
          <wp:inline distT="0" distB="0" distL="0" distR="0">
            <wp:extent cx="2776682" cy="469900"/>
            <wp:effectExtent l="0" t="0" r="5080" b="6350"/>
            <wp:docPr id="4" name="Рисунок 4" descr="http://pidruchniki.com/imag/econom/bolt_ekp/image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idruchniki.com/imag/econom/bolt_ekp/image2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8560" cy="470218"/>
                    </a:xfrm>
                    <a:prstGeom prst="rect">
                      <a:avLst/>
                    </a:prstGeom>
                    <a:noFill/>
                    <a:ln>
                      <a:noFill/>
                    </a:ln>
                  </pic:spPr>
                </pic:pic>
              </a:graphicData>
            </a:graphic>
          </wp:inline>
        </w:drawing>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де </w:t>
      </w:r>
      <w:r w:rsidRPr="005F6D19">
        <w:rPr>
          <w:rFonts w:ascii="Times New Roman" w:eastAsia="Times New Roman" w:hAnsi="Times New Roman" w:cs="Times New Roman"/>
          <w:b/>
          <w:bCs/>
          <w:i/>
          <w:iCs/>
          <w:color w:val="000000"/>
          <w:sz w:val="28"/>
          <w:szCs w:val="28"/>
          <w:lang/>
        </w:rPr>
        <w:t>Очп</w:t>
      </w:r>
      <w:r w:rsidRPr="005F6D19">
        <w:rPr>
          <w:rFonts w:ascii="Times New Roman" w:eastAsia="Times New Roman" w:hAnsi="Times New Roman" w:cs="Times New Roman"/>
          <w:color w:val="000000"/>
          <w:sz w:val="28"/>
          <w:szCs w:val="28"/>
          <w:lang/>
        </w:rPr>
        <w:t> – річний обсяг чистої продукції підприємства, грн.;</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t>Чп</w:t>
      </w:r>
      <w:r w:rsidRPr="005F6D19">
        <w:rPr>
          <w:rFonts w:ascii="Times New Roman" w:eastAsia="Times New Roman" w:hAnsi="Times New Roman" w:cs="Times New Roman"/>
          <w:color w:val="000000"/>
          <w:sz w:val="28"/>
          <w:szCs w:val="28"/>
          <w:lang/>
        </w:rPr>
        <w:t> – річна середньооблікова чисельність персоналу, чол.;</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t>Фо</w:t>
      </w:r>
      <w:r w:rsidRPr="005F6D19">
        <w:rPr>
          <w:rFonts w:ascii="Times New Roman" w:eastAsia="Times New Roman" w:hAnsi="Times New Roman" w:cs="Times New Roman"/>
          <w:color w:val="000000"/>
          <w:sz w:val="28"/>
          <w:szCs w:val="28"/>
          <w:lang/>
        </w:rPr>
        <w:t> – середньорічний обсяг основних фондів за відновною вартістю, грн.;</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t>Фоб</w:t>
      </w:r>
      <w:r w:rsidRPr="005F6D19">
        <w:rPr>
          <w:rFonts w:ascii="Times New Roman" w:eastAsia="Times New Roman" w:hAnsi="Times New Roman" w:cs="Times New Roman"/>
          <w:color w:val="000000"/>
          <w:sz w:val="28"/>
          <w:szCs w:val="28"/>
          <w:lang/>
        </w:rPr>
        <w:t>.: – середньорічна вартість оборотних фондів підприємства, грн.;</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t>Кпв</w:t>
      </w:r>
      <w:r w:rsidRPr="005F6D19">
        <w:rPr>
          <w:rFonts w:ascii="Times New Roman" w:eastAsia="Times New Roman" w:hAnsi="Times New Roman" w:cs="Times New Roman"/>
          <w:color w:val="000000"/>
          <w:sz w:val="28"/>
          <w:szCs w:val="28"/>
          <w:lang/>
        </w:rPr>
        <w:t> – коефіцієнт повних витрат праці, що визначається на макрорівні як відношення середньооблікової чисельності</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працівників до обсягу національного доходу за розрахунковий рік у сфері матеріального виробництва.</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t>Узагальнюючим показником ефективності споживаних ресурсів</w:t>
      </w:r>
      <w:r w:rsidRPr="005F6D19">
        <w:rPr>
          <w:rFonts w:ascii="Times New Roman" w:eastAsia="Times New Roman" w:hAnsi="Times New Roman" w:cs="Times New Roman"/>
          <w:color w:val="000000"/>
          <w:sz w:val="28"/>
          <w:szCs w:val="28"/>
          <w:lang/>
        </w:rPr>
        <w:t> може бути показник витрат на одиницю товарної продукції, що характеризує рівень поточних витрат на виробництво і збут виробів (рівень собівартості). Як відомо, до собівартості продукції споживані ресурси включаються у вигляді оплати праці (персонал), амортизаційних відрахувань (основні фонди і нематеріальні активи) і матеріальних витрат (оборотні фонди). При цьому використовують формулу:</w:t>
      </w:r>
    </w:p>
    <w:p w:rsidR="005F6D19" w:rsidRPr="005F6D19" w:rsidRDefault="005F6D19" w:rsidP="00E04D58">
      <w:pPr>
        <w:spacing w:after="0" w:line="360" w:lineRule="auto"/>
        <w:ind w:firstLine="709"/>
        <w:contextualSpacing/>
        <w:jc w:val="center"/>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noProof/>
          <w:color w:val="000000"/>
          <w:sz w:val="28"/>
          <w:szCs w:val="28"/>
          <w:lang/>
        </w:rPr>
        <w:drawing>
          <wp:inline distT="0" distB="0" distL="0" distR="0">
            <wp:extent cx="3581400" cy="596900"/>
            <wp:effectExtent l="0" t="0" r="0" b="0"/>
            <wp:docPr id="3" name="Рисунок 3" descr="http://pidruchniki.com/imag/econom/bolt_ekp/image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idruchniki.com/imag/econom/bolt_ekp/image2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596900"/>
                    </a:xfrm>
                    <a:prstGeom prst="rect">
                      <a:avLst/>
                    </a:prstGeom>
                    <a:noFill/>
                    <a:ln>
                      <a:noFill/>
                    </a:ln>
                  </pic:spPr>
                </pic:pic>
              </a:graphicData>
            </a:graphic>
          </wp:inline>
        </w:drawing>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де </w:t>
      </w:r>
      <w:r w:rsidRPr="005F6D19">
        <w:rPr>
          <w:rFonts w:ascii="Times New Roman" w:eastAsia="Times New Roman" w:hAnsi="Times New Roman" w:cs="Times New Roman"/>
          <w:b/>
          <w:bCs/>
          <w:i/>
          <w:iCs/>
          <w:color w:val="000000"/>
          <w:sz w:val="28"/>
          <w:szCs w:val="28"/>
          <w:lang/>
        </w:rPr>
        <w:t>Евр</w:t>
      </w:r>
      <w:r w:rsidRPr="005F6D19">
        <w:rPr>
          <w:rFonts w:ascii="Times New Roman" w:eastAsia="Times New Roman" w:hAnsi="Times New Roman" w:cs="Times New Roman"/>
          <w:color w:val="000000"/>
          <w:sz w:val="28"/>
          <w:szCs w:val="28"/>
          <w:lang/>
        </w:rPr>
        <w:t> – ефективність використання ресурсів підприємством за даний період, грн.;</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t>Отп –</w:t>
      </w:r>
      <w:r w:rsidRPr="005F6D19">
        <w:rPr>
          <w:rFonts w:ascii="Times New Roman" w:eastAsia="Times New Roman" w:hAnsi="Times New Roman" w:cs="Times New Roman"/>
          <w:color w:val="000000"/>
          <w:sz w:val="28"/>
          <w:szCs w:val="28"/>
          <w:lang/>
        </w:rPr>
        <w:t> обсяг виробленої товарної продукції за даний період, грн.;</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t>Ввр</w:t>
      </w:r>
      <w:r w:rsidRPr="005F6D19">
        <w:rPr>
          <w:rFonts w:ascii="Times New Roman" w:eastAsia="Times New Roman" w:hAnsi="Times New Roman" w:cs="Times New Roman"/>
          <w:color w:val="000000"/>
          <w:sz w:val="28"/>
          <w:szCs w:val="28"/>
          <w:lang/>
        </w:rPr>
        <w:t> – загальна сума використаних на виготовлення продукції ресурсів, грн.;</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t>Озтп</w:t>
      </w:r>
      <w:r w:rsidRPr="005F6D19">
        <w:rPr>
          <w:rFonts w:ascii="Times New Roman" w:eastAsia="Times New Roman" w:hAnsi="Times New Roman" w:cs="Times New Roman"/>
          <w:color w:val="000000"/>
          <w:sz w:val="28"/>
          <w:szCs w:val="28"/>
          <w:lang/>
        </w:rPr>
        <w:t> – залишки товарної продукції, виготовленої в даному періоді на складах, грн.;</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t>Орп</w:t>
      </w:r>
      <w:r w:rsidRPr="005F6D19">
        <w:rPr>
          <w:rFonts w:ascii="Times New Roman" w:eastAsia="Times New Roman" w:hAnsi="Times New Roman" w:cs="Times New Roman"/>
          <w:color w:val="000000"/>
          <w:sz w:val="28"/>
          <w:szCs w:val="28"/>
          <w:lang/>
        </w:rPr>
        <w:t> – обсяг реалізованої продукції за даний період, грн.;</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t>Вот</w:t>
      </w:r>
      <w:r w:rsidRPr="005F6D19">
        <w:rPr>
          <w:rFonts w:ascii="Times New Roman" w:eastAsia="Times New Roman" w:hAnsi="Times New Roman" w:cs="Times New Roman"/>
          <w:color w:val="000000"/>
          <w:sz w:val="28"/>
          <w:szCs w:val="28"/>
          <w:lang/>
        </w:rPr>
        <w:t> – прямі витрати, на оплату праці персоналу за даний період, грн.;</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t>Вмр –</w:t>
      </w:r>
      <w:r w:rsidRPr="005F6D19">
        <w:rPr>
          <w:rFonts w:ascii="Times New Roman" w:eastAsia="Times New Roman" w:hAnsi="Times New Roman" w:cs="Times New Roman"/>
          <w:color w:val="000000"/>
          <w:sz w:val="28"/>
          <w:szCs w:val="28"/>
          <w:lang/>
        </w:rPr>
        <w:t> прямі витрати на використані матеріальні ресурси за даний період, грн.;</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lastRenderedPageBreak/>
        <w:t>Взв –</w:t>
      </w:r>
      <w:r w:rsidRPr="005F6D19">
        <w:rPr>
          <w:rFonts w:ascii="Times New Roman" w:eastAsia="Times New Roman" w:hAnsi="Times New Roman" w:cs="Times New Roman"/>
          <w:color w:val="000000"/>
          <w:sz w:val="28"/>
          <w:szCs w:val="28"/>
          <w:lang/>
        </w:rPr>
        <w:t> Загальновиробничі витрати за даний період, грн.,</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t>Ві</w:t>
      </w:r>
      <w:r w:rsidRPr="005F6D19">
        <w:rPr>
          <w:rFonts w:ascii="Times New Roman" w:eastAsia="Times New Roman" w:hAnsi="Times New Roman" w:cs="Times New Roman"/>
          <w:color w:val="000000"/>
          <w:sz w:val="28"/>
          <w:szCs w:val="28"/>
          <w:lang/>
        </w:rPr>
        <w:t> – інші прямі витрати, віднесені на собівартість виготовленої продукції за даний період, грн.</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Серед узагальнюючих показників ефективності виробництва виокремлюють також </w:t>
      </w:r>
      <w:r w:rsidRPr="005F6D19">
        <w:rPr>
          <w:rFonts w:ascii="Times New Roman" w:eastAsia="Times New Roman" w:hAnsi="Times New Roman" w:cs="Times New Roman"/>
          <w:b/>
          <w:bCs/>
          <w:i/>
          <w:iCs/>
          <w:color w:val="000000"/>
          <w:sz w:val="28"/>
          <w:szCs w:val="28"/>
          <w:lang/>
        </w:rPr>
        <w:t>відносний рівень задоволення потреб ринку.</w:t>
      </w:r>
      <w:r w:rsidRPr="005F6D19">
        <w:rPr>
          <w:rFonts w:ascii="Times New Roman" w:eastAsia="Times New Roman" w:hAnsi="Times New Roman" w:cs="Times New Roman"/>
          <w:color w:val="000000"/>
          <w:sz w:val="28"/>
          <w:szCs w:val="28"/>
          <w:lang/>
        </w:rPr>
        <w:t> Він визначається як відношення очікуваного або фактичного обсягу продажу товарів (надання послуг) суб'єктом господарювання до виявленого попиту споживачів.</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До важливих узагальнюючих показників ефективності виробництва (діяльності) належить також </w:t>
      </w:r>
      <w:r w:rsidRPr="005F6D19">
        <w:rPr>
          <w:rFonts w:ascii="Times New Roman" w:eastAsia="Times New Roman" w:hAnsi="Times New Roman" w:cs="Times New Roman"/>
          <w:b/>
          <w:bCs/>
          <w:i/>
          <w:iCs/>
          <w:color w:val="000000"/>
          <w:sz w:val="28"/>
          <w:szCs w:val="28"/>
          <w:lang/>
        </w:rPr>
        <w:t>частка приросту продукції за рахунок інтенсифікації виробництва.</w:t>
      </w:r>
      <w:r w:rsidRPr="005F6D19">
        <w:rPr>
          <w:rFonts w:ascii="Times New Roman" w:eastAsia="Times New Roman" w:hAnsi="Times New Roman" w:cs="Times New Roman"/>
          <w:color w:val="000000"/>
          <w:sz w:val="28"/>
          <w:szCs w:val="28"/>
          <w:lang/>
        </w:rPr>
        <w:t> Це зумовлюється тим, що за ринкових умов господарювання вигіднішим економічно й соціально є не екстенсивний (через збільшення застосовуваних ресурсів), а саме інтенсивний (за рахунок кращого використання наявних ресурсів) розвиток виробництва.</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Визначення частки приросту продукції за рахунок інтенсифікації виробництва здійснюється за формулою:</w:t>
      </w:r>
    </w:p>
    <w:p w:rsidR="005F6D19" w:rsidRPr="005F6D19" w:rsidRDefault="005F6D19" w:rsidP="00E04D58">
      <w:pPr>
        <w:spacing w:after="0" w:line="360" w:lineRule="auto"/>
        <w:ind w:firstLine="709"/>
        <w:contextualSpacing/>
        <w:jc w:val="center"/>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noProof/>
          <w:color w:val="000000"/>
          <w:sz w:val="28"/>
          <w:szCs w:val="28"/>
          <w:lang/>
        </w:rPr>
        <w:drawing>
          <wp:inline distT="0" distB="0" distL="0" distR="0">
            <wp:extent cx="2032000" cy="508000"/>
            <wp:effectExtent l="0" t="0" r="6350" b="6350"/>
            <wp:docPr id="2" name="Рисунок 2" descr="http://pidruchniki.com/imag/econom/bolt_ekp/image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idruchniki.com/imag/econom/bolt_ekp/image20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0" cy="508000"/>
                    </a:xfrm>
                    <a:prstGeom prst="rect">
                      <a:avLst/>
                    </a:prstGeom>
                    <a:noFill/>
                    <a:ln>
                      <a:noFill/>
                    </a:ln>
                  </pic:spPr>
                </pic:pic>
              </a:graphicData>
            </a:graphic>
          </wp:inline>
        </w:drawing>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color w:val="000000"/>
          <w:sz w:val="28"/>
          <w:szCs w:val="28"/>
          <w:lang/>
        </w:rPr>
        <w:t>де </w:t>
      </w:r>
      <w:r w:rsidRPr="005F6D19">
        <w:rPr>
          <w:rFonts w:ascii="Times New Roman" w:eastAsia="Times New Roman" w:hAnsi="Times New Roman" w:cs="Times New Roman"/>
          <w:b/>
          <w:bCs/>
          <w:i/>
          <w:iCs/>
          <w:color w:val="000000"/>
          <w:sz w:val="28"/>
          <w:szCs w:val="28"/>
          <w:lang/>
        </w:rPr>
        <w:t>Чінт</w:t>
      </w:r>
      <w:r w:rsidRPr="005F6D19">
        <w:rPr>
          <w:rFonts w:ascii="Times New Roman" w:eastAsia="Times New Roman" w:hAnsi="Times New Roman" w:cs="Times New Roman"/>
          <w:color w:val="000000"/>
          <w:sz w:val="28"/>
          <w:szCs w:val="28"/>
          <w:lang/>
        </w:rPr>
        <w:t> – частка приросту обсягу продукції, зумовлена інтенсифікацією виробництва;</w:t>
      </w:r>
    </w:p>
    <w:p w:rsidR="005F6D19" w:rsidRP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t>АР</w:t>
      </w:r>
      <w:r w:rsidRPr="005F6D19">
        <w:rPr>
          <w:rFonts w:ascii="Times New Roman" w:eastAsia="Times New Roman" w:hAnsi="Times New Roman" w:cs="Times New Roman"/>
          <w:color w:val="000000"/>
          <w:sz w:val="28"/>
          <w:szCs w:val="28"/>
          <w:lang/>
        </w:rPr>
        <w:t> – приріст застосовуваних ресурсів за певний період (розрахунковий рік), %;</w:t>
      </w:r>
    </w:p>
    <w:p w:rsidR="005F6D19" w:rsidRDefault="005F6D19" w:rsidP="005F6D19">
      <w:pPr>
        <w:spacing w:after="0" w:line="360" w:lineRule="auto"/>
        <w:ind w:firstLine="709"/>
        <w:contextualSpacing/>
        <w:jc w:val="both"/>
        <w:rPr>
          <w:rFonts w:ascii="Times New Roman" w:eastAsia="Times New Roman" w:hAnsi="Times New Roman" w:cs="Times New Roman"/>
          <w:color w:val="000000"/>
          <w:sz w:val="28"/>
          <w:szCs w:val="28"/>
          <w:lang/>
        </w:rPr>
      </w:pPr>
      <w:r w:rsidRPr="005F6D19">
        <w:rPr>
          <w:rFonts w:ascii="Times New Roman" w:eastAsia="Times New Roman" w:hAnsi="Times New Roman" w:cs="Times New Roman"/>
          <w:b/>
          <w:bCs/>
          <w:i/>
          <w:iCs/>
          <w:color w:val="000000"/>
          <w:sz w:val="28"/>
          <w:szCs w:val="28"/>
          <w:lang/>
        </w:rPr>
        <w:t>АО</w:t>
      </w:r>
      <w:r w:rsidRPr="005F6D19">
        <w:rPr>
          <w:rFonts w:ascii="Times New Roman" w:eastAsia="Times New Roman" w:hAnsi="Times New Roman" w:cs="Times New Roman"/>
          <w:color w:val="000000"/>
          <w:sz w:val="28"/>
          <w:szCs w:val="28"/>
          <w:lang/>
        </w:rPr>
        <w:t> – приріст обсягу виробництва продукції за той же період (рис), %.</w:t>
      </w:r>
    </w:p>
    <w:p w:rsidR="00E04D58" w:rsidRPr="005F6D19" w:rsidRDefault="00E04D58" w:rsidP="005F6D19">
      <w:pPr>
        <w:spacing w:after="0" w:line="360" w:lineRule="auto"/>
        <w:ind w:firstLine="709"/>
        <w:contextualSpacing/>
        <w:jc w:val="both"/>
        <w:rPr>
          <w:rFonts w:ascii="Times New Roman" w:eastAsia="Times New Roman" w:hAnsi="Times New Roman" w:cs="Times New Roman"/>
          <w:color w:val="000000"/>
          <w:sz w:val="28"/>
          <w:szCs w:val="28"/>
          <w:lang/>
        </w:rPr>
      </w:pPr>
    </w:p>
    <w:p w:rsidR="005F6D19" w:rsidRPr="005F6D19" w:rsidRDefault="00E04D58" w:rsidP="00E04D58">
      <w:pPr>
        <w:pStyle w:val="3"/>
        <w:spacing w:before="0" w:beforeAutospacing="0" w:after="0" w:afterAutospacing="0" w:line="360" w:lineRule="auto"/>
        <w:ind w:firstLine="709"/>
        <w:contextualSpacing/>
        <w:jc w:val="center"/>
        <w:rPr>
          <w:color w:val="000000"/>
          <w:sz w:val="28"/>
          <w:szCs w:val="28"/>
        </w:rPr>
      </w:pPr>
      <w:r>
        <w:rPr>
          <w:color w:val="000000"/>
          <w:sz w:val="28"/>
          <w:szCs w:val="28"/>
          <w:lang w:val="uk-UA"/>
        </w:rPr>
        <w:t xml:space="preserve">3. </w:t>
      </w:r>
      <w:r w:rsidR="005F6D19" w:rsidRPr="005F6D19">
        <w:rPr>
          <w:color w:val="000000"/>
          <w:sz w:val="28"/>
          <w:szCs w:val="28"/>
        </w:rPr>
        <w:t>Чинники підвищення ефективності виробництва</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Рівень економічної та соціальної ефективності виробництва (діяльності) залежить від багатьох чинників. Тому для практичного розв'язання завдань управління ефективністю важливого значення набуває класифікація чинників її зростання за певними ознаками.</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Класифікацію чинників зростання ефективності виробничо- економічних та інших систем діяльності доцільно здійснювати за трьома ознаками:</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1) За </w:t>
      </w:r>
      <w:r w:rsidRPr="005F6D19">
        <w:rPr>
          <w:rStyle w:val="a4"/>
          <w:i/>
          <w:iCs/>
          <w:color w:val="000000"/>
          <w:sz w:val="28"/>
          <w:szCs w:val="28"/>
        </w:rPr>
        <w:t>видами витрат і ресурсів (джерелами підвищення).</w:t>
      </w:r>
      <w:r w:rsidRPr="005F6D19">
        <w:rPr>
          <w:color w:val="000000"/>
          <w:sz w:val="28"/>
          <w:szCs w:val="28"/>
        </w:rPr>
        <w:t xml:space="preserve"> Групування чинників за цією ознакою достатньо чітко визначає джерела підвищення ефективності: зростання продуктивності праці і зниження зарплатомісткості продукції (економія затрат живої </w:t>
      </w:r>
      <w:r w:rsidRPr="005F6D19">
        <w:rPr>
          <w:color w:val="000000"/>
          <w:sz w:val="28"/>
          <w:szCs w:val="28"/>
        </w:rPr>
        <w:lastRenderedPageBreak/>
        <w:t>праці), зниження фондомісткості та матеріаломісткості виробництва (економія затрат уречевленої праці), а також раціональне використання природних ресурсів (економія затрат суспільної праці).</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2) </w:t>
      </w:r>
      <w:r w:rsidRPr="005F6D19">
        <w:rPr>
          <w:rStyle w:val="a4"/>
          <w:i/>
          <w:iCs/>
          <w:color w:val="000000"/>
          <w:sz w:val="28"/>
          <w:szCs w:val="28"/>
        </w:rPr>
        <w:t>За напрямами розвитку та вдосконалення виробництва (діяльності).</w:t>
      </w:r>
      <w:r w:rsidRPr="005F6D19">
        <w:rPr>
          <w:color w:val="000000"/>
          <w:sz w:val="28"/>
          <w:szCs w:val="28"/>
        </w:rPr>
        <w:t> Визначальними напрямами є:</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 прискорення науково-технічного та організаційного прогресу (підвищення техніко-технологічного рівня виробництва; удосконалення структури виробництва, організаційних систем управління, форм і методів організації діяльності, її планування та мотивації);</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 підвищення якості й конкурентоспроможності продукції (послуг);</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 усебічний розвиток та вдосконалення зовнішньоекономічної діяльності суб'єктів господарювання.</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3) </w:t>
      </w:r>
      <w:r w:rsidRPr="005F6D19">
        <w:rPr>
          <w:rStyle w:val="a4"/>
          <w:i/>
          <w:iCs/>
          <w:color w:val="000000"/>
          <w:sz w:val="28"/>
          <w:szCs w:val="28"/>
        </w:rPr>
        <w:t>За місцем реалізації в системі управління виробництвом.</w:t>
      </w:r>
      <w:r w:rsidRPr="005F6D19">
        <w:rPr>
          <w:color w:val="000000"/>
          <w:sz w:val="28"/>
          <w:szCs w:val="28"/>
        </w:rPr>
        <w:t> При цьому особливо важливим є відокремлювання внутрішніх (внутрішньогосподарських) і зовнішніх (народногосподарських) чинників, а також поділ низки внутрішніх чинників на так звані "тверді і м'які".</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Класифікація внутрішніх чинників на "тверді" і "м'які" є досить умовною, але широко використовується в зарубіжній практиці господарювання. Специфічну назву цих груп чинників запозичено з комп'ютерної термінології, відповідно до якої сам комп'ютер називається "твердим товаром", а програмне забезпечення – "м'яким товаром". За аналогією "твердими" чинниками називають ті, які мають фізичні параметри і піддаються вимірюванню, а "м'якими" – ті, що їх не можна фізично відчути, але вони мають істотне значення для економічного управління діяльністю трудових колективів.</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Можливі </w:t>
      </w:r>
      <w:r w:rsidRPr="005F6D19">
        <w:rPr>
          <w:rStyle w:val="a4"/>
          <w:i/>
          <w:iCs/>
          <w:color w:val="000000"/>
          <w:sz w:val="28"/>
          <w:szCs w:val="28"/>
        </w:rPr>
        <w:t>напрямки</w:t>
      </w:r>
      <w:r w:rsidRPr="005F6D19">
        <w:rPr>
          <w:color w:val="000000"/>
          <w:sz w:val="28"/>
          <w:szCs w:val="28"/>
        </w:rPr>
        <w:t> реалізації внутрішніх і зовнішніх чинників </w:t>
      </w:r>
      <w:r w:rsidRPr="005F6D19">
        <w:rPr>
          <w:rStyle w:val="a4"/>
          <w:i/>
          <w:iCs/>
          <w:color w:val="000000"/>
          <w:sz w:val="28"/>
          <w:szCs w:val="28"/>
        </w:rPr>
        <w:t>підвищення ефективності діяльності підприємств</w:t>
      </w:r>
      <w:r w:rsidRPr="005F6D19">
        <w:rPr>
          <w:color w:val="000000"/>
          <w:sz w:val="28"/>
          <w:szCs w:val="28"/>
        </w:rPr>
        <w:t> та організацій неоднакові за мірою впливу, ступенем використання та контролю. У зв'язку з цим виникає необхідність конкретизації напрямків дії та використання головних внутрішніх і зовнішніх чинників підвищення ефективності діяльності суб'єктів господарювання.</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1. </w:t>
      </w:r>
      <w:r w:rsidRPr="005F6D19">
        <w:rPr>
          <w:rStyle w:val="a4"/>
          <w:i/>
          <w:iCs/>
          <w:color w:val="000000"/>
          <w:sz w:val="28"/>
          <w:szCs w:val="28"/>
        </w:rPr>
        <w:t>Технологічні нововведення,</w:t>
      </w:r>
      <w:r w:rsidRPr="005F6D19">
        <w:rPr>
          <w:color w:val="000000"/>
          <w:sz w:val="28"/>
          <w:szCs w:val="28"/>
        </w:rPr>
        <w:t xml:space="preserve"> особливо сучасні форми автоматизації та інформаційних технологій, справляють найістотніший вплив на рівень і динаміку ефективності виробництва продукції (надання послуг). За принципом ланцюгової </w:t>
      </w:r>
      <w:r w:rsidRPr="005F6D19">
        <w:rPr>
          <w:color w:val="000000"/>
          <w:sz w:val="28"/>
          <w:szCs w:val="28"/>
        </w:rPr>
        <w:lastRenderedPageBreak/>
        <w:t>реакції вони спричиняють суттєві (нерідко докорінні) зміни в технічному рівні та продуктивності технологічного устаткування, методах і формах організації трудових процесів, підготовці та кваліфікації кадрів тощо.</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2. </w:t>
      </w:r>
      <w:r w:rsidRPr="005F6D19">
        <w:rPr>
          <w:rStyle w:val="a4"/>
          <w:i/>
          <w:iCs/>
          <w:color w:val="000000"/>
          <w:sz w:val="28"/>
          <w:szCs w:val="28"/>
        </w:rPr>
        <w:t>Устаткуванню</w:t>
      </w:r>
      <w:r w:rsidRPr="005F6D19">
        <w:rPr>
          <w:color w:val="000000"/>
          <w:sz w:val="28"/>
          <w:szCs w:val="28"/>
        </w:rPr>
        <w:t> належить провідне місце в програмі підвищення ефективності передовсім виробничої, а також іншої діяльності суб'єктів господарювання. Продуктивність діючого устаткування залежить не тільки від його технічного рівня, а й від належної організації ремонтно-технічного обслуговування, оптимальних, строків експлуатації, змінності роботи, завантаження в часі тощо.</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3. </w:t>
      </w:r>
      <w:r w:rsidRPr="005F6D19">
        <w:rPr>
          <w:rStyle w:val="a4"/>
          <w:i/>
          <w:iCs/>
          <w:color w:val="000000"/>
          <w:sz w:val="28"/>
          <w:szCs w:val="28"/>
        </w:rPr>
        <w:t>Матеріали та енергія</w:t>
      </w:r>
      <w:r w:rsidRPr="005F6D19">
        <w:rPr>
          <w:color w:val="000000"/>
          <w:sz w:val="28"/>
          <w:szCs w:val="28"/>
        </w:rPr>
        <w:t> позитивно впливають на рівень ефективності діяльності, якщо розв'язуються проблеми ресурсозбереження, зниження матеріаломісткості та енергоємності продукції (послуг), раціоналізується управління запасами матеріальних ресурсів і джерелами постачання.</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4. </w:t>
      </w:r>
      <w:r w:rsidRPr="005F6D19">
        <w:rPr>
          <w:rStyle w:val="a4"/>
          <w:i/>
          <w:iCs/>
          <w:color w:val="000000"/>
          <w:sz w:val="28"/>
          <w:szCs w:val="28"/>
        </w:rPr>
        <w:t>Самі продукти праці (вироби),</w:t>
      </w:r>
      <w:r w:rsidRPr="005F6D19">
        <w:rPr>
          <w:color w:val="000000"/>
          <w:sz w:val="28"/>
          <w:szCs w:val="28"/>
        </w:rPr>
        <w:t> їхня якість і зовнішній вигляд (дизайн) також є важливими чинниками ефективності діяльності суб'єктів господарювання. Рівень останньої має корелювати з корисною вартістю, тобто ціною, яку покупець готовий заплатити за виріб відповідної якості. Проте для досягнення високої ефективності господарювання самої тільки корисності товару недостатньо. Запропоновані підприємством (організацією) для реалізації продукти праці мають з'явитися на ринку в потрібному місці, у потрібний час і за добре обміркованою ціною. У зв'язку з цим суб'єкт діяльності має стежити за тим, щоб не виникало будь-яких організаційних та економічних перешкод між виробництвом продукції (наданням послуг) та окремими стадіями маркетингових досліджень.</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5. </w:t>
      </w:r>
      <w:r w:rsidRPr="005F6D19">
        <w:rPr>
          <w:rStyle w:val="a4"/>
          <w:i/>
          <w:iCs/>
          <w:color w:val="000000"/>
          <w:sz w:val="28"/>
          <w:szCs w:val="28"/>
        </w:rPr>
        <w:t>Працівники.</w:t>
      </w:r>
      <w:r w:rsidRPr="005F6D19">
        <w:rPr>
          <w:color w:val="000000"/>
          <w:sz w:val="28"/>
          <w:szCs w:val="28"/>
        </w:rPr>
        <w:t> Основним джерелом і визначальним чинником зростання ефективності діяльності є працівники – керівники, менеджери, спеціалісти, робітники. Ділові якості працівників, підвищення продуктивності їхньої праці багато в чому зумовлюються дійовим мотиваційним механізмом на підприємстві (в організації), підтриманням сприятливого соціального мікроклімату в трудовому колективі.</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6. </w:t>
      </w:r>
      <w:r w:rsidRPr="005F6D19">
        <w:rPr>
          <w:rStyle w:val="a4"/>
          <w:i/>
          <w:iCs/>
          <w:color w:val="000000"/>
          <w:sz w:val="28"/>
          <w:szCs w:val="28"/>
        </w:rPr>
        <w:t>Організація.</w:t>
      </w:r>
      <w:r w:rsidRPr="005F6D19">
        <w:rPr>
          <w:color w:val="000000"/>
          <w:sz w:val="28"/>
          <w:szCs w:val="28"/>
        </w:rPr>
        <w:t xml:space="preserve"> Єдність трудового колективу, раціональне делегування відповідальності, належні норми керування характеризують добру організацію діяльності підприємства (установи), що забезпечує необхідну спеціалізацію та координацію управлінських процесів, а отже, вищий рівень ефективності будь-якої складної виробничо-господарської системи. При цьому остання для підтримування </w:t>
      </w:r>
      <w:r w:rsidRPr="005F6D19">
        <w:rPr>
          <w:color w:val="000000"/>
          <w:sz w:val="28"/>
          <w:szCs w:val="28"/>
        </w:rPr>
        <w:lastRenderedPageBreak/>
        <w:t>високої ефективності господарювання має бути динамічною та гнучкою, періодично реформуватися відповідно до нових завдань, що постають за зміни ситуації на ринку.</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7. </w:t>
      </w:r>
      <w:r w:rsidRPr="005F6D19">
        <w:rPr>
          <w:rStyle w:val="a4"/>
          <w:i/>
          <w:iCs/>
          <w:color w:val="000000"/>
          <w:sz w:val="28"/>
          <w:szCs w:val="28"/>
        </w:rPr>
        <w:t>Методи роботи.</w:t>
      </w:r>
      <w:r w:rsidRPr="005F6D19">
        <w:rPr>
          <w:color w:val="000000"/>
          <w:sz w:val="28"/>
          <w:szCs w:val="28"/>
        </w:rPr>
        <w:t> При наявності трудомістких процесів досконаліші методи роботи стають достатньо перспективними для забезпечення зростання ефективності діяльності підприємства (організації). Постійне вдосконалення методів праці передбачає систематичний аналіз стану робочих місць та їхню атестацію, підвищення кваліфікації кадрів, узагальнення та використання нагромадженого на інших підприємствах (фірмах) позитивного досвіду.</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8. </w:t>
      </w:r>
      <w:r w:rsidRPr="005F6D19">
        <w:rPr>
          <w:rStyle w:val="a4"/>
          <w:i/>
          <w:iCs/>
          <w:color w:val="000000"/>
          <w:sz w:val="28"/>
          <w:szCs w:val="28"/>
        </w:rPr>
        <w:t>Стиль управління,</w:t>
      </w:r>
      <w:r w:rsidRPr="005F6D19">
        <w:rPr>
          <w:color w:val="000000"/>
          <w:sz w:val="28"/>
          <w:szCs w:val="28"/>
        </w:rPr>
        <w:t> що поєднує професійну компетентність, діловитість і високу етику взаємовідносин між людьми, практично впливає на всі напрямки діяльності підприємства (організації). Від нього залежить, у якій мірі враховуватиму ться зовнішні чинники і зростання ефективності діяльності на підприємстві (в організації).</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Відтак належний стиль управління як складовий елемент сучасного менеджменту є дійовим чинником підвищення ефективності діяльності будь-якого підприємства, кожної підприємницької структури.</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9. </w:t>
      </w:r>
      <w:r w:rsidRPr="005F6D19">
        <w:rPr>
          <w:rStyle w:val="a4"/>
          <w:i/>
          <w:iCs/>
          <w:color w:val="000000"/>
          <w:sz w:val="28"/>
          <w:szCs w:val="28"/>
        </w:rPr>
        <w:t>Державна економічна й соціальна політика</w:t>
      </w:r>
      <w:r w:rsidRPr="005F6D19">
        <w:rPr>
          <w:color w:val="000000"/>
          <w:sz w:val="28"/>
          <w:szCs w:val="28"/>
        </w:rPr>
        <w:t> істотно впливає на ефективність суспільного виробництва. Основними її елементами є: а) практична діяльність владних структур; б) різноманітні види законодавства (законотворча діяльність); в) фінансові інструменти (заходи, стимули); г) економічні правила та нормативи (регулювання доходів і оплати праці, контроль за рівнем цін, ліцензування окремих видів діяльності); д) ринкова, виробнича й соціальна інфраструктури; е) макроекономічні структурні зміни; є) програми приватизації державних підприємств (організацій); ж) комерціалізація організаційних структур невиробничої сфери.</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10. </w:t>
      </w:r>
      <w:r w:rsidRPr="005F6D19">
        <w:rPr>
          <w:rStyle w:val="a4"/>
          <w:i/>
          <w:iCs/>
          <w:color w:val="000000"/>
          <w:sz w:val="28"/>
          <w:szCs w:val="28"/>
        </w:rPr>
        <w:t>Інституціональні механізми.</w:t>
      </w:r>
      <w:r w:rsidRPr="005F6D19">
        <w:rPr>
          <w:color w:val="000000"/>
          <w:sz w:val="28"/>
          <w:szCs w:val="28"/>
        </w:rPr>
        <w:t> Для безперервного підвищення ефективності діяльності всіх суб'єктів господарювання держава має створити відповідні організаційні передумови, що забезпечуватимуть постійне функціонування на національному, регіональному чи галузевому рівнях спеціальних інституціональних механізмів – організацій (дослідних і навчальних центрів, інститутів, асоціацій), їхню діяльність треба зосередити на: 1) розв'язанні ключових проблем підвищення ефективності різних виробничо-господарських систем та економіки країни в цілому; 2) практичній реалізації стратегії і тактики розвитку національної економіки на всіх рівнях управління.</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lastRenderedPageBreak/>
        <w:t>11. </w:t>
      </w:r>
      <w:r w:rsidRPr="005F6D19">
        <w:rPr>
          <w:rStyle w:val="a4"/>
          <w:i/>
          <w:iCs/>
          <w:color w:val="000000"/>
          <w:sz w:val="28"/>
          <w:szCs w:val="28"/>
        </w:rPr>
        <w:t>Інфраструктура.</w:t>
      </w:r>
      <w:r w:rsidRPr="005F6D19">
        <w:rPr>
          <w:color w:val="000000"/>
          <w:sz w:val="28"/>
          <w:szCs w:val="28"/>
        </w:rPr>
        <w:t> Важливою передумовою зростання ефективності діяльності підприємств (організацій) с достатній рівень розвитку мережі різноманітних інституцій ринкової та виробничо-господарської інфраструктури. Нині всі підприємницькі структури користуються послугами інноваційних фондів і комерційних банків, бірж (товарно-сировинних, фондових, праці) та інших інститутів ринкової інфраструктури. Безпосередній вплив на результативність діяльності підприємств (організацій) справляє належний розвиток виробничої інфраструктури (комунікацій, спеціалізованих інформаційних систем, транспорту, торгівлі тощо). Вирішальне значення для ефективного розвитку всіх структурних елементів економіки має наявність широкої мережі установ соціальної інфраструктури.</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12. </w:t>
      </w:r>
      <w:r w:rsidRPr="005F6D19">
        <w:rPr>
          <w:rStyle w:val="a4"/>
          <w:i/>
          <w:iCs/>
          <w:color w:val="000000"/>
          <w:sz w:val="28"/>
          <w:szCs w:val="28"/>
        </w:rPr>
        <w:t>Структурні зміни в суспільстві</w:t>
      </w:r>
      <w:r w:rsidRPr="005F6D19">
        <w:rPr>
          <w:color w:val="000000"/>
          <w:sz w:val="28"/>
          <w:szCs w:val="28"/>
        </w:rPr>
        <w:t> також впливають на показники ефективності на різних рівнях господарювання. Найважливішими є структурні зміни економічного та соціального характеру. Головні з них відбуваються в таких сферах: а) технології, наукові дослідження та розробки, супроводжувані революційними проривами в багатьох галузях знань (пропорція імпортних та вітчизняних технологій); б) склад та технічний рівень основних фондів (основного капіталу); в) масштаби виробництва та діяльності (переважно за деконцентрації з допомогою створення малих і середніх підприємств та організацій); г) моделі зайнятості населення в різних виробничих і невиробничих галузях; д) склад персоналу за ознаками статі, освіченості, кваліфікації тощо.</w:t>
      </w:r>
    </w:p>
    <w:p w:rsidR="005F6D19" w:rsidRPr="005F6D19" w:rsidRDefault="005F6D19" w:rsidP="005F6D19">
      <w:pPr>
        <w:pStyle w:val="a3"/>
        <w:spacing w:before="0" w:beforeAutospacing="0" w:after="0" w:afterAutospacing="0" w:line="360" w:lineRule="auto"/>
        <w:ind w:firstLine="709"/>
        <w:contextualSpacing/>
        <w:jc w:val="both"/>
        <w:rPr>
          <w:color w:val="000000"/>
          <w:sz w:val="28"/>
          <w:szCs w:val="28"/>
        </w:rPr>
      </w:pPr>
      <w:r w:rsidRPr="005F6D19">
        <w:rPr>
          <w:color w:val="000000"/>
          <w:sz w:val="28"/>
          <w:szCs w:val="28"/>
        </w:rPr>
        <w:t>Лише вміле використання всієї системи перелічених чинників може забезпечити достатні темпи зростання ефективності виробництва (діяльності). При цьому обов'язковість урахування зовнішніх чинників не є такою жорсткою, як чинників внутрішніх.</w:t>
      </w:r>
    </w:p>
    <w:bookmarkEnd w:id="0"/>
    <w:p w:rsidR="005F6D19" w:rsidRPr="005F6D19" w:rsidRDefault="005F6D19" w:rsidP="005F6D19">
      <w:pPr>
        <w:spacing w:after="0" w:line="360" w:lineRule="auto"/>
        <w:ind w:firstLine="709"/>
        <w:contextualSpacing/>
        <w:jc w:val="both"/>
        <w:rPr>
          <w:rFonts w:ascii="Times New Roman" w:hAnsi="Times New Roman" w:cs="Times New Roman"/>
          <w:sz w:val="28"/>
          <w:szCs w:val="28"/>
        </w:rPr>
      </w:pPr>
    </w:p>
    <w:sectPr w:rsidR="005F6D19" w:rsidRPr="005F6D19" w:rsidSect="005F6D19">
      <w:footerReference w:type="default" r:id="rId10"/>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D19" w:rsidRDefault="005F6D19" w:rsidP="005F6D19">
      <w:pPr>
        <w:spacing w:after="0" w:line="240" w:lineRule="auto"/>
      </w:pPr>
      <w:r>
        <w:separator/>
      </w:r>
    </w:p>
  </w:endnote>
  <w:endnote w:type="continuationSeparator" w:id="0">
    <w:p w:rsidR="005F6D19" w:rsidRDefault="005F6D19" w:rsidP="005F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879403"/>
      <w:docPartObj>
        <w:docPartGallery w:val="Page Numbers (Bottom of Page)"/>
        <w:docPartUnique/>
      </w:docPartObj>
    </w:sdtPr>
    <w:sdtContent>
      <w:p w:rsidR="005F6D19" w:rsidRDefault="005F6D19">
        <w:pPr>
          <w:pStyle w:val="a7"/>
          <w:jc w:val="right"/>
        </w:pPr>
        <w:r>
          <w:fldChar w:fldCharType="begin"/>
        </w:r>
        <w:r>
          <w:instrText>PAGE   \* MERGEFORMAT</w:instrText>
        </w:r>
        <w:r>
          <w:fldChar w:fldCharType="separate"/>
        </w:r>
        <w:r w:rsidR="00935418" w:rsidRPr="00935418">
          <w:rPr>
            <w:noProof/>
            <w:lang w:val="ru-RU"/>
          </w:rPr>
          <w:t>12</w:t>
        </w:r>
        <w:r>
          <w:fldChar w:fldCharType="end"/>
        </w:r>
      </w:p>
    </w:sdtContent>
  </w:sdt>
  <w:p w:rsidR="005F6D19" w:rsidRDefault="005F6D1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D19" w:rsidRDefault="005F6D19" w:rsidP="005F6D19">
      <w:pPr>
        <w:spacing w:after="0" w:line="240" w:lineRule="auto"/>
      </w:pPr>
      <w:r>
        <w:separator/>
      </w:r>
    </w:p>
  </w:footnote>
  <w:footnote w:type="continuationSeparator" w:id="0">
    <w:p w:rsidR="005F6D19" w:rsidRDefault="005F6D19" w:rsidP="005F6D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427"/>
    <w:rsid w:val="002E0BCB"/>
    <w:rsid w:val="005F6D19"/>
    <w:rsid w:val="00935418"/>
    <w:rsid w:val="00991427"/>
    <w:rsid w:val="00E04D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85690-3AA6-47A6-AC30-D0EEB393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F6D19"/>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F6D19"/>
    <w:rPr>
      <w:rFonts w:ascii="Times New Roman" w:eastAsia="Times New Roman" w:hAnsi="Times New Roman" w:cs="Times New Roman"/>
      <w:b/>
      <w:bCs/>
      <w:sz w:val="27"/>
      <w:szCs w:val="27"/>
      <w:lang/>
    </w:rPr>
  </w:style>
  <w:style w:type="paragraph" w:styleId="a3">
    <w:name w:val="Normal (Web)"/>
    <w:basedOn w:val="a"/>
    <w:uiPriority w:val="99"/>
    <w:semiHidden/>
    <w:unhideWhenUsed/>
    <w:rsid w:val="005F6D19"/>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Strong"/>
    <w:basedOn w:val="a0"/>
    <w:uiPriority w:val="22"/>
    <w:qFormat/>
    <w:rsid w:val="005F6D19"/>
    <w:rPr>
      <w:b/>
      <w:bCs/>
    </w:rPr>
  </w:style>
  <w:style w:type="paragraph" w:styleId="a5">
    <w:name w:val="header"/>
    <w:basedOn w:val="a"/>
    <w:link w:val="a6"/>
    <w:uiPriority w:val="99"/>
    <w:unhideWhenUsed/>
    <w:rsid w:val="005F6D1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F6D19"/>
  </w:style>
  <w:style w:type="paragraph" w:styleId="a7">
    <w:name w:val="footer"/>
    <w:basedOn w:val="a"/>
    <w:link w:val="a8"/>
    <w:uiPriority w:val="99"/>
    <w:unhideWhenUsed/>
    <w:rsid w:val="005F6D1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F6D19"/>
  </w:style>
  <w:style w:type="table" w:styleId="a9">
    <w:name w:val="Table Grid"/>
    <w:basedOn w:val="a1"/>
    <w:uiPriority w:val="39"/>
    <w:rsid w:val="00E04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669189">
      <w:bodyDiv w:val="1"/>
      <w:marLeft w:val="0"/>
      <w:marRight w:val="0"/>
      <w:marTop w:val="0"/>
      <w:marBottom w:val="0"/>
      <w:divBdr>
        <w:top w:val="none" w:sz="0" w:space="0" w:color="auto"/>
        <w:left w:val="none" w:sz="0" w:space="0" w:color="auto"/>
        <w:bottom w:val="none" w:sz="0" w:space="0" w:color="auto"/>
        <w:right w:val="none" w:sz="0" w:space="0" w:color="auto"/>
      </w:divBdr>
    </w:div>
    <w:div w:id="2081057691">
      <w:bodyDiv w:val="1"/>
      <w:marLeft w:val="0"/>
      <w:marRight w:val="0"/>
      <w:marTop w:val="0"/>
      <w:marBottom w:val="0"/>
      <w:divBdr>
        <w:top w:val="none" w:sz="0" w:space="0" w:color="auto"/>
        <w:left w:val="none" w:sz="0" w:space="0" w:color="auto"/>
        <w:bottom w:val="none" w:sz="0" w:space="0" w:color="auto"/>
        <w:right w:val="none" w:sz="0" w:space="0" w:color="auto"/>
      </w:divBdr>
    </w:div>
    <w:div w:id="21145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3632</Words>
  <Characters>20708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Климчук</dc:creator>
  <cp:keywords/>
  <dc:description/>
  <cp:lastModifiedBy>Сергей Климчук</cp:lastModifiedBy>
  <cp:revision>3</cp:revision>
  <dcterms:created xsi:type="dcterms:W3CDTF">2018-05-30T19:11:00Z</dcterms:created>
  <dcterms:modified xsi:type="dcterms:W3CDTF">2018-05-30T19:26:00Z</dcterms:modified>
</cp:coreProperties>
</file>