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8A" w:rsidRPr="00CA487C" w:rsidRDefault="0004278A" w:rsidP="00CA48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A487C">
        <w:rPr>
          <w:rFonts w:ascii="Times New Roman" w:hAnsi="Times New Roman" w:cs="Times New Roman"/>
          <w:b/>
          <w:sz w:val="28"/>
          <w:szCs w:val="28"/>
        </w:rPr>
        <w:t>Модульна контрольна робота</w:t>
      </w:r>
    </w:p>
    <w:bookmarkEnd w:id="0"/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1. Яке з наведених визначень найкраще описує діджитал маркетинг?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Використання традиційних медіа для реклами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Використання цифрових каналів для взаємодії з споживачами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Лише просування товарів через email-розсилки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2. Які з наведених методів є основними у діджитал маркетингу?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SEO та PPC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Телевізійна реклама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Друковані оголошення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3. Який з цих трендів наразі є найактуальнішим для Instagram?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Текстові пости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Відео у форматі Reels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Друковані рекламні матеріали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4. Який з цих показників є найбільш важливим для оцінки успіху контенту в Instagram?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a) Лайки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b) Взаємодія (engagement)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Кількість підписників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5. Яка з наведених стратегій є найбільш ефективною для співпраці з лідерами думок?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Одноразові угоди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Довгострокове партнерство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Ігнорування їх контенту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6. Які критерії слід враховувати при виборі лідера думок?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Кількість підписників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Аудиторія, залученість та репутація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Вартість послуг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7. Який з інструментів Facebook є найбільш ефективним для просування бізнесу?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Facebook Marketplace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Facebook Ads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Facebook Groups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8. Який тип контенту отримує найбільшу взаємодію на Facebook?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Лонгриди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Відео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Сайти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9. Який із зазначених параметрів є ключовим при налаштуванні таргетованої реклами?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Геолокація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Колір фону реклами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Дата публікації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10. Який інструмент допомагає оцінити ефективність таргетованої реклами?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Google Analytics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Excel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Adobe Photoshop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11. Який тип контенту є найбільш підходящим для залучення аудиторії?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Рекламні пости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Інформативні статті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c) Спам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12. Які елементи є основними при розробці контент-стратегії?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Цільова аудиторія, цілі, типи контенту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Дизайн і кольорова палітра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Дати публікацій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13. Яка з наведених ситуацій є прикладом ситуативного маркетингу?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Реклама до свята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Реклама з фокусом на сезонні акції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Випуск нового продукту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14. Яка мета ситуативного маркетингу?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Залучити нових клієнтів у звичайний час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Адаптувати комунікацію під поточні події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Підвищити ціни на продукцію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15. Який з цих підходів є ефективним для просування бренду в TikTok?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Дослідження трендів та участь у челенджах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Тільки реклама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Друковані матеріали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16. Яка з платформ більше підходить для бізнес-нетворкінгу?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a) TikTok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Facebook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c) LinkedIn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17. Яка стратегія є найбільш успішною для просування бренду на YouTube?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Випуск коротких рекламних роликів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Створення корисного контенту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Використання старих відео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18. Які елементи відео важливі для залучення уваги глядачів?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Яскраві кольори та швидкий монтаж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b) Довгий початок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Відсутність інформації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19. Яка з наведених функцій месенджерів є найбільш корисною для бізнесу?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Автоматизація відповідей на запитання клієнтів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b) Надсилання реклами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Ігри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20. Які месенджери є найбільш популярними для бізнес-спілкування?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WhatsApp та Telegram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OnlyFans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Twitter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21. Які з цих методів є частиною digital marketing?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a) SEO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Брошури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Виставки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lastRenderedPageBreak/>
        <w:t>22. Яка стратегія комунікації найбільш ефективна для залучення молодіжної аудиторії?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Друковані оголошення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Соціальні мережі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Телевізійні реклами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23. Які платформи є ключовими для B2B-маркетингу?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Instagram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LinkedIn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TikTok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24. Що таке «крос-маркетинг»</w:t>
      </w:r>
      <w:r w:rsidR="0004278A" w:rsidRPr="00CA487C">
        <w:rPr>
          <w:rFonts w:ascii="Times New Roman" w:hAnsi="Times New Roman" w:cs="Times New Roman"/>
          <w:sz w:val="28"/>
          <w:szCs w:val="28"/>
        </w:rPr>
        <w:t>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Співпраця між різними брендами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Реклама на різних платформах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Використання старих рекламних матеріалів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25. Які метрики використовуються для оцінки ефективності реклами в Instagram?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Лайки та коментарі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Кількість підписників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c) Тривалість відео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26. Який з аспектів важливий для розробки контент-стратегії?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a) Визначення цільової аудиторії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Дизайн постів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Кольори шрифтів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27. Які дії необхідно виконати для успішного запуску таргетованої реклами?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Визначити цільову аудиторію та бюджет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Лише створити креатив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Вибрати кольори реклами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28. Як можна використовувати аналітику для покращення маркетингової стратегії?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Ігнорувати дані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Аналізувати результати та коригувати підходи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Використовувати лише популярні платформи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29. Що таке </w:t>
      </w:r>
      <w:r w:rsidR="00CC7975" w:rsidRPr="00CA487C">
        <w:rPr>
          <w:rFonts w:ascii="Times New Roman" w:hAnsi="Times New Roman" w:cs="Times New Roman"/>
          <w:sz w:val="28"/>
          <w:szCs w:val="28"/>
        </w:rPr>
        <w:t xml:space="preserve">«брендова історія»  і </w:t>
      </w:r>
      <w:r w:rsidRPr="00CA487C">
        <w:rPr>
          <w:rFonts w:ascii="Times New Roman" w:hAnsi="Times New Roman" w:cs="Times New Roman"/>
          <w:sz w:val="28"/>
          <w:szCs w:val="28"/>
        </w:rPr>
        <w:t>чому вона важлива?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Опис продукту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Емоційний зв'язок з аудиторією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c) Технічні характеристики товару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30. Яка роль відео у сучасному діджитал маркетингу?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Немає значення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Важливий інструмент залучення та утримання аудиторії</w:t>
      </w:r>
    </w:p>
    <w:p w:rsidR="0004278A" w:rsidRPr="00CA487C" w:rsidRDefault="00CC7975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c) Лише для розваг</w:t>
      </w:r>
    </w:p>
    <w:p w:rsidR="009D3071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31. </w:t>
      </w:r>
      <w:r w:rsidR="009D3071" w:rsidRPr="00CA487C">
        <w:rPr>
          <w:rFonts w:ascii="Times New Roman" w:hAnsi="Times New Roman" w:cs="Times New Roman"/>
          <w:sz w:val="28"/>
          <w:szCs w:val="28"/>
        </w:rPr>
        <w:t>Який інструмент можна використовувати для аналізу ефе</w:t>
      </w:r>
      <w:r w:rsidR="009D3071" w:rsidRPr="00CA487C">
        <w:rPr>
          <w:rFonts w:ascii="Times New Roman" w:hAnsi="Times New Roman" w:cs="Times New Roman"/>
          <w:sz w:val="28"/>
          <w:szCs w:val="28"/>
        </w:rPr>
        <w:t>ктивності реклами на Facebook?</w:t>
      </w:r>
    </w:p>
    <w:p w:rsidR="009D3071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a) Google Analytics</w:t>
      </w:r>
    </w:p>
    <w:p w:rsidR="009D3071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b) Facebook Insights</w:t>
      </w:r>
    </w:p>
    <w:p w:rsidR="009D3071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c) Instagram Insights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32. Які з цих форматів контенту найкраще підходять для просування бренду в Instagram?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Текстові пости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b) Відео та історії (Stories)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Друковані листівки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33. Який метод залучення підписників є найбільш ефективним на TikTok?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a) Регулярне використання популярних </w:t>
      </w:r>
      <w:proofErr w:type="spellStart"/>
      <w:r w:rsidR="0004278A" w:rsidRPr="00CA487C">
        <w:rPr>
          <w:rFonts w:ascii="Times New Roman" w:hAnsi="Times New Roman" w:cs="Times New Roman"/>
          <w:sz w:val="28"/>
          <w:szCs w:val="28"/>
        </w:rPr>
        <w:t>челенджів</w:t>
      </w:r>
      <w:proofErr w:type="spellEnd"/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Публікація рідко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Лише комерційна реклама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34. Які інструменти допомагають налаштувати таргетовану рекламу в Instagram?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Instagram Insights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Facebook Ads Manager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Instagram Stories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35. Який із наведених підходів є важливим для ситуативного маркетингу?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Створення контенту відповідно до актуальних подій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b) Ігнорування трендів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Лише реклама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36. Які показники слід враховувати при оцінці результативності відео на YouTube?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Час перегляду, кількість підписників, лайки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Лише кількість лайків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Тривалість відео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37. Яка мета використання месенджерів для бізнесу?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Збільшення продажів через автоматизовану комунікацію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Використання для особистих повідомлень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c) Ігнорування клієнтів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38. Який з цих месенджерів найбільш популярний для бізнес-комунікацій?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WhatsApp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Facebook Messenger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Telegram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39. Які з наступних аспектів важливі для розробки ефективної контент-стратегії?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Визначення цілей, цільової аудиторії та формату контенту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Використання старих постів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Ігнорування конкурентів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40. Яка роль візуального контенту у просуванні бренду?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Немає значення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Підвищення залученості та впізнаваності бренду</w:t>
      </w:r>
    </w:p>
    <w:p w:rsidR="0004278A" w:rsidRPr="00CA487C" w:rsidRDefault="009D3071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Лише для естетики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41. Як можна визначити ефективність таргетованої реклами?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Аналіз ROI (повернення на інвестиції)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Лише за кількістю підписників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Ігнорування даних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42. Яка з наступних платформ є найкращою для реклами B2C?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LinkedIn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Instagram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 xml:space="preserve"> c) Twitter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43. Які основні метрики використовуються для оцінки ефективності контенту в соціальних мережах?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Лайки, коментарі, поширення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b) Тривалість посту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Дизайн графіки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44. Що таке «персоналізація контенту» </w:t>
      </w:r>
      <w:r w:rsidR="0004278A" w:rsidRPr="00CA487C">
        <w:rPr>
          <w:rFonts w:ascii="Times New Roman" w:hAnsi="Times New Roman" w:cs="Times New Roman"/>
          <w:sz w:val="28"/>
          <w:szCs w:val="28"/>
        </w:rPr>
        <w:t>і чому це важливо?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Створення контенту без врахування аудиторії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Адаптація контенту під потреби та інтереси конкретної аудиторії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Використання однакового контенту для всіх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45. Яка з цих стратегій є найбільш ефективною для залучення нових клієнтів у Facebook?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Використання контенту, що відповідає інтересам аудиторії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Тільки реклама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Ігнорування нових трендів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46. Яка роль комунікації в діджитал маркетингу?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Лише продаж товарів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Створення довгострокових відносин з клієнтами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Тільки реклама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47. Які елементи є важливими для розробки відео для YouTube?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Якість, тривалість та зміст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Лише тривалість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Якість звуку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48. Яка мета використання аналітики в діджитал маркетингу?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Ігнорування результатів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Оптимізація стратегій та покращення результатів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Залучення нових клієнтів без аналізу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49. Як можна підвищити ефективність контенту в соціальних мережах?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Адаптувати контент під тренди та інтереси аудиторії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Використовувати лише рекламні матеріали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Ігнорувати коментарі</w:t>
      </w:r>
    </w:p>
    <w:p w:rsidR="0004278A" w:rsidRPr="00CA487C" w:rsidRDefault="0004278A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>50. Які з цих каналів комунікації є найбільш ефективними для взаємодії з клієнтами?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a) Листи на електронну пошту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b) Соціальні мережі та месенджери</w:t>
      </w:r>
    </w:p>
    <w:p w:rsidR="0004278A" w:rsidRPr="00CA487C" w:rsidRDefault="00CA487C" w:rsidP="00CA48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7C">
        <w:rPr>
          <w:rFonts w:ascii="Times New Roman" w:hAnsi="Times New Roman" w:cs="Times New Roman"/>
          <w:sz w:val="28"/>
          <w:szCs w:val="28"/>
        </w:rPr>
        <w:t xml:space="preserve">   </w:t>
      </w:r>
      <w:r w:rsidR="0004278A" w:rsidRPr="00CA487C">
        <w:rPr>
          <w:rFonts w:ascii="Times New Roman" w:hAnsi="Times New Roman" w:cs="Times New Roman"/>
          <w:sz w:val="28"/>
          <w:szCs w:val="28"/>
        </w:rPr>
        <w:t>c) Друковані каталоги</w:t>
      </w:r>
    </w:p>
    <w:p w:rsidR="0004278A" w:rsidRDefault="0004278A" w:rsidP="0004278A"/>
    <w:p w:rsidR="0004278A" w:rsidRPr="0004278A" w:rsidRDefault="0004278A" w:rsidP="0004278A"/>
    <w:sectPr w:rsidR="0004278A" w:rsidRPr="00042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8A"/>
    <w:rsid w:val="00037A10"/>
    <w:rsid w:val="0004278A"/>
    <w:rsid w:val="00161550"/>
    <w:rsid w:val="005721B8"/>
    <w:rsid w:val="007F50AB"/>
    <w:rsid w:val="009D3071"/>
    <w:rsid w:val="00BD6428"/>
    <w:rsid w:val="00CA487C"/>
    <w:rsid w:val="00CC7975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2024-10-15T10:44:00Z</dcterms:created>
  <dcterms:modified xsi:type="dcterms:W3CDTF">2024-10-15T23:16:00Z</dcterms:modified>
</cp:coreProperties>
</file>