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1. Що таке проект?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а) </w:t>
      </w:r>
      <w:r w:rsidRPr="007C6D5E">
        <w:rPr>
          <w:rFonts w:ascii="Times New Roman" w:hAnsi="Times New Roman" w:cs="Times New Roman"/>
          <w:sz w:val="28"/>
          <w:szCs w:val="28"/>
        </w:rPr>
        <w:t>Підрозділ компанії</w:t>
      </w:r>
    </w:p>
    <w:p w:rsidR="007C6D5E" w:rsidRPr="007C6D5E" w:rsidRDefault="007C6D5E" w:rsidP="00BA13CE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б)</w:t>
      </w:r>
      <w:r w:rsidRPr="007C6D5E">
        <w:rPr>
          <w:rFonts w:ascii="Times New Roman" w:hAnsi="Times New Roman" w:cs="Times New Roman"/>
          <w:sz w:val="28"/>
          <w:szCs w:val="28"/>
        </w:rPr>
        <w:t>Тимчасова діяльність, спря</w:t>
      </w:r>
      <w:r w:rsidR="00BA13CE">
        <w:rPr>
          <w:rFonts w:ascii="Times New Roman" w:hAnsi="Times New Roman" w:cs="Times New Roman"/>
          <w:sz w:val="28"/>
          <w:szCs w:val="28"/>
        </w:rPr>
        <w:t xml:space="preserve">мована на створення унікального </w:t>
      </w:r>
      <w:r w:rsidRPr="007C6D5E">
        <w:rPr>
          <w:rFonts w:ascii="Times New Roman" w:hAnsi="Times New Roman" w:cs="Times New Roman"/>
          <w:sz w:val="28"/>
          <w:szCs w:val="28"/>
        </w:rPr>
        <w:t>продукту чи послуги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Постійна діяльність компанії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2. Що є складовою проектної тріади?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Час, вартість, якість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C6D5E">
        <w:rPr>
          <w:rFonts w:ascii="Times New Roman" w:hAnsi="Times New Roman" w:cs="Times New Roman"/>
          <w:sz w:val="28"/>
          <w:szCs w:val="28"/>
        </w:rPr>
        <w:t xml:space="preserve"> б) Команда, терміни, ресурси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Інвестиції, дохід, витра</w:t>
      </w:r>
      <w:r w:rsidRPr="007C6D5E">
        <w:rPr>
          <w:rFonts w:ascii="Times New Roman" w:hAnsi="Times New Roman" w:cs="Times New Roman"/>
          <w:sz w:val="28"/>
          <w:szCs w:val="28"/>
        </w:rPr>
        <w:t>ти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3. Як називається процес, що об'єднує всі етапи проекту?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Життєвий цикл проекту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Тріада проекту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Ініціація проекту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4. Що входить до основних процесів управління проектами?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Планування, контроль, завершення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Постановка цілей, розподіл ресурсів, аналіз конкурентів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В</w:t>
      </w:r>
      <w:r w:rsidRPr="007C6D5E">
        <w:rPr>
          <w:rFonts w:ascii="Times New Roman" w:hAnsi="Times New Roman" w:cs="Times New Roman"/>
          <w:sz w:val="28"/>
          <w:szCs w:val="28"/>
        </w:rPr>
        <w:t>иконання, оцінка, прогнозування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5. Які основні види проектів існують у сфері гостинності?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Економічні, соціальні, ІТ-проекти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Культурні, наукові, виробничі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Юридичні, економічні,</w:t>
      </w:r>
      <w:r w:rsidRPr="007C6D5E">
        <w:rPr>
          <w:rFonts w:ascii="Times New Roman" w:hAnsi="Times New Roman" w:cs="Times New Roman"/>
          <w:sz w:val="28"/>
          <w:szCs w:val="28"/>
        </w:rPr>
        <w:t xml:space="preserve"> правові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6. Хто є головним учасником проекту?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Зацікавлені сторони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Спонсор проекту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Проектний менеджер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7. Яка роль функціонального менеджера у проекті?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Відповідає за управління проектною командою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Здійснює нагляд за функціональними аспектами проекту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Ко</w:t>
      </w:r>
      <w:r>
        <w:rPr>
          <w:rFonts w:ascii="Times New Roman" w:hAnsi="Times New Roman" w:cs="Times New Roman"/>
          <w:sz w:val="28"/>
          <w:szCs w:val="28"/>
        </w:rPr>
        <w:t>ординує взаємодію із замовником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8. Яка з моделей використовується для формування команди проекту?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Модель B2B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ТОРІ-модель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SWOT-аналіз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9. Що є основною якістю лідера проектної команди?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Комунікабельність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Вміння делегувати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Організованість</w:t>
      </w:r>
    </w:p>
    <w:p w:rsidR="007C6D5E" w:rsidRPr="007C6D5E" w:rsidRDefault="007C6D5E" w:rsidP="00BA13C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10. Як називається процес, в якому зацікавлені сторони оцінюють досягнення проекту?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Модель оцінювання результатів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Процесна експертиза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Оцінка життєздатності проекту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11. Які фактори впливають на прийняття рішення про проект?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Вартість, ринок, дохід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Технічні можливості, прибуток, терміни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І</w:t>
      </w:r>
      <w:r w:rsidRPr="007C6D5E">
        <w:rPr>
          <w:rFonts w:ascii="Times New Roman" w:hAnsi="Times New Roman" w:cs="Times New Roman"/>
          <w:sz w:val="28"/>
          <w:szCs w:val="28"/>
        </w:rPr>
        <w:t>дея, інвестиції, рентабельність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12. Що включає оцінка життєздатності проекту?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Аналіз ринку та конкурентів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Оцінка ефективності використання ресурсів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Розрахунок можливих ризиків</w:t>
      </w:r>
    </w:p>
    <w:p w:rsidR="007C6D5E" w:rsidRPr="007C6D5E" w:rsidRDefault="007C6D5E" w:rsidP="007C6D5E">
      <w:p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13. Який із показників використовується для оцінки ефективності проекту?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Прибутковість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Рентабельність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Витрати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14. Які етапи є частиною комплексної експертизи проекту?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Ініціація, виконання, завершення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Планування, контроль, оцінка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) Аналіз, оцінка, прогнозування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15. Який показник ефективності проекту враховує часові рамки?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NPV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ROI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IRR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16. Що таке організаційна структура проекту?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 xml:space="preserve">   а) Схема розподілу функцій між учасниками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Стратегія управління ресурсами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 xml:space="preserve">в) Алгоритм </w:t>
      </w:r>
      <w:r w:rsidRPr="007C6D5E">
        <w:rPr>
          <w:rFonts w:ascii="Times New Roman" w:hAnsi="Times New Roman" w:cs="Times New Roman"/>
          <w:sz w:val="28"/>
          <w:szCs w:val="28"/>
        </w:rPr>
        <w:t>розробки проектної документації</w:t>
      </w:r>
    </w:p>
    <w:p w:rsidR="007C6D5E" w:rsidRPr="007C6D5E" w:rsidRDefault="00BA13CE" w:rsidP="007C6D5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7C6D5E" w:rsidRPr="007C6D5E">
        <w:rPr>
          <w:rFonts w:ascii="Times New Roman" w:hAnsi="Times New Roman" w:cs="Times New Roman"/>
          <w:sz w:val="28"/>
          <w:szCs w:val="28"/>
        </w:rPr>
        <w:t>Який тип організаційної структури використовується для управління складними проектами?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Лінійна структура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Матрична структура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Ієрархічна структура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18. Які обов'язки виконує керівник проекту?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 xml:space="preserve"> а) Визначає бюджет і терміни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A13CE">
        <w:rPr>
          <w:rFonts w:ascii="Times New Roman" w:hAnsi="Times New Roman" w:cs="Times New Roman"/>
          <w:sz w:val="28"/>
          <w:szCs w:val="28"/>
        </w:rPr>
        <w:t xml:space="preserve"> </w:t>
      </w:r>
      <w:r w:rsidRPr="007C6D5E">
        <w:rPr>
          <w:rFonts w:ascii="Times New Roman" w:hAnsi="Times New Roman" w:cs="Times New Roman"/>
          <w:sz w:val="28"/>
          <w:szCs w:val="28"/>
        </w:rPr>
        <w:t>б) Контролює виконання завдань проектної команди</w:t>
      </w:r>
    </w:p>
    <w:p w:rsidR="007C6D5E" w:rsidRPr="007C6D5E" w:rsidRDefault="00F4088E" w:rsidP="00F40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7C6D5E" w:rsidRPr="007C6D5E">
        <w:rPr>
          <w:rFonts w:ascii="Times New Roman" w:hAnsi="Times New Roman" w:cs="Times New Roman"/>
          <w:sz w:val="28"/>
          <w:szCs w:val="28"/>
        </w:rPr>
        <w:t>в) Ст</w:t>
      </w:r>
      <w:r w:rsidR="007C6D5E" w:rsidRPr="007C6D5E">
        <w:rPr>
          <w:rFonts w:ascii="Times New Roman" w:hAnsi="Times New Roman" w:cs="Times New Roman"/>
          <w:sz w:val="28"/>
          <w:szCs w:val="28"/>
        </w:rPr>
        <w:t>ворює стратегічний план проекту</w:t>
      </w:r>
    </w:p>
    <w:p w:rsidR="007C6D5E" w:rsidRPr="007C6D5E" w:rsidRDefault="007C6D5E" w:rsidP="007C6D5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19. Які є ключові принципи формування груп для управління проектом?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Гнучкість, цілісність, відповідальність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Спеціалізація, співпраця, мотивація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Компетентність,</w:t>
      </w:r>
      <w:r w:rsidRPr="007C6D5E">
        <w:rPr>
          <w:rFonts w:ascii="Times New Roman" w:hAnsi="Times New Roman" w:cs="Times New Roman"/>
          <w:sz w:val="28"/>
          <w:szCs w:val="28"/>
        </w:rPr>
        <w:t xml:space="preserve"> відповідальність, підзвітність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20. Що таке матричний бюджет проекту?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D5E">
        <w:rPr>
          <w:rFonts w:ascii="Times New Roman" w:hAnsi="Times New Roman" w:cs="Times New Roman"/>
          <w:sz w:val="28"/>
          <w:szCs w:val="28"/>
        </w:rPr>
        <w:t>а) План фінансування для всіх етапів проекту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Бюджет, розподілений між функціональними групами проекту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Стратегічний бюджет проекту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21. Що є основним етапом процесу планування проекту?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Визначення ресурсів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Складання графіку робіт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Оцінка ризиків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lastRenderedPageBreak/>
        <w:t>22. Що включає стратегічний рівень управління проектом?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Розробка стратегій, контроль ресурсів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Оцінка ризиків та потенційних можливостей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Контрол</w:t>
      </w:r>
      <w:r w:rsidRPr="007C6D5E">
        <w:rPr>
          <w:rFonts w:ascii="Times New Roman" w:hAnsi="Times New Roman" w:cs="Times New Roman"/>
          <w:sz w:val="28"/>
          <w:szCs w:val="28"/>
        </w:rPr>
        <w:t>ь за виконанням окремих завдань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23. Яка з форм планування включає всі аспекти діяльності?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а) Концептуальне планування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б) Стратегічне планування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6D5E">
        <w:rPr>
          <w:rFonts w:ascii="Times New Roman" w:hAnsi="Times New Roman" w:cs="Times New Roman"/>
          <w:sz w:val="28"/>
          <w:szCs w:val="28"/>
        </w:rPr>
        <w:t>в) Оперативне планування</w:t>
      </w:r>
    </w:p>
    <w:p w:rsidR="007C6D5E" w:rsidRPr="007C6D5E" w:rsidRDefault="007C6D5E" w:rsidP="00BA13C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24. Які процеси контролю здійснюються в рамках проектного управління?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а) Контроль часу, ресурсів і вартості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б) Управління командами і звітність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в) Управл</w:t>
      </w:r>
      <w:r w:rsidR="007C6D5E" w:rsidRPr="007C6D5E">
        <w:rPr>
          <w:rFonts w:ascii="Times New Roman" w:hAnsi="Times New Roman" w:cs="Times New Roman"/>
          <w:sz w:val="28"/>
          <w:szCs w:val="28"/>
        </w:rPr>
        <w:t>іння плануванням і координацією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25. Що таке фінансове планування проекту?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а) Оцінка вартості проекту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б) Управління грошовими потоками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в)</w:t>
      </w:r>
      <w:r w:rsidR="007C6D5E" w:rsidRPr="007C6D5E">
        <w:rPr>
          <w:rFonts w:ascii="Times New Roman" w:hAnsi="Times New Roman" w:cs="Times New Roman"/>
          <w:sz w:val="28"/>
          <w:szCs w:val="28"/>
        </w:rPr>
        <w:t xml:space="preserve"> Визначення джерел фінансування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26. Що таке контент-план у проектному менеджменті?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а) Графік створення та публікації контенту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б) Кошторис витрат на проект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в) Документ з осн</w:t>
      </w:r>
      <w:r w:rsidR="007C6D5E" w:rsidRPr="007C6D5E">
        <w:rPr>
          <w:rFonts w:ascii="Times New Roman" w:hAnsi="Times New Roman" w:cs="Times New Roman"/>
          <w:sz w:val="28"/>
          <w:szCs w:val="28"/>
        </w:rPr>
        <w:t>овними характеристиками проекту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27. Яка роль відео-контенту у просуванні проекту?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а) Забезпечує детальне інформування клієнтів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б) Підвищує рівень залученості аудиторії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 xml:space="preserve">  </w:t>
      </w:r>
      <w:r w:rsidR="00BA13CE">
        <w:rPr>
          <w:rFonts w:ascii="Times New Roman" w:hAnsi="Times New Roman" w:cs="Times New Roman"/>
          <w:sz w:val="28"/>
          <w:szCs w:val="28"/>
        </w:rPr>
        <w:t xml:space="preserve"> </w:t>
      </w:r>
      <w:r w:rsidRPr="007C6D5E">
        <w:rPr>
          <w:rFonts w:ascii="Times New Roman" w:hAnsi="Times New Roman" w:cs="Times New Roman"/>
          <w:sz w:val="28"/>
          <w:szCs w:val="28"/>
        </w:rPr>
        <w:t>в) Знижує витрати на рекламу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28. Що таке календарний план проекту?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а) Розклад виконання основних завдань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б) Оцінка часу на кожний етап проекту</w:t>
      </w:r>
    </w:p>
    <w:p w:rsidR="007C6D5E" w:rsidRPr="007C6D5E" w:rsidRDefault="00BA13CE" w:rsidP="00BA1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в) Документ, який включа</w:t>
      </w:r>
      <w:r>
        <w:rPr>
          <w:rFonts w:ascii="Times New Roman" w:hAnsi="Times New Roman" w:cs="Times New Roman"/>
          <w:sz w:val="28"/>
          <w:szCs w:val="28"/>
        </w:rPr>
        <w:t>є терміни виконання всіх етапів</w:t>
      </w:r>
    </w:p>
    <w:p w:rsidR="007C6D5E" w:rsidRPr="007C6D5E" w:rsidRDefault="007C6D5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D5E">
        <w:rPr>
          <w:rFonts w:ascii="Times New Roman" w:hAnsi="Times New Roman" w:cs="Times New Roman"/>
          <w:sz w:val="28"/>
          <w:szCs w:val="28"/>
        </w:rPr>
        <w:t>29. Які принципи копірайтингу враховуються при створенні проектів?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а) Оригінальність, переконливість, чіткість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б) Креативність, простота, відповідність тематиці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в) Структурован</w:t>
      </w:r>
      <w:r w:rsidR="007C6D5E" w:rsidRPr="007C6D5E">
        <w:rPr>
          <w:rFonts w:ascii="Times New Roman" w:hAnsi="Times New Roman" w:cs="Times New Roman"/>
          <w:sz w:val="28"/>
          <w:szCs w:val="28"/>
        </w:rPr>
        <w:t>ість, економічність, цілісність</w:t>
      </w:r>
    </w:p>
    <w:p w:rsidR="007C6D5E" w:rsidRPr="007C6D5E" w:rsidRDefault="00BA13CE" w:rsidP="00BA13C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="007C6D5E" w:rsidRPr="007C6D5E">
        <w:rPr>
          <w:rFonts w:ascii="Times New Roman" w:hAnsi="Times New Roman" w:cs="Times New Roman"/>
          <w:sz w:val="28"/>
          <w:szCs w:val="28"/>
        </w:rPr>
        <w:t>Як використовуються гейміфіковані механіки у просуванні проекту?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а) Підвищують інтерес аудиторії до бренду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б) Забезпечують додаткову монетизацію</w:t>
      </w:r>
    </w:p>
    <w:p w:rsidR="007C6D5E" w:rsidRPr="007C6D5E" w:rsidRDefault="00BA13CE" w:rsidP="007C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D5E" w:rsidRPr="007C6D5E">
        <w:rPr>
          <w:rFonts w:ascii="Times New Roman" w:hAnsi="Times New Roman" w:cs="Times New Roman"/>
          <w:sz w:val="28"/>
          <w:szCs w:val="28"/>
        </w:rPr>
        <w:t>в) Оптимізують витрати на рекламу</w:t>
      </w:r>
    </w:p>
    <w:p w:rsidR="00CD5847" w:rsidRPr="007C6D5E" w:rsidRDefault="00CD5847" w:rsidP="007C6D5E"/>
    <w:sectPr w:rsidR="00CD5847" w:rsidRPr="007C6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339"/>
    <w:rsid w:val="00037A10"/>
    <w:rsid w:val="00161550"/>
    <w:rsid w:val="005721B8"/>
    <w:rsid w:val="007C6D5E"/>
    <w:rsid w:val="007F50AB"/>
    <w:rsid w:val="00BA13CE"/>
    <w:rsid w:val="00BD6428"/>
    <w:rsid w:val="00CD5847"/>
    <w:rsid w:val="00CF7661"/>
    <w:rsid w:val="00EF2D5A"/>
    <w:rsid w:val="00F22339"/>
    <w:rsid w:val="00F4088E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2024-10-13T16:44:00Z</dcterms:created>
  <dcterms:modified xsi:type="dcterms:W3CDTF">2024-10-13T18:26:00Z</dcterms:modified>
</cp:coreProperties>
</file>