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37" w:rsidRPr="007F6EF6" w:rsidRDefault="00917B37" w:rsidP="007F6E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F6">
        <w:rPr>
          <w:rFonts w:ascii="Times New Roman" w:hAnsi="Times New Roman" w:cs="Times New Roman"/>
          <w:b/>
          <w:sz w:val="28"/>
          <w:szCs w:val="28"/>
        </w:rPr>
        <w:t>Тема 9: Управління якістю проектів у сфері гостинності</w:t>
      </w:r>
    </w:p>
    <w:p w:rsidR="00917B37" w:rsidRPr="007F6EF6" w:rsidRDefault="00917B37" w:rsidP="007F6EF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F6EF6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Розробіть план управління якістю для проекту відкриття нового ексклюзивного ресторану: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Визначте ключові стандарти якості для кожного етапу проекту.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Використайте методологію TQM (Total Quality Management) для підвищення якості послуг.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3. Запропонуйте інструменти контролю якості (Pareto діаграми, контрольні списки, анкети для оцінки задоволеності).</w:t>
      </w:r>
    </w:p>
    <w:p w:rsidR="00917B37" w:rsidRPr="00917B37" w:rsidRDefault="00B638B9" w:rsidP="00B638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Зробити </w:t>
      </w:r>
      <w:r w:rsidR="00917B37" w:rsidRPr="00917B37">
        <w:rPr>
          <w:rFonts w:ascii="Times New Roman" w:hAnsi="Times New Roman" w:cs="Times New Roman"/>
          <w:sz w:val="28"/>
          <w:szCs w:val="28"/>
        </w:rPr>
        <w:t>детальний план управління якістю з використанням конкретних інструментів.</w:t>
      </w:r>
      <w:bookmarkStart w:id="0" w:name="_GoBack"/>
      <w:bookmarkEnd w:id="0"/>
    </w:p>
    <w:p w:rsid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B9" w:rsidRPr="00917B37" w:rsidRDefault="00B638B9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38B9" w:rsidRPr="0091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37A10"/>
    <w:rsid w:val="00161550"/>
    <w:rsid w:val="00260E28"/>
    <w:rsid w:val="005721B8"/>
    <w:rsid w:val="005F1880"/>
    <w:rsid w:val="007F50AB"/>
    <w:rsid w:val="007F6EF6"/>
    <w:rsid w:val="00917B37"/>
    <w:rsid w:val="00B638B9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2024-10-07T20:50:00Z</dcterms:created>
  <dcterms:modified xsi:type="dcterms:W3CDTF">2024-10-07T20:50:00Z</dcterms:modified>
</cp:coreProperties>
</file>