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F1" w:rsidRPr="00E3492F" w:rsidRDefault="00997AF1" w:rsidP="00E349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3492F">
        <w:rPr>
          <w:rFonts w:ascii="Times New Roman" w:hAnsi="Times New Roman" w:cs="Times New Roman"/>
          <w:b/>
          <w:sz w:val="40"/>
          <w:szCs w:val="40"/>
        </w:rPr>
        <w:t>Тема 5. Маркетингове управління портфелем бізнесу фірми</w:t>
      </w: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E3492F">
        <w:rPr>
          <w:rFonts w:ascii="Times New Roman" w:hAnsi="Times New Roman" w:cs="Times New Roman"/>
          <w:i/>
          <w:sz w:val="40"/>
          <w:szCs w:val="40"/>
        </w:rPr>
        <w:t>Матриця Бос</w:t>
      </w:r>
      <w:r w:rsidR="00E3492F" w:rsidRPr="00E3492F">
        <w:rPr>
          <w:rFonts w:ascii="Times New Roman" w:hAnsi="Times New Roman" w:cs="Times New Roman"/>
          <w:i/>
          <w:sz w:val="40"/>
          <w:szCs w:val="40"/>
        </w:rPr>
        <w:t>тонської консультативної групи</w:t>
      </w:r>
    </w:p>
    <w:p w:rsidR="00E3492F" w:rsidRP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sz w:val="40"/>
          <w:szCs w:val="40"/>
        </w:rPr>
        <w:t>Література: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Андрушків Б. М. Стратегічний маркетинг у сучасних умовах. Львів: ЛНУ, 2019.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34135E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Використовуючи дані реальної української компанії, створити матрицю Бостонської консультативної групи для оцінки бізнес-портфеля. Завдання повинне включати: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Оцінку позицій продуктів фірми.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Визначення стратегічних напрямів для кожної групи.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Пропозиції щодо управління портфелем.</w:t>
      </w:r>
    </w:p>
    <w:p w:rsid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13003" w:rsidRDefault="00913003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91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385"/>
    <w:multiLevelType w:val="multilevel"/>
    <w:tmpl w:val="666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6F6A"/>
    <w:multiLevelType w:val="multilevel"/>
    <w:tmpl w:val="201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42A96"/>
    <w:multiLevelType w:val="multilevel"/>
    <w:tmpl w:val="EA4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E0DC1"/>
    <w:multiLevelType w:val="multilevel"/>
    <w:tmpl w:val="9C7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7765F"/>
    <w:multiLevelType w:val="multilevel"/>
    <w:tmpl w:val="D53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D71F7"/>
    <w:multiLevelType w:val="multilevel"/>
    <w:tmpl w:val="A23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F1"/>
    <w:rsid w:val="00037A10"/>
    <w:rsid w:val="00161550"/>
    <w:rsid w:val="0034135E"/>
    <w:rsid w:val="00365EA9"/>
    <w:rsid w:val="005721B8"/>
    <w:rsid w:val="00572F89"/>
    <w:rsid w:val="00634300"/>
    <w:rsid w:val="007B10F0"/>
    <w:rsid w:val="007F50AB"/>
    <w:rsid w:val="008B4E17"/>
    <w:rsid w:val="00913003"/>
    <w:rsid w:val="00997AF1"/>
    <w:rsid w:val="00BD6428"/>
    <w:rsid w:val="00CD5847"/>
    <w:rsid w:val="00CF7661"/>
    <w:rsid w:val="00E3492F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2024-10-06T15:20:00Z</dcterms:created>
  <dcterms:modified xsi:type="dcterms:W3CDTF">2024-10-06T15:20:00Z</dcterms:modified>
</cp:coreProperties>
</file>