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57" w:rsidRPr="005C08E7" w:rsidRDefault="005C08E7" w:rsidP="005C08E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bookmarkStart w:id="0" w:name="_GoBack"/>
      <w:r w:rsidRPr="005C08E7">
        <w:rPr>
          <w:rFonts w:ascii="Times New Roman" w:hAnsi="Times New Roman" w:cs="Times New Roman"/>
          <w:b/>
          <w:sz w:val="32"/>
          <w:szCs w:val="28"/>
          <w:lang w:val="uk-UA"/>
        </w:rPr>
        <w:t>ТЕМА 8. НАУКОВО-ТЕХНІЧНИЙ ПРОГРЕС ТА ІНТЕНСИФІКАЦІЯ ВИРОБНИЦТВА</w:t>
      </w:r>
    </w:p>
    <w:p w:rsidR="005C08E7" w:rsidRPr="005C08E7" w:rsidRDefault="005C08E7" w:rsidP="005C08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C08E7"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</w:t>
      </w:r>
    </w:p>
    <w:p w:rsidR="005C08E7" w:rsidRPr="005C08E7" w:rsidRDefault="005C08E7" w:rsidP="005C08E7">
      <w:p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1. </w:t>
      </w:r>
      <w:r w:rsidRPr="005C08E7">
        <w:rPr>
          <w:rFonts w:ascii="Times New Roman" w:eastAsia="Times New Roman" w:hAnsi="Times New Roman" w:cs="Times New Roman"/>
          <w:bCs/>
          <w:color w:val="000000"/>
          <w:sz w:val="28"/>
          <w:szCs w:val="28"/>
          <w:lang/>
        </w:rPr>
        <w:t>Загальна характеристика інноваційних процесів</w:t>
      </w:r>
    </w:p>
    <w:p w:rsidR="005C08E7" w:rsidRPr="005C08E7" w:rsidRDefault="005C08E7" w:rsidP="005C08E7">
      <w:pPr>
        <w:tabs>
          <w:tab w:val="left" w:pos="0"/>
          <w:tab w:val="left" w:pos="284"/>
          <w:tab w:val="left" w:pos="993"/>
        </w:tabs>
        <w:autoSpaceDN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C08E7">
        <w:rPr>
          <w:rFonts w:ascii="Times New Roman" w:hAnsi="Times New Roman" w:cs="Times New Roman"/>
          <w:sz w:val="28"/>
          <w:szCs w:val="28"/>
          <w:lang w:val="uk-UA"/>
        </w:rPr>
        <w:t>2. НТП, його напрями та вплив на інтенсифікацію виробництва.</w:t>
      </w:r>
    </w:p>
    <w:p w:rsidR="005C08E7" w:rsidRDefault="005C08E7" w:rsidP="005C08E7">
      <w:p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3. </w:t>
      </w:r>
      <w:r w:rsidRPr="005C08E7">
        <w:rPr>
          <w:rFonts w:ascii="Times New Roman" w:eastAsia="Times New Roman" w:hAnsi="Times New Roman" w:cs="Times New Roman"/>
          <w:bCs/>
          <w:color w:val="000000"/>
          <w:sz w:val="28"/>
          <w:szCs w:val="28"/>
          <w:lang/>
        </w:rPr>
        <w:t>Методичні підходи до оцінки ефективності інновацій</w:t>
      </w:r>
    </w:p>
    <w:p w:rsidR="00007F70" w:rsidRPr="00007F70" w:rsidRDefault="00007F70" w:rsidP="00007F7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4. Інтенсифікація виробництва та методи її визначення</w:t>
      </w:r>
    </w:p>
    <w:p w:rsidR="005C08E7" w:rsidRPr="005C08E7" w:rsidRDefault="005C08E7" w:rsidP="005C08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8E7" w:rsidRPr="005C08E7" w:rsidRDefault="005C08E7" w:rsidP="005C08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C08E7">
        <w:rPr>
          <w:rFonts w:ascii="Times New Roman" w:hAnsi="Times New Roman" w:cs="Times New Roman"/>
          <w:b/>
          <w:i/>
          <w:sz w:val="28"/>
          <w:szCs w:val="28"/>
          <w:lang w:val="uk-UA"/>
        </w:rPr>
        <w:t>Ключові поняття та терміни:</w:t>
      </w:r>
      <w:r w:rsidRPr="005C08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інновація, інноваційна діяльність, інноваційний продукт, нововведення, науково-технічний прогрес, інтенсифікація виробництва.</w:t>
      </w:r>
    </w:p>
    <w:p w:rsidR="005C08E7" w:rsidRDefault="005C08E7" w:rsidP="005C08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8E7" w:rsidRPr="005C08E7" w:rsidRDefault="005C08E7" w:rsidP="005C08E7">
      <w:pPr>
        <w:spacing w:after="0" w:line="360" w:lineRule="auto"/>
        <w:ind w:firstLine="851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1. </w:t>
      </w:r>
      <w:r w:rsidRPr="005C0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Загальна характеристика інноваційних процесів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Закон України "Про інноваційну діяльність" визначає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інновації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як новостворені (застосовані) і (або) вдосконалені конкурентоспроможні технології, продукцію або послуги, а також організаційно-технічні рішення виробничого, адміністративного, комерційного або іншого характеру, що істотно поліпшують структуру та якість виробництва і (або) соціальної сфери.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Інноваціями прийнято вважати вкладення інвестиційного капіталу в нововведення, що призводять до кількісних або якісних поліпшень підприємницької діяльності.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Результатом інноваційних процесів є новини, а запровадження їх у господарську практику визнається за нововведення. Інноваційні процеси започатковуються певними галузями науки, а завершуються у сфері виробництва, сприяючи прогресивним змінам останнього. За своїм характером інноваційні процеси, новини й нововведення поділяються на взаємопов'язані види.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Ідеєю нововведення може бути народжена інвенція, ініціація або дифузія інновації.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Інвенція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ідея, пропозиція або проект, що після пророблення виллються в інновацію.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lastRenderedPageBreak/>
        <w:t>Ініціація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це рекомендації щодо удосконалення науково- технічної, організаційної, продуктивної або комерційної діяльності, метою яких є початок інноваційного процесу або його продовження (розвиток).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Дифузія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пропозиція по використанню вже один раз обгрунтованої і впровадженої ідеї інновації.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Законом України "Про інвестиційну діяльність"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інноваційна діяльність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визначена як форма інвестицій і здійснюється з метою впровадження НТП у виробництво і соціальну сферу.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Ця діяльність включає: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випуск і поширення принципово нових видів техніки і технологій;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прогресивні міжгалузеві структурні зрушення;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реалізацію довгострокових науково-технічних програм із тривалими термінами окупності витрат;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фінансування функціональних досліджень для здійснення якісних змін у стані продуктивних сил;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розроблення і впровадження нової технології, що зберігає ресурси, призначеної для поліпшення соціального та екологічного стану.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Досвід свідчить, що не всі інновації втілюються в практику, а тим більше не всі досягають завершення інвестиційним процесом.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Значення терміну "інновація" залежить від конкретної мети дослідження, вимірювання або аналізу об'єкта. У зв'язку з цим розрізняють такі основні типи інновацій.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товарна інновація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введення нового продукту;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технологічна інновація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введення нового методу виробництва;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ринкова інновація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створення нового ринку товарів або послуг;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маркетингова інновація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освоєння нового джерела постачання сировини або напівфабрикатів;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управлінська інновація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реорганізація структури управління;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соціальна інновація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впровадження заходів для поліпшення життя населення;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екологічна інновація –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впровадження заходів для охорони навколишнього середовища.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Згідно із законодавством України,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інноваційна діяльність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це діяльність, що спрямована на використання й комерціалізацію результатів наукових досліджень та розробок і зумовлює випуск на ринок нових конкурентоспроможних товарів та послуг.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Суб'єктами інноваційної діяльності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можуть бути: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фізичні та юридичні особи України;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фізичні та юридичні особи іноземних держав;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особи без громадянства;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об'єднання юридичних та фізичних осіб, які проводять в Україні інноваційну діяльність і (або) залучають майнові та інтелектуальні цінності, вкладають власні чи запозичені кошти в реалізацію в Україні інноваційних проектів.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Підприємство (об'єднання підприємств) будь-якої форми власності, на якому понад 70 % обсягу продукції (у грошовому вимірі) за звітний період становлять інноваційні продукти або інноваційна продукція, визнається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інноваційним підприємством.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Інноваційний продукт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є результатом виконання інноваційного проекту і науково-дослідною і (або) дослідно-конструкторською розробкою нової технології (в тому числі інформаційно) чи продукції; з виготовленням експериментального зразка чи дослідної партії і відповідає таким вимогам: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він є реалізацією (впровадженням) об'єктів інтелектуальної власності (винаходу, корисної моделі,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промислового зразка, топографії інтегральної мікросхеми, селекційного досягнення тощо), на які виробник продукту має державні охоронні документи (патенти, свідоцтва) чи одержані від власників цих об'єктів інтелектуальної власності ліцензії, або він є реалізацією (впровадженням) відкриттів. При цьому використаний об'єкт інтелектуальної власності має бути визначальним для даного продукту;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розробка продукту підвищує вітчизняний науково- технічний і технологічний рівень;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в Україні цей продукт вироблено (буде вироблено) вперше, або якщо не вперше, то порівняно з іншим аналогічним продуктом, представленим на ринку, він є конкурентоспроможним і має суттєво вищі техніко-економічні показники.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Інноваційним визнається проект,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 яким передбачаються розробка, виробництво і реалізація інноваційного продукту і (або) інноваційної продукції, тобто 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інноваційний проект – комплект документів, що визначає процедуру і комплекс усіх необхідних заходів (у тому числі інвестиційних) щодо створення і реалізації інноваційного продукту й (або) інноваційної продукції.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Інноваційною визнається продукція,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яка відповідає таким вимогам::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вона є результатом виконання інноваційного проекту;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така продукція (товари чи послуги) є конкурентоспроможною.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Об'єкти інновацій: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інноваційні програми і проекти;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нові знання та інтелектуальні продукти;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.виробниче обладнання та процеси;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інфраструктура виробництва і підприємництва;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організаційно-технічні рішення виробничого, адміністративного, комерційного або іншого характеру, що істотно поліпшують структуру і якість виробництва і (або) соціальної сфери;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сировинні ресурси, засоби їх видобування і переробки;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товарна продукція;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механізми формування споживчого ринку і збуту товарної продукції.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У загальному розумінні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інноваційні процеси,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що мають місце в будь-якій складній виробничо-господарській системі, є сукупністю прогресивних, якісно нових змін, що безперервно виникають у часі та просторі.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Первісними імпульсами запровадження новин (нововведень) на підприємствах служать не тільки суспільні потреби й результати фундаментальних наукових досліджень, а й використання зарубіжного прогресивного досвіду в галузі технології та організації виробництва, сучасних форм господарювання.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За своїм характером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інноваційні процеси, новинки й нововведення поділяються на взаємопов'язані види: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технічні новинки і нововведення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проявляються у вигляді нових продуктів (виробів), технологій їхнього виготовлення, засобів виробництва (машин, устаткування, енергії, конструкційних матеріалів);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організаційні нововведення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 охоплюють нові методи й форми організації всіх видів діяльності підприємств та інших ланок суспільного виробництва (організаційні 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структури управління сферами науки та виробництва, форми організації різних типів виробництва й колективної праці тощо);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економічні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методи господарського управління наукою та виробництвом через реалізацію функцій прогнозування і планування, фінансування, ціноутворення, мотивації та оплати праці, оцінювання результатів діяльності;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соціальні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різні форми активізації людського чинника (професійна підготовка й підвищення кваліфікації персоналу, передовсім керівного складу всіх рівнів; стимулювання творчої діяльності; поліпшення умов і постійне підтримування високого рівня безпеки праці; охорона здоров'я людини та охорона довкілля; створення комфортних умов життя тощо);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юридичні –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нові і змінені закони та різноманітні нормативно-правові документи, що визначають і регулюють усі види діяльності підприємств та організацій.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 масштабністю і силою впливу на ефективність діяльності певних ланок суспільного виробництва всі новинки та нововведення можна об'єднати в дві групи 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локальні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(поодинокі, окремі) та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глобальні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(великомасштабні). Якщо локальні новини (нововведення) ведуть переважно до еволюційних перетворень у сфері діяльності підприємств і через це не справляють якогось істотного впливу на ефективність функціонування та розвитку цих підприємств, то глобальні, що здебільшого є революційними (принципово новими), кардинально підвищують організаційно- технічний рівень виробництва, а завдяки цьому забезпечують суттєві позитивні зрушення в економічних і соціальних процесах. Широкомасштабна комп'ютеризація виробництва та інших сфер діяльності людини зумовлює появу нового виду господарювання – промислового сервісу й відповідних організаційно-економічних форм його здійснення.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Будь-які локальні і глобальні нововведення різного спрямування можуть забезпечувати максимально можливий прогресивний вплив на виробництво за умови, якщо підприємства використовують їх постійно, комплексно й гармонічно. Найбільший за наслідками безпосередній вплив на результативність (ефективність) діяльності підприємства справляють технічні та організаційні нововведення. Інші нововведення впливають на виробництво опосередковано (через ефективність нових організаційно-технічних рішень).</w:t>
      </w:r>
    </w:p>
    <w:p w:rsidR="005C08E7" w:rsidRPr="005C08E7" w:rsidRDefault="005C08E7" w:rsidP="005C08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8E7" w:rsidRPr="005C08E7" w:rsidRDefault="005C08E7" w:rsidP="005C08E7">
      <w:pPr>
        <w:tabs>
          <w:tab w:val="left" w:pos="0"/>
          <w:tab w:val="left" w:pos="284"/>
          <w:tab w:val="left" w:pos="993"/>
        </w:tabs>
        <w:autoSpaceDN w:val="0"/>
        <w:spacing w:after="0"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Pr="005C08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C08E7">
        <w:rPr>
          <w:rFonts w:ascii="Times New Roman" w:hAnsi="Times New Roman" w:cs="Times New Roman"/>
          <w:b/>
          <w:sz w:val="28"/>
          <w:szCs w:val="28"/>
          <w:lang w:val="uk-UA"/>
        </w:rPr>
        <w:t>НТП, його напрями та вплив на інтенсифікацію виробництва.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5C08E7">
        <w:rPr>
          <w:rFonts w:ascii="Times New Roman" w:hAnsi="Times New Roman" w:cs="Times New Roman"/>
          <w:bCs/>
          <w:sz w:val="28"/>
          <w:szCs w:val="28"/>
          <w:lang w:val="x-none"/>
        </w:rPr>
        <w:t>Найважливішим чинником економічного зростання підприємства і таким, що забезпечує потенційні можливості розвитку й ефективності виробництва, є науково-технічний прогрес. Він - головний важіль інтенсифікації. Кардинальне його прискорення зумовлює широке впровадження у виробництво техніки нових поколінь, принципово нових технологій і форм організації праці й виробництва, є потужним засобом, що забезпечує найвищу продуктивність праці, швидкий розвиток економіки та розв'язання багатьох соціальних проблем.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proofErr w:type="spellStart"/>
      <w:r w:rsidRPr="005C08E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Науково-технічний</w:t>
      </w:r>
      <w:proofErr w:type="spellEnd"/>
      <w:r w:rsidRPr="005C08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прогрес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ланки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інтенсифікації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, в тому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фундаментальні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конструкторсько-технологічні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зразків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освоєння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промислове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виробництво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сільське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господарство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. Усе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найсучасніших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досягнень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науки, яка стала продуктивною силою. Вони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втілюються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високопродуктивних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машинах,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удосконалених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технологіях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засобах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 xml:space="preserve"> і предметах </w:t>
      </w:r>
      <w:proofErr w:type="spellStart"/>
      <w:r w:rsidRPr="005C08E7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5C08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Науково-технічний прогрес (НТП)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це постійний процес створення нових і вдосконалення застосовуваних технологій, засобів виробництва і кінцевої продукції з використанням досягнень науки. Його можна тлумачити як процес нагромадження та практичної реалізації нових наукових та технічних знань, цілісну технічну систему "наука-техніка-виробництво", що охоплює кілька стадій: фундаментальні теоретичні дослідження; прикладні науково-дослідні роботи; дослідно-конструкторські розробки; освоєння технічних нововведень; нарощування виробництва нової техніки до потрібного обсягу, її застосування (експлуатація) протягом певного часу; техніко-економічне, екологічне й соціальне старіння виробів, їх постійна заміна новими, ефективнішими зразками.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Науково-технічний прогрес здійснюється у двох формах: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еволюційній та революційній.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Еволюційна форма НТП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має місце, коли техніка і технологія, що застосовуються у виробництві, удосконалюються на основі вже відомих наукових знань. Прикладом цієї форми НТП є розвиток енергетичної техніки, заснованої на принципі використання кінетичної енергії пари – від простої парової машини до парогенераторів величезної потужності.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lastRenderedPageBreak/>
        <w:t>Революційна форма НТП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означає перехід до техніки і технології, що побудовані на принципово нових наукових ідеях. Прикладом цієї форми є перехід від ручних знарядь праці до машинних, заміна енергії пари на електричну, застосування лазерної та інших сучасних технологій тощо.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Винахід та запровадження у виробництво принципово нових науково-технічних розробок призводять до суттєвих змін у трудовому процесі, передбачають розширення продуктивних можливостей людства. Тому в цьому випадку йдеться про науково-технічну революцію.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Науково-технічна революція (НТР) –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це стрибок у розвитку продуктивних сил суспільства, їх перехід у якісно новий стан на основі докорінних змін в системі наукових знань.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Сучасна НТР має ряд особливостей, основними з яких є: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перетворення науки у безпосередньо продуктивну силу;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скорочення проміжку часу від нового наукового відкриття до його практичного використання;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новий стан суспільного поділу праці, який відбувається завдяки перетворенню науки у пріоритетну сферу діяльності;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інтеграція науки з виробництвом, а також різних галузей самої науки;</w:t>
      </w:r>
    </w:p>
    <w:p w:rsid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якісне перетворення усіх елементів виробництва засобів і предметів праці, самої праці.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Основні напрямки НТП на сучасному етапі: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електронізація – забезпечення усіх сфер виробництва і суспільного життя високоефективними засобами обчислювальної техніки аж до використання принципів штучного інтелекту, нового покоління супутникових систем зв'язку тощо;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комплексна автоматизація всіх галузей народного господарства на базі електронізації: впровадження гнучких виробничих систем, промислових роботів, багатоопераційних верстатів з ЧЛУ, систем автоматизованого проектування, автоматизованих систем управління технологічними процесами;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створення і використання нових матеріалів, що мають нові властивості: надпровідність, радіаційну стійкість, стійкість до зношування; надчистих матеріалів із заданими властивостями;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- 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освоєння принципово нових технологій: мембранної, лазерної, плазмової, вакуумної, детонаційної тощо;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прискорений розвиток біотехнології, яка сприяє створенню безвідходних технологічних процесів, нарощуванню обсягів виробництва сировини, продовольчих ресурсів.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Рівень науково-технічного прогресу можна оцінити цілим рядом показників. Серед показників НТП особливе місце належить показникам технічного рівня виробництва, які відображають обсяг фактичного впровадження у виробництво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досягнень науки, техніки, технології, організації праці і управління, як в цілому в господарстві країни, так і в окремих галузях і на підприємствах.</w:t>
      </w:r>
    </w:p>
    <w:p w:rsidR="005C08E7" w:rsidRPr="005C08E7" w:rsidRDefault="005C08E7" w:rsidP="005C08E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/>
        </w:rPr>
        <w:drawing>
          <wp:inline distT="0" distB="0" distL="0" distR="0" wp14:anchorId="110FB193" wp14:editId="221C184A">
            <wp:extent cx="5651500" cy="6122458"/>
            <wp:effectExtent l="0" t="0" r="6350" b="0"/>
            <wp:docPr id="3" name="Рисунок 3" descr="Загальні та пріоритетні напрями НТ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альні та пріоритетні напрями НТП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630" cy="61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E7" w:rsidRDefault="005C08E7" w:rsidP="005C08E7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 xml:space="preserve">Рис </w:t>
      </w:r>
      <w:r w:rsidRPr="005C0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1. Зага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льні та пріоритетні напрями НТП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До показників технічного рівня виробництва належать: фондоозброєність праці (відношення вартості основних виробничих фондів до чисельності ПВП); технічна озброєність праці (відношення вартості активної частини основних фондів до чисельності ПВП); електроозброєність праці (відношення кількості спожитої електроенергії до чисельності ПВП); коефіцієнти оновлення і вибуття основних виробничих фондів, а також їх активної частини; вікові характеристики виробничого устаткування.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Крім того, рівень науково-технічного прогресу може бути охарактеризований рядом допоміжних показників: коефіцієнт електрифікації виробництва; коефіцієнти механізації виробництва і механізації праці, коефіцієнт автоматизації виробництва, частка електроенергії, використаної на технологічні цілі та інші.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Процес інтенсифікації – об'єктивний і закономірний шлях розвитку сільського господарства, притаманний усім цивілізованим країнам.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Основними передумовами переходу до інтенсивного сільського господарства є, по-перше, необхідність дальшого збільшення виробництва сільськогосподарської продукції, по- друге, обмеженість орнопридатних земель і, по-третє, нагромадження матеріальних засобів і коштів у підприємствах для інтенсивного розвитку виробництва.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Як форма розширеного відтворення інтенсифікація сільського господарства відбувається на основі додаткових вкладень на одиницю земельної площі, що мають на меті якісне вдосконалення всіх чинників виробництва шляхом інноваційної діяльності. У зв'язку з цим в економічному значенні під інтенсифікацією сільського господарства слід розуміти не що інше, як концентрацію виробничих ресурсів на одній і тій самій земельній площі замість розподілу їх між різними земельними ділянками. При цьому інтенсивний розвиток сільського господарства передбачає якісне удосконалення засобів виробництва та використання прогресивних технологій.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Особливість інтенсифікації сільськогосподарського виробництва полягає в тому, що ефективність технічних вдосконалень засобів і предметів праці виявляється не прямо, а через функціонування землі. Інтенсифікація землеробства базується на тій особливості землі як засобу виробництва, що її родючість при правильному використанні підвищується, забезпечуючи зростання врожайності сільськогосподарських культур.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У процесі інтенсифікації додаткові вкладення треба розглядати в органічній єдності з результатами виробництва. Отже, інтенсифікація сільського господарства – це концентрація засобів праці на одиницю земельної площі з метою збільшення виходу сільськогосподарської продукції і поліпшення її якості.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 розвитком науково-технічного прогресу у сільськогосподарському виробництві змінюється співвідношення між затратами уречевленої і живої праці – частка першої зростає, а другої, відповідно, зменшується. Тому інтенсивний розвиток сільського господарства насамперед базується на широкому впровадженні в усіх його галузях комплексної механізації і автоматизації виробництва, що є основою підвищення його економічної ефективності.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Інтенсифікація сільського господарства тісно пов'язана з інтенсивним розвитком інших галузей агропромислового комплексу, об'єднаних спільною кінцевою метою. Процес інтенсифікації здійснюють в умовах оптимізації основних пропорцій між аграрним сектором і промисловістю, яка забезпечує його засобами виробництва, а також між галузями, які здійснюють переробку сільськогосподарської продукції і виробниче обслуговування сільського господарства. Це сприяє підвищенню ефективності інтенсифікації сільського господарства на основі економії виробничих ресурсів, а також соціально- економічному розвитку Села.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На сучасному етапі основними напрямами інтенсифікації сільськ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ого господарства є такі (рис. 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2).</w:t>
      </w:r>
    </w:p>
    <w:p w:rsid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Впровадження комплексної механізації й автоматизації виробництва передбачає створення високопродуктивних і досконалих систем машин з урахуванням особливостей галузей сільського господарства. Особливого значення набуває підвищення якості і надійності сільськогосподарської техніки, що є основою високої ефективності її використання.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Хімізація сільського господарства є одним з основних напрямів його інтенсифікації. Особливого значення набуває застосування мінеральних добрив з метою підвищення врожайності сільськогосподарських культур і прискорення окупності додаткових вкладень.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Одним із напрямів інтенсифікації є спеціалізація сільськогосподарського виробництва. Спеціалізація як одна з форм суспільного поділу праці є умовою 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широкого використання в сільськогосподарському виробництві досягнень науково- технічного прогресу і основою його послідовної інтенсифікації.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Важливим напрямом інтенсифікації сільського господарства є меліорація земель, яка забезпечує підвищення продуктивності сільськогосподарських угідь і економічної ефективності виробництва.</w:t>
      </w:r>
    </w:p>
    <w:p w:rsidR="005C08E7" w:rsidRPr="005C08E7" w:rsidRDefault="005C08E7" w:rsidP="005C08E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/>
        </w:rPr>
        <w:drawing>
          <wp:inline distT="0" distB="0" distL="0" distR="0" wp14:anchorId="2ADC9817" wp14:editId="6BC36F96">
            <wp:extent cx="5604334" cy="5854700"/>
            <wp:effectExtent l="0" t="0" r="0" b="0"/>
            <wp:docPr id="4" name="Рисунок 4" descr="Основні напрями та результати інтенсифікації сільськогосподарського виробниц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і напрями та результати інтенсифікації сільськогосподарського виробницт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494" cy="58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E7" w:rsidRDefault="005C08E7" w:rsidP="005C08E7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Рис.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5C0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2 Основні напрями та результати інтенсифікації сільськогосподарського виробництва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Серед організаційно-економічних заходів, які забезпечують раціональне використання виробничих ресурсів і підвищення ефективності інтенсифікації виробництва, велике значення має впровадження прогресивних форм організації і оплати праці. Нині інтенсифікація сільськогосподарського виробництва потребує 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докорінної перебудови методів організації і оплати праці на основі прогресивних форм матеріального стимулювання. При цьому доцільно впроваджувати такі форми оплати праці, які безпосередньо залежать від кінцевих результатів, насамперед від одержаного валового доходу.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Послідовна інтенсифікація сільськогосподарського виробництва здійснюється на основі широкого використання досягнень науки і передового досвіду. Для дальшої інтенсифікації сільського господарства великого значення набувають виведення і впровадження у виробництво більш урожайних сортів сільськогосподарських культур та високопродуктивних порід худоби, пристосованих індуст</w:t>
      </w:r>
    </w:p>
    <w:p w:rsidR="005C08E7" w:rsidRDefault="005C08E7" w:rsidP="005C08E7">
      <w:pPr>
        <w:spacing w:after="0" w:line="360" w:lineRule="auto"/>
        <w:ind w:firstLine="851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</w:pPr>
    </w:p>
    <w:p w:rsidR="005C08E7" w:rsidRPr="005C08E7" w:rsidRDefault="005C08E7" w:rsidP="005C08E7">
      <w:pPr>
        <w:spacing w:after="0" w:line="360" w:lineRule="auto"/>
        <w:ind w:firstLine="851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3. </w:t>
      </w:r>
      <w:r w:rsidRPr="005C0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Методичні підходи до оцінки ефективності інновацій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Оцінка нововведень служить основою прийняття рішень щодо реалізації пропозицій (перспективна оцінка) та проведення контролю за використанням створених об'єктів (ретроспективна оцінка).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Метою оцінки є визначення показників ефективності, які дозволяють сформувати комплексну характеристику результатів, що досягаються за рахунок використання нових підходів до задоволення існуючих і виникаючих потреб. Впровадження нововведень може створювати різні види ефектів.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Для виміру окремих видів ефекту використовуються специфічні показники, які кількісно чи якісно характеризують результати. їх врахування відображає полімотивацію інноваційних процесів. Інтереси інвесторів і інших учасників можуть бути пов'язані з грошовими та негрошовими цілями. Негрошові цілі формалізуються у вигляді конкретних показників, по яких здійснюється планування та вимірюється ступінь досягнення в результаті реалізації.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Інноваційна діяльність підприємства супроводжується різноманітними результатами (ефектами). Під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ефектом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розуміють досягнутий результат у його матеріальному, грошовому, соціальному вимірі.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У науково-методичній літературі зустрічаються різні точки зору щодо видів ефектів від інноваційної діяльності.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При виявленні ефектів від інноваційної діяльності, по-перше, необхідно сформулювати критерії та показники, за допомогою яких можуть бути оцінені 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результати інноваційної діяльності і, по-друге, слід врахувати об'єктивно існуючі взаємозв'язки й ієрархічну супідрядність ефектів віл інноваційної діяльності.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Результати інноваційної діяльності можуть бути якісними й кількісними, в т. ч. в натуральному, трудовому та вартісному вимірах.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Будь-який результат інновацій у вартісному виразі узагальнюється економічним ефектом. Науково-технічні, соціальні, екологічні та інші результати, що не можуть бути оцінені у вартісному виразі, не поглинаються економічним ефектом й існують самостійно.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Економічний ефект визначається переважанням вартісної оцінки результатів інноваційної діяльності над вартісною оцінкою пов'язаних з нею витрат.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Економічний ефект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від інноваційної діяльності оцінюється прибутком від: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реалізації інноваційної продукції;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впровадження нового технологічного процесу;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покращення використання виробничих потужностей;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впровадження винаходів, корисних моделей, промислових зразків, раціоналізаторських пропозицій тощо;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ліцензійної діяльності.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Ефективність інновацій –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результуюча величина, що визначається здатністю інновацій зберігати певну кількість трудових, матеріальних і фінансових ресурсів з розрахунку на одиницю створюваних продуктів, технічних систем, структур.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Прагнення до збільшення прибутку може бути реалізовано через максимізацію поточних прибутків чи їх максимізацію в капіталізованій формі, тобто накопиченого на кінець періоду майна. Як наслідок, оцінка ефективності базується на різних показниках.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Одна група методів –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статичні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не враховує впливу чинника часу на цінність платежів.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До цієї групи належать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метод порівняння прибутків (чистих доходів), метод порівняння витрат, метод порівняння прибутковості (рентабельності), метод окупності.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Другу групу складають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динамічні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методи оцінки економічної ефективності інвестицій. В їх основу покладено динамічний підхід, який суттєво знижує недоліки статичних методів. Це забезпечується за допомогою врахування фактору часу на цінність платежів.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Група динамічних методів включає: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метод чистої дисконтованої вартості,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який дозволяє визначити узагальнюючий підсумок платежів на початку планового горизонту;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метод внутрішньої ренти,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що надає характеристику доходності інвестиції;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метод ануїтетів,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який характеризує підсумки доходів і витрат у середньому за один часовий період;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метод окупності,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який, на відміну від статичного, враховує часову структуру платежів; метод кінцевої вартості капіталу, що дозволяє визначити узагальнюючий підсумок платежів в кінці планового горизонту та використовується переважно для побудови фінансового плану інвестиції.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Загальна схема оцінки ефективності інноваційних проектів має містити наступні етапи: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експертну оцінку суспільної значимості інноваційного проекту для народногосподарських і глобальних проектів. Для локальних проектів оцінюється лише їхня комерційна ефективність, тобто враховуються фінансові наслідки реалізації проекту для його безпосередніх учасників;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розрахунок показників ефективності інноваційного проекту в цілому з метою пошуку потенційних інвесторів;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– оцінку ефективності після обгрунтування схеми фінансування. На цьому етапі уточнюється склад учасників і оцінюється ефективність участі в інноваційному проекті кожного з них. Для врахування фінансових наслідків інноваційного проекту на рівні регіону, галузі, бюджетів різних рівнів, окремих підприємств і акціонерів розраховується відповідно регіональна, галузева, бюджетна й комерційна ефективність.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Узагальнюючим показником економічної ефективності технічних нововведень є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економічний ефект.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Економічний ефект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визначається різницею між результатами від застосування технічних нововведень і витрат на їх розробку, виробництво і споживання.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ЕЕ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5C08E7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=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5C08E7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ВП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5C08E7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5C08E7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ВВ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де ВП – валова продукція;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ВВ – валові витрати.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Результати реалізації технічних нововведень суттєво впливають на госпрозрахункові показники роботи підприємств- споживачів нововведень.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Такими показниками можуть бути: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/>
        </w:rPr>
        <w:t>1. Річний економічний ефект від підвищення продуктивності нової техніки: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/>
        </w:rPr>
        <w:lastRenderedPageBreak/>
        <w:drawing>
          <wp:inline distT="0" distB="0" distL="0" distR="0" wp14:anchorId="11866437" wp14:editId="6BBF51F8">
            <wp:extent cx="2286000" cy="444500"/>
            <wp:effectExtent l="0" t="0" r="0" b="0"/>
            <wp:docPr id="11" name="Рисунок 11" descr="http://pidruchniki.com/imag/econom/bolt_ekp/image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idruchniki.com/imag/econom/bolt_ekp/image1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547" cy="44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де Сб, Сн – витрати на випуск одиниці продукції за допомогою базової та нової техніки;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Пб, Пн – продуктивність відповідно базової і нової техніки.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/>
        </w:rPr>
        <w:t>2. Термін окупності додаткових капітальних вкладень: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/>
        </w:rPr>
        <w:drawing>
          <wp:inline distT="0" distB="0" distL="0" distR="0" wp14:anchorId="25B87595" wp14:editId="30838A8E">
            <wp:extent cx="1206500" cy="469194"/>
            <wp:effectExtent l="0" t="0" r="0" b="7620"/>
            <wp:docPr id="12" name="Рисунок 12" descr="http://pidruchniki.com/imag/econom/bolt_ekp/image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idruchniki.com/imag/econom/bolt_ekp/image1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72" cy="47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/>
        </w:rPr>
        <w:t>3. Приріст прибутку за рік від виробництва продукції за допомогою нової техніки: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/>
        </w:rPr>
        <w:drawing>
          <wp:inline distT="0" distB="0" distL="0" distR="0" wp14:anchorId="4167309E" wp14:editId="2EC0FEBB">
            <wp:extent cx="3787321" cy="317500"/>
            <wp:effectExtent l="0" t="0" r="3810" b="6350"/>
            <wp:docPr id="13" name="Рисунок 13" descr="http://pidruchniki.com/imag/econom/bolt_ekp/image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druchniki.com/imag/econom/bolt_ekp/image1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897" cy="31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де Вб, Вн – витрати, віднесені на одиницю продукції, виготовленої за допомогою базової і нової техніки, грн.;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Цб, Цн – гуртова ціна одиниці продукції (гуртова ціна продавця) при використанні базової і нової техніки, грн.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Об, Он – обсяг виробництва продукції за допомогою базової і нової техніки, натур, од.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/>
        </w:rPr>
        <w:t>4. Умовне вивільнення працюючих у зв'язку із впровадженням нової техніки: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/>
        </w:rPr>
        <w:drawing>
          <wp:inline distT="0" distB="0" distL="0" distR="0" wp14:anchorId="3CF923E6" wp14:editId="3CE311D6">
            <wp:extent cx="2032000" cy="508000"/>
            <wp:effectExtent l="0" t="0" r="6350" b="6350"/>
            <wp:docPr id="14" name="Рисунок 14" descr="http://pidruchniki.com/imag/econom/bolt_ekp/image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idruchniki.com/imag/econom/bolt_ekp/image15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де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ППб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, </w:t>
      </w:r>
      <w:r w:rsidRPr="005C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/>
        </w:rPr>
        <w:t>ППн</w:t>
      </w: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продуктивність праці до і після впровадження нової техніки, грн.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/>
        </w:rPr>
        <w:t>5. Економія капітальних вкладень: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/>
        </w:rPr>
        <w:drawing>
          <wp:inline distT="0" distB="0" distL="0" distR="0" wp14:anchorId="6E300C11" wp14:editId="444BD366">
            <wp:extent cx="2724150" cy="419100"/>
            <wp:effectExtent l="0" t="0" r="0" b="0"/>
            <wp:docPr id="15" name="Рисунок 15" descr="http://pidruchniki.com/imag/econom/bolt_ekp/image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idruchniki.com/imag/econom/bolt_ekp/image16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705" cy="41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де КВб, КВн – питомі капіталовкладення при використанні базової і нової техніки, грн.;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ПТб, ПТн – продуктивність одиниці базової і нової техніки за одиницю часу, натур, од. або грн. за одиницю часу.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/>
        </w:rPr>
        <w:t>6. Зниження матеріальних витрат розраховується за формулою:</w:t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5C08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/>
        </w:rPr>
        <w:drawing>
          <wp:inline distT="0" distB="0" distL="0" distR="0" wp14:anchorId="2BF9C733" wp14:editId="285BAC85">
            <wp:extent cx="2174240" cy="304800"/>
            <wp:effectExtent l="0" t="0" r="0" b="0"/>
            <wp:docPr id="16" name="Рисунок 16" descr="http://pidruchniki.com/imag/econom/bolt_ekp/image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idruchniki.com/imag/econom/bolt_ekp/image16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305" cy="31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E7" w:rsidRPr="005C08E7" w:rsidRDefault="005C08E7" w:rsidP="005C08E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5C08E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де МВб, МВн – матеріальні витрати на одиницю продукції при використанні базової і нової техніки, грн.</w:t>
      </w:r>
    </w:p>
    <w:p w:rsidR="005C08E7" w:rsidRDefault="00B77E75" w:rsidP="00B77E75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7E7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Інтенсифікація виробництва та методи її визначення</w:t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7E7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Інтенсифікація виробництва</w:t>
      </w:r>
      <w:r w:rsidRPr="00B77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B77E75">
        <w:rPr>
          <w:rFonts w:ascii="Times New Roman" w:hAnsi="Times New Roman" w:cs="Times New Roman"/>
          <w:sz w:val="28"/>
          <w:szCs w:val="28"/>
          <w:lang w:val="uk-UA"/>
        </w:rPr>
        <w:t xml:space="preserve">процес суспільного виробництва, що базується на застосуванні найефективніших засобів і предметів праці, кваліфікованої робочої </w:t>
      </w:r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сили, передових форм і методів організації праці, зростаючої інформованості про найновіші досягнення науково-технічного прогресу тощо. </w:t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Інтенсифікація виробництва суттєво відрізняється від екстенсивного розвитку суспільного виробництва, що базується на кількісному зростанні засобів виробництва і має витратний характер інтенсифікації виробництва, на відміну від нього, має </w:t>
      </w:r>
      <w:proofErr w:type="spellStart"/>
      <w:r w:rsidRPr="00007F70">
        <w:rPr>
          <w:rFonts w:ascii="Times New Roman" w:hAnsi="Times New Roman" w:cs="Times New Roman"/>
          <w:sz w:val="28"/>
          <w:szCs w:val="28"/>
          <w:lang w:val="uk-UA"/>
        </w:rPr>
        <w:t>антивитратну</w:t>
      </w:r>
      <w:proofErr w:type="spellEnd"/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спрямованість, оскільки супроводжується зменшенням витрат живої та уречевленої пращ на одиницю продукції.</w:t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Розрізняють такі форми інтенсивності виробництва:</w:t>
      </w:r>
    </w:p>
    <w:p w:rsidR="00000000" w:rsidRPr="00007F70" w:rsidRDefault="00007F70" w:rsidP="00B77E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7F70">
        <w:rPr>
          <w:rFonts w:ascii="Times New Roman" w:hAnsi="Times New Roman" w:cs="Times New Roman"/>
          <w:sz w:val="28"/>
          <w:szCs w:val="28"/>
          <w:lang w:val="uk-UA"/>
        </w:rPr>
        <w:t>фондозберігаючу</w:t>
      </w:r>
      <w:proofErr w:type="spellEnd"/>
    </w:p>
    <w:p w:rsidR="00000000" w:rsidRPr="00007F70" w:rsidRDefault="00007F70" w:rsidP="00B77E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7F70">
        <w:rPr>
          <w:rFonts w:ascii="Times New Roman" w:hAnsi="Times New Roman" w:cs="Times New Roman"/>
          <w:sz w:val="28"/>
          <w:szCs w:val="28"/>
          <w:lang w:val="uk-UA"/>
        </w:rPr>
        <w:t>працезберігаючу</w:t>
      </w:r>
      <w:proofErr w:type="spellEnd"/>
    </w:p>
    <w:p w:rsidR="00000000" w:rsidRPr="00007F70" w:rsidRDefault="00007F70" w:rsidP="00B77E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7F70">
        <w:rPr>
          <w:rFonts w:ascii="Times New Roman" w:hAnsi="Times New Roman" w:cs="Times New Roman"/>
          <w:sz w:val="28"/>
          <w:szCs w:val="28"/>
          <w:lang w:val="uk-UA"/>
        </w:rPr>
        <w:t>матеріало</w:t>
      </w:r>
      <w:proofErr w:type="spellEnd"/>
      <w:r w:rsidRPr="00007F70">
        <w:rPr>
          <w:rFonts w:ascii="Times New Roman" w:hAnsi="Times New Roman" w:cs="Times New Roman"/>
          <w:sz w:val="28"/>
          <w:szCs w:val="28"/>
          <w:lang w:val="uk-UA"/>
        </w:rPr>
        <w:t>- і ресурсозберігаючу</w:t>
      </w:r>
    </w:p>
    <w:p w:rsidR="00000000" w:rsidRPr="00007F70" w:rsidRDefault="00007F70" w:rsidP="00B77E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всебічну</w:t>
      </w:r>
    </w:p>
    <w:p w:rsidR="00B77E75" w:rsidRPr="00007F70" w:rsidRDefault="00B77E75" w:rsidP="00B77E7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000" w:rsidRPr="00007F70" w:rsidRDefault="00007F70" w:rsidP="00B77E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За </w:t>
      </w:r>
      <w:proofErr w:type="spellStart"/>
      <w:r w:rsidRPr="00007F7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фондозберігаючої</w:t>
      </w:r>
      <w:proofErr w:type="spellEnd"/>
      <w:r w:rsidRPr="00007F7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 інтенсифікації виробництва</w:t>
      </w:r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 зростає завдяки впровадженню нової техніки і технологи, що зменшує потреби в робочій силі за одночасного зростання складної пр</w:t>
      </w:r>
      <w:r w:rsidRPr="00007F70">
        <w:rPr>
          <w:rFonts w:ascii="Times New Roman" w:hAnsi="Times New Roman" w:cs="Times New Roman"/>
          <w:sz w:val="28"/>
          <w:szCs w:val="28"/>
          <w:lang w:val="uk-UA"/>
        </w:rPr>
        <w:t>аці. Внаслідок цього підвищується продуктивність праці</w:t>
      </w:r>
    </w:p>
    <w:p w:rsidR="00000000" w:rsidRPr="00007F70" w:rsidRDefault="00007F70" w:rsidP="00B77E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За </w:t>
      </w:r>
      <w:proofErr w:type="spellStart"/>
      <w:r w:rsidRPr="00007F7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працезберігаючої</w:t>
      </w:r>
      <w:proofErr w:type="spellEnd"/>
      <w:r w:rsidRPr="00007F7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 форми інтенсифікації виробництва</w:t>
      </w:r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 посилюється </w:t>
      </w:r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завдяки зростанню інтенсивності праці певного незмінного числа працівників або виконанню обсягів робіт меншою кількістю працюючих. </w:t>
      </w:r>
    </w:p>
    <w:p w:rsidR="00000000" w:rsidRPr="00007F70" w:rsidRDefault="00007F70" w:rsidP="00B77E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7F7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Матеріало</w:t>
      </w:r>
      <w:proofErr w:type="spellEnd"/>
      <w:r w:rsidRPr="00007F7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- та ресурсозберігаюча форма інтенсифікації вироб</w:t>
      </w:r>
      <w:r w:rsidRPr="00007F7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ництва </w:t>
      </w:r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передбачає застосування </w:t>
      </w:r>
      <w:proofErr w:type="spellStart"/>
      <w:r w:rsidRPr="00007F70">
        <w:rPr>
          <w:rFonts w:ascii="Times New Roman" w:hAnsi="Times New Roman" w:cs="Times New Roman"/>
          <w:sz w:val="28"/>
          <w:szCs w:val="28"/>
          <w:lang w:val="uk-UA"/>
        </w:rPr>
        <w:t>найекономічніших</w:t>
      </w:r>
      <w:proofErr w:type="spellEnd"/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 предметів праці (композитних матеріалів сплавів різних полімерів та ін.) і більш раціональне використання тих самих предметів праці, а так</w:t>
      </w:r>
      <w:r w:rsidRPr="00007F70">
        <w:rPr>
          <w:rFonts w:ascii="Times New Roman" w:hAnsi="Times New Roman" w:cs="Times New Roman"/>
          <w:sz w:val="28"/>
          <w:szCs w:val="28"/>
          <w:lang w:val="uk-UA"/>
        </w:rPr>
        <w:t>ож споживання меншої кількості сировини, електроенергії тощо.</w:t>
      </w:r>
    </w:p>
    <w:p w:rsidR="00000000" w:rsidRPr="00007F70" w:rsidRDefault="00007F70" w:rsidP="00B77E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Всебічна форма</w:t>
      </w:r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 їв раціонально поєднує всі попередні форми,</w:t>
      </w:r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 завдяки чому якісно зростає ефективність суспільного виробництва.</w:t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Інтенсифікація є основою підвищення ефективності виробництва - важливою складовою економічної стратегії кожного підприємства. Тільки через інтенсифікацію </w:t>
      </w:r>
      <w:r w:rsidRPr="00007F70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можна високими темпами підвищувати рівень продуктивності праці, рентабельності підприємства, зменшувати затрати виробництва і под.</w:t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Інтенсифікація - складний економічний процес, який має багатогранний і комплексний характер. Щоб визначити рівень і дати їй економічну оцінку, використовують систему натуральних і вартісних показників</w:t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b/>
          <w:sz w:val="28"/>
          <w:szCs w:val="28"/>
          <w:lang w:val="uk-UA"/>
        </w:rPr>
        <w:drawing>
          <wp:inline distT="0" distB="0" distL="0" distR="0" wp14:anchorId="54438C99" wp14:editId="45C58CF8">
            <wp:extent cx="5258415" cy="5156200"/>
            <wp:effectExtent l="0" t="0" r="0" b="6350"/>
            <wp:docPr id="8" name="Изображение 1" descr="IMG_25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1" descr="IMG_256"/>
                    <pic:cNvPicPr>
                      <a:picLocks noGrp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1218" cy="515894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У системі показників результативної концепції інтенсифікації найважливішим, що характеризує її рівень, є кількість виробленої валової продукції в розрахунку на 100 га сільськогосподарських угідь. Цей показник визначають за формулою</w:t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3186960F" wp14:editId="53A306DC">
            <wp:extent cx="5705475" cy="1626755"/>
            <wp:effectExtent l="0" t="0" r="0" b="0"/>
            <wp:docPr id="5" name="Изображение 2" descr="IMG_25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2" descr="IMG_256"/>
                    <pic:cNvPicPr>
                      <a:picLocks noGrp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9842" cy="163085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lastRenderedPageBreak/>
        <w:t>Це прямий і основний показник, що відображає рівень інтенсифікації розвитку всіх галузей і підприємства загалом. Він засвідчує рівень концентрації живої й уречевленої праці в розрахунку на одиницю площі сільськогосподарських угідь і характеризує ступінь інтенсивності використання землі.</w:t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У практичній роботі для проведення аналізу й економічних досліджень визначають окремо рівень насичення підприємства засобами виробництва:</w:t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79C023BB" wp14:editId="1BE3983E">
            <wp:extent cx="5994400" cy="1348740"/>
            <wp:effectExtent l="0" t="0" r="6350" b="3810"/>
            <wp:docPr id="6" name="Изображение 3" descr="IMG_25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3" descr="IMG_256"/>
                    <pic:cNvPicPr>
                      <a:picLocks noGrp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Цей показник підтверджує не лише виробничу потужність підприємства, а й його можливість раціонально використовувати оборотні фонди в процесі виробництва. Сума ж поточних витрат, в які введено частину основних фондів у вигляді амортизаційних відрахувань, і сума оборотних фондів у грошовому виразі, спожитих у процесі виробництва в розрахунку на один гектар площі сільськогосподарських угідь, дає змогу повніше розкрити основний показник рівня інтенсифікації:</w:t>
      </w:r>
    </w:p>
    <w:p w:rsidR="00B77E75" w:rsidRPr="00007F70" w:rsidRDefault="00B77E75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6C7B4879" wp14:editId="7C64E405">
            <wp:extent cx="5996940" cy="1208405"/>
            <wp:effectExtent l="0" t="0" r="3810" b="0"/>
            <wp:docPr id="1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F70" w:rsidRPr="00007F70" w:rsidRDefault="00007F70" w:rsidP="00007F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Крім вартісних показників, для оцінки рівня інтенсифікації використовують систему натуральних. Це:</w:t>
      </w:r>
    </w:p>
    <w:p w:rsidR="00007F70" w:rsidRPr="00007F70" w:rsidRDefault="00007F70" w:rsidP="00007F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- енергонасиченість - кількість енергетичних </w:t>
      </w:r>
      <w:proofErr w:type="spellStart"/>
      <w:r w:rsidRPr="00007F70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007F7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07F70">
        <w:rPr>
          <w:rFonts w:ascii="Times New Roman" w:hAnsi="Times New Roman" w:cs="Times New Roman"/>
          <w:sz w:val="28"/>
          <w:szCs w:val="28"/>
          <w:lang w:val="uk-UA"/>
        </w:rPr>
        <w:t>к.с</w:t>
      </w:r>
      <w:proofErr w:type="spellEnd"/>
      <w:r w:rsidRPr="00007F70">
        <w:rPr>
          <w:rFonts w:ascii="Times New Roman" w:hAnsi="Times New Roman" w:cs="Times New Roman"/>
          <w:sz w:val="28"/>
          <w:szCs w:val="28"/>
          <w:lang w:val="uk-UA"/>
        </w:rPr>
        <w:t>.) у розрахунку на 100 га сільськогосподарських угідь;</w:t>
      </w:r>
    </w:p>
    <w:p w:rsidR="00007F70" w:rsidRPr="00007F70" w:rsidRDefault="00007F70" w:rsidP="00007F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- кількість внесених мінеральних і органічних добрив у розрахунку на один гектар ріллі;</w:t>
      </w:r>
    </w:p>
    <w:p w:rsidR="00007F70" w:rsidRPr="00007F70" w:rsidRDefault="00007F70" w:rsidP="00007F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- спожито електроенергії (</w:t>
      </w:r>
      <w:proofErr w:type="spellStart"/>
      <w:r w:rsidRPr="00007F70">
        <w:rPr>
          <w:rFonts w:ascii="Times New Roman" w:hAnsi="Times New Roman" w:cs="Times New Roman"/>
          <w:sz w:val="28"/>
          <w:szCs w:val="28"/>
          <w:lang w:val="uk-UA"/>
        </w:rPr>
        <w:t>кВтгод</w:t>
      </w:r>
      <w:proofErr w:type="spellEnd"/>
      <w:r w:rsidRPr="00007F70">
        <w:rPr>
          <w:rFonts w:ascii="Times New Roman" w:hAnsi="Times New Roman" w:cs="Times New Roman"/>
          <w:sz w:val="28"/>
          <w:szCs w:val="28"/>
          <w:lang w:val="uk-UA"/>
        </w:rPr>
        <w:t>) на виробничі цілі в розрахунку на 100 га сільськогосподарських угідь;</w:t>
      </w:r>
    </w:p>
    <w:p w:rsidR="00007F70" w:rsidRPr="00007F70" w:rsidRDefault="00007F70" w:rsidP="00007F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- обсяг виконаних тракторних робіт у розрахунку на один гектар ріллі;</w:t>
      </w:r>
    </w:p>
    <w:p w:rsidR="00007F70" w:rsidRPr="00007F70" w:rsidRDefault="00007F70" w:rsidP="00007F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- ступінь меліорації земель;</w:t>
      </w:r>
    </w:p>
    <w:p w:rsidR="00007F70" w:rsidRPr="00007F70" w:rsidRDefault="00007F70" w:rsidP="00007F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- питому вагу площі посіву сортовим насінням у структурі посівів;</w:t>
      </w:r>
    </w:p>
    <w:p w:rsidR="00007F70" w:rsidRPr="00007F70" w:rsidRDefault="00007F70" w:rsidP="00007F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lastRenderedPageBreak/>
        <w:t>- питому вагу породного поголів'я в структурі стада;</w:t>
      </w:r>
    </w:p>
    <w:p w:rsidR="00007F70" w:rsidRPr="00007F70" w:rsidRDefault="00007F70" w:rsidP="00007F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- витрати кормів у розрахунку на одну голову тварин;</w:t>
      </w:r>
    </w:p>
    <w:p w:rsidR="00007F70" w:rsidRPr="00007F70" w:rsidRDefault="00007F70" w:rsidP="00007F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- рівень комплексної механізації виробничих процесів у тваринництві;</w:t>
      </w:r>
    </w:p>
    <w:p w:rsidR="00007F70" w:rsidRPr="00007F70" w:rsidRDefault="00007F70" w:rsidP="00007F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F70">
        <w:rPr>
          <w:rFonts w:ascii="Times New Roman" w:hAnsi="Times New Roman" w:cs="Times New Roman"/>
          <w:sz w:val="28"/>
          <w:szCs w:val="28"/>
          <w:lang w:val="uk-UA"/>
        </w:rPr>
        <w:t>- витрати на племінну роботу.</w:t>
      </w:r>
    </w:p>
    <w:bookmarkEnd w:id="0"/>
    <w:p w:rsidR="00007F70" w:rsidRPr="00B77E75" w:rsidRDefault="00007F70" w:rsidP="00B77E75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007F70" w:rsidRPr="00B77E75" w:rsidSect="005C08E7">
      <w:footerReference w:type="default" r:id="rId1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8E7" w:rsidRDefault="005C08E7" w:rsidP="005C08E7">
      <w:pPr>
        <w:spacing w:after="0" w:line="240" w:lineRule="auto"/>
      </w:pPr>
      <w:r>
        <w:separator/>
      </w:r>
    </w:p>
  </w:endnote>
  <w:endnote w:type="continuationSeparator" w:id="0">
    <w:p w:rsidR="005C08E7" w:rsidRDefault="005C08E7" w:rsidP="005C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995928"/>
      <w:docPartObj>
        <w:docPartGallery w:val="Page Numbers (Bottom of Page)"/>
        <w:docPartUnique/>
      </w:docPartObj>
    </w:sdtPr>
    <w:sdtContent>
      <w:p w:rsidR="005C08E7" w:rsidRDefault="005C08E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F70" w:rsidRPr="00007F70">
          <w:rPr>
            <w:noProof/>
            <w:lang w:val="ru-RU"/>
          </w:rPr>
          <w:t>18</w:t>
        </w:r>
        <w:r>
          <w:fldChar w:fldCharType="end"/>
        </w:r>
      </w:p>
    </w:sdtContent>
  </w:sdt>
  <w:p w:rsidR="005C08E7" w:rsidRDefault="005C08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8E7" w:rsidRDefault="005C08E7" w:rsidP="005C08E7">
      <w:pPr>
        <w:spacing w:after="0" w:line="240" w:lineRule="auto"/>
      </w:pPr>
      <w:r>
        <w:separator/>
      </w:r>
    </w:p>
  </w:footnote>
  <w:footnote w:type="continuationSeparator" w:id="0">
    <w:p w:rsidR="005C08E7" w:rsidRDefault="005C08E7" w:rsidP="005C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5DA2"/>
    <w:multiLevelType w:val="hybridMultilevel"/>
    <w:tmpl w:val="BDE23950"/>
    <w:lvl w:ilvl="0" w:tplc="2A3EDCB0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3640C6" w:tentative="1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6A29D8" w:tentative="1">
      <w:start w:val="1"/>
      <w:numFmt w:val="bullet"/>
      <w:lvlText w:val="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CACFE" w:tentative="1">
      <w:start w:val="1"/>
      <w:numFmt w:val="bullet"/>
      <w:lvlText w:val="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8D7A6" w:tentative="1">
      <w:start w:val="1"/>
      <w:numFmt w:val="bullet"/>
      <w:lvlText w:val="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A9488" w:tentative="1">
      <w:start w:val="1"/>
      <w:numFmt w:val="bullet"/>
      <w:lvlText w:val="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8310A" w:tentative="1">
      <w:start w:val="1"/>
      <w:numFmt w:val="bullet"/>
      <w:lvlText w:val="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289A94" w:tentative="1">
      <w:start w:val="1"/>
      <w:numFmt w:val="bullet"/>
      <w:lvlText w:val="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2C24" w:tentative="1">
      <w:start w:val="1"/>
      <w:numFmt w:val="bullet"/>
      <w:lvlText w:val="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52E8"/>
    <w:multiLevelType w:val="hybridMultilevel"/>
    <w:tmpl w:val="93FCA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23A75"/>
    <w:multiLevelType w:val="hybridMultilevel"/>
    <w:tmpl w:val="D66A5936"/>
    <w:lvl w:ilvl="0" w:tplc="DC927D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D053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ECD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EA7C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0C79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E4E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457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BAA0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E239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91"/>
    <w:rsid w:val="00007F70"/>
    <w:rsid w:val="00060657"/>
    <w:rsid w:val="005C08E7"/>
    <w:rsid w:val="00B77E75"/>
    <w:rsid w:val="00E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FE187-9067-464A-AA17-79816C9F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0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5C08E7"/>
    <w:rPr>
      <w:b/>
      <w:bCs/>
    </w:rPr>
  </w:style>
  <w:style w:type="character" w:customStyle="1" w:styleId="articleseperator">
    <w:name w:val="article_seperator"/>
    <w:basedOn w:val="a0"/>
    <w:rsid w:val="005C08E7"/>
  </w:style>
  <w:style w:type="character" w:customStyle="1" w:styleId="30">
    <w:name w:val="Заголовок 3 Знак"/>
    <w:basedOn w:val="a0"/>
    <w:link w:val="3"/>
    <w:uiPriority w:val="9"/>
    <w:rsid w:val="005C08E7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5">
    <w:name w:val="Hyperlink"/>
    <w:basedOn w:val="a0"/>
    <w:uiPriority w:val="99"/>
    <w:semiHidden/>
    <w:unhideWhenUsed/>
    <w:rsid w:val="005C08E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C0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08E7"/>
  </w:style>
  <w:style w:type="paragraph" w:styleId="a8">
    <w:name w:val="footer"/>
    <w:basedOn w:val="a"/>
    <w:link w:val="a9"/>
    <w:uiPriority w:val="99"/>
    <w:unhideWhenUsed/>
    <w:rsid w:val="005C0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7878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181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915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937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088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371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181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221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4555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3</cp:revision>
  <dcterms:created xsi:type="dcterms:W3CDTF">2018-05-30T17:36:00Z</dcterms:created>
  <dcterms:modified xsi:type="dcterms:W3CDTF">2018-05-30T17:58:00Z</dcterms:modified>
</cp:coreProperties>
</file>