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98205" w14:textId="114D515A" w:rsidR="00A54017" w:rsidRDefault="00A54017" w:rsidP="00A54017">
      <w:pPr>
        <w:pStyle w:val="a3"/>
        <w:spacing w:line="288" w:lineRule="auto"/>
        <w:ind w:firstLine="720"/>
        <w:jc w:val="both"/>
        <w:rPr>
          <w:rFonts w:ascii="Tahoma" w:hAnsi="Tahoma" w:cs="Tahoma"/>
          <w:b w:val="0"/>
          <w:bCs w:val="0"/>
          <w:sz w:val="26"/>
        </w:rPr>
      </w:pPr>
      <w:r>
        <w:rPr>
          <w:rFonts w:ascii="Tahoma" w:hAnsi="Tahoma" w:cs="Tahoma"/>
          <w:b w:val="0"/>
          <w:bCs w:val="0"/>
          <w:sz w:val="26"/>
        </w:rPr>
        <w:t>Задачі на Форму 2</w:t>
      </w:r>
    </w:p>
    <w:p w14:paraId="6D60BCEA" w14:textId="0F91CD8B" w:rsidR="00A54017" w:rsidRDefault="00A54017" w:rsidP="00A54017">
      <w:pPr>
        <w:pStyle w:val="a3"/>
        <w:spacing w:line="288" w:lineRule="auto"/>
        <w:ind w:firstLine="720"/>
        <w:jc w:val="both"/>
        <w:rPr>
          <w:b w:val="0"/>
          <w:bCs w:val="0"/>
          <w:i w:val="0"/>
          <w:iCs w:val="0"/>
        </w:rPr>
      </w:pPr>
      <w:r>
        <w:rPr>
          <w:rFonts w:ascii="Tahoma" w:hAnsi="Tahoma" w:cs="Tahoma"/>
          <w:b w:val="0"/>
          <w:bCs w:val="0"/>
          <w:sz w:val="26"/>
        </w:rPr>
        <w:t>Методичні вказівки.</w:t>
      </w:r>
      <w:r>
        <w:rPr>
          <w:b w:val="0"/>
          <w:bCs w:val="0"/>
          <w:sz w:val="26"/>
        </w:rPr>
        <w:t xml:space="preserve"> </w:t>
      </w:r>
      <w:r>
        <w:rPr>
          <w:b w:val="0"/>
          <w:bCs w:val="0"/>
          <w:i w:val="0"/>
          <w:iCs w:val="0"/>
        </w:rPr>
        <w:t xml:space="preserve">У статті “Доход (виручка) від реалізації продукції (товарів, робіт, послуг)” відображається загальний доход (виручка) від реалізації продукції, товарів, робіт та послуг без вирахування податку на додану вартість та акцизного збору тощо. </w:t>
      </w:r>
    </w:p>
    <w:p w14:paraId="333C5784" w14:textId="67871533"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“Податок на додану вартість” відображається сума податку на додану вартість, яка включена до складу доходу (виручки) від реалізації продукції (товарів, робіт, послуг). </w:t>
      </w:r>
    </w:p>
    <w:p w14:paraId="2CF63C32" w14:textId="44453F36"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“Акцизний збір” відображається сума акцизного збору, яка врахована у складі доходу (виручки) від реалізації продукції (товарів, робіт, послуг). </w:t>
      </w:r>
    </w:p>
    <w:p w14:paraId="4E4CA4F2" w14:textId="484A5F36" w:rsidR="00A54017" w:rsidRDefault="00A54017" w:rsidP="00A54017">
      <w:pPr>
        <w:ind w:firstLine="708"/>
        <w:rPr>
          <w:rFonts w:ascii="Times New Roman" w:eastAsia="Times New Roman" w:hAnsi="Times New Roman" w:cs="Times New Roman"/>
          <w:sz w:val="28"/>
          <w:szCs w:val="24"/>
          <w:lang w:val="uk-UA" w:eastAsia="ru-RU"/>
        </w:rPr>
      </w:pPr>
      <w:r w:rsidRPr="00A54017">
        <w:rPr>
          <w:rFonts w:ascii="Times New Roman" w:eastAsia="Times New Roman" w:hAnsi="Times New Roman" w:cs="Times New Roman"/>
          <w:sz w:val="28"/>
          <w:szCs w:val="24"/>
          <w:lang w:val="uk-UA" w:eastAsia="ru-RU"/>
        </w:rPr>
        <w:t xml:space="preserve">У статті “Інші вирахування з доходу (виручки)” відображаються надані знижки, вартість повернутих товарів та інші суми, що підлягають утриманню з доходу (виручки) від реалізації продукції (товарів, робіт, послуг). </w:t>
      </w:r>
    </w:p>
    <w:p w14:paraId="4B684F8C" w14:textId="77777777" w:rsidR="00A54017" w:rsidRDefault="00A54017" w:rsidP="00A54017">
      <w:pPr>
        <w:pStyle w:val="a3"/>
        <w:spacing w:line="288" w:lineRule="auto"/>
        <w:ind w:firstLine="720"/>
        <w:jc w:val="both"/>
        <w:rPr>
          <w:b w:val="0"/>
          <w:bCs w:val="0"/>
          <w:i w:val="0"/>
          <w:iCs w:val="0"/>
        </w:rPr>
      </w:pPr>
      <w:r w:rsidRPr="00A54017">
        <w:rPr>
          <w:b w:val="0"/>
          <w:bCs w:val="0"/>
          <w:i w:val="0"/>
          <w:iCs w:val="0"/>
        </w:rPr>
        <w:t>Чистий доход (виручка) від реалізації продукції (товарів, робіт, послуг) розраховується шляхом вирахування з доходу (виручки) від</w:t>
      </w:r>
      <w:r>
        <w:rPr>
          <w:b w:val="0"/>
          <w:bCs w:val="0"/>
          <w:i w:val="0"/>
          <w:iCs w:val="0"/>
        </w:rPr>
        <w:t xml:space="preserve"> реалізації продукції податку на додану вартість, акцизного збору та інших </w:t>
      </w:r>
      <w:proofErr w:type="spellStart"/>
      <w:r>
        <w:rPr>
          <w:b w:val="0"/>
          <w:bCs w:val="0"/>
          <w:i w:val="0"/>
          <w:iCs w:val="0"/>
        </w:rPr>
        <w:t>вирахувань</w:t>
      </w:r>
      <w:proofErr w:type="spellEnd"/>
      <w:r>
        <w:rPr>
          <w:b w:val="0"/>
          <w:bCs w:val="0"/>
          <w:i w:val="0"/>
          <w:iCs w:val="0"/>
        </w:rPr>
        <w:t xml:space="preserve"> з доходу (виручки) від реалізації продукції (товарів, робіт, послуг).</w:t>
      </w:r>
    </w:p>
    <w:p w14:paraId="7BC097E1" w14:textId="4050C918"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“Собівартість реалізованої продукції (товарів, робіт, послуг)” відображається виробнича собівартість реалізованої продукції, яка розраховується як сума витрат на сировину, матеріали, напівфабрикати, паливо та енергію, витрат на основну та додаткову заробітну плату робітникам з відрахуваннями на соціальне страхування, витрат, пов’язаних з підготовкою та освоєнням виробництва продукції, витрат на утримання та експлуатацію устаткування, загальновиробничих витрат та інших виробничих витрат. </w:t>
      </w:r>
    </w:p>
    <w:p w14:paraId="268F93C4" w14:textId="77777777" w:rsidR="00A54017" w:rsidRPr="00A54017" w:rsidRDefault="00A54017" w:rsidP="00A54017">
      <w:pPr>
        <w:pStyle w:val="a3"/>
        <w:spacing w:line="288" w:lineRule="auto"/>
        <w:ind w:firstLine="720"/>
        <w:jc w:val="both"/>
        <w:rPr>
          <w:b w:val="0"/>
          <w:bCs w:val="0"/>
          <w:i w:val="0"/>
          <w:iCs w:val="0"/>
        </w:rPr>
      </w:pPr>
      <w:r>
        <w:rPr>
          <w:b w:val="0"/>
          <w:bCs w:val="0"/>
          <w:i w:val="0"/>
          <w:iCs w:val="0"/>
        </w:rPr>
        <w:t>Валовий прибуток (збиток) розраховується як різниця між чистим доходом (виручкою) від реалізації продукції (товарів, робіт, послуг) і собівартістю реалізованої продукції (товарів, робіт, послуг).</w:t>
      </w:r>
    </w:p>
    <w:p w14:paraId="6D2497F3" w14:textId="5BBA99B2"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w:t>
      </w:r>
      <w:r w:rsidRPr="00A54017">
        <w:rPr>
          <w:bCs w:val="0"/>
          <w:i w:val="0"/>
          <w:iCs w:val="0"/>
        </w:rPr>
        <w:t>“Інші операційні доходи”</w:t>
      </w:r>
      <w:r>
        <w:rPr>
          <w:b w:val="0"/>
          <w:bCs w:val="0"/>
          <w:i w:val="0"/>
          <w:iCs w:val="0"/>
        </w:rPr>
        <w:t xml:space="preserve"> відображаються суми інших доходів від операційної діяльності підприємства: доход від операційної оренди активів; доход від операційних курсових різниць; відшкодування раніше списаних активів; доход від реалізації оборотних активів тощо.</w:t>
      </w:r>
    </w:p>
    <w:p w14:paraId="2FE625A3" w14:textId="1DD1DDA9"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w:t>
      </w:r>
      <w:r w:rsidRPr="00A54017">
        <w:rPr>
          <w:bCs w:val="0"/>
          <w:i w:val="0"/>
          <w:iCs w:val="0"/>
        </w:rPr>
        <w:t>“Адміністративні витрати”</w:t>
      </w:r>
      <w:r>
        <w:rPr>
          <w:b w:val="0"/>
          <w:bCs w:val="0"/>
          <w:i w:val="0"/>
          <w:iCs w:val="0"/>
        </w:rPr>
        <w:t xml:space="preserve"> показуються загальногосподарські витрати, пов’язані з управлінням та обслуговуванням підприємства: основна та додаткова заробітна плата управлінського персоналу з відрахуваннями на соціальне страхування; витрати на службові відрядження управлінського апарату підприємства; витрати на утримання основних </w:t>
      </w:r>
      <w:r>
        <w:rPr>
          <w:b w:val="0"/>
          <w:bCs w:val="0"/>
          <w:i w:val="0"/>
          <w:iCs w:val="0"/>
        </w:rPr>
        <w:lastRenderedPageBreak/>
        <w:t xml:space="preserve">засобів, інших матеріальних необоротних активів загальногосподарського призначення (амортизація, ремонт, опалення, освітлення, водопостачання та інші); витрати на зв’язок; витрати, пов’язані з підготовкою (навчанням) і перепідготовкою кадрів тощо. </w:t>
      </w:r>
    </w:p>
    <w:p w14:paraId="709A85CF" w14:textId="77777777" w:rsidR="00A54017" w:rsidRDefault="00A54017" w:rsidP="00A54017">
      <w:pPr>
        <w:pStyle w:val="a3"/>
        <w:spacing w:line="288" w:lineRule="auto"/>
        <w:ind w:firstLine="720"/>
        <w:jc w:val="both"/>
        <w:rPr>
          <w:b w:val="0"/>
          <w:bCs w:val="0"/>
          <w:i w:val="0"/>
          <w:iCs w:val="0"/>
        </w:rPr>
      </w:pPr>
      <w:r w:rsidRPr="00A54017">
        <w:rPr>
          <w:b w:val="0"/>
          <w:bCs w:val="0"/>
          <w:i w:val="0"/>
          <w:iCs w:val="0"/>
        </w:rPr>
        <w:t xml:space="preserve">У статті </w:t>
      </w:r>
      <w:r w:rsidRPr="00A54017">
        <w:rPr>
          <w:bCs w:val="0"/>
          <w:i w:val="0"/>
          <w:iCs w:val="0"/>
        </w:rPr>
        <w:t>“Витрати на збут”</w:t>
      </w:r>
      <w:r w:rsidRPr="00A54017">
        <w:rPr>
          <w:b w:val="0"/>
          <w:bCs w:val="0"/>
          <w:i w:val="0"/>
          <w:iCs w:val="0"/>
        </w:rPr>
        <w:t xml:space="preserve"> відображаються витрати підприємства, пов’язані з реалізацією продукції, товарів, робіт, послуг</w:t>
      </w:r>
      <w:r>
        <w:rPr>
          <w:b w:val="0"/>
          <w:bCs w:val="0"/>
          <w:i w:val="0"/>
          <w:iCs w:val="0"/>
        </w:rPr>
        <w:t> </w:t>
      </w:r>
      <w:r w:rsidRPr="00A54017">
        <w:rPr>
          <w:b w:val="0"/>
          <w:bCs w:val="0"/>
          <w:i w:val="0"/>
          <w:iCs w:val="0"/>
        </w:rPr>
        <w:t>– витрати на утримання підрозділів, що займаються збутом продукції, товарів;</w:t>
      </w:r>
      <w:r>
        <w:rPr>
          <w:b w:val="0"/>
          <w:bCs w:val="0"/>
          <w:i w:val="0"/>
          <w:iCs w:val="0"/>
        </w:rPr>
        <w:t xml:space="preserve"> витрати на рекламу та доставку продукції споживачам, витрати на пакувальні матеріали; витрати на ремонт тари та передпродажну підготовку продукції; витрати на оплату праці продавцям, торговим агентам та працівникам підрозділів, що займаються збутом, а також витрати на відрядження цих працівників; витрати на транспортування готової продукції, товарів; витрати на утримання основних засобів, інших матеріальних необоротних активів, пов’язаних із збутом готової продукції, товарів та інші витрати. Відповідні суми витрат на збут за окремими їх видами наведені у відповідних пунктах умови завдання.</w:t>
      </w:r>
    </w:p>
    <w:p w14:paraId="730C5AF8" w14:textId="77777777"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w:t>
      </w:r>
      <w:r w:rsidRPr="00A54017">
        <w:rPr>
          <w:bCs w:val="0"/>
          <w:i w:val="0"/>
          <w:iCs w:val="0"/>
        </w:rPr>
        <w:t>“Інші операційні витрати”</w:t>
      </w:r>
      <w:r>
        <w:rPr>
          <w:b w:val="0"/>
          <w:bCs w:val="0"/>
          <w:i w:val="0"/>
          <w:iCs w:val="0"/>
        </w:rPr>
        <w:t xml:space="preserve"> показується собівартість реалізованих виробничих запасів та втрати від знецінення таких запасів, сумнівні (безнадійні) борги, визнані економічні санкції, втрати від операційних курсових різниць, відрахування для забезпечення наступних операційних витрат, а також інші витрати, що відносяться до операційної діяльності підприємства. Відповідні суми по окремих видах інших операційних витрат наведені у відповідних пунктах умови завдання.</w:t>
      </w:r>
    </w:p>
    <w:p w14:paraId="3C0AD734" w14:textId="77777777" w:rsidR="00A54017" w:rsidRDefault="00A54017" w:rsidP="00A54017">
      <w:pPr>
        <w:pStyle w:val="a3"/>
        <w:spacing w:line="288" w:lineRule="auto"/>
        <w:ind w:firstLine="720"/>
        <w:jc w:val="both"/>
        <w:rPr>
          <w:b w:val="0"/>
          <w:bCs w:val="0"/>
          <w:i w:val="0"/>
          <w:iCs w:val="0"/>
        </w:rPr>
      </w:pPr>
      <w:r>
        <w:rPr>
          <w:b w:val="0"/>
          <w:bCs w:val="0"/>
          <w:i w:val="0"/>
          <w:iCs w:val="0"/>
        </w:rPr>
        <w:t>Прибуток (збиток) від операційної діяльності визначається як сума валового прибутку та інших операційних доходів за мінусом адміністративних витрат, витрат на збут та інших операційних витрат.</w:t>
      </w:r>
    </w:p>
    <w:p w14:paraId="06EEAA27" w14:textId="77777777"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w:t>
      </w:r>
      <w:r w:rsidRPr="00A54017">
        <w:rPr>
          <w:bCs w:val="0"/>
          <w:i w:val="0"/>
          <w:iCs w:val="0"/>
        </w:rPr>
        <w:t>“Доход від участі в капіталі”</w:t>
      </w:r>
      <w:r>
        <w:rPr>
          <w:b w:val="0"/>
          <w:bCs w:val="0"/>
          <w:i w:val="0"/>
          <w:iCs w:val="0"/>
        </w:rPr>
        <w:t xml:space="preserve"> відображається доход, отриманий від інвестицій в асоційовані, дочірні або спільні підприємства, облік яких ведеться методом участі в капіталі. Сума цього доходу наведена в п. 15 умови завдання.</w:t>
      </w:r>
    </w:p>
    <w:p w14:paraId="0D025FDB" w14:textId="77777777"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w:t>
      </w:r>
      <w:r w:rsidRPr="00A54017">
        <w:rPr>
          <w:bCs w:val="0"/>
          <w:i w:val="0"/>
          <w:iCs w:val="0"/>
        </w:rPr>
        <w:t>“Інші фінансові доходи”</w:t>
      </w:r>
      <w:r>
        <w:rPr>
          <w:b w:val="0"/>
          <w:bCs w:val="0"/>
          <w:i w:val="0"/>
          <w:iCs w:val="0"/>
        </w:rPr>
        <w:t xml:space="preserve"> враховуються дивіденди, відсотки та інші доходи, отримані від фінансових інвестицій. Сума цих доходів наведена у п. 16 умови завдання.</w:t>
      </w:r>
    </w:p>
    <w:p w14:paraId="2F240530" w14:textId="77777777" w:rsidR="00A54017" w:rsidRDefault="00A54017" w:rsidP="00A54017">
      <w:pPr>
        <w:pStyle w:val="a3"/>
        <w:spacing w:line="288" w:lineRule="auto"/>
        <w:ind w:firstLine="720"/>
        <w:jc w:val="both"/>
        <w:rPr>
          <w:b w:val="0"/>
          <w:bCs w:val="0"/>
          <w:i w:val="0"/>
          <w:iCs w:val="0"/>
        </w:rPr>
      </w:pPr>
      <w:r>
        <w:rPr>
          <w:b w:val="0"/>
          <w:bCs w:val="0"/>
          <w:i w:val="0"/>
          <w:iCs w:val="0"/>
        </w:rPr>
        <w:t xml:space="preserve">У статті </w:t>
      </w:r>
      <w:r w:rsidRPr="00A54017">
        <w:rPr>
          <w:bCs w:val="0"/>
          <w:i w:val="0"/>
          <w:iCs w:val="0"/>
        </w:rPr>
        <w:t xml:space="preserve">“Інші доходи” </w:t>
      </w:r>
      <w:r>
        <w:rPr>
          <w:b w:val="0"/>
          <w:bCs w:val="0"/>
          <w:i w:val="0"/>
          <w:iCs w:val="0"/>
        </w:rPr>
        <w:t>показується доход від реалізації фінансових інвестицій, необоротних активів і майнових комплексів, а також доход від неопераційних курсових різниць та інші доходи, які виникають у процесі звичайної діяльності. Сума окремих видів інших доходів наведена у відповідному пункті умови завдання.</w:t>
      </w:r>
    </w:p>
    <w:p w14:paraId="01DC9396" w14:textId="5D8FF951" w:rsidR="008D207A" w:rsidRDefault="00A54017" w:rsidP="008D207A">
      <w:pPr>
        <w:pStyle w:val="a3"/>
        <w:spacing w:line="288" w:lineRule="auto"/>
        <w:ind w:firstLine="720"/>
        <w:jc w:val="both"/>
        <w:rPr>
          <w:b w:val="0"/>
          <w:bCs w:val="0"/>
          <w:i w:val="0"/>
          <w:iCs w:val="0"/>
        </w:rPr>
      </w:pPr>
      <w:r>
        <w:rPr>
          <w:b w:val="0"/>
          <w:bCs w:val="0"/>
          <w:i w:val="0"/>
          <w:iCs w:val="0"/>
        </w:rPr>
        <w:lastRenderedPageBreak/>
        <w:t xml:space="preserve">У статті </w:t>
      </w:r>
      <w:r w:rsidRPr="008D207A">
        <w:rPr>
          <w:bCs w:val="0"/>
          <w:i w:val="0"/>
          <w:iCs w:val="0"/>
        </w:rPr>
        <w:t>“Фінансові витрати”</w:t>
      </w:r>
      <w:r>
        <w:rPr>
          <w:b w:val="0"/>
          <w:bCs w:val="0"/>
          <w:i w:val="0"/>
          <w:iCs w:val="0"/>
        </w:rPr>
        <w:t xml:space="preserve"> відображаються витрати на сплату відсотків за користування кредитами, отриманими за облігаціями, випущеними за фінансовою орендою, та інші витрати підприємства,</w:t>
      </w:r>
      <w:r w:rsidR="008D207A">
        <w:rPr>
          <w:b w:val="0"/>
          <w:bCs w:val="0"/>
          <w:i w:val="0"/>
          <w:iCs w:val="0"/>
        </w:rPr>
        <w:t xml:space="preserve"> пов’язані із залученням позикового капіталу. </w:t>
      </w:r>
    </w:p>
    <w:p w14:paraId="06169B91" w14:textId="77777777" w:rsidR="008D207A" w:rsidRDefault="008D207A" w:rsidP="008D207A">
      <w:pPr>
        <w:pStyle w:val="a3"/>
        <w:spacing w:line="288" w:lineRule="auto"/>
        <w:ind w:firstLine="720"/>
        <w:jc w:val="both"/>
        <w:rPr>
          <w:b w:val="0"/>
          <w:bCs w:val="0"/>
          <w:i w:val="0"/>
          <w:iCs w:val="0"/>
        </w:rPr>
      </w:pPr>
      <w:r>
        <w:rPr>
          <w:b w:val="0"/>
          <w:bCs w:val="0"/>
          <w:i w:val="0"/>
          <w:iCs w:val="0"/>
        </w:rPr>
        <w:t xml:space="preserve">У статті </w:t>
      </w:r>
      <w:r w:rsidRPr="008D207A">
        <w:rPr>
          <w:bCs w:val="0"/>
          <w:i w:val="0"/>
          <w:iCs w:val="0"/>
        </w:rPr>
        <w:t>“Втрати від участі в капіталі”</w:t>
      </w:r>
      <w:r>
        <w:rPr>
          <w:b w:val="0"/>
          <w:bCs w:val="0"/>
          <w:i w:val="0"/>
          <w:iCs w:val="0"/>
        </w:rPr>
        <w:t xml:space="preserve"> показується сума збитку, спричиненого інвестиціями в асоційовані, дочірні або спільні підприємства, облік яких ведеться методом участі в капіталі. Даних втрат у підприємства немає.</w:t>
      </w:r>
    </w:p>
    <w:p w14:paraId="2C5AB464" w14:textId="775C8E82" w:rsidR="008D207A" w:rsidRDefault="008D207A" w:rsidP="008D207A">
      <w:pPr>
        <w:pStyle w:val="a3"/>
        <w:spacing w:line="288" w:lineRule="auto"/>
        <w:ind w:firstLine="720"/>
        <w:jc w:val="both"/>
        <w:rPr>
          <w:b w:val="0"/>
          <w:bCs w:val="0"/>
          <w:i w:val="0"/>
          <w:iCs w:val="0"/>
        </w:rPr>
      </w:pPr>
      <w:r>
        <w:rPr>
          <w:b w:val="0"/>
          <w:bCs w:val="0"/>
          <w:i w:val="0"/>
          <w:iCs w:val="0"/>
        </w:rPr>
        <w:t xml:space="preserve">У статті </w:t>
      </w:r>
      <w:r w:rsidRPr="008D207A">
        <w:rPr>
          <w:bCs w:val="0"/>
          <w:i w:val="0"/>
          <w:iCs w:val="0"/>
        </w:rPr>
        <w:t>“Інші витрати”</w:t>
      </w:r>
      <w:r>
        <w:rPr>
          <w:b w:val="0"/>
          <w:bCs w:val="0"/>
          <w:i w:val="0"/>
          <w:iCs w:val="0"/>
        </w:rPr>
        <w:t xml:space="preserve"> відображаються: собівартість реалізації фінансових інвестицій, необоротних активів, майнових комплексів; втрати від неопераційних курсових різниць; втрати від уцінки фінансових інвестицій та необоротних активів; інші витрати, які виникають в процесі звичайної діяльності (крім фінансових витрат). </w:t>
      </w:r>
    </w:p>
    <w:p w14:paraId="2EC718F7" w14:textId="469CF044" w:rsidR="008D207A" w:rsidRDefault="008D207A" w:rsidP="008D207A">
      <w:pPr>
        <w:pStyle w:val="a3"/>
        <w:spacing w:line="288" w:lineRule="auto"/>
        <w:ind w:firstLine="720"/>
        <w:jc w:val="both"/>
        <w:rPr>
          <w:b w:val="0"/>
          <w:bCs w:val="0"/>
          <w:i w:val="0"/>
          <w:iCs w:val="0"/>
        </w:rPr>
      </w:pPr>
      <w:r w:rsidRPr="008D207A">
        <w:rPr>
          <w:bCs w:val="0"/>
          <w:i w:val="0"/>
          <w:iCs w:val="0"/>
        </w:rPr>
        <w:t>Прибуток (збиток) від звичайної діяльності</w:t>
      </w:r>
      <w:r>
        <w:rPr>
          <w:b w:val="0"/>
          <w:bCs w:val="0"/>
          <w:i w:val="0"/>
          <w:iCs w:val="0"/>
        </w:rPr>
        <w:t xml:space="preserve"> визначається як сума прибутку від операційної (основної) діяльності, доходу від участі в капіталі, фінансових та інших доходів за мінусом втрат від участі в капіталі, фінансових та інших витрат.</w:t>
      </w:r>
    </w:p>
    <w:p w14:paraId="3A930D1F" w14:textId="77777777" w:rsidR="008D207A" w:rsidRDefault="008D207A" w:rsidP="008D207A">
      <w:pPr>
        <w:pStyle w:val="a3"/>
        <w:spacing w:line="292" w:lineRule="auto"/>
        <w:ind w:firstLine="720"/>
        <w:jc w:val="both"/>
        <w:rPr>
          <w:b w:val="0"/>
          <w:bCs w:val="0"/>
          <w:i w:val="0"/>
          <w:iCs w:val="0"/>
        </w:rPr>
      </w:pPr>
      <w:r>
        <w:rPr>
          <w:b w:val="0"/>
          <w:bCs w:val="0"/>
          <w:i w:val="0"/>
          <w:iCs w:val="0"/>
        </w:rPr>
        <w:t>Чистий прибуток розраховується як різниця між загальним (балансовим) прибутком і сумою податку на прибуток.</w:t>
      </w:r>
    </w:p>
    <w:p w14:paraId="366B20B9" w14:textId="77777777" w:rsidR="008D207A" w:rsidRDefault="008D207A" w:rsidP="008D207A">
      <w:pPr>
        <w:pStyle w:val="a3"/>
        <w:spacing w:line="292" w:lineRule="auto"/>
        <w:ind w:firstLine="720"/>
        <w:jc w:val="both"/>
        <w:rPr>
          <w:b w:val="0"/>
          <w:bCs w:val="0"/>
          <w:i w:val="0"/>
          <w:iCs w:val="0"/>
        </w:rPr>
      </w:pPr>
      <w:r>
        <w:rPr>
          <w:b w:val="0"/>
          <w:bCs w:val="0"/>
          <w:i w:val="0"/>
          <w:iCs w:val="0"/>
        </w:rPr>
        <w:t>Розрахований чистий прибуток підлягає розподілу. Порядок розподілу чистого прибутку визначає власник підприємства або уповноважений ним орган згідно із статутом та чинним законодавством. Використання чистого прибутку може здійснюватися за наступними напрямами:</w:t>
      </w:r>
    </w:p>
    <w:p w14:paraId="46D33777" w14:textId="77777777" w:rsidR="008D207A" w:rsidRDefault="008D207A" w:rsidP="008D207A">
      <w:pPr>
        <w:pStyle w:val="a3"/>
        <w:numPr>
          <w:ilvl w:val="0"/>
          <w:numId w:val="1"/>
        </w:numPr>
        <w:tabs>
          <w:tab w:val="clear" w:pos="2149"/>
          <w:tab w:val="num" w:pos="1080"/>
        </w:tabs>
        <w:spacing w:line="292" w:lineRule="auto"/>
        <w:ind w:left="0" w:firstLine="720"/>
        <w:jc w:val="both"/>
        <w:rPr>
          <w:b w:val="0"/>
          <w:bCs w:val="0"/>
          <w:i w:val="0"/>
          <w:iCs w:val="0"/>
        </w:rPr>
      </w:pPr>
      <w:r>
        <w:rPr>
          <w:b w:val="0"/>
          <w:bCs w:val="0"/>
          <w:i w:val="0"/>
          <w:iCs w:val="0"/>
        </w:rPr>
        <w:t>відрахування до резервного фонду;</w:t>
      </w:r>
    </w:p>
    <w:p w14:paraId="3003BD67" w14:textId="77777777" w:rsidR="008D207A" w:rsidRDefault="008D207A" w:rsidP="008D207A">
      <w:pPr>
        <w:pStyle w:val="a3"/>
        <w:numPr>
          <w:ilvl w:val="0"/>
          <w:numId w:val="1"/>
        </w:numPr>
        <w:tabs>
          <w:tab w:val="clear" w:pos="2149"/>
          <w:tab w:val="num" w:pos="1080"/>
        </w:tabs>
        <w:spacing w:line="292" w:lineRule="auto"/>
        <w:ind w:left="0" w:firstLine="720"/>
        <w:jc w:val="both"/>
        <w:rPr>
          <w:b w:val="0"/>
          <w:bCs w:val="0"/>
          <w:i w:val="0"/>
          <w:iCs w:val="0"/>
        </w:rPr>
      </w:pPr>
      <w:r>
        <w:rPr>
          <w:b w:val="0"/>
          <w:bCs w:val="0"/>
          <w:i w:val="0"/>
          <w:iCs w:val="0"/>
        </w:rPr>
        <w:t>на збільшення статутного фонду (капіталу);</w:t>
      </w:r>
    </w:p>
    <w:p w14:paraId="1A85E4D9" w14:textId="77777777" w:rsidR="008D207A" w:rsidRDefault="008D207A" w:rsidP="008D207A">
      <w:pPr>
        <w:pStyle w:val="a3"/>
        <w:numPr>
          <w:ilvl w:val="0"/>
          <w:numId w:val="1"/>
        </w:numPr>
        <w:tabs>
          <w:tab w:val="clear" w:pos="2149"/>
          <w:tab w:val="num" w:pos="1080"/>
        </w:tabs>
        <w:spacing w:line="292" w:lineRule="auto"/>
        <w:ind w:left="0" w:firstLine="720"/>
        <w:jc w:val="both"/>
        <w:rPr>
          <w:b w:val="0"/>
          <w:bCs w:val="0"/>
          <w:i w:val="0"/>
          <w:iCs w:val="0"/>
        </w:rPr>
      </w:pPr>
      <w:r>
        <w:rPr>
          <w:b w:val="0"/>
          <w:bCs w:val="0"/>
          <w:i w:val="0"/>
          <w:iCs w:val="0"/>
        </w:rPr>
        <w:t>на виплату дивідендів;</w:t>
      </w:r>
    </w:p>
    <w:p w14:paraId="054C3BAF" w14:textId="7F15BE60" w:rsidR="00F014A3" w:rsidRDefault="008D207A" w:rsidP="00F014A3">
      <w:pPr>
        <w:pStyle w:val="a3"/>
        <w:spacing w:line="288" w:lineRule="auto"/>
        <w:ind w:firstLine="720"/>
        <w:jc w:val="both"/>
        <w:rPr>
          <w:b w:val="0"/>
          <w:bCs w:val="0"/>
          <w:i w:val="0"/>
          <w:iCs w:val="0"/>
        </w:rPr>
      </w:pPr>
      <w:r>
        <w:rPr>
          <w:b w:val="0"/>
          <w:bCs w:val="0"/>
          <w:i w:val="0"/>
          <w:iCs w:val="0"/>
        </w:rPr>
        <w:t>на інші цілі (на погашення економічних санкцій за порушення податкового законодавства, на сплату відсотків за прострочені кредити тощо). Частина прибутку може залишатися нерозподіленою.</w:t>
      </w:r>
    </w:p>
    <w:p w14:paraId="00356A48" w14:textId="77777777" w:rsidR="00F014A3" w:rsidRDefault="00F014A3">
      <w:pPr>
        <w:rPr>
          <w:rFonts w:ascii="Times New Roman" w:eastAsia="Times New Roman" w:hAnsi="Times New Roman" w:cs="Times New Roman"/>
          <w:sz w:val="28"/>
          <w:szCs w:val="24"/>
          <w:lang w:val="uk-UA" w:eastAsia="ru-RU"/>
        </w:rPr>
      </w:pPr>
      <w:r>
        <w:rPr>
          <w:b/>
          <w:bCs/>
          <w:i/>
          <w:iCs/>
        </w:rPr>
        <w:br w:type="page"/>
      </w:r>
    </w:p>
    <w:p w14:paraId="482ECE06" w14:textId="4F3D6444" w:rsidR="002E3F9A" w:rsidRDefault="00991ADA" w:rsidP="00991ADA">
      <w:pPr>
        <w:rPr>
          <w:rFonts w:ascii="Times New Roman" w:hAnsi="Times New Roman" w:cs="Times New Roman"/>
          <w:b/>
          <w:sz w:val="28"/>
          <w:szCs w:val="28"/>
          <w:lang w:val="uk-UA"/>
        </w:rPr>
      </w:pPr>
      <w:r w:rsidRPr="00991ADA">
        <w:rPr>
          <w:rFonts w:ascii="Times New Roman" w:hAnsi="Times New Roman" w:cs="Times New Roman"/>
          <w:b/>
          <w:sz w:val="28"/>
          <w:szCs w:val="28"/>
          <w:lang w:val="uk-UA"/>
        </w:rPr>
        <w:lastRenderedPageBreak/>
        <w:t>Завдання</w:t>
      </w:r>
      <w:r w:rsidR="002E3F9A">
        <w:rPr>
          <w:rFonts w:ascii="Times New Roman" w:hAnsi="Times New Roman" w:cs="Times New Roman"/>
          <w:b/>
          <w:sz w:val="28"/>
          <w:szCs w:val="28"/>
          <w:lang w:val="uk-UA"/>
        </w:rPr>
        <w:t xml:space="preserve"> на визначення коду рядка</w:t>
      </w:r>
      <w:r w:rsidR="007A24FD">
        <w:rPr>
          <w:rFonts w:ascii="Times New Roman" w:hAnsi="Times New Roman" w:cs="Times New Roman"/>
          <w:b/>
          <w:sz w:val="28"/>
          <w:szCs w:val="28"/>
          <w:lang w:val="uk-UA"/>
        </w:rPr>
        <w:t xml:space="preserve"> № 1</w:t>
      </w:r>
    </w:p>
    <w:p w14:paraId="2A345FE3" w14:textId="54C7E72E" w:rsidR="00991ADA" w:rsidRPr="002E3F9A" w:rsidRDefault="00991ADA" w:rsidP="00991ADA">
      <w:pPr>
        <w:rPr>
          <w:rFonts w:ascii="Times New Roman" w:hAnsi="Times New Roman" w:cs="Times New Roman"/>
          <w:b/>
          <w:sz w:val="28"/>
          <w:szCs w:val="28"/>
        </w:rPr>
      </w:pPr>
      <w:r w:rsidRPr="00991ADA">
        <w:rPr>
          <w:rFonts w:ascii="Times New Roman" w:hAnsi="Times New Roman" w:cs="Times New Roman"/>
          <w:b/>
          <w:sz w:val="28"/>
          <w:szCs w:val="28"/>
          <w:lang w:val="uk-UA"/>
        </w:rPr>
        <w:t>Визначити код рядка, до якого відносяться наведені статті</w:t>
      </w:r>
      <w:r w:rsidR="002E3F9A" w:rsidRPr="002E3F9A">
        <w:rPr>
          <w:rFonts w:ascii="Times New Roman" w:hAnsi="Times New Roman" w:cs="Times New Roman"/>
          <w:b/>
          <w:sz w:val="28"/>
          <w:szCs w:val="28"/>
        </w:rPr>
        <w:t>:</w:t>
      </w:r>
    </w:p>
    <w:p w14:paraId="1BA89DCA" w14:textId="77027DE7" w:rsidR="00991ADA" w:rsidRPr="002E3F9A" w:rsidRDefault="007A24FD" w:rsidP="002E3F9A">
      <w:pPr>
        <w:pStyle w:val="a5"/>
        <w:numPr>
          <w:ilvl w:val="0"/>
          <w:numId w:val="3"/>
        </w:numPr>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витрати на </w:t>
      </w:r>
      <w:proofErr w:type="spellStart"/>
      <w:r w:rsidR="00991ADA" w:rsidRPr="002E3F9A">
        <w:rPr>
          <w:rFonts w:ascii="Times New Roman" w:hAnsi="Times New Roman" w:cs="Times New Roman"/>
          <w:bCs/>
          <w:iCs/>
          <w:sz w:val="28"/>
          <w:szCs w:val="28"/>
        </w:rPr>
        <w:t>основн</w:t>
      </w:r>
      <w:proofErr w:type="spellEnd"/>
      <w:r>
        <w:rPr>
          <w:rFonts w:ascii="Times New Roman" w:hAnsi="Times New Roman" w:cs="Times New Roman"/>
          <w:bCs/>
          <w:iCs/>
          <w:sz w:val="28"/>
          <w:szCs w:val="28"/>
          <w:lang w:val="uk-UA"/>
        </w:rPr>
        <w:t>у</w:t>
      </w:r>
      <w:r w:rsidR="00991ADA" w:rsidRPr="002E3F9A">
        <w:rPr>
          <w:rFonts w:ascii="Times New Roman" w:hAnsi="Times New Roman" w:cs="Times New Roman"/>
          <w:bCs/>
          <w:iCs/>
          <w:sz w:val="28"/>
          <w:szCs w:val="28"/>
        </w:rPr>
        <w:t xml:space="preserve"> та </w:t>
      </w:r>
      <w:proofErr w:type="spellStart"/>
      <w:r w:rsidR="00991ADA" w:rsidRPr="002E3F9A">
        <w:rPr>
          <w:rFonts w:ascii="Times New Roman" w:hAnsi="Times New Roman" w:cs="Times New Roman"/>
          <w:bCs/>
          <w:iCs/>
          <w:sz w:val="28"/>
          <w:szCs w:val="28"/>
        </w:rPr>
        <w:t>додатков</w:t>
      </w:r>
      <w:proofErr w:type="spellEnd"/>
      <w:r>
        <w:rPr>
          <w:rFonts w:ascii="Times New Roman" w:hAnsi="Times New Roman" w:cs="Times New Roman"/>
          <w:bCs/>
          <w:iCs/>
          <w:sz w:val="28"/>
          <w:szCs w:val="28"/>
          <w:lang w:val="uk-UA"/>
        </w:rPr>
        <w:t xml:space="preserve">у </w:t>
      </w:r>
      <w:proofErr w:type="spellStart"/>
      <w:r w:rsidR="00991ADA" w:rsidRPr="002E3F9A">
        <w:rPr>
          <w:rFonts w:ascii="Times New Roman" w:hAnsi="Times New Roman" w:cs="Times New Roman"/>
          <w:bCs/>
          <w:iCs/>
          <w:sz w:val="28"/>
          <w:szCs w:val="28"/>
        </w:rPr>
        <w:t>заробітн</w:t>
      </w:r>
      <w:proofErr w:type="spellEnd"/>
      <w:r>
        <w:rPr>
          <w:rFonts w:ascii="Times New Roman" w:hAnsi="Times New Roman" w:cs="Times New Roman"/>
          <w:bCs/>
          <w:iCs/>
          <w:sz w:val="28"/>
          <w:szCs w:val="28"/>
          <w:lang w:val="uk-UA"/>
        </w:rPr>
        <w:t>у</w:t>
      </w:r>
      <w:r w:rsidR="00991ADA" w:rsidRPr="002E3F9A">
        <w:rPr>
          <w:rFonts w:ascii="Times New Roman" w:hAnsi="Times New Roman" w:cs="Times New Roman"/>
          <w:bCs/>
          <w:iCs/>
          <w:sz w:val="28"/>
          <w:szCs w:val="28"/>
        </w:rPr>
        <w:t xml:space="preserve"> плат</w:t>
      </w:r>
      <w:r>
        <w:rPr>
          <w:rFonts w:ascii="Times New Roman" w:hAnsi="Times New Roman" w:cs="Times New Roman"/>
          <w:bCs/>
          <w:iCs/>
          <w:sz w:val="28"/>
          <w:szCs w:val="28"/>
          <w:lang w:val="uk-UA"/>
        </w:rPr>
        <w:t>у</w:t>
      </w:r>
      <w:r w:rsidR="00991ADA" w:rsidRPr="002E3F9A">
        <w:rPr>
          <w:rFonts w:ascii="Times New Roman" w:hAnsi="Times New Roman" w:cs="Times New Roman"/>
          <w:bCs/>
          <w:iCs/>
          <w:sz w:val="28"/>
          <w:szCs w:val="28"/>
        </w:rPr>
        <w:t xml:space="preserve"> </w:t>
      </w:r>
      <w:proofErr w:type="spellStart"/>
      <w:r w:rsidR="00991ADA" w:rsidRPr="002E3F9A">
        <w:rPr>
          <w:rFonts w:ascii="Times New Roman" w:hAnsi="Times New Roman" w:cs="Times New Roman"/>
          <w:bCs/>
          <w:iCs/>
          <w:sz w:val="28"/>
          <w:szCs w:val="28"/>
        </w:rPr>
        <w:t>управлінського</w:t>
      </w:r>
      <w:proofErr w:type="spellEnd"/>
      <w:r w:rsidR="00991ADA" w:rsidRPr="002E3F9A">
        <w:rPr>
          <w:rFonts w:ascii="Times New Roman" w:hAnsi="Times New Roman" w:cs="Times New Roman"/>
          <w:bCs/>
          <w:iCs/>
          <w:sz w:val="28"/>
          <w:szCs w:val="28"/>
        </w:rPr>
        <w:t xml:space="preserve"> персоналу з </w:t>
      </w:r>
      <w:proofErr w:type="spellStart"/>
      <w:r w:rsidR="00991ADA" w:rsidRPr="002E3F9A">
        <w:rPr>
          <w:rFonts w:ascii="Times New Roman" w:hAnsi="Times New Roman" w:cs="Times New Roman"/>
          <w:bCs/>
          <w:iCs/>
          <w:sz w:val="28"/>
          <w:szCs w:val="28"/>
        </w:rPr>
        <w:t>відрахуваннями</w:t>
      </w:r>
      <w:proofErr w:type="spellEnd"/>
      <w:r w:rsidR="00991ADA" w:rsidRPr="002E3F9A">
        <w:rPr>
          <w:rFonts w:ascii="Times New Roman" w:hAnsi="Times New Roman" w:cs="Times New Roman"/>
          <w:bCs/>
          <w:iCs/>
          <w:sz w:val="28"/>
          <w:szCs w:val="28"/>
        </w:rPr>
        <w:t xml:space="preserve"> на </w:t>
      </w:r>
      <w:proofErr w:type="spellStart"/>
      <w:r w:rsidR="00991ADA" w:rsidRPr="002E3F9A">
        <w:rPr>
          <w:rFonts w:ascii="Times New Roman" w:hAnsi="Times New Roman" w:cs="Times New Roman"/>
          <w:bCs/>
          <w:iCs/>
          <w:sz w:val="28"/>
          <w:szCs w:val="28"/>
        </w:rPr>
        <w:t>соціальне</w:t>
      </w:r>
      <w:proofErr w:type="spellEnd"/>
      <w:r w:rsidR="00991ADA" w:rsidRPr="002E3F9A">
        <w:rPr>
          <w:rFonts w:ascii="Times New Roman" w:hAnsi="Times New Roman" w:cs="Times New Roman"/>
          <w:bCs/>
          <w:iCs/>
          <w:sz w:val="28"/>
          <w:szCs w:val="28"/>
        </w:rPr>
        <w:t xml:space="preserve"> </w:t>
      </w:r>
      <w:proofErr w:type="spellStart"/>
      <w:r w:rsidR="00991ADA" w:rsidRPr="002E3F9A">
        <w:rPr>
          <w:rFonts w:ascii="Times New Roman" w:hAnsi="Times New Roman" w:cs="Times New Roman"/>
          <w:bCs/>
          <w:iCs/>
          <w:sz w:val="28"/>
          <w:szCs w:val="28"/>
        </w:rPr>
        <w:t>страхування</w:t>
      </w:r>
      <w:proofErr w:type="spellEnd"/>
      <w:r w:rsidR="00991ADA" w:rsidRPr="002E3F9A">
        <w:rPr>
          <w:rFonts w:ascii="Times New Roman" w:hAnsi="Times New Roman" w:cs="Times New Roman"/>
          <w:bCs/>
          <w:iCs/>
          <w:sz w:val="28"/>
          <w:szCs w:val="28"/>
          <w:lang w:val="uk-UA"/>
        </w:rPr>
        <w:t xml:space="preserve"> </w:t>
      </w:r>
      <w:r w:rsidR="00991ADA" w:rsidRPr="00247259">
        <w:rPr>
          <w:rFonts w:ascii="Times New Roman" w:hAnsi="Times New Roman" w:cs="Times New Roman"/>
          <w:bCs/>
          <w:iCs/>
          <w:sz w:val="28"/>
          <w:szCs w:val="28"/>
          <w:highlight w:val="green"/>
          <w:lang w:val="uk-UA"/>
        </w:rPr>
        <w:t>2130</w:t>
      </w:r>
    </w:p>
    <w:p w14:paraId="2EBA1724" w14:textId="77777777" w:rsidR="00991ADA" w:rsidRPr="002E3F9A" w:rsidRDefault="00991ADA" w:rsidP="002E3F9A">
      <w:pPr>
        <w:pStyle w:val="a5"/>
        <w:numPr>
          <w:ilvl w:val="0"/>
          <w:numId w:val="3"/>
        </w:numPr>
        <w:rPr>
          <w:rFonts w:ascii="Times New Roman" w:hAnsi="Times New Roman" w:cs="Times New Roman"/>
          <w:bCs/>
          <w:iCs/>
          <w:sz w:val="28"/>
          <w:szCs w:val="28"/>
          <w:lang w:val="uk-UA"/>
        </w:rPr>
      </w:pPr>
      <w:proofErr w:type="spellStart"/>
      <w:r w:rsidRPr="002E3F9A">
        <w:rPr>
          <w:rFonts w:ascii="Times New Roman" w:hAnsi="Times New Roman" w:cs="Times New Roman"/>
          <w:bCs/>
          <w:iCs/>
          <w:sz w:val="28"/>
          <w:szCs w:val="28"/>
        </w:rPr>
        <w:t>втрати</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від</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уцінки</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фінансових</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інвестицій</w:t>
      </w:r>
      <w:proofErr w:type="spellEnd"/>
      <w:r w:rsidRPr="002E3F9A">
        <w:rPr>
          <w:rFonts w:ascii="Times New Roman" w:hAnsi="Times New Roman" w:cs="Times New Roman"/>
          <w:bCs/>
          <w:iCs/>
          <w:sz w:val="28"/>
          <w:szCs w:val="28"/>
        </w:rPr>
        <w:t xml:space="preserve"> та </w:t>
      </w:r>
      <w:proofErr w:type="spellStart"/>
      <w:r w:rsidRPr="002E3F9A">
        <w:rPr>
          <w:rFonts w:ascii="Times New Roman" w:hAnsi="Times New Roman" w:cs="Times New Roman"/>
          <w:bCs/>
          <w:iCs/>
          <w:sz w:val="28"/>
          <w:szCs w:val="28"/>
        </w:rPr>
        <w:t>необоротних</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активів</w:t>
      </w:r>
      <w:proofErr w:type="spellEnd"/>
      <w:r w:rsidRPr="002E3F9A">
        <w:rPr>
          <w:rFonts w:ascii="Times New Roman" w:hAnsi="Times New Roman" w:cs="Times New Roman"/>
          <w:bCs/>
          <w:iCs/>
          <w:sz w:val="28"/>
          <w:szCs w:val="28"/>
          <w:lang w:val="uk-UA"/>
        </w:rPr>
        <w:t xml:space="preserve"> </w:t>
      </w:r>
      <w:r w:rsidRPr="00247259">
        <w:rPr>
          <w:rFonts w:ascii="Times New Roman" w:hAnsi="Times New Roman" w:cs="Times New Roman"/>
          <w:bCs/>
          <w:iCs/>
          <w:sz w:val="28"/>
          <w:szCs w:val="28"/>
          <w:highlight w:val="green"/>
          <w:lang w:val="uk-UA"/>
        </w:rPr>
        <w:t>2270</w:t>
      </w:r>
    </w:p>
    <w:p w14:paraId="341681DE" w14:textId="77777777" w:rsidR="00991ADA" w:rsidRPr="002E3F9A" w:rsidRDefault="00991ADA" w:rsidP="002E3F9A">
      <w:pPr>
        <w:pStyle w:val="a5"/>
        <w:numPr>
          <w:ilvl w:val="0"/>
          <w:numId w:val="3"/>
        </w:numPr>
        <w:rPr>
          <w:rFonts w:ascii="Times New Roman" w:hAnsi="Times New Roman" w:cs="Times New Roman"/>
          <w:bCs/>
          <w:iCs/>
          <w:sz w:val="28"/>
          <w:szCs w:val="28"/>
          <w:lang w:val="uk-UA"/>
        </w:rPr>
      </w:pPr>
      <w:proofErr w:type="spellStart"/>
      <w:r w:rsidRPr="002E3F9A">
        <w:rPr>
          <w:rFonts w:ascii="Times New Roman" w:hAnsi="Times New Roman" w:cs="Times New Roman"/>
          <w:bCs/>
          <w:iCs/>
          <w:sz w:val="28"/>
          <w:szCs w:val="28"/>
        </w:rPr>
        <w:t>витрати</w:t>
      </w:r>
      <w:proofErr w:type="spellEnd"/>
      <w:r w:rsidRPr="002E3F9A">
        <w:rPr>
          <w:rFonts w:ascii="Times New Roman" w:hAnsi="Times New Roman" w:cs="Times New Roman"/>
          <w:bCs/>
          <w:iCs/>
          <w:sz w:val="28"/>
          <w:szCs w:val="28"/>
        </w:rPr>
        <w:t xml:space="preserve"> на ремонт </w:t>
      </w:r>
      <w:proofErr w:type="spellStart"/>
      <w:r w:rsidRPr="002E3F9A">
        <w:rPr>
          <w:rFonts w:ascii="Times New Roman" w:hAnsi="Times New Roman" w:cs="Times New Roman"/>
          <w:bCs/>
          <w:iCs/>
          <w:sz w:val="28"/>
          <w:szCs w:val="28"/>
        </w:rPr>
        <w:t>тари</w:t>
      </w:r>
      <w:proofErr w:type="spellEnd"/>
      <w:r w:rsidRPr="002E3F9A">
        <w:rPr>
          <w:rFonts w:ascii="Times New Roman" w:hAnsi="Times New Roman" w:cs="Times New Roman"/>
          <w:bCs/>
          <w:iCs/>
          <w:sz w:val="28"/>
          <w:szCs w:val="28"/>
        </w:rPr>
        <w:t xml:space="preserve"> та </w:t>
      </w:r>
      <w:proofErr w:type="spellStart"/>
      <w:r w:rsidRPr="002E3F9A">
        <w:rPr>
          <w:rFonts w:ascii="Times New Roman" w:hAnsi="Times New Roman" w:cs="Times New Roman"/>
          <w:bCs/>
          <w:iCs/>
          <w:sz w:val="28"/>
          <w:szCs w:val="28"/>
        </w:rPr>
        <w:t>передпродажну</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підготовку</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продукції</w:t>
      </w:r>
      <w:proofErr w:type="spellEnd"/>
      <w:r w:rsidRPr="002E3F9A">
        <w:rPr>
          <w:rFonts w:ascii="Times New Roman" w:hAnsi="Times New Roman" w:cs="Times New Roman"/>
          <w:bCs/>
          <w:iCs/>
          <w:sz w:val="28"/>
          <w:szCs w:val="28"/>
          <w:lang w:val="uk-UA"/>
        </w:rPr>
        <w:t xml:space="preserve"> </w:t>
      </w:r>
      <w:r w:rsidRPr="00247259">
        <w:rPr>
          <w:rFonts w:ascii="Times New Roman" w:hAnsi="Times New Roman" w:cs="Times New Roman"/>
          <w:bCs/>
          <w:iCs/>
          <w:sz w:val="28"/>
          <w:szCs w:val="28"/>
          <w:highlight w:val="green"/>
          <w:lang w:val="uk-UA"/>
        </w:rPr>
        <w:t>2150</w:t>
      </w:r>
    </w:p>
    <w:p w14:paraId="5E80E78E" w14:textId="77777777" w:rsidR="00991ADA" w:rsidRPr="002E3F9A" w:rsidRDefault="00991ADA" w:rsidP="002E3F9A">
      <w:pPr>
        <w:pStyle w:val="a5"/>
        <w:numPr>
          <w:ilvl w:val="0"/>
          <w:numId w:val="3"/>
        </w:numPr>
        <w:rPr>
          <w:rFonts w:ascii="Times New Roman" w:hAnsi="Times New Roman" w:cs="Times New Roman"/>
          <w:bCs/>
          <w:iCs/>
          <w:sz w:val="28"/>
          <w:szCs w:val="28"/>
          <w:lang w:val="uk-UA"/>
        </w:rPr>
      </w:pPr>
      <w:proofErr w:type="spellStart"/>
      <w:r w:rsidRPr="002E3F9A">
        <w:rPr>
          <w:rFonts w:ascii="Times New Roman" w:hAnsi="Times New Roman" w:cs="Times New Roman"/>
          <w:bCs/>
          <w:iCs/>
          <w:sz w:val="28"/>
          <w:szCs w:val="28"/>
        </w:rPr>
        <w:t>витрати</w:t>
      </w:r>
      <w:proofErr w:type="spellEnd"/>
      <w:r w:rsidRPr="002E3F9A">
        <w:rPr>
          <w:rFonts w:ascii="Times New Roman" w:hAnsi="Times New Roman" w:cs="Times New Roman"/>
          <w:bCs/>
          <w:iCs/>
          <w:sz w:val="28"/>
          <w:szCs w:val="28"/>
        </w:rPr>
        <w:t xml:space="preserve"> на оплату </w:t>
      </w:r>
      <w:proofErr w:type="spellStart"/>
      <w:r w:rsidRPr="002E3F9A">
        <w:rPr>
          <w:rFonts w:ascii="Times New Roman" w:hAnsi="Times New Roman" w:cs="Times New Roman"/>
          <w:bCs/>
          <w:iCs/>
          <w:sz w:val="28"/>
          <w:szCs w:val="28"/>
        </w:rPr>
        <w:t>праці</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продавцям</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торговим</w:t>
      </w:r>
      <w:proofErr w:type="spellEnd"/>
      <w:r w:rsidRPr="002E3F9A">
        <w:rPr>
          <w:rFonts w:ascii="Times New Roman" w:hAnsi="Times New Roman" w:cs="Times New Roman"/>
          <w:bCs/>
          <w:iCs/>
          <w:sz w:val="28"/>
          <w:szCs w:val="28"/>
        </w:rPr>
        <w:t xml:space="preserve"> агентам та </w:t>
      </w:r>
      <w:proofErr w:type="spellStart"/>
      <w:r w:rsidRPr="002E3F9A">
        <w:rPr>
          <w:rFonts w:ascii="Times New Roman" w:hAnsi="Times New Roman" w:cs="Times New Roman"/>
          <w:bCs/>
          <w:iCs/>
          <w:sz w:val="28"/>
          <w:szCs w:val="28"/>
        </w:rPr>
        <w:t>працівникам</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підрозділів</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що</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займаються</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збутом</w:t>
      </w:r>
      <w:proofErr w:type="spellEnd"/>
      <w:r w:rsidRPr="002E3F9A">
        <w:rPr>
          <w:rFonts w:ascii="Times New Roman" w:hAnsi="Times New Roman" w:cs="Times New Roman"/>
          <w:bCs/>
          <w:iCs/>
          <w:sz w:val="28"/>
          <w:szCs w:val="28"/>
        </w:rPr>
        <w:t xml:space="preserve">, а </w:t>
      </w:r>
      <w:proofErr w:type="spellStart"/>
      <w:r w:rsidRPr="002E3F9A">
        <w:rPr>
          <w:rFonts w:ascii="Times New Roman" w:hAnsi="Times New Roman" w:cs="Times New Roman"/>
          <w:bCs/>
          <w:iCs/>
          <w:sz w:val="28"/>
          <w:szCs w:val="28"/>
        </w:rPr>
        <w:t>також</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витрати</w:t>
      </w:r>
      <w:proofErr w:type="spellEnd"/>
      <w:r w:rsidRPr="002E3F9A">
        <w:rPr>
          <w:rFonts w:ascii="Times New Roman" w:hAnsi="Times New Roman" w:cs="Times New Roman"/>
          <w:bCs/>
          <w:iCs/>
          <w:sz w:val="28"/>
          <w:szCs w:val="28"/>
        </w:rPr>
        <w:t xml:space="preserve"> на </w:t>
      </w:r>
      <w:proofErr w:type="spellStart"/>
      <w:r w:rsidRPr="002E3F9A">
        <w:rPr>
          <w:rFonts w:ascii="Times New Roman" w:hAnsi="Times New Roman" w:cs="Times New Roman"/>
          <w:bCs/>
          <w:iCs/>
          <w:sz w:val="28"/>
          <w:szCs w:val="28"/>
        </w:rPr>
        <w:t>відрядження</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цих</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працівників</w:t>
      </w:r>
      <w:proofErr w:type="spellEnd"/>
      <w:r w:rsidRPr="002E3F9A">
        <w:rPr>
          <w:rFonts w:ascii="Times New Roman" w:hAnsi="Times New Roman" w:cs="Times New Roman"/>
          <w:bCs/>
          <w:iCs/>
          <w:sz w:val="28"/>
          <w:szCs w:val="28"/>
          <w:lang w:val="uk-UA"/>
        </w:rPr>
        <w:t xml:space="preserve"> </w:t>
      </w:r>
      <w:r w:rsidRPr="00247259">
        <w:rPr>
          <w:rFonts w:ascii="Times New Roman" w:hAnsi="Times New Roman" w:cs="Times New Roman"/>
          <w:bCs/>
          <w:iCs/>
          <w:sz w:val="28"/>
          <w:szCs w:val="28"/>
          <w:highlight w:val="green"/>
          <w:lang w:val="uk-UA"/>
        </w:rPr>
        <w:t>2150</w:t>
      </w:r>
    </w:p>
    <w:p w14:paraId="12401E7C" w14:textId="77777777" w:rsidR="00991ADA" w:rsidRPr="002E3F9A" w:rsidRDefault="00991ADA" w:rsidP="002E3F9A">
      <w:pPr>
        <w:pStyle w:val="a5"/>
        <w:numPr>
          <w:ilvl w:val="0"/>
          <w:numId w:val="3"/>
        </w:numPr>
        <w:rPr>
          <w:rFonts w:ascii="Times New Roman" w:hAnsi="Times New Roman" w:cs="Times New Roman"/>
          <w:bCs/>
          <w:iCs/>
          <w:sz w:val="28"/>
          <w:szCs w:val="28"/>
          <w:lang w:val="uk-UA"/>
        </w:rPr>
      </w:pPr>
      <w:r w:rsidRPr="002E3F9A">
        <w:rPr>
          <w:rFonts w:ascii="Times New Roman" w:hAnsi="Times New Roman" w:cs="Times New Roman"/>
          <w:bCs/>
          <w:iCs/>
          <w:sz w:val="28"/>
          <w:szCs w:val="28"/>
        </w:rPr>
        <w:t>дох</w:t>
      </w:r>
      <w:r w:rsidRPr="002E3F9A">
        <w:rPr>
          <w:rFonts w:ascii="Times New Roman" w:hAnsi="Times New Roman" w:cs="Times New Roman"/>
          <w:bCs/>
          <w:iCs/>
          <w:sz w:val="28"/>
          <w:szCs w:val="28"/>
          <w:lang w:val="uk-UA"/>
        </w:rPr>
        <w:t>і</w:t>
      </w:r>
      <w:r w:rsidRPr="002E3F9A">
        <w:rPr>
          <w:rFonts w:ascii="Times New Roman" w:hAnsi="Times New Roman" w:cs="Times New Roman"/>
          <w:bCs/>
          <w:iCs/>
          <w:sz w:val="28"/>
          <w:szCs w:val="28"/>
        </w:rPr>
        <w:t xml:space="preserve">д </w:t>
      </w:r>
      <w:proofErr w:type="spellStart"/>
      <w:r w:rsidRPr="002E3F9A">
        <w:rPr>
          <w:rFonts w:ascii="Times New Roman" w:hAnsi="Times New Roman" w:cs="Times New Roman"/>
          <w:bCs/>
          <w:iCs/>
          <w:sz w:val="28"/>
          <w:szCs w:val="28"/>
        </w:rPr>
        <w:t>від</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реалізації</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оборотних</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активів</w:t>
      </w:r>
      <w:proofErr w:type="spellEnd"/>
      <w:r w:rsidRPr="002E3F9A">
        <w:rPr>
          <w:rFonts w:ascii="Times New Roman" w:hAnsi="Times New Roman" w:cs="Times New Roman"/>
          <w:bCs/>
          <w:iCs/>
          <w:sz w:val="28"/>
          <w:szCs w:val="28"/>
          <w:lang w:val="uk-UA"/>
        </w:rPr>
        <w:t xml:space="preserve"> </w:t>
      </w:r>
      <w:r w:rsidRPr="00247259">
        <w:rPr>
          <w:rFonts w:ascii="Times New Roman" w:hAnsi="Times New Roman" w:cs="Times New Roman"/>
          <w:bCs/>
          <w:iCs/>
          <w:sz w:val="28"/>
          <w:szCs w:val="28"/>
          <w:highlight w:val="green"/>
          <w:lang w:val="uk-UA"/>
        </w:rPr>
        <w:t>2120</w:t>
      </w:r>
    </w:p>
    <w:p w14:paraId="40DE441A" w14:textId="77777777" w:rsidR="00991ADA" w:rsidRPr="002E3F9A" w:rsidRDefault="00991ADA" w:rsidP="002E3F9A">
      <w:pPr>
        <w:pStyle w:val="a5"/>
        <w:numPr>
          <w:ilvl w:val="0"/>
          <w:numId w:val="3"/>
        </w:numPr>
        <w:rPr>
          <w:rFonts w:ascii="Times New Roman" w:hAnsi="Times New Roman" w:cs="Times New Roman"/>
          <w:bCs/>
          <w:iCs/>
          <w:sz w:val="28"/>
          <w:szCs w:val="28"/>
          <w:lang w:val="uk-UA"/>
        </w:rPr>
      </w:pPr>
      <w:proofErr w:type="spellStart"/>
      <w:r w:rsidRPr="002E3F9A">
        <w:rPr>
          <w:rFonts w:ascii="Times New Roman" w:hAnsi="Times New Roman" w:cs="Times New Roman"/>
          <w:bCs/>
          <w:iCs/>
          <w:sz w:val="28"/>
          <w:szCs w:val="28"/>
        </w:rPr>
        <w:t>витрати</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пов’язані</w:t>
      </w:r>
      <w:proofErr w:type="spellEnd"/>
      <w:r w:rsidRPr="002E3F9A">
        <w:rPr>
          <w:rFonts w:ascii="Times New Roman" w:hAnsi="Times New Roman" w:cs="Times New Roman"/>
          <w:bCs/>
          <w:iCs/>
          <w:sz w:val="28"/>
          <w:szCs w:val="28"/>
        </w:rPr>
        <w:t xml:space="preserve"> з </w:t>
      </w:r>
      <w:proofErr w:type="spellStart"/>
      <w:r w:rsidRPr="002E3F9A">
        <w:rPr>
          <w:rFonts w:ascii="Times New Roman" w:hAnsi="Times New Roman" w:cs="Times New Roman"/>
          <w:bCs/>
          <w:iCs/>
          <w:sz w:val="28"/>
          <w:szCs w:val="28"/>
        </w:rPr>
        <w:t>підготовкою</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навчанням</w:t>
      </w:r>
      <w:proofErr w:type="spellEnd"/>
      <w:r w:rsidRPr="002E3F9A">
        <w:rPr>
          <w:rFonts w:ascii="Times New Roman" w:hAnsi="Times New Roman" w:cs="Times New Roman"/>
          <w:bCs/>
          <w:iCs/>
          <w:sz w:val="28"/>
          <w:szCs w:val="28"/>
        </w:rPr>
        <w:t xml:space="preserve">) і </w:t>
      </w:r>
      <w:proofErr w:type="spellStart"/>
      <w:r w:rsidRPr="002E3F9A">
        <w:rPr>
          <w:rFonts w:ascii="Times New Roman" w:hAnsi="Times New Roman" w:cs="Times New Roman"/>
          <w:bCs/>
          <w:iCs/>
          <w:sz w:val="28"/>
          <w:szCs w:val="28"/>
        </w:rPr>
        <w:t>перепідготовкою</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кадрів</w:t>
      </w:r>
      <w:proofErr w:type="spellEnd"/>
      <w:r w:rsidRPr="002E3F9A">
        <w:rPr>
          <w:rFonts w:ascii="Times New Roman" w:hAnsi="Times New Roman" w:cs="Times New Roman"/>
          <w:bCs/>
          <w:iCs/>
          <w:sz w:val="28"/>
          <w:szCs w:val="28"/>
          <w:lang w:val="uk-UA"/>
        </w:rPr>
        <w:t xml:space="preserve"> </w:t>
      </w:r>
      <w:r w:rsidRPr="00247259">
        <w:rPr>
          <w:rFonts w:ascii="Times New Roman" w:hAnsi="Times New Roman" w:cs="Times New Roman"/>
          <w:bCs/>
          <w:iCs/>
          <w:sz w:val="28"/>
          <w:szCs w:val="28"/>
          <w:highlight w:val="green"/>
          <w:lang w:val="uk-UA"/>
        </w:rPr>
        <w:t>2130</w:t>
      </w:r>
    </w:p>
    <w:p w14:paraId="29E7771B" w14:textId="77777777" w:rsidR="00991ADA" w:rsidRPr="002E3F9A" w:rsidRDefault="00991ADA" w:rsidP="002E3F9A">
      <w:pPr>
        <w:pStyle w:val="a5"/>
        <w:numPr>
          <w:ilvl w:val="0"/>
          <w:numId w:val="3"/>
        </w:numPr>
        <w:rPr>
          <w:rFonts w:ascii="Times New Roman" w:hAnsi="Times New Roman" w:cs="Times New Roman"/>
          <w:bCs/>
          <w:iCs/>
          <w:sz w:val="28"/>
          <w:szCs w:val="28"/>
          <w:lang w:val="uk-UA"/>
        </w:rPr>
      </w:pPr>
      <w:proofErr w:type="spellStart"/>
      <w:r w:rsidRPr="002E3F9A">
        <w:rPr>
          <w:rFonts w:ascii="Times New Roman" w:hAnsi="Times New Roman" w:cs="Times New Roman"/>
          <w:bCs/>
          <w:iCs/>
          <w:sz w:val="28"/>
          <w:szCs w:val="28"/>
        </w:rPr>
        <w:t>собівартість</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реалізованих</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виробничих</w:t>
      </w:r>
      <w:proofErr w:type="spellEnd"/>
      <w:r w:rsidRPr="002E3F9A">
        <w:rPr>
          <w:rFonts w:ascii="Times New Roman" w:hAnsi="Times New Roman" w:cs="Times New Roman"/>
          <w:bCs/>
          <w:iCs/>
          <w:sz w:val="28"/>
          <w:szCs w:val="28"/>
        </w:rPr>
        <w:t xml:space="preserve"> </w:t>
      </w:r>
      <w:proofErr w:type="spellStart"/>
      <w:r w:rsidRPr="002E3F9A">
        <w:rPr>
          <w:rFonts w:ascii="Times New Roman" w:hAnsi="Times New Roman" w:cs="Times New Roman"/>
          <w:bCs/>
          <w:iCs/>
          <w:sz w:val="28"/>
          <w:szCs w:val="28"/>
        </w:rPr>
        <w:t>запасів</w:t>
      </w:r>
      <w:proofErr w:type="spellEnd"/>
      <w:r w:rsidRPr="002E3F9A">
        <w:rPr>
          <w:rFonts w:ascii="Times New Roman" w:hAnsi="Times New Roman" w:cs="Times New Roman"/>
          <w:bCs/>
          <w:iCs/>
          <w:sz w:val="28"/>
          <w:szCs w:val="28"/>
          <w:lang w:val="uk-UA"/>
        </w:rPr>
        <w:t xml:space="preserve"> </w:t>
      </w:r>
      <w:r w:rsidRPr="00247259">
        <w:rPr>
          <w:rFonts w:ascii="Times New Roman" w:hAnsi="Times New Roman" w:cs="Times New Roman"/>
          <w:bCs/>
          <w:iCs/>
          <w:sz w:val="28"/>
          <w:szCs w:val="28"/>
          <w:highlight w:val="green"/>
          <w:lang w:val="uk-UA"/>
        </w:rPr>
        <w:t>2180</w:t>
      </w:r>
    </w:p>
    <w:p w14:paraId="2FD12299" w14:textId="77777777" w:rsidR="00991ADA" w:rsidRPr="002E3F9A" w:rsidRDefault="00991ADA" w:rsidP="002E3F9A">
      <w:pPr>
        <w:pStyle w:val="a5"/>
        <w:numPr>
          <w:ilvl w:val="0"/>
          <w:numId w:val="3"/>
        </w:numPr>
        <w:rPr>
          <w:rFonts w:ascii="Times New Roman" w:hAnsi="Times New Roman" w:cs="Times New Roman"/>
          <w:bCs/>
          <w:iCs/>
          <w:sz w:val="28"/>
          <w:szCs w:val="28"/>
          <w:lang w:val="uk-UA"/>
        </w:rPr>
      </w:pPr>
      <w:r w:rsidRPr="002E3F9A">
        <w:rPr>
          <w:rFonts w:ascii="Times New Roman" w:hAnsi="Times New Roman" w:cs="Times New Roman"/>
          <w:bCs/>
          <w:iCs/>
          <w:sz w:val="28"/>
          <w:szCs w:val="28"/>
          <w:lang w:val="uk-UA"/>
        </w:rPr>
        <w:t xml:space="preserve">дохід, отриманий від інвестицій в дочірні підприємства </w:t>
      </w:r>
      <w:r w:rsidRPr="00247259">
        <w:rPr>
          <w:rFonts w:ascii="Times New Roman" w:hAnsi="Times New Roman" w:cs="Times New Roman"/>
          <w:bCs/>
          <w:iCs/>
          <w:sz w:val="28"/>
          <w:szCs w:val="28"/>
          <w:highlight w:val="green"/>
          <w:lang w:val="uk-UA"/>
        </w:rPr>
        <w:t>2200</w:t>
      </w:r>
    </w:p>
    <w:p w14:paraId="05290E9E" w14:textId="3DB2A534" w:rsidR="00991ADA" w:rsidRDefault="00354914" w:rsidP="002E3F9A">
      <w:pPr>
        <w:pStyle w:val="a5"/>
        <w:numPr>
          <w:ilvl w:val="0"/>
          <w:numId w:val="3"/>
        </w:numPr>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 </w:t>
      </w:r>
      <w:r w:rsidR="00991ADA" w:rsidRPr="002E3F9A">
        <w:rPr>
          <w:rFonts w:ascii="Times New Roman" w:hAnsi="Times New Roman" w:cs="Times New Roman"/>
          <w:bCs/>
          <w:iCs/>
          <w:sz w:val="28"/>
          <w:szCs w:val="28"/>
          <w:lang w:val="uk-UA"/>
        </w:rPr>
        <w:t xml:space="preserve">дохід від реалізації необоротних активів і майнових комплексів </w:t>
      </w:r>
      <w:r w:rsidR="00991ADA" w:rsidRPr="00247259">
        <w:rPr>
          <w:rFonts w:ascii="Times New Roman" w:hAnsi="Times New Roman" w:cs="Times New Roman"/>
          <w:bCs/>
          <w:iCs/>
          <w:sz w:val="28"/>
          <w:szCs w:val="28"/>
          <w:highlight w:val="green"/>
          <w:lang w:val="uk-UA"/>
        </w:rPr>
        <w:t>2240</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87"/>
        <w:gridCol w:w="1134"/>
      </w:tblGrid>
      <w:tr w:rsidR="00CD7D68" w:rsidRPr="00C27634" w14:paraId="46017AC1" w14:textId="77777777" w:rsidTr="00EA6E3E">
        <w:trPr>
          <w:trHeight w:val="491"/>
        </w:trPr>
        <w:tc>
          <w:tcPr>
            <w:tcW w:w="7787" w:type="dxa"/>
            <w:tcBorders>
              <w:top w:val="single" w:sz="4" w:space="0" w:color="auto"/>
              <w:left w:val="single" w:sz="4" w:space="0" w:color="auto"/>
              <w:bottom w:val="single" w:sz="4" w:space="0" w:color="auto"/>
              <w:right w:val="single" w:sz="4" w:space="0" w:color="auto"/>
            </w:tcBorders>
            <w:vAlign w:val="center"/>
          </w:tcPr>
          <w:p w14:paraId="3F3EBD3F" w14:textId="77777777" w:rsidR="00CD7D68" w:rsidRPr="00C27634" w:rsidRDefault="00CD7D68" w:rsidP="000E7385">
            <w:pPr>
              <w:widowControl w:val="0"/>
              <w:spacing w:line="192" w:lineRule="auto"/>
              <w:jc w:val="center"/>
              <w:rPr>
                <w:rFonts w:ascii="Times New Roman" w:hAnsi="Times New Roman" w:cs="Times New Roman"/>
                <w:bCs/>
                <w:i/>
                <w:sz w:val="28"/>
                <w:szCs w:val="28"/>
                <w:lang w:val="uk-UA"/>
              </w:rPr>
            </w:pPr>
            <w:r w:rsidRPr="00C27634">
              <w:rPr>
                <w:rFonts w:ascii="Times New Roman" w:hAnsi="Times New Roman" w:cs="Times New Roman"/>
                <w:bCs/>
                <w:i/>
                <w:sz w:val="28"/>
                <w:szCs w:val="28"/>
                <w:lang w:val="uk-UA"/>
              </w:rPr>
              <w:t>Стаття</w:t>
            </w:r>
          </w:p>
        </w:tc>
        <w:tc>
          <w:tcPr>
            <w:tcW w:w="1134" w:type="dxa"/>
            <w:tcBorders>
              <w:top w:val="single" w:sz="4" w:space="0" w:color="auto"/>
              <w:left w:val="single" w:sz="4" w:space="0" w:color="auto"/>
              <w:bottom w:val="single" w:sz="4" w:space="0" w:color="auto"/>
              <w:right w:val="single" w:sz="4" w:space="0" w:color="auto"/>
            </w:tcBorders>
          </w:tcPr>
          <w:p w14:paraId="64EEF1C7" w14:textId="77777777" w:rsidR="00CD7D68" w:rsidRPr="00C27634" w:rsidRDefault="00CD7D68" w:rsidP="000E7385">
            <w:pPr>
              <w:widowControl w:val="0"/>
              <w:spacing w:line="192" w:lineRule="auto"/>
              <w:jc w:val="center"/>
              <w:rPr>
                <w:rFonts w:ascii="Times New Roman" w:hAnsi="Times New Roman" w:cs="Times New Roman"/>
                <w:bCs/>
                <w:i/>
                <w:sz w:val="28"/>
                <w:szCs w:val="28"/>
                <w:lang w:val="uk-UA"/>
              </w:rPr>
            </w:pPr>
            <w:r w:rsidRPr="00C27634">
              <w:rPr>
                <w:rFonts w:ascii="Times New Roman" w:hAnsi="Times New Roman" w:cs="Times New Roman"/>
                <w:bCs/>
                <w:i/>
                <w:sz w:val="28"/>
                <w:szCs w:val="28"/>
                <w:lang w:val="uk-UA"/>
              </w:rPr>
              <w:t>Код рядка</w:t>
            </w:r>
          </w:p>
        </w:tc>
      </w:tr>
      <w:tr w:rsidR="00CD7D68" w:rsidRPr="00C27634" w14:paraId="04B67166" w14:textId="77777777" w:rsidTr="00EA6E3E">
        <w:trPr>
          <w:trHeight w:val="565"/>
        </w:trPr>
        <w:tc>
          <w:tcPr>
            <w:tcW w:w="7787" w:type="dxa"/>
            <w:tcBorders>
              <w:top w:val="single" w:sz="4" w:space="0" w:color="auto"/>
              <w:left w:val="single" w:sz="4" w:space="0" w:color="auto"/>
              <w:bottom w:val="single" w:sz="4" w:space="0" w:color="auto"/>
              <w:right w:val="single" w:sz="4" w:space="0" w:color="auto"/>
            </w:tcBorders>
            <w:vAlign w:val="center"/>
          </w:tcPr>
          <w:p w14:paraId="41CF28F6"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Чистий дохід (виручка)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43633FF5"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2000</w:t>
            </w:r>
          </w:p>
        </w:tc>
      </w:tr>
      <w:tr w:rsidR="00CD7D68" w:rsidRPr="00C27634" w14:paraId="4537C5F7" w14:textId="77777777" w:rsidTr="00EA6E3E">
        <w:trPr>
          <w:trHeight w:val="555"/>
        </w:trPr>
        <w:tc>
          <w:tcPr>
            <w:tcW w:w="7787" w:type="dxa"/>
            <w:tcBorders>
              <w:top w:val="single" w:sz="4" w:space="0" w:color="auto"/>
              <w:left w:val="single" w:sz="4" w:space="0" w:color="auto"/>
              <w:bottom w:val="single" w:sz="4" w:space="0" w:color="auto"/>
              <w:right w:val="single" w:sz="4" w:space="0" w:color="auto"/>
            </w:tcBorders>
            <w:vAlign w:val="center"/>
          </w:tcPr>
          <w:p w14:paraId="662901A9"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Собівартість реалізованої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4E31A5A8"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2050</w:t>
            </w:r>
          </w:p>
        </w:tc>
      </w:tr>
      <w:tr w:rsidR="00CD7D68" w:rsidRPr="00C27634" w14:paraId="27D100A3"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07B278FD"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bCs/>
                <w:sz w:val="28"/>
                <w:szCs w:val="28"/>
                <w:lang w:val="uk-UA"/>
              </w:rPr>
              <w:t>Валовий:</w:t>
            </w:r>
          </w:p>
        </w:tc>
        <w:tc>
          <w:tcPr>
            <w:tcW w:w="1134" w:type="dxa"/>
            <w:tcBorders>
              <w:top w:val="single" w:sz="4" w:space="0" w:color="auto"/>
              <w:left w:val="single" w:sz="4" w:space="0" w:color="auto"/>
              <w:bottom w:val="single" w:sz="4" w:space="0" w:color="auto"/>
              <w:right w:val="single" w:sz="4" w:space="0" w:color="auto"/>
            </w:tcBorders>
          </w:tcPr>
          <w:p w14:paraId="64D836BC"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p>
        </w:tc>
      </w:tr>
      <w:tr w:rsidR="00CD7D68" w:rsidRPr="00C27634" w14:paraId="783531B1"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18124230"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прибуток</w:t>
            </w:r>
          </w:p>
        </w:tc>
        <w:tc>
          <w:tcPr>
            <w:tcW w:w="1134" w:type="dxa"/>
            <w:tcBorders>
              <w:top w:val="single" w:sz="4" w:space="0" w:color="auto"/>
              <w:left w:val="single" w:sz="4" w:space="0" w:color="auto"/>
              <w:bottom w:val="single" w:sz="4" w:space="0" w:color="auto"/>
              <w:right w:val="single" w:sz="4" w:space="0" w:color="auto"/>
            </w:tcBorders>
          </w:tcPr>
          <w:p w14:paraId="0F81DE2B"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2090</w:t>
            </w:r>
          </w:p>
        </w:tc>
      </w:tr>
      <w:tr w:rsidR="00CD7D68" w:rsidRPr="00C27634" w14:paraId="09EF3F56"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2BC04425"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збиток</w:t>
            </w:r>
          </w:p>
        </w:tc>
        <w:tc>
          <w:tcPr>
            <w:tcW w:w="1134" w:type="dxa"/>
            <w:tcBorders>
              <w:top w:val="single" w:sz="4" w:space="0" w:color="auto"/>
              <w:left w:val="single" w:sz="4" w:space="0" w:color="auto"/>
              <w:bottom w:val="single" w:sz="4" w:space="0" w:color="auto"/>
              <w:right w:val="single" w:sz="4" w:space="0" w:color="auto"/>
            </w:tcBorders>
          </w:tcPr>
          <w:p w14:paraId="0A030833"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2095</w:t>
            </w:r>
          </w:p>
        </w:tc>
      </w:tr>
      <w:tr w:rsidR="00CD7D68" w:rsidRPr="00C27634" w14:paraId="0E97DD10"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3A5D8BC7"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31C81A59"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2120</w:t>
            </w:r>
          </w:p>
        </w:tc>
      </w:tr>
      <w:tr w:rsidR="00CD7D68" w:rsidRPr="00C27634" w14:paraId="79EF9BD6"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730875D7"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Адміністративні витрати</w:t>
            </w:r>
          </w:p>
        </w:tc>
        <w:tc>
          <w:tcPr>
            <w:tcW w:w="1134" w:type="dxa"/>
            <w:tcBorders>
              <w:top w:val="single" w:sz="4" w:space="0" w:color="auto"/>
              <w:left w:val="single" w:sz="4" w:space="0" w:color="auto"/>
              <w:bottom w:val="single" w:sz="4" w:space="0" w:color="auto"/>
              <w:right w:val="single" w:sz="4" w:space="0" w:color="auto"/>
            </w:tcBorders>
          </w:tcPr>
          <w:p w14:paraId="269DC0CD"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2130</w:t>
            </w:r>
          </w:p>
        </w:tc>
      </w:tr>
      <w:tr w:rsidR="00CD7D68" w:rsidRPr="00C27634" w14:paraId="1C9FED27"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783A504F"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Витрати на збут</w:t>
            </w:r>
          </w:p>
        </w:tc>
        <w:tc>
          <w:tcPr>
            <w:tcW w:w="1134" w:type="dxa"/>
            <w:tcBorders>
              <w:top w:val="single" w:sz="4" w:space="0" w:color="auto"/>
              <w:left w:val="single" w:sz="4" w:space="0" w:color="auto"/>
              <w:bottom w:val="single" w:sz="4" w:space="0" w:color="auto"/>
              <w:right w:val="single" w:sz="4" w:space="0" w:color="auto"/>
            </w:tcBorders>
          </w:tcPr>
          <w:p w14:paraId="7027D25E"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2150</w:t>
            </w:r>
          </w:p>
        </w:tc>
      </w:tr>
      <w:tr w:rsidR="00CD7D68" w:rsidRPr="00C27634" w14:paraId="2828B4C3"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3E59A851"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109AF948"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2180</w:t>
            </w:r>
          </w:p>
        </w:tc>
      </w:tr>
      <w:tr w:rsidR="00CD7D68" w:rsidRPr="00C27634" w14:paraId="3E99B32C" w14:textId="77777777" w:rsidTr="00EA6E3E">
        <w:trPr>
          <w:trHeight w:val="565"/>
        </w:trPr>
        <w:tc>
          <w:tcPr>
            <w:tcW w:w="7787" w:type="dxa"/>
            <w:tcBorders>
              <w:top w:val="single" w:sz="4" w:space="0" w:color="auto"/>
              <w:left w:val="single" w:sz="4" w:space="0" w:color="auto"/>
              <w:bottom w:val="single" w:sz="4" w:space="0" w:color="auto"/>
              <w:right w:val="single" w:sz="4" w:space="0" w:color="auto"/>
            </w:tcBorders>
            <w:vAlign w:val="center"/>
          </w:tcPr>
          <w:p w14:paraId="3CAB557C" w14:textId="77777777" w:rsidR="00CD7D68" w:rsidRPr="00C27634" w:rsidRDefault="00CD7D68" w:rsidP="000E7385">
            <w:pPr>
              <w:widowControl w:val="0"/>
              <w:spacing w:line="216" w:lineRule="auto"/>
              <w:jc w:val="both"/>
              <w:rPr>
                <w:rFonts w:ascii="Times New Roman" w:hAnsi="Times New Roman" w:cs="Times New Roman"/>
                <w:b/>
                <w:sz w:val="28"/>
                <w:szCs w:val="28"/>
                <w:lang w:val="uk-UA"/>
              </w:rPr>
            </w:pPr>
            <w:r w:rsidRPr="00C27634">
              <w:rPr>
                <w:rFonts w:ascii="Times New Roman" w:hAnsi="Times New Roman" w:cs="Times New Roman"/>
                <w:b/>
                <w:bCs/>
                <w:sz w:val="28"/>
                <w:szCs w:val="28"/>
                <w:lang w:val="uk-UA"/>
              </w:rPr>
              <w:t>Фінансові результати від операційної діяльності:</w:t>
            </w:r>
          </w:p>
        </w:tc>
        <w:tc>
          <w:tcPr>
            <w:tcW w:w="1134" w:type="dxa"/>
            <w:tcBorders>
              <w:top w:val="single" w:sz="4" w:space="0" w:color="auto"/>
              <w:left w:val="single" w:sz="4" w:space="0" w:color="auto"/>
              <w:bottom w:val="single" w:sz="4" w:space="0" w:color="auto"/>
              <w:right w:val="single" w:sz="4" w:space="0" w:color="auto"/>
            </w:tcBorders>
          </w:tcPr>
          <w:p w14:paraId="13FB5C2D"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p>
        </w:tc>
      </w:tr>
      <w:tr w:rsidR="00CD7D68" w:rsidRPr="00C27634" w14:paraId="0E805EC0"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297B844A"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прибуток</w:t>
            </w:r>
          </w:p>
        </w:tc>
        <w:tc>
          <w:tcPr>
            <w:tcW w:w="1134" w:type="dxa"/>
            <w:tcBorders>
              <w:top w:val="single" w:sz="4" w:space="0" w:color="auto"/>
              <w:left w:val="single" w:sz="4" w:space="0" w:color="auto"/>
              <w:bottom w:val="single" w:sz="4" w:space="0" w:color="auto"/>
              <w:right w:val="single" w:sz="4" w:space="0" w:color="auto"/>
            </w:tcBorders>
          </w:tcPr>
          <w:p w14:paraId="028ED48B"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2190</w:t>
            </w:r>
          </w:p>
        </w:tc>
      </w:tr>
      <w:tr w:rsidR="00CD7D68" w:rsidRPr="00C27634" w14:paraId="60C27B03"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6DBFA66B"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збиток</w:t>
            </w:r>
          </w:p>
        </w:tc>
        <w:tc>
          <w:tcPr>
            <w:tcW w:w="1134" w:type="dxa"/>
            <w:tcBorders>
              <w:top w:val="single" w:sz="4" w:space="0" w:color="auto"/>
              <w:left w:val="single" w:sz="4" w:space="0" w:color="auto"/>
              <w:bottom w:val="single" w:sz="4" w:space="0" w:color="auto"/>
              <w:right w:val="single" w:sz="4" w:space="0" w:color="auto"/>
            </w:tcBorders>
          </w:tcPr>
          <w:p w14:paraId="6C603953"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2195</w:t>
            </w:r>
          </w:p>
        </w:tc>
      </w:tr>
      <w:tr w:rsidR="00CD7D68" w:rsidRPr="00C27634" w14:paraId="211958F7"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1FF61A21"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Дохід від участі в капіталі</w:t>
            </w:r>
          </w:p>
        </w:tc>
        <w:tc>
          <w:tcPr>
            <w:tcW w:w="1134" w:type="dxa"/>
            <w:tcBorders>
              <w:top w:val="single" w:sz="4" w:space="0" w:color="auto"/>
              <w:left w:val="single" w:sz="4" w:space="0" w:color="auto"/>
              <w:bottom w:val="single" w:sz="4" w:space="0" w:color="auto"/>
              <w:right w:val="single" w:sz="4" w:space="0" w:color="auto"/>
            </w:tcBorders>
          </w:tcPr>
          <w:p w14:paraId="3F551704"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2200</w:t>
            </w:r>
          </w:p>
        </w:tc>
      </w:tr>
      <w:tr w:rsidR="00CD7D68" w:rsidRPr="00C27634" w14:paraId="208981F1"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6476C7B5"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Інші фінансові доходи</w:t>
            </w:r>
          </w:p>
        </w:tc>
        <w:tc>
          <w:tcPr>
            <w:tcW w:w="1134" w:type="dxa"/>
            <w:tcBorders>
              <w:top w:val="single" w:sz="4" w:space="0" w:color="auto"/>
              <w:left w:val="single" w:sz="4" w:space="0" w:color="auto"/>
              <w:bottom w:val="single" w:sz="4" w:space="0" w:color="auto"/>
              <w:right w:val="single" w:sz="4" w:space="0" w:color="auto"/>
            </w:tcBorders>
          </w:tcPr>
          <w:p w14:paraId="3BD84BA3"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2220</w:t>
            </w:r>
          </w:p>
        </w:tc>
      </w:tr>
      <w:tr w:rsidR="00CD7D68" w:rsidRPr="00C27634" w14:paraId="339019D0"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564AC5B4"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14:paraId="0D8F6B5A"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2240</w:t>
            </w:r>
          </w:p>
        </w:tc>
      </w:tr>
      <w:tr w:rsidR="00CD7D68" w:rsidRPr="00C27634" w14:paraId="439E10AE"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3A3B0C04"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Фінансові витрати</w:t>
            </w:r>
          </w:p>
        </w:tc>
        <w:tc>
          <w:tcPr>
            <w:tcW w:w="1134" w:type="dxa"/>
            <w:tcBorders>
              <w:top w:val="single" w:sz="4" w:space="0" w:color="auto"/>
              <w:left w:val="single" w:sz="4" w:space="0" w:color="auto"/>
              <w:bottom w:val="single" w:sz="4" w:space="0" w:color="auto"/>
              <w:right w:val="single" w:sz="4" w:space="0" w:color="auto"/>
            </w:tcBorders>
          </w:tcPr>
          <w:p w14:paraId="0648CBED"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2250</w:t>
            </w:r>
          </w:p>
        </w:tc>
      </w:tr>
      <w:tr w:rsidR="00CD7D68" w:rsidRPr="00C27634" w14:paraId="44AD6FB2"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21F2C6F1"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lastRenderedPageBreak/>
              <w:t>Втрати від участі в капіталі</w:t>
            </w:r>
          </w:p>
        </w:tc>
        <w:tc>
          <w:tcPr>
            <w:tcW w:w="1134" w:type="dxa"/>
            <w:tcBorders>
              <w:top w:val="single" w:sz="4" w:space="0" w:color="auto"/>
              <w:left w:val="single" w:sz="4" w:space="0" w:color="auto"/>
              <w:bottom w:val="single" w:sz="4" w:space="0" w:color="auto"/>
              <w:right w:val="single" w:sz="4" w:space="0" w:color="auto"/>
            </w:tcBorders>
          </w:tcPr>
          <w:p w14:paraId="79C6DC52"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2255</w:t>
            </w:r>
          </w:p>
        </w:tc>
      </w:tr>
      <w:tr w:rsidR="00CD7D68" w:rsidRPr="00C27634" w14:paraId="6166B3B0"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4CA2CDE4"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1CC16F95"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2270</w:t>
            </w:r>
          </w:p>
        </w:tc>
      </w:tr>
      <w:tr w:rsidR="00CD7D68" w:rsidRPr="00C27634" w14:paraId="5B6D20E8" w14:textId="77777777" w:rsidTr="00EA6E3E">
        <w:trPr>
          <w:trHeight w:val="555"/>
        </w:trPr>
        <w:tc>
          <w:tcPr>
            <w:tcW w:w="7787" w:type="dxa"/>
            <w:tcBorders>
              <w:top w:val="single" w:sz="4" w:space="0" w:color="auto"/>
              <w:left w:val="single" w:sz="4" w:space="0" w:color="auto"/>
              <w:bottom w:val="single" w:sz="4" w:space="0" w:color="auto"/>
              <w:right w:val="single" w:sz="4" w:space="0" w:color="auto"/>
            </w:tcBorders>
            <w:vAlign w:val="center"/>
          </w:tcPr>
          <w:p w14:paraId="3C0861D2" w14:textId="77777777" w:rsidR="00CD7D68" w:rsidRPr="00C27634" w:rsidRDefault="00CD7D68" w:rsidP="000E7385">
            <w:pPr>
              <w:widowControl w:val="0"/>
              <w:spacing w:line="216" w:lineRule="auto"/>
              <w:jc w:val="both"/>
              <w:rPr>
                <w:rFonts w:ascii="Times New Roman" w:hAnsi="Times New Roman" w:cs="Times New Roman"/>
                <w:bCs/>
                <w:sz w:val="28"/>
                <w:szCs w:val="28"/>
                <w:lang w:val="uk-UA"/>
              </w:rPr>
            </w:pPr>
            <w:r w:rsidRPr="00C27634">
              <w:rPr>
                <w:rFonts w:ascii="Times New Roman" w:hAnsi="Times New Roman" w:cs="Times New Roman"/>
                <w:bCs/>
                <w:sz w:val="28"/>
                <w:szCs w:val="28"/>
                <w:lang w:val="uk-UA"/>
              </w:rPr>
              <w:t>Фінансові результати від звичайної діяльності до оподаткування:</w:t>
            </w:r>
          </w:p>
        </w:tc>
        <w:tc>
          <w:tcPr>
            <w:tcW w:w="1134" w:type="dxa"/>
            <w:tcBorders>
              <w:top w:val="single" w:sz="4" w:space="0" w:color="auto"/>
              <w:left w:val="single" w:sz="4" w:space="0" w:color="auto"/>
              <w:bottom w:val="single" w:sz="4" w:space="0" w:color="auto"/>
              <w:right w:val="single" w:sz="4" w:space="0" w:color="auto"/>
            </w:tcBorders>
          </w:tcPr>
          <w:p w14:paraId="289D8AEF" w14:textId="77777777" w:rsidR="00CD7D68" w:rsidRPr="00C27634" w:rsidRDefault="00CD7D68" w:rsidP="000E7385">
            <w:pPr>
              <w:widowControl w:val="0"/>
              <w:spacing w:line="216" w:lineRule="auto"/>
              <w:jc w:val="center"/>
              <w:rPr>
                <w:rFonts w:ascii="Times New Roman" w:hAnsi="Times New Roman" w:cs="Times New Roman"/>
                <w:sz w:val="28"/>
                <w:szCs w:val="28"/>
              </w:rPr>
            </w:pPr>
          </w:p>
        </w:tc>
      </w:tr>
      <w:tr w:rsidR="00CD7D68" w:rsidRPr="00C27634" w14:paraId="631BC9D1"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049443E5"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прибуток</w:t>
            </w:r>
          </w:p>
        </w:tc>
        <w:tc>
          <w:tcPr>
            <w:tcW w:w="1134" w:type="dxa"/>
            <w:tcBorders>
              <w:top w:val="single" w:sz="4" w:space="0" w:color="auto"/>
              <w:left w:val="single" w:sz="4" w:space="0" w:color="auto"/>
              <w:bottom w:val="single" w:sz="4" w:space="0" w:color="auto"/>
              <w:right w:val="single" w:sz="4" w:space="0" w:color="auto"/>
            </w:tcBorders>
          </w:tcPr>
          <w:p w14:paraId="46FD52FA"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2290</w:t>
            </w:r>
          </w:p>
        </w:tc>
      </w:tr>
      <w:tr w:rsidR="00CD7D68" w:rsidRPr="00C27634" w14:paraId="16C82A3C"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3C1A467F"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збиток</w:t>
            </w:r>
          </w:p>
        </w:tc>
        <w:tc>
          <w:tcPr>
            <w:tcW w:w="1134" w:type="dxa"/>
            <w:tcBorders>
              <w:top w:val="single" w:sz="4" w:space="0" w:color="auto"/>
              <w:left w:val="single" w:sz="4" w:space="0" w:color="auto"/>
              <w:bottom w:val="single" w:sz="4" w:space="0" w:color="auto"/>
              <w:right w:val="single" w:sz="4" w:space="0" w:color="auto"/>
            </w:tcBorders>
          </w:tcPr>
          <w:p w14:paraId="570F3B5F"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2295</w:t>
            </w:r>
          </w:p>
        </w:tc>
      </w:tr>
      <w:tr w:rsidR="00CD7D68" w:rsidRPr="00C27634" w14:paraId="317D2D97" w14:textId="77777777" w:rsidTr="00EA6E3E">
        <w:trPr>
          <w:trHeight w:val="565"/>
        </w:trPr>
        <w:tc>
          <w:tcPr>
            <w:tcW w:w="7787" w:type="dxa"/>
            <w:tcBorders>
              <w:top w:val="single" w:sz="4" w:space="0" w:color="auto"/>
              <w:left w:val="single" w:sz="4" w:space="0" w:color="auto"/>
              <w:bottom w:val="single" w:sz="4" w:space="0" w:color="auto"/>
              <w:right w:val="single" w:sz="4" w:space="0" w:color="auto"/>
            </w:tcBorders>
            <w:vAlign w:val="center"/>
          </w:tcPr>
          <w:p w14:paraId="1808F3E0" w14:textId="77777777" w:rsidR="00CD7D68" w:rsidRPr="00C27634" w:rsidRDefault="00CD7D68" w:rsidP="000E7385">
            <w:pPr>
              <w:widowControl w:val="0"/>
              <w:spacing w:line="216" w:lineRule="auto"/>
              <w:jc w:val="both"/>
              <w:rPr>
                <w:rFonts w:ascii="Times New Roman" w:hAnsi="Times New Roman" w:cs="Times New Roman"/>
                <w:sz w:val="28"/>
                <w:szCs w:val="28"/>
              </w:rPr>
            </w:pPr>
            <w:r w:rsidRPr="00C27634">
              <w:rPr>
                <w:rFonts w:ascii="Times New Roman" w:hAnsi="Times New Roman" w:cs="Times New Roman"/>
                <w:sz w:val="28"/>
                <w:szCs w:val="28"/>
                <w:lang w:val="uk-UA"/>
              </w:rPr>
              <w:t>Витрати з податку на прибуток від звичайної діяльності</w:t>
            </w:r>
            <w:r w:rsidRPr="00C27634">
              <w:rPr>
                <w:rFonts w:ascii="Times New Roman" w:hAnsi="Times New Roman" w:cs="Times New Roman"/>
                <w:sz w:val="28"/>
                <w:szCs w:val="28"/>
              </w:rPr>
              <w:t xml:space="preserve"> 18%</w:t>
            </w:r>
          </w:p>
        </w:tc>
        <w:tc>
          <w:tcPr>
            <w:tcW w:w="1134" w:type="dxa"/>
            <w:tcBorders>
              <w:top w:val="single" w:sz="4" w:space="0" w:color="auto"/>
              <w:left w:val="single" w:sz="4" w:space="0" w:color="auto"/>
              <w:bottom w:val="single" w:sz="4" w:space="0" w:color="auto"/>
              <w:right w:val="single" w:sz="4" w:space="0" w:color="auto"/>
            </w:tcBorders>
          </w:tcPr>
          <w:p w14:paraId="2A809512"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2300</w:t>
            </w:r>
          </w:p>
        </w:tc>
      </w:tr>
      <w:tr w:rsidR="00CD7D68" w:rsidRPr="00C27634" w14:paraId="473C2388"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2A4ACFCD" w14:textId="77777777" w:rsidR="00CD7D68" w:rsidRPr="00C27634" w:rsidRDefault="00CD7D68" w:rsidP="000E7385">
            <w:pPr>
              <w:widowControl w:val="0"/>
              <w:spacing w:line="216" w:lineRule="auto"/>
              <w:jc w:val="both"/>
              <w:rPr>
                <w:rFonts w:ascii="Times New Roman" w:hAnsi="Times New Roman" w:cs="Times New Roman"/>
                <w:b/>
                <w:sz w:val="28"/>
                <w:szCs w:val="28"/>
                <w:lang w:val="uk-UA"/>
              </w:rPr>
            </w:pPr>
            <w:r w:rsidRPr="00C27634">
              <w:rPr>
                <w:rFonts w:ascii="Times New Roman" w:hAnsi="Times New Roman" w:cs="Times New Roman"/>
                <w:b/>
                <w:bCs/>
                <w:sz w:val="28"/>
                <w:szCs w:val="28"/>
                <w:lang w:val="uk-UA"/>
              </w:rPr>
              <w:t>Чистий фінансовий результат:</w:t>
            </w:r>
          </w:p>
        </w:tc>
        <w:tc>
          <w:tcPr>
            <w:tcW w:w="1134" w:type="dxa"/>
            <w:tcBorders>
              <w:top w:val="single" w:sz="4" w:space="0" w:color="auto"/>
              <w:left w:val="single" w:sz="4" w:space="0" w:color="auto"/>
              <w:bottom w:val="single" w:sz="4" w:space="0" w:color="auto"/>
              <w:right w:val="single" w:sz="4" w:space="0" w:color="auto"/>
            </w:tcBorders>
          </w:tcPr>
          <w:p w14:paraId="1312AC10" w14:textId="77777777" w:rsidR="00CD7D68" w:rsidRPr="00C27634" w:rsidRDefault="00CD7D68" w:rsidP="000E7385">
            <w:pPr>
              <w:widowControl w:val="0"/>
              <w:spacing w:line="216" w:lineRule="auto"/>
              <w:jc w:val="center"/>
              <w:rPr>
                <w:rFonts w:ascii="Times New Roman" w:hAnsi="Times New Roman" w:cs="Times New Roman"/>
                <w:sz w:val="28"/>
                <w:szCs w:val="28"/>
              </w:rPr>
            </w:pPr>
          </w:p>
        </w:tc>
      </w:tr>
      <w:tr w:rsidR="00CD7D68" w:rsidRPr="00C27634" w14:paraId="05385903"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692C01D4"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прибуток</w:t>
            </w:r>
          </w:p>
        </w:tc>
        <w:tc>
          <w:tcPr>
            <w:tcW w:w="1134" w:type="dxa"/>
            <w:tcBorders>
              <w:top w:val="single" w:sz="4" w:space="0" w:color="auto"/>
              <w:left w:val="single" w:sz="4" w:space="0" w:color="auto"/>
              <w:bottom w:val="single" w:sz="4" w:space="0" w:color="auto"/>
              <w:right w:val="single" w:sz="4" w:space="0" w:color="auto"/>
            </w:tcBorders>
          </w:tcPr>
          <w:p w14:paraId="584F11A8"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2350</w:t>
            </w:r>
          </w:p>
        </w:tc>
      </w:tr>
      <w:tr w:rsidR="00CD7D68" w:rsidRPr="00C27634" w14:paraId="3D88FDA8" w14:textId="77777777" w:rsidTr="00EA6E3E">
        <w:trPr>
          <w:trHeight w:val="277"/>
        </w:trPr>
        <w:tc>
          <w:tcPr>
            <w:tcW w:w="7787" w:type="dxa"/>
            <w:tcBorders>
              <w:top w:val="single" w:sz="4" w:space="0" w:color="auto"/>
              <w:left w:val="single" w:sz="4" w:space="0" w:color="auto"/>
              <w:bottom w:val="single" w:sz="4" w:space="0" w:color="auto"/>
              <w:right w:val="single" w:sz="4" w:space="0" w:color="auto"/>
            </w:tcBorders>
            <w:vAlign w:val="center"/>
          </w:tcPr>
          <w:p w14:paraId="5DBB69E2" w14:textId="77777777" w:rsidR="00CD7D68" w:rsidRPr="00C27634" w:rsidRDefault="00CD7D68" w:rsidP="000E7385">
            <w:pPr>
              <w:widowControl w:val="0"/>
              <w:spacing w:line="216" w:lineRule="auto"/>
              <w:jc w:val="both"/>
              <w:rPr>
                <w:rFonts w:ascii="Times New Roman" w:hAnsi="Times New Roman" w:cs="Times New Roman"/>
                <w:sz w:val="28"/>
                <w:szCs w:val="28"/>
                <w:lang w:val="uk-UA"/>
              </w:rPr>
            </w:pPr>
            <w:r w:rsidRPr="00C27634">
              <w:rPr>
                <w:rFonts w:ascii="Times New Roman" w:hAnsi="Times New Roman" w:cs="Times New Roman"/>
                <w:sz w:val="28"/>
                <w:szCs w:val="28"/>
                <w:lang w:val="uk-UA"/>
              </w:rPr>
              <w:t xml:space="preserve">   збиток</w:t>
            </w:r>
          </w:p>
        </w:tc>
        <w:tc>
          <w:tcPr>
            <w:tcW w:w="1134" w:type="dxa"/>
            <w:tcBorders>
              <w:top w:val="single" w:sz="4" w:space="0" w:color="auto"/>
              <w:left w:val="single" w:sz="4" w:space="0" w:color="auto"/>
              <w:bottom w:val="single" w:sz="4" w:space="0" w:color="auto"/>
              <w:right w:val="single" w:sz="4" w:space="0" w:color="auto"/>
            </w:tcBorders>
          </w:tcPr>
          <w:p w14:paraId="79D9D9DE" w14:textId="77777777" w:rsidR="00CD7D68" w:rsidRPr="00C27634" w:rsidRDefault="00CD7D68" w:rsidP="000E7385">
            <w:pPr>
              <w:widowControl w:val="0"/>
              <w:spacing w:line="216" w:lineRule="auto"/>
              <w:jc w:val="center"/>
              <w:rPr>
                <w:rFonts w:ascii="Times New Roman" w:hAnsi="Times New Roman" w:cs="Times New Roman"/>
                <w:sz w:val="28"/>
                <w:szCs w:val="28"/>
                <w:lang w:val="uk-UA"/>
              </w:rPr>
            </w:pPr>
            <w:r w:rsidRPr="00C27634">
              <w:rPr>
                <w:rFonts w:ascii="Times New Roman" w:hAnsi="Times New Roman" w:cs="Times New Roman"/>
                <w:sz w:val="28"/>
                <w:szCs w:val="28"/>
                <w:lang w:val="uk-UA"/>
              </w:rPr>
              <w:t>2355</w:t>
            </w:r>
          </w:p>
        </w:tc>
      </w:tr>
    </w:tbl>
    <w:p w14:paraId="3959930E" w14:textId="77777777" w:rsidR="00CD7D68" w:rsidRPr="00CD7D68" w:rsidRDefault="00CD7D68" w:rsidP="00CD7D68">
      <w:pPr>
        <w:ind w:left="360"/>
        <w:rPr>
          <w:rFonts w:ascii="Times New Roman" w:hAnsi="Times New Roman" w:cs="Times New Roman"/>
          <w:bCs/>
          <w:iCs/>
          <w:sz w:val="28"/>
          <w:szCs w:val="28"/>
          <w:lang w:val="uk-UA"/>
        </w:rPr>
      </w:pPr>
    </w:p>
    <w:p w14:paraId="06AC9202" w14:textId="0467ECE1" w:rsidR="007A24FD" w:rsidRDefault="007A24FD" w:rsidP="007A24FD">
      <w:pPr>
        <w:rPr>
          <w:rFonts w:ascii="Times New Roman" w:hAnsi="Times New Roman" w:cs="Times New Roman"/>
          <w:b/>
          <w:sz w:val="28"/>
          <w:szCs w:val="28"/>
          <w:lang w:val="uk-UA"/>
        </w:rPr>
      </w:pPr>
      <w:r w:rsidRPr="00991ADA">
        <w:rPr>
          <w:rFonts w:ascii="Times New Roman" w:hAnsi="Times New Roman" w:cs="Times New Roman"/>
          <w:b/>
          <w:sz w:val="28"/>
          <w:szCs w:val="28"/>
          <w:lang w:val="uk-UA"/>
        </w:rPr>
        <w:t>Завдання</w:t>
      </w:r>
      <w:r>
        <w:rPr>
          <w:rFonts w:ascii="Times New Roman" w:hAnsi="Times New Roman" w:cs="Times New Roman"/>
          <w:b/>
          <w:sz w:val="28"/>
          <w:szCs w:val="28"/>
          <w:lang w:val="uk-UA"/>
        </w:rPr>
        <w:t xml:space="preserve"> на визначення коду рядка № </w:t>
      </w:r>
      <w:r w:rsidR="002B636E">
        <w:rPr>
          <w:rFonts w:ascii="Times New Roman" w:hAnsi="Times New Roman" w:cs="Times New Roman"/>
          <w:b/>
          <w:sz w:val="28"/>
          <w:szCs w:val="28"/>
          <w:lang w:val="uk-UA"/>
        </w:rPr>
        <w:t>2</w:t>
      </w:r>
    </w:p>
    <w:p w14:paraId="256A19E7" w14:textId="77777777" w:rsidR="007A24FD" w:rsidRPr="002E3F9A" w:rsidRDefault="007A24FD" w:rsidP="007A24FD">
      <w:pPr>
        <w:rPr>
          <w:rFonts w:ascii="Times New Roman" w:hAnsi="Times New Roman" w:cs="Times New Roman"/>
          <w:b/>
          <w:sz w:val="28"/>
          <w:szCs w:val="28"/>
        </w:rPr>
      </w:pPr>
      <w:r w:rsidRPr="00991ADA">
        <w:rPr>
          <w:rFonts w:ascii="Times New Roman" w:hAnsi="Times New Roman" w:cs="Times New Roman"/>
          <w:b/>
          <w:sz w:val="28"/>
          <w:szCs w:val="28"/>
          <w:lang w:val="uk-UA"/>
        </w:rPr>
        <w:t>Визначити код рядка, до якого відносяться наведені статті</w:t>
      </w:r>
      <w:r w:rsidRPr="002E3F9A">
        <w:rPr>
          <w:rFonts w:ascii="Times New Roman" w:hAnsi="Times New Roman" w:cs="Times New Roman"/>
          <w:b/>
          <w:sz w:val="28"/>
          <w:szCs w:val="28"/>
        </w:rPr>
        <w:t>:</w:t>
      </w:r>
    </w:p>
    <w:p w14:paraId="3979ADFE" w14:textId="0A01A259" w:rsidR="00621ADF" w:rsidRPr="00242052" w:rsidRDefault="00621ADF" w:rsidP="00242052">
      <w:pPr>
        <w:pStyle w:val="a5"/>
        <w:numPr>
          <w:ilvl w:val="0"/>
          <w:numId w:val="5"/>
        </w:numPr>
        <w:jc w:val="both"/>
        <w:rPr>
          <w:rFonts w:ascii="Times New Roman" w:hAnsi="Times New Roman" w:cs="Times New Roman"/>
          <w:bCs/>
          <w:iCs/>
          <w:sz w:val="28"/>
          <w:szCs w:val="28"/>
          <w:lang w:val="uk-UA"/>
        </w:rPr>
      </w:pPr>
      <w:r w:rsidRPr="00242052">
        <w:rPr>
          <w:rFonts w:ascii="Times New Roman" w:hAnsi="Times New Roman" w:cs="Times New Roman"/>
          <w:bCs/>
          <w:iCs/>
          <w:sz w:val="28"/>
          <w:szCs w:val="28"/>
        </w:rPr>
        <w:t>дох</w:t>
      </w:r>
      <w:r w:rsidRPr="00242052">
        <w:rPr>
          <w:rFonts w:ascii="Times New Roman" w:hAnsi="Times New Roman" w:cs="Times New Roman"/>
          <w:bCs/>
          <w:iCs/>
          <w:sz w:val="28"/>
          <w:szCs w:val="28"/>
          <w:lang w:val="uk-UA"/>
        </w:rPr>
        <w:t>і</w:t>
      </w:r>
      <w:r w:rsidRPr="00242052">
        <w:rPr>
          <w:rFonts w:ascii="Times New Roman" w:hAnsi="Times New Roman" w:cs="Times New Roman"/>
          <w:bCs/>
          <w:iCs/>
          <w:sz w:val="28"/>
          <w:szCs w:val="28"/>
        </w:rPr>
        <w:t xml:space="preserve">д </w:t>
      </w:r>
      <w:proofErr w:type="spellStart"/>
      <w:r w:rsidRPr="00242052">
        <w:rPr>
          <w:rFonts w:ascii="Times New Roman" w:hAnsi="Times New Roman" w:cs="Times New Roman"/>
          <w:bCs/>
          <w:iCs/>
          <w:sz w:val="28"/>
          <w:szCs w:val="28"/>
        </w:rPr>
        <w:t>від</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операційних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курсових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різниць</w:t>
      </w:r>
      <w:proofErr w:type="spellEnd"/>
      <w:r w:rsidRPr="00242052">
        <w:rPr>
          <w:rFonts w:ascii="Times New Roman" w:hAnsi="Times New Roman" w:cs="Times New Roman"/>
          <w:bCs/>
          <w:iCs/>
          <w:sz w:val="28"/>
          <w:szCs w:val="28"/>
          <w:lang w:val="uk-UA"/>
        </w:rPr>
        <w:t xml:space="preserve"> </w:t>
      </w:r>
    </w:p>
    <w:p w14:paraId="0C14C5D0" w14:textId="7BBDE767" w:rsidR="00621ADF" w:rsidRPr="00242052" w:rsidRDefault="00621ADF" w:rsidP="00242052">
      <w:pPr>
        <w:pStyle w:val="a5"/>
        <w:numPr>
          <w:ilvl w:val="0"/>
          <w:numId w:val="5"/>
        </w:numPr>
        <w:jc w:val="both"/>
        <w:rPr>
          <w:rFonts w:ascii="Times New Roman" w:hAnsi="Times New Roman" w:cs="Times New Roman"/>
          <w:bCs/>
          <w:iCs/>
          <w:sz w:val="28"/>
          <w:szCs w:val="28"/>
          <w:lang w:val="uk-UA"/>
        </w:rPr>
      </w:pPr>
      <w:proofErr w:type="spellStart"/>
      <w:r w:rsidRPr="00242052">
        <w:rPr>
          <w:rFonts w:ascii="Times New Roman" w:hAnsi="Times New Roman" w:cs="Times New Roman"/>
          <w:bCs/>
          <w:iCs/>
          <w:sz w:val="28"/>
          <w:szCs w:val="28"/>
        </w:rPr>
        <w:t>витрати</w:t>
      </w:r>
      <w:proofErr w:type="spellEnd"/>
      <w:r w:rsidRPr="00242052">
        <w:rPr>
          <w:rFonts w:ascii="Times New Roman" w:hAnsi="Times New Roman" w:cs="Times New Roman"/>
          <w:bCs/>
          <w:iCs/>
          <w:sz w:val="28"/>
          <w:szCs w:val="28"/>
        </w:rPr>
        <w:t xml:space="preserve"> на </w:t>
      </w:r>
      <w:proofErr w:type="spellStart"/>
      <w:r w:rsidRPr="00242052">
        <w:rPr>
          <w:rFonts w:ascii="Times New Roman" w:hAnsi="Times New Roman" w:cs="Times New Roman"/>
          <w:bCs/>
          <w:iCs/>
          <w:sz w:val="28"/>
          <w:szCs w:val="28"/>
        </w:rPr>
        <w:t>транспортування</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готової</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продукції</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товарів</w:t>
      </w:r>
      <w:proofErr w:type="spellEnd"/>
      <w:r w:rsidRPr="00242052">
        <w:rPr>
          <w:rFonts w:ascii="Times New Roman" w:hAnsi="Times New Roman" w:cs="Times New Roman"/>
          <w:bCs/>
          <w:iCs/>
          <w:sz w:val="28"/>
          <w:szCs w:val="28"/>
          <w:lang w:val="uk-UA"/>
        </w:rPr>
        <w:t xml:space="preserve"> </w:t>
      </w:r>
    </w:p>
    <w:p w14:paraId="13F57C8E" w14:textId="3F6347AA" w:rsidR="00621ADF" w:rsidRPr="00242052" w:rsidRDefault="00621ADF" w:rsidP="00242052">
      <w:pPr>
        <w:pStyle w:val="a5"/>
        <w:numPr>
          <w:ilvl w:val="0"/>
          <w:numId w:val="5"/>
        </w:numPr>
        <w:jc w:val="both"/>
        <w:rPr>
          <w:rFonts w:ascii="Times New Roman" w:hAnsi="Times New Roman" w:cs="Times New Roman"/>
          <w:bCs/>
          <w:iCs/>
          <w:sz w:val="28"/>
          <w:szCs w:val="28"/>
          <w:lang w:val="uk-UA"/>
        </w:rPr>
      </w:pPr>
      <w:proofErr w:type="spellStart"/>
      <w:r w:rsidRPr="00242052">
        <w:rPr>
          <w:rFonts w:ascii="Times New Roman" w:hAnsi="Times New Roman" w:cs="Times New Roman"/>
          <w:bCs/>
          <w:iCs/>
          <w:sz w:val="28"/>
          <w:szCs w:val="28"/>
        </w:rPr>
        <w:t>витрати</w:t>
      </w:r>
      <w:proofErr w:type="spellEnd"/>
      <w:r w:rsidRPr="00242052">
        <w:rPr>
          <w:rFonts w:ascii="Times New Roman" w:hAnsi="Times New Roman" w:cs="Times New Roman"/>
          <w:bCs/>
          <w:iCs/>
          <w:sz w:val="28"/>
          <w:szCs w:val="28"/>
        </w:rPr>
        <w:t xml:space="preserve"> на </w:t>
      </w:r>
      <w:proofErr w:type="spellStart"/>
      <w:r w:rsidRPr="00242052">
        <w:rPr>
          <w:rFonts w:ascii="Times New Roman" w:hAnsi="Times New Roman" w:cs="Times New Roman"/>
          <w:bCs/>
          <w:iCs/>
          <w:sz w:val="28"/>
          <w:szCs w:val="28"/>
        </w:rPr>
        <w:t>утримання</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основних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засобів</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інших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матеріальних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необоротних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активів</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пов’язаних</w:t>
      </w:r>
      <w:proofErr w:type="spellEnd"/>
      <w:r w:rsidRPr="00242052">
        <w:rPr>
          <w:rFonts w:ascii="Times New Roman" w:hAnsi="Times New Roman" w:cs="Times New Roman"/>
          <w:bCs/>
          <w:iCs/>
          <w:sz w:val="28"/>
          <w:szCs w:val="28"/>
        </w:rPr>
        <w:t xml:space="preserve"> </w:t>
      </w:r>
      <w:r w:rsidRPr="00242052">
        <w:rPr>
          <w:rFonts w:ascii="Times New Roman" w:hAnsi="Times New Roman" w:cs="Times New Roman"/>
          <w:bCs/>
          <w:iCs/>
          <w:sz w:val="28"/>
          <w:szCs w:val="28"/>
          <w:lang w:val="uk-UA"/>
        </w:rPr>
        <w:t>зі</w:t>
      </w:r>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збутом</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готової</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продукції</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товарів</w:t>
      </w:r>
      <w:proofErr w:type="spellEnd"/>
      <w:r w:rsidRPr="00242052">
        <w:rPr>
          <w:rFonts w:ascii="Times New Roman" w:hAnsi="Times New Roman" w:cs="Times New Roman"/>
          <w:bCs/>
          <w:iCs/>
          <w:sz w:val="28"/>
          <w:szCs w:val="28"/>
        </w:rPr>
        <w:t xml:space="preserve"> та </w:t>
      </w:r>
      <w:proofErr w:type="spellStart"/>
      <w:r w:rsidRPr="00242052">
        <w:rPr>
          <w:rFonts w:ascii="Times New Roman" w:hAnsi="Times New Roman" w:cs="Times New Roman"/>
          <w:bCs/>
          <w:iCs/>
          <w:sz w:val="28"/>
          <w:szCs w:val="28"/>
        </w:rPr>
        <w:t>інші</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витрати</w:t>
      </w:r>
      <w:proofErr w:type="spellEnd"/>
      <w:r w:rsidRPr="00242052">
        <w:rPr>
          <w:rFonts w:ascii="Times New Roman" w:hAnsi="Times New Roman" w:cs="Times New Roman"/>
          <w:bCs/>
          <w:iCs/>
          <w:sz w:val="28"/>
          <w:szCs w:val="28"/>
          <w:lang w:val="uk-UA"/>
        </w:rPr>
        <w:t xml:space="preserve"> </w:t>
      </w:r>
    </w:p>
    <w:p w14:paraId="6EA5FA77" w14:textId="5EC1184D" w:rsidR="00621ADF" w:rsidRPr="00242052" w:rsidRDefault="00621ADF" w:rsidP="00242052">
      <w:pPr>
        <w:pStyle w:val="a5"/>
        <w:numPr>
          <w:ilvl w:val="0"/>
          <w:numId w:val="5"/>
        </w:numPr>
        <w:rPr>
          <w:rFonts w:ascii="Times New Roman" w:hAnsi="Times New Roman" w:cs="Times New Roman"/>
          <w:bCs/>
          <w:iCs/>
          <w:sz w:val="28"/>
          <w:szCs w:val="28"/>
          <w:lang w:val="uk-UA"/>
        </w:rPr>
      </w:pPr>
      <w:proofErr w:type="spellStart"/>
      <w:r w:rsidRPr="00242052">
        <w:rPr>
          <w:rFonts w:ascii="Times New Roman" w:hAnsi="Times New Roman" w:cs="Times New Roman"/>
          <w:bCs/>
          <w:iCs/>
          <w:sz w:val="28"/>
          <w:szCs w:val="28"/>
        </w:rPr>
        <w:t>витрати</w:t>
      </w:r>
      <w:proofErr w:type="spellEnd"/>
      <w:r w:rsidRPr="00242052">
        <w:rPr>
          <w:rFonts w:ascii="Times New Roman" w:hAnsi="Times New Roman" w:cs="Times New Roman"/>
          <w:bCs/>
          <w:iCs/>
          <w:sz w:val="28"/>
          <w:szCs w:val="28"/>
        </w:rPr>
        <w:t xml:space="preserve"> на </w:t>
      </w:r>
      <w:proofErr w:type="spellStart"/>
      <w:r w:rsidRPr="00242052">
        <w:rPr>
          <w:rFonts w:ascii="Times New Roman" w:hAnsi="Times New Roman" w:cs="Times New Roman"/>
          <w:bCs/>
          <w:iCs/>
          <w:sz w:val="28"/>
          <w:szCs w:val="28"/>
        </w:rPr>
        <w:t>службові</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відрядження</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управлінського</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апарату</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підприємства</w:t>
      </w:r>
      <w:proofErr w:type="spellEnd"/>
      <w:r w:rsidRPr="00242052">
        <w:rPr>
          <w:rFonts w:ascii="Times New Roman" w:hAnsi="Times New Roman" w:cs="Times New Roman"/>
          <w:bCs/>
          <w:iCs/>
          <w:sz w:val="28"/>
          <w:szCs w:val="28"/>
          <w:lang w:val="uk-UA"/>
        </w:rPr>
        <w:t xml:space="preserve"> </w:t>
      </w:r>
    </w:p>
    <w:p w14:paraId="70868DA8" w14:textId="30CE301E" w:rsidR="00621ADF" w:rsidRPr="00242052" w:rsidRDefault="00621ADF" w:rsidP="00242052">
      <w:pPr>
        <w:pStyle w:val="a5"/>
        <w:numPr>
          <w:ilvl w:val="0"/>
          <w:numId w:val="5"/>
        </w:numPr>
        <w:rPr>
          <w:rFonts w:ascii="Times New Roman" w:hAnsi="Times New Roman" w:cs="Times New Roman"/>
          <w:bCs/>
          <w:iCs/>
          <w:sz w:val="28"/>
          <w:szCs w:val="28"/>
          <w:lang w:val="uk-UA"/>
        </w:rPr>
      </w:pPr>
      <w:proofErr w:type="spellStart"/>
      <w:r w:rsidRPr="00242052">
        <w:rPr>
          <w:rFonts w:ascii="Times New Roman" w:hAnsi="Times New Roman" w:cs="Times New Roman"/>
          <w:bCs/>
          <w:iCs/>
          <w:sz w:val="28"/>
          <w:szCs w:val="28"/>
        </w:rPr>
        <w:t>витрати</w:t>
      </w:r>
      <w:proofErr w:type="spellEnd"/>
      <w:r w:rsidRPr="00242052">
        <w:rPr>
          <w:rFonts w:ascii="Times New Roman" w:hAnsi="Times New Roman" w:cs="Times New Roman"/>
          <w:bCs/>
          <w:iCs/>
          <w:sz w:val="28"/>
          <w:szCs w:val="28"/>
        </w:rPr>
        <w:t xml:space="preserve"> на </w:t>
      </w:r>
      <w:proofErr w:type="spellStart"/>
      <w:r w:rsidRPr="00242052">
        <w:rPr>
          <w:rFonts w:ascii="Times New Roman" w:hAnsi="Times New Roman" w:cs="Times New Roman"/>
          <w:bCs/>
          <w:iCs/>
          <w:sz w:val="28"/>
          <w:szCs w:val="28"/>
        </w:rPr>
        <w:t>утримання</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основних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засобів</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інших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матеріальних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необоротних</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активів</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загальногосподарського</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призначення</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амортизація</w:t>
      </w:r>
      <w:proofErr w:type="spellEnd"/>
      <w:r w:rsidRPr="00242052">
        <w:rPr>
          <w:rFonts w:ascii="Times New Roman" w:hAnsi="Times New Roman" w:cs="Times New Roman"/>
          <w:bCs/>
          <w:iCs/>
          <w:sz w:val="28"/>
          <w:szCs w:val="28"/>
        </w:rPr>
        <w:t xml:space="preserve">, ремонт, </w:t>
      </w:r>
      <w:proofErr w:type="spellStart"/>
      <w:r w:rsidRPr="00242052">
        <w:rPr>
          <w:rFonts w:ascii="Times New Roman" w:hAnsi="Times New Roman" w:cs="Times New Roman"/>
          <w:bCs/>
          <w:iCs/>
          <w:sz w:val="28"/>
          <w:szCs w:val="28"/>
        </w:rPr>
        <w:t>опалення</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освітлення</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водопостачання</w:t>
      </w:r>
      <w:proofErr w:type="spellEnd"/>
      <w:r w:rsidRPr="00242052">
        <w:rPr>
          <w:rFonts w:ascii="Times New Roman" w:hAnsi="Times New Roman" w:cs="Times New Roman"/>
          <w:bCs/>
          <w:iCs/>
          <w:sz w:val="28"/>
          <w:szCs w:val="28"/>
        </w:rPr>
        <w:t xml:space="preserve"> та </w:t>
      </w:r>
      <w:proofErr w:type="spellStart"/>
      <w:r w:rsidRPr="00242052">
        <w:rPr>
          <w:rFonts w:ascii="Times New Roman" w:hAnsi="Times New Roman" w:cs="Times New Roman"/>
          <w:bCs/>
          <w:iCs/>
          <w:sz w:val="28"/>
          <w:szCs w:val="28"/>
        </w:rPr>
        <w:t>інші</w:t>
      </w:r>
      <w:proofErr w:type="spellEnd"/>
      <w:r w:rsidRPr="00242052">
        <w:rPr>
          <w:rFonts w:ascii="Times New Roman" w:hAnsi="Times New Roman" w:cs="Times New Roman"/>
          <w:bCs/>
          <w:iCs/>
          <w:sz w:val="28"/>
          <w:szCs w:val="28"/>
        </w:rPr>
        <w:t>)</w:t>
      </w:r>
      <w:r w:rsidRPr="00242052">
        <w:rPr>
          <w:rFonts w:ascii="Times New Roman" w:hAnsi="Times New Roman" w:cs="Times New Roman"/>
          <w:bCs/>
          <w:iCs/>
          <w:sz w:val="28"/>
          <w:szCs w:val="28"/>
          <w:lang w:val="uk-UA"/>
        </w:rPr>
        <w:t xml:space="preserve"> </w:t>
      </w:r>
    </w:p>
    <w:p w14:paraId="74F54B8E" w14:textId="7118C92F" w:rsidR="00621ADF" w:rsidRPr="00242052" w:rsidRDefault="00621ADF" w:rsidP="00242052">
      <w:pPr>
        <w:pStyle w:val="a5"/>
        <w:numPr>
          <w:ilvl w:val="0"/>
          <w:numId w:val="5"/>
        </w:numPr>
        <w:rPr>
          <w:rFonts w:ascii="Times New Roman" w:hAnsi="Times New Roman" w:cs="Times New Roman"/>
          <w:bCs/>
          <w:iCs/>
          <w:sz w:val="28"/>
          <w:szCs w:val="28"/>
          <w:lang w:val="uk-UA"/>
        </w:rPr>
      </w:pPr>
      <w:r w:rsidRPr="00242052">
        <w:rPr>
          <w:rFonts w:ascii="Times New Roman" w:hAnsi="Times New Roman" w:cs="Times New Roman"/>
          <w:bCs/>
          <w:iCs/>
          <w:sz w:val="28"/>
          <w:szCs w:val="28"/>
        </w:rPr>
        <w:t>дох</w:t>
      </w:r>
      <w:r w:rsidRPr="00242052">
        <w:rPr>
          <w:rFonts w:ascii="Times New Roman" w:hAnsi="Times New Roman" w:cs="Times New Roman"/>
          <w:bCs/>
          <w:iCs/>
          <w:sz w:val="28"/>
          <w:szCs w:val="28"/>
          <w:lang w:val="uk-UA"/>
        </w:rPr>
        <w:t>і</w:t>
      </w:r>
      <w:r w:rsidRPr="00242052">
        <w:rPr>
          <w:rFonts w:ascii="Times New Roman" w:hAnsi="Times New Roman" w:cs="Times New Roman"/>
          <w:bCs/>
          <w:iCs/>
          <w:sz w:val="28"/>
          <w:szCs w:val="28"/>
        </w:rPr>
        <w:t xml:space="preserve">д </w:t>
      </w:r>
      <w:proofErr w:type="spellStart"/>
      <w:r w:rsidRPr="00242052">
        <w:rPr>
          <w:rFonts w:ascii="Times New Roman" w:hAnsi="Times New Roman" w:cs="Times New Roman"/>
          <w:bCs/>
          <w:iCs/>
          <w:sz w:val="28"/>
          <w:szCs w:val="28"/>
        </w:rPr>
        <w:t>від</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операційної</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оренди</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активів</w:t>
      </w:r>
      <w:proofErr w:type="spellEnd"/>
      <w:r w:rsidRPr="00242052">
        <w:rPr>
          <w:rFonts w:ascii="Times New Roman" w:hAnsi="Times New Roman" w:cs="Times New Roman"/>
          <w:bCs/>
          <w:iCs/>
          <w:sz w:val="28"/>
          <w:szCs w:val="28"/>
          <w:lang w:val="uk-UA"/>
        </w:rPr>
        <w:t xml:space="preserve"> </w:t>
      </w:r>
    </w:p>
    <w:p w14:paraId="01608B96" w14:textId="5EEB0B8E" w:rsidR="00621ADF" w:rsidRPr="00242052" w:rsidRDefault="00621ADF" w:rsidP="00242052">
      <w:pPr>
        <w:pStyle w:val="a5"/>
        <w:numPr>
          <w:ilvl w:val="0"/>
          <w:numId w:val="5"/>
        </w:numPr>
        <w:rPr>
          <w:rFonts w:ascii="Times New Roman" w:hAnsi="Times New Roman" w:cs="Times New Roman"/>
          <w:bCs/>
          <w:iCs/>
          <w:sz w:val="28"/>
          <w:szCs w:val="28"/>
          <w:lang w:val="uk-UA"/>
        </w:rPr>
      </w:pPr>
      <w:proofErr w:type="spellStart"/>
      <w:r w:rsidRPr="00242052">
        <w:rPr>
          <w:rFonts w:ascii="Times New Roman" w:hAnsi="Times New Roman" w:cs="Times New Roman"/>
          <w:bCs/>
          <w:iCs/>
          <w:sz w:val="28"/>
          <w:szCs w:val="28"/>
        </w:rPr>
        <w:t>втрати</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від</w:t>
      </w:r>
      <w:proofErr w:type="spellEnd"/>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знецінення</w:t>
      </w:r>
      <w:proofErr w:type="spellEnd"/>
      <w:r w:rsidRPr="00242052">
        <w:rPr>
          <w:rFonts w:ascii="Times New Roman" w:hAnsi="Times New Roman" w:cs="Times New Roman"/>
          <w:bCs/>
          <w:iCs/>
          <w:sz w:val="28"/>
          <w:szCs w:val="28"/>
          <w:lang w:val="uk-UA"/>
        </w:rPr>
        <w:t xml:space="preserve"> виробничих</w:t>
      </w:r>
      <w:r w:rsidRPr="00242052">
        <w:rPr>
          <w:rFonts w:ascii="Times New Roman" w:hAnsi="Times New Roman" w:cs="Times New Roman"/>
          <w:bCs/>
          <w:iCs/>
          <w:sz w:val="28"/>
          <w:szCs w:val="28"/>
        </w:rPr>
        <w:t xml:space="preserve"> </w:t>
      </w:r>
      <w:proofErr w:type="spellStart"/>
      <w:r w:rsidRPr="00242052">
        <w:rPr>
          <w:rFonts w:ascii="Times New Roman" w:hAnsi="Times New Roman" w:cs="Times New Roman"/>
          <w:bCs/>
          <w:iCs/>
          <w:sz w:val="28"/>
          <w:szCs w:val="28"/>
        </w:rPr>
        <w:t>запасів</w:t>
      </w:r>
      <w:proofErr w:type="spellEnd"/>
      <w:r w:rsidRPr="00242052">
        <w:rPr>
          <w:rFonts w:ascii="Times New Roman" w:hAnsi="Times New Roman" w:cs="Times New Roman"/>
          <w:bCs/>
          <w:iCs/>
          <w:sz w:val="28"/>
          <w:szCs w:val="28"/>
          <w:lang w:val="uk-UA"/>
        </w:rPr>
        <w:t xml:space="preserve"> </w:t>
      </w:r>
    </w:p>
    <w:p w14:paraId="6FD7BCDA" w14:textId="7A272D9C" w:rsidR="00621ADF" w:rsidRPr="00242052" w:rsidRDefault="00621ADF" w:rsidP="00242052">
      <w:pPr>
        <w:pStyle w:val="a5"/>
        <w:numPr>
          <w:ilvl w:val="0"/>
          <w:numId w:val="5"/>
        </w:numPr>
        <w:rPr>
          <w:rFonts w:ascii="Times New Roman" w:hAnsi="Times New Roman" w:cs="Times New Roman"/>
          <w:bCs/>
          <w:iCs/>
          <w:sz w:val="28"/>
          <w:szCs w:val="28"/>
          <w:lang w:val="uk-UA"/>
        </w:rPr>
      </w:pPr>
      <w:r w:rsidRPr="00242052">
        <w:rPr>
          <w:rFonts w:ascii="Times New Roman" w:hAnsi="Times New Roman" w:cs="Times New Roman"/>
          <w:bCs/>
          <w:iCs/>
          <w:sz w:val="28"/>
          <w:szCs w:val="28"/>
          <w:lang w:val="uk-UA"/>
        </w:rPr>
        <w:t xml:space="preserve">дохід, отриманий від інвестицій в спільні підприємства </w:t>
      </w:r>
    </w:p>
    <w:p w14:paraId="4274DC5A" w14:textId="4C0DB082" w:rsidR="00621ADF" w:rsidRPr="00242052" w:rsidRDefault="00621ADF" w:rsidP="00242052">
      <w:pPr>
        <w:pStyle w:val="a5"/>
        <w:numPr>
          <w:ilvl w:val="0"/>
          <w:numId w:val="5"/>
        </w:numPr>
        <w:rPr>
          <w:rFonts w:ascii="Times New Roman" w:hAnsi="Times New Roman" w:cs="Times New Roman"/>
          <w:bCs/>
          <w:iCs/>
          <w:sz w:val="28"/>
          <w:szCs w:val="28"/>
          <w:lang w:val="uk-UA"/>
        </w:rPr>
      </w:pPr>
      <w:r w:rsidRPr="00242052">
        <w:rPr>
          <w:rFonts w:ascii="Times New Roman" w:hAnsi="Times New Roman" w:cs="Times New Roman"/>
          <w:bCs/>
          <w:iCs/>
          <w:sz w:val="28"/>
          <w:szCs w:val="28"/>
          <w:lang w:val="uk-UA"/>
        </w:rPr>
        <w:t xml:space="preserve">дохід від неопераційних курсових різниць </w:t>
      </w:r>
    </w:p>
    <w:p w14:paraId="1BF53D10" w14:textId="77777777" w:rsidR="00991ADA" w:rsidRPr="00621ADF" w:rsidRDefault="00991ADA" w:rsidP="00B83211">
      <w:pPr>
        <w:spacing w:after="0" w:line="360" w:lineRule="auto"/>
        <w:jc w:val="both"/>
        <w:rPr>
          <w:rFonts w:ascii="Times New Roman" w:hAnsi="Times New Roman" w:cs="Times New Roman"/>
          <w:b/>
          <w:sz w:val="24"/>
          <w:szCs w:val="24"/>
          <w:lang w:val="uk-UA"/>
        </w:rPr>
      </w:pPr>
    </w:p>
    <w:p w14:paraId="456C9880" w14:textId="12D8A316" w:rsidR="00726750" w:rsidRPr="00726750" w:rsidRDefault="00726750" w:rsidP="00B83211">
      <w:pPr>
        <w:spacing w:after="0" w:line="360" w:lineRule="auto"/>
        <w:jc w:val="both"/>
        <w:rPr>
          <w:rFonts w:ascii="Times New Roman" w:hAnsi="Times New Roman" w:cs="Times New Roman"/>
          <w:b/>
          <w:sz w:val="24"/>
          <w:szCs w:val="24"/>
          <w:lang w:val="uk-UA"/>
        </w:rPr>
      </w:pPr>
      <w:r w:rsidRPr="00726750">
        <w:rPr>
          <w:rFonts w:ascii="Times New Roman" w:hAnsi="Times New Roman" w:cs="Times New Roman"/>
          <w:b/>
          <w:sz w:val="24"/>
          <w:szCs w:val="24"/>
          <w:lang w:val="uk-UA"/>
        </w:rPr>
        <w:t>Задача №1</w:t>
      </w:r>
    </w:p>
    <w:p w14:paraId="52788A52" w14:textId="28FE78CA" w:rsidR="006510BC" w:rsidRPr="00B83211" w:rsidRDefault="006510BC" w:rsidP="00B83211">
      <w:pPr>
        <w:spacing w:after="0" w:line="360"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Заповнити звіт про фінансові результати (ф № 2).</w:t>
      </w:r>
    </w:p>
    <w:p w14:paraId="755F4F97" w14:textId="390E0B7B" w:rsidR="006510BC" w:rsidRDefault="006510BC" w:rsidP="00B83211">
      <w:pPr>
        <w:spacing w:after="0" w:line="360"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Дохід від реалізації продукції – 109 000,00 грн. ПДВ – 21500,00 грн. Собівартість реалізованої продукції – 38 000,00 грн. Дохід від реалізації МШП – 1500,00 грн. Дохід, отриманий від інвестицій в спільні підприємства – 1300,00 грн. Дохід від реалізації фінансових інвестицій – 300,00 грн. Витрати на утримання основних засобів загальногосподарського призначення</w:t>
      </w:r>
      <w:r w:rsidR="00E168E4">
        <w:rPr>
          <w:rFonts w:ascii="Times New Roman" w:hAnsi="Times New Roman" w:cs="Times New Roman"/>
          <w:sz w:val="24"/>
          <w:szCs w:val="24"/>
          <w:lang w:val="uk-UA"/>
        </w:rPr>
        <w:t xml:space="preserve"> </w:t>
      </w:r>
      <w:r w:rsidRPr="00B83211">
        <w:rPr>
          <w:rFonts w:ascii="Times New Roman" w:hAnsi="Times New Roman" w:cs="Times New Roman"/>
          <w:sz w:val="24"/>
          <w:szCs w:val="24"/>
          <w:lang w:val="uk-UA"/>
        </w:rPr>
        <w:t xml:space="preserve">– 350,00 грн. Витрати на зв’язок – 1200,00 грн. Витрати на рекламу продукції – 1400 грн. Втрати від інвестицій в дочірні підприємства – </w:t>
      </w:r>
      <w:r w:rsidRPr="00B83211">
        <w:rPr>
          <w:rFonts w:ascii="Times New Roman" w:hAnsi="Times New Roman" w:cs="Times New Roman"/>
          <w:sz w:val="24"/>
          <w:szCs w:val="24"/>
          <w:lang w:val="uk-UA"/>
        </w:rPr>
        <w:lastRenderedPageBreak/>
        <w:t>100 грн. Собівартість реалізованих МШП – 600,00 грн. Пені та штрафи, визнані боржником, що сплатило підприємство, – 700,00 грн.</w:t>
      </w:r>
    </w:p>
    <w:p w14:paraId="4C17C269" w14:textId="236D9FD3" w:rsidR="00800765" w:rsidRPr="00B83211" w:rsidRDefault="00800765" w:rsidP="00B83211">
      <w:pPr>
        <w:spacing w:after="0" w:line="360" w:lineRule="auto"/>
        <w:jc w:val="both"/>
        <w:rPr>
          <w:rFonts w:ascii="Times New Roman" w:hAnsi="Times New Roman" w:cs="Times New Roman"/>
          <w:sz w:val="24"/>
          <w:szCs w:val="24"/>
          <w:lang w:val="uk-UA"/>
        </w:rPr>
      </w:pPr>
    </w:p>
    <w:tbl>
      <w:tblPr>
        <w:tblW w:w="8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31"/>
        <w:gridCol w:w="807"/>
        <w:gridCol w:w="1757"/>
      </w:tblGrid>
      <w:tr w:rsidR="006510BC" w:rsidRPr="00D2773F" w14:paraId="528CB9D0" w14:textId="77777777" w:rsidTr="00B83211">
        <w:trPr>
          <w:trHeight w:val="357"/>
        </w:trPr>
        <w:tc>
          <w:tcPr>
            <w:tcW w:w="5931" w:type="dxa"/>
            <w:tcBorders>
              <w:top w:val="single" w:sz="4" w:space="0" w:color="auto"/>
              <w:left w:val="single" w:sz="4" w:space="0" w:color="auto"/>
              <w:bottom w:val="single" w:sz="4" w:space="0" w:color="auto"/>
              <w:right w:val="single" w:sz="4" w:space="0" w:color="auto"/>
            </w:tcBorders>
            <w:vAlign w:val="center"/>
          </w:tcPr>
          <w:p w14:paraId="647D51F5" w14:textId="77777777" w:rsidR="006510BC" w:rsidRPr="00B83211" w:rsidRDefault="006510BC" w:rsidP="006B138A">
            <w:pPr>
              <w:widowControl w:val="0"/>
              <w:spacing w:line="192" w:lineRule="auto"/>
              <w:jc w:val="center"/>
              <w:rPr>
                <w:rFonts w:ascii="Times New Roman" w:hAnsi="Times New Roman" w:cs="Times New Roman"/>
                <w:bCs/>
                <w:i/>
                <w:sz w:val="24"/>
                <w:szCs w:val="24"/>
                <w:lang w:val="uk-UA"/>
              </w:rPr>
            </w:pPr>
            <w:r w:rsidRPr="00B83211">
              <w:rPr>
                <w:rFonts w:ascii="Times New Roman" w:hAnsi="Times New Roman" w:cs="Times New Roman"/>
                <w:bCs/>
                <w:i/>
                <w:sz w:val="24"/>
                <w:szCs w:val="24"/>
                <w:lang w:val="uk-UA"/>
              </w:rPr>
              <w:t>Стаття</w:t>
            </w:r>
          </w:p>
        </w:tc>
        <w:tc>
          <w:tcPr>
            <w:tcW w:w="807" w:type="dxa"/>
            <w:tcBorders>
              <w:top w:val="single" w:sz="4" w:space="0" w:color="auto"/>
              <w:left w:val="single" w:sz="4" w:space="0" w:color="auto"/>
              <w:bottom w:val="single" w:sz="4" w:space="0" w:color="auto"/>
              <w:right w:val="single" w:sz="4" w:space="0" w:color="auto"/>
            </w:tcBorders>
            <w:vAlign w:val="center"/>
          </w:tcPr>
          <w:p w14:paraId="36BE18D1" w14:textId="77777777" w:rsidR="006510BC" w:rsidRPr="00B83211" w:rsidRDefault="006510BC" w:rsidP="006B138A">
            <w:pPr>
              <w:widowControl w:val="0"/>
              <w:spacing w:line="192" w:lineRule="auto"/>
              <w:jc w:val="center"/>
              <w:rPr>
                <w:rFonts w:ascii="Times New Roman" w:hAnsi="Times New Roman" w:cs="Times New Roman"/>
                <w:bCs/>
                <w:i/>
                <w:sz w:val="24"/>
                <w:szCs w:val="24"/>
                <w:lang w:val="uk-UA"/>
              </w:rPr>
            </w:pPr>
            <w:r w:rsidRPr="00B83211">
              <w:rPr>
                <w:rFonts w:ascii="Times New Roman" w:hAnsi="Times New Roman" w:cs="Times New Roman"/>
                <w:bCs/>
                <w:i/>
                <w:sz w:val="24"/>
                <w:szCs w:val="24"/>
                <w:lang w:val="uk-UA"/>
              </w:rPr>
              <w:t>Код</w:t>
            </w:r>
          </w:p>
          <w:p w14:paraId="35CAEA96" w14:textId="77777777" w:rsidR="006510BC" w:rsidRPr="00B83211" w:rsidRDefault="006510BC" w:rsidP="006B138A">
            <w:pPr>
              <w:widowControl w:val="0"/>
              <w:spacing w:line="192" w:lineRule="auto"/>
              <w:jc w:val="center"/>
              <w:rPr>
                <w:rFonts w:ascii="Times New Roman" w:hAnsi="Times New Roman" w:cs="Times New Roman"/>
                <w:bCs/>
                <w:i/>
                <w:sz w:val="24"/>
                <w:szCs w:val="24"/>
                <w:lang w:val="uk-UA"/>
              </w:rPr>
            </w:pPr>
            <w:r w:rsidRPr="00B83211">
              <w:rPr>
                <w:rFonts w:ascii="Times New Roman" w:hAnsi="Times New Roman" w:cs="Times New Roman"/>
                <w:bCs/>
                <w:i/>
                <w:sz w:val="24"/>
                <w:szCs w:val="24"/>
                <w:lang w:val="uk-UA"/>
              </w:rPr>
              <w:t>рядка</w:t>
            </w:r>
          </w:p>
        </w:tc>
        <w:tc>
          <w:tcPr>
            <w:tcW w:w="1757" w:type="dxa"/>
            <w:tcBorders>
              <w:top w:val="single" w:sz="4" w:space="0" w:color="auto"/>
              <w:left w:val="single" w:sz="4" w:space="0" w:color="auto"/>
              <w:bottom w:val="single" w:sz="4" w:space="0" w:color="auto"/>
              <w:right w:val="single" w:sz="4" w:space="0" w:color="auto"/>
            </w:tcBorders>
            <w:vAlign w:val="center"/>
          </w:tcPr>
          <w:p w14:paraId="44963C1B" w14:textId="77777777" w:rsidR="006510BC" w:rsidRPr="00B83211" w:rsidRDefault="006510BC" w:rsidP="006B138A">
            <w:pPr>
              <w:widowControl w:val="0"/>
              <w:spacing w:line="192" w:lineRule="auto"/>
              <w:jc w:val="center"/>
              <w:rPr>
                <w:rFonts w:ascii="Times New Roman" w:hAnsi="Times New Roman" w:cs="Times New Roman"/>
                <w:bCs/>
                <w:i/>
                <w:sz w:val="24"/>
                <w:szCs w:val="24"/>
                <w:lang w:val="uk-UA"/>
              </w:rPr>
            </w:pPr>
            <w:r w:rsidRPr="00B83211">
              <w:rPr>
                <w:rFonts w:ascii="Times New Roman" w:hAnsi="Times New Roman" w:cs="Times New Roman"/>
                <w:bCs/>
                <w:i/>
                <w:sz w:val="24"/>
                <w:szCs w:val="24"/>
                <w:lang w:val="uk-UA"/>
              </w:rPr>
              <w:t xml:space="preserve">За звітний </w:t>
            </w:r>
            <w:r w:rsidRPr="00B83211">
              <w:rPr>
                <w:rFonts w:ascii="Times New Roman" w:hAnsi="Times New Roman" w:cs="Times New Roman"/>
                <w:bCs/>
                <w:i/>
                <w:sz w:val="24"/>
                <w:szCs w:val="24"/>
                <w:lang w:val="uk-UA"/>
              </w:rPr>
              <w:br/>
              <w:t>період</w:t>
            </w:r>
          </w:p>
        </w:tc>
      </w:tr>
      <w:tr w:rsidR="006510BC" w:rsidRPr="00D2773F" w14:paraId="0AEC9430" w14:textId="77777777" w:rsidTr="00B83211">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7BC150E0" w14:textId="74C96786"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Дох</w:t>
            </w:r>
            <w:r w:rsidR="003B495E">
              <w:rPr>
                <w:rFonts w:ascii="Times New Roman" w:hAnsi="Times New Roman" w:cs="Times New Roman"/>
                <w:sz w:val="24"/>
                <w:szCs w:val="24"/>
                <w:lang w:val="uk-UA"/>
              </w:rPr>
              <w:t>і</w:t>
            </w:r>
            <w:bookmarkStart w:id="0" w:name="_GoBack"/>
            <w:bookmarkEnd w:id="0"/>
            <w:r w:rsidRPr="00B83211">
              <w:rPr>
                <w:rFonts w:ascii="Times New Roman" w:hAnsi="Times New Roman" w:cs="Times New Roman"/>
                <w:sz w:val="24"/>
                <w:szCs w:val="24"/>
                <w:lang w:val="uk-UA"/>
              </w:rPr>
              <w:t>д (виручка) від реалізації продукції (товарів, робіт, послуг)</w:t>
            </w:r>
          </w:p>
        </w:tc>
        <w:tc>
          <w:tcPr>
            <w:tcW w:w="807" w:type="dxa"/>
            <w:tcBorders>
              <w:top w:val="single" w:sz="4" w:space="0" w:color="auto"/>
              <w:left w:val="single" w:sz="4" w:space="0" w:color="auto"/>
              <w:bottom w:val="single" w:sz="4" w:space="0" w:color="auto"/>
              <w:right w:val="single" w:sz="4" w:space="0" w:color="auto"/>
            </w:tcBorders>
            <w:vAlign w:val="center"/>
          </w:tcPr>
          <w:p w14:paraId="4248AC4B" w14:textId="2F3FC3FB" w:rsidR="006510BC" w:rsidRPr="00B83211" w:rsidRDefault="00800765" w:rsidP="006B138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2000</w:t>
            </w:r>
          </w:p>
        </w:tc>
        <w:tc>
          <w:tcPr>
            <w:tcW w:w="1757" w:type="dxa"/>
            <w:tcBorders>
              <w:top w:val="single" w:sz="4" w:space="0" w:color="auto"/>
              <w:left w:val="single" w:sz="4" w:space="0" w:color="auto"/>
              <w:bottom w:val="single" w:sz="4" w:space="0" w:color="auto"/>
              <w:right w:val="single" w:sz="4" w:space="0" w:color="auto"/>
            </w:tcBorders>
            <w:vAlign w:val="center"/>
          </w:tcPr>
          <w:p w14:paraId="79068A17"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109 000</w:t>
            </w:r>
          </w:p>
        </w:tc>
      </w:tr>
      <w:tr w:rsidR="006510BC" w:rsidRPr="00D2773F" w14:paraId="62138C01" w14:textId="77777777" w:rsidTr="00B83211">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30FDA46B"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Податок на додану вартість</w:t>
            </w:r>
          </w:p>
        </w:tc>
        <w:tc>
          <w:tcPr>
            <w:tcW w:w="807" w:type="dxa"/>
            <w:tcBorders>
              <w:top w:val="single" w:sz="4" w:space="0" w:color="auto"/>
              <w:left w:val="single" w:sz="4" w:space="0" w:color="auto"/>
              <w:bottom w:val="single" w:sz="4" w:space="0" w:color="auto"/>
              <w:right w:val="single" w:sz="4" w:space="0" w:color="auto"/>
            </w:tcBorders>
            <w:vAlign w:val="center"/>
          </w:tcPr>
          <w:p w14:paraId="0D997271"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52C81D29"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21500</w:t>
            </w:r>
          </w:p>
        </w:tc>
      </w:tr>
      <w:tr w:rsidR="006510BC" w:rsidRPr="00D2773F" w14:paraId="7D32B736" w14:textId="77777777" w:rsidTr="00B83211">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22EEE199"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Акцизний збір</w:t>
            </w:r>
          </w:p>
        </w:tc>
        <w:tc>
          <w:tcPr>
            <w:tcW w:w="807" w:type="dxa"/>
            <w:tcBorders>
              <w:top w:val="single" w:sz="4" w:space="0" w:color="auto"/>
              <w:left w:val="single" w:sz="4" w:space="0" w:color="auto"/>
              <w:bottom w:val="single" w:sz="4" w:space="0" w:color="auto"/>
              <w:right w:val="single" w:sz="4" w:space="0" w:color="auto"/>
            </w:tcBorders>
            <w:vAlign w:val="center"/>
          </w:tcPr>
          <w:p w14:paraId="41517F40"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6E8B9DD4"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w:t>
            </w:r>
          </w:p>
        </w:tc>
      </w:tr>
      <w:tr w:rsidR="006510BC" w:rsidRPr="00D2773F" w14:paraId="662B5606" w14:textId="77777777" w:rsidTr="00B83211">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1DAB93B9"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Інші вирахування з доходу</w:t>
            </w:r>
          </w:p>
        </w:tc>
        <w:tc>
          <w:tcPr>
            <w:tcW w:w="807" w:type="dxa"/>
            <w:tcBorders>
              <w:top w:val="single" w:sz="4" w:space="0" w:color="auto"/>
              <w:left w:val="single" w:sz="4" w:space="0" w:color="auto"/>
              <w:bottom w:val="single" w:sz="4" w:space="0" w:color="auto"/>
              <w:right w:val="single" w:sz="4" w:space="0" w:color="auto"/>
            </w:tcBorders>
            <w:vAlign w:val="center"/>
          </w:tcPr>
          <w:p w14:paraId="5A4ED27C"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1CEDB451"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w:t>
            </w:r>
          </w:p>
        </w:tc>
      </w:tr>
      <w:tr w:rsidR="006510BC" w:rsidRPr="00D2773F" w14:paraId="4622E1DD" w14:textId="77777777" w:rsidTr="00B83211">
        <w:trPr>
          <w:trHeight w:val="990"/>
        </w:trPr>
        <w:tc>
          <w:tcPr>
            <w:tcW w:w="5931" w:type="dxa"/>
            <w:tcBorders>
              <w:top w:val="single" w:sz="4" w:space="0" w:color="auto"/>
              <w:left w:val="single" w:sz="4" w:space="0" w:color="auto"/>
              <w:bottom w:val="single" w:sz="4" w:space="0" w:color="auto"/>
              <w:right w:val="single" w:sz="4" w:space="0" w:color="auto"/>
            </w:tcBorders>
            <w:vAlign w:val="center"/>
          </w:tcPr>
          <w:p w14:paraId="279012C7" w14:textId="7272790D"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Чистий дох</w:t>
            </w:r>
            <w:r w:rsidR="0082353C">
              <w:rPr>
                <w:rFonts w:ascii="Times New Roman" w:hAnsi="Times New Roman" w:cs="Times New Roman"/>
                <w:sz w:val="24"/>
                <w:szCs w:val="24"/>
                <w:lang w:val="uk-UA"/>
              </w:rPr>
              <w:t>і</w:t>
            </w:r>
            <w:r w:rsidRPr="00B83211">
              <w:rPr>
                <w:rFonts w:ascii="Times New Roman" w:hAnsi="Times New Roman" w:cs="Times New Roman"/>
                <w:sz w:val="24"/>
                <w:szCs w:val="24"/>
                <w:lang w:val="uk-UA"/>
              </w:rPr>
              <w:t>д (виручка) від реалізації продукції (товарів, робіт, послуг)</w:t>
            </w:r>
          </w:p>
        </w:tc>
        <w:tc>
          <w:tcPr>
            <w:tcW w:w="807" w:type="dxa"/>
            <w:tcBorders>
              <w:top w:val="single" w:sz="4" w:space="0" w:color="auto"/>
              <w:left w:val="single" w:sz="4" w:space="0" w:color="auto"/>
              <w:bottom w:val="single" w:sz="4" w:space="0" w:color="auto"/>
              <w:right w:val="single" w:sz="4" w:space="0" w:color="auto"/>
            </w:tcBorders>
            <w:vAlign w:val="center"/>
          </w:tcPr>
          <w:p w14:paraId="5D2D13AA"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25584384" w14:textId="3D6A39FF"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109</w:t>
            </w:r>
            <w:r w:rsidR="00800765">
              <w:rPr>
                <w:rFonts w:ascii="Times New Roman" w:hAnsi="Times New Roman" w:cs="Times New Roman"/>
                <w:sz w:val="24"/>
                <w:szCs w:val="24"/>
                <w:lang w:val="uk-UA"/>
              </w:rPr>
              <w:t> </w:t>
            </w:r>
            <w:r w:rsidRPr="00B83211">
              <w:rPr>
                <w:rFonts w:ascii="Times New Roman" w:hAnsi="Times New Roman" w:cs="Times New Roman"/>
                <w:sz w:val="24"/>
                <w:szCs w:val="24"/>
                <w:lang w:val="uk-UA"/>
              </w:rPr>
              <w:t>000</w:t>
            </w:r>
            <w:r w:rsidR="00800765">
              <w:rPr>
                <w:rFonts w:ascii="Times New Roman" w:hAnsi="Times New Roman" w:cs="Times New Roman"/>
                <w:sz w:val="24"/>
                <w:szCs w:val="24"/>
                <w:lang w:val="uk-UA"/>
              </w:rPr>
              <w:t xml:space="preserve"> </w:t>
            </w:r>
            <w:r w:rsidRPr="00B83211">
              <w:rPr>
                <w:rFonts w:ascii="Times New Roman" w:hAnsi="Times New Roman" w:cs="Times New Roman"/>
                <w:sz w:val="24"/>
                <w:szCs w:val="24"/>
                <w:lang w:val="uk-UA"/>
              </w:rPr>
              <w:t>-21500</w:t>
            </w:r>
            <w:r w:rsidR="00800765">
              <w:rPr>
                <w:rFonts w:ascii="Times New Roman" w:hAnsi="Times New Roman" w:cs="Times New Roman"/>
                <w:sz w:val="24"/>
                <w:szCs w:val="24"/>
                <w:lang w:val="uk-UA"/>
              </w:rPr>
              <w:t xml:space="preserve"> </w:t>
            </w:r>
            <w:r w:rsidRPr="00B83211">
              <w:rPr>
                <w:rFonts w:ascii="Times New Roman" w:hAnsi="Times New Roman" w:cs="Times New Roman"/>
                <w:sz w:val="24"/>
                <w:szCs w:val="24"/>
                <w:lang w:val="uk-UA"/>
              </w:rPr>
              <w:t xml:space="preserve"> = </w:t>
            </w:r>
            <w:r w:rsidRPr="00B83211">
              <w:rPr>
                <w:rFonts w:ascii="Times New Roman" w:hAnsi="Times New Roman" w:cs="Times New Roman"/>
                <w:sz w:val="24"/>
                <w:szCs w:val="24"/>
                <w:highlight w:val="green"/>
                <w:lang w:val="uk-UA"/>
              </w:rPr>
              <w:t>87500</w:t>
            </w:r>
          </w:p>
        </w:tc>
      </w:tr>
      <w:tr w:rsidR="006510BC" w:rsidRPr="00D2773F" w14:paraId="0F99AAAB" w14:textId="77777777" w:rsidTr="00B83211">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433FBCFE"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Собівартість реалізованої продукції (товарів, робіт, послуг)</w:t>
            </w:r>
          </w:p>
        </w:tc>
        <w:tc>
          <w:tcPr>
            <w:tcW w:w="807" w:type="dxa"/>
            <w:tcBorders>
              <w:top w:val="single" w:sz="4" w:space="0" w:color="auto"/>
              <w:left w:val="single" w:sz="4" w:space="0" w:color="auto"/>
              <w:bottom w:val="single" w:sz="4" w:space="0" w:color="auto"/>
              <w:right w:val="single" w:sz="4" w:space="0" w:color="auto"/>
            </w:tcBorders>
            <w:vAlign w:val="center"/>
          </w:tcPr>
          <w:p w14:paraId="7F4230B7" w14:textId="1DFEF5FB" w:rsidR="006510BC" w:rsidRPr="00B83211" w:rsidRDefault="00973B6A" w:rsidP="006B138A">
            <w:pPr>
              <w:widowControl w:val="0"/>
              <w:spacing w:line="21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2050</w:t>
            </w:r>
          </w:p>
        </w:tc>
        <w:tc>
          <w:tcPr>
            <w:tcW w:w="1757" w:type="dxa"/>
            <w:tcBorders>
              <w:top w:val="single" w:sz="4" w:space="0" w:color="auto"/>
              <w:left w:val="single" w:sz="4" w:space="0" w:color="auto"/>
              <w:bottom w:val="single" w:sz="4" w:space="0" w:color="auto"/>
              <w:right w:val="single" w:sz="4" w:space="0" w:color="auto"/>
            </w:tcBorders>
            <w:vAlign w:val="center"/>
          </w:tcPr>
          <w:p w14:paraId="2953D185"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38 000</w:t>
            </w:r>
          </w:p>
        </w:tc>
      </w:tr>
      <w:tr w:rsidR="006510BC" w:rsidRPr="00D2773F" w14:paraId="0DBE84B3" w14:textId="77777777" w:rsidTr="00B83211">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15352350"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bCs/>
                <w:sz w:val="24"/>
                <w:szCs w:val="24"/>
                <w:lang w:val="uk-UA"/>
              </w:rPr>
              <w:t>Валовий:</w:t>
            </w:r>
          </w:p>
        </w:tc>
        <w:tc>
          <w:tcPr>
            <w:tcW w:w="807" w:type="dxa"/>
            <w:tcBorders>
              <w:top w:val="single" w:sz="4" w:space="0" w:color="auto"/>
              <w:left w:val="single" w:sz="4" w:space="0" w:color="auto"/>
              <w:bottom w:val="single" w:sz="4" w:space="0" w:color="auto"/>
              <w:right w:val="single" w:sz="4" w:space="0" w:color="auto"/>
            </w:tcBorders>
            <w:vAlign w:val="center"/>
          </w:tcPr>
          <w:p w14:paraId="32986897"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1BF128FF"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r>
      <w:tr w:rsidR="00973B6A" w:rsidRPr="00D2773F" w14:paraId="6EA9C6E2" w14:textId="77777777" w:rsidTr="00EE4279">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60F57422"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 xml:space="preserve">   прибуток</w:t>
            </w:r>
          </w:p>
        </w:tc>
        <w:tc>
          <w:tcPr>
            <w:tcW w:w="807" w:type="dxa"/>
            <w:tcBorders>
              <w:top w:val="single" w:sz="4" w:space="0" w:color="auto"/>
              <w:left w:val="single" w:sz="4" w:space="0" w:color="auto"/>
              <w:bottom w:val="single" w:sz="4" w:space="0" w:color="auto"/>
              <w:right w:val="single" w:sz="4" w:space="0" w:color="auto"/>
            </w:tcBorders>
          </w:tcPr>
          <w:p w14:paraId="43752387" w14:textId="5B04F2BF"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2090</w:t>
            </w:r>
          </w:p>
        </w:tc>
        <w:tc>
          <w:tcPr>
            <w:tcW w:w="1757" w:type="dxa"/>
            <w:tcBorders>
              <w:top w:val="single" w:sz="4" w:space="0" w:color="auto"/>
              <w:left w:val="single" w:sz="4" w:space="0" w:color="auto"/>
              <w:bottom w:val="single" w:sz="4" w:space="0" w:color="auto"/>
              <w:right w:val="single" w:sz="4" w:space="0" w:color="auto"/>
            </w:tcBorders>
            <w:vAlign w:val="center"/>
          </w:tcPr>
          <w:p w14:paraId="7FE0D073"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87500 - 38 000 =</w:t>
            </w:r>
            <w:r w:rsidRPr="00B83211">
              <w:rPr>
                <w:rFonts w:ascii="Times New Roman" w:hAnsi="Times New Roman" w:cs="Times New Roman"/>
                <w:sz w:val="24"/>
                <w:szCs w:val="24"/>
                <w:highlight w:val="green"/>
                <w:lang w:val="uk-UA"/>
              </w:rPr>
              <w:t>49500</w:t>
            </w:r>
          </w:p>
        </w:tc>
      </w:tr>
      <w:tr w:rsidR="00973B6A" w:rsidRPr="00D2773F" w14:paraId="7DBF6F9E" w14:textId="77777777" w:rsidTr="00EE4279">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023FB6BB"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 xml:space="preserve">   збиток</w:t>
            </w:r>
          </w:p>
        </w:tc>
        <w:tc>
          <w:tcPr>
            <w:tcW w:w="807" w:type="dxa"/>
            <w:tcBorders>
              <w:top w:val="single" w:sz="4" w:space="0" w:color="auto"/>
              <w:left w:val="single" w:sz="4" w:space="0" w:color="auto"/>
              <w:bottom w:val="single" w:sz="4" w:space="0" w:color="auto"/>
              <w:right w:val="single" w:sz="4" w:space="0" w:color="auto"/>
            </w:tcBorders>
          </w:tcPr>
          <w:p w14:paraId="6151C354" w14:textId="67E16060"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2095</w:t>
            </w:r>
          </w:p>
        </w:tc>
        <w:tc>
          <w:tcPr>
            <w:tcW w:w="1757" w:type="dxa"/>
            <w:tcBorders>
              <w:top w:val="single" w:sz="4" w:space="0" w:color="auto"/>
              <w:left w:val="single" w:sz="4" w:space="0" w:color="auto"/>
              <w:bottom w:val="single" w:sz="4" w:space="0" w:color="auto"/>
              <w:right w:val="single" w:sz="4" w:space="0" w:color="auto"/>
            </w:tcBorders>
            <w:vAlign w:val="center"/>
          </w:tcPr>
          <w:p w14:paraId="18BF4B7B"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p>
        </w:tc>
      </w:tr>
      <w:tr w:rsidR="00973B6A" w:rsidRPr="00D2773F" w14:paraId="48D2E847" w14:textId="77777777" w:rsidTr="00EE4279">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3429FA9C"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Інші операційні доходи</w:t>
            </w:r>
          </w:p>
        </w:tc>
        <w:tc>
          <w:tcPr>
            <w:tcW w:w="807" w:type="dxa"/>
            <w:tcBorders>
              <w:top w:val="single" w:sz="4" w:space="0" w:color="auto"/>
              <w:left w:val="single" w:sz="4" w:space="0" w:color="auto"/>
              <w:bottom w:val="single" w:sz="4" w:space="0" w:color="auto"/>
              <w:right w:val="single" w:sz="4" w:space="0" w:color="auto"/>
            </w:tcBorders>
          </w:tcPr>
          <w:p w14:paraId="497FF00A" w14:textId="4C3B3EA8"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2120</w:t>
            </w:r>
          </w:p>
        </w:tc>
        <w:tc>
          <w:tcPr>
            <w:tcW w:w="1757" w:type="dxa"/>
            <w:tcBorders>
              <w:top w:val="single" w:sz="4" w:space="0" w:color="auto"/>
              <w:left w:val="single" w:sz="4" w:space="0" w:color="auto"/>
              <w:bottom w:val="single" w:sz="4" w:space="0" w:color="auto"/>
              <w:right w:val="single" w:sz="4" w:space="0" w:color="auto"/>
            </w:tcBorders>
            <w:vAlign w:val="center"/>
          </w:tcPr>
          <w:p w14:paraId="4C288068"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1500</w:t>
            </w:r>
          </w:p>
        </w:tc>
      </w:tr>
      <w:tr w:rsidR="00973B6A" w:rsidRPr="00D2773F" w14:paraId="14C07659" w14:textId="77777777" w:rsidTr="00170AA0">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5E25C51B"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Адміністративні витрати</w:t>
            </w:r>
          </w:p>
        </w:tc>
        <w:tc>
          <w:tcPr>
            <w:tcW w:w="807" w:type="dxa"/>
            <w:tcBorders>
              <w:top w:val="single" w:sz="4" w:space="0" w:color="auto"/>
              <w:left w:val="single" w:sz="4" w:space="0" w:color="auto"/>
              <w:bottom w:val="single" w:sz="4" w:space="0" w:color="auto"/>
              <w:right w:val="single" w:sz="4" w:space="0" w:color="auto"/>
            </w:tcBorders>
          </w:tcPr>
          <w:p w14:paraId="6A078A6D" w14:textId="42416636"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2130</w:t>
            </w:r>
          </w:p>
        </w:tc>
        <w:tc>
          <w:tcPr>
            <w:tcW w:w="1757" w:type="dxa"/>
            <w:tcBorders>
              <w:top w:val="single" w:sz="4" w:space="0" w:color="auto"/>
              <w:left w:val="single" w:sz="4" w:space="0" w:color="auto"/>
              <w:bottom w:val="single" w:sz="4" w:space="0" w:color="auto"/>
              <w:right w:val="single" w:sz="4" w:space="0" w:color="auto"/>
            </w:tcBorders>
            <w:vAlign w:val="center"/>
          </w:tcPr>
          <w:p w14:paraId="3E566DD6"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350+1200 =1550</w:t>
            </w:r>
          </w:p>
        </w:tc>
      </w:tr>
      <w:tr w:rsidR="00973B6A" w:rsidRPr="00D2773F" w14:paraId="7098A73B" w14:textId="77777777" w:rsidTr="00170AA0">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3688F260"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Витрати на збут</w:t>
            </w:r>
          </w:p>
        </w:tc>
        <w:tc>
          <w:tcPr>
            <w:tcW w:w="807" w:type="dxa"/>
            <w:tcBorders>
              <w:top w:val="single" w:sz="4" w:space="0" w:color="auto"/>
              <w:left w:val="single" w:sz="4" w:space="0" w:color="auto"/>
              <w:bottom w:val="single" w:sz="4" w:space="0" w:color="auto"/>
              <w:right w:val="single" w:sz="4" w:space="0" w:color="auto"/>
            </w:tcBorders>
          </w:tcPr>
          <w:p w14:paraId="3EC70FA3" w14:textId="61FB0047"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2150</w:t>
            </w:r>
          </w:p>
        </w:tc>
        <w:tc>
          <w:tcPr>
            <w:tcW w:w="1757" w:type="dxa"/>
            <w:tcBorders>
              <w:top w:val="single" w:sz="4" w:space="0" w:color="auto"/>
              <w:left w:val="single" w:sz="4" w:space="0" w:color="auto"/>
              <w:bottom w:val="single" w:sz="4" w:space="0" w:color="auto"/>
              <w:right w:val="single" w:sz="4" w:space="0" w:color="auto"/>
            </w:tcBorders>
            <w:vAlign w:val="center"/>
          </w:tcPr>
          <w:p w14:paraId="75AFB3FB"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1400</w:t>
            </w:r>
          </w:p>
        </w:tc>
      </w:tr>
      <w:tr w:rsidR="00973B6A" w:rsidRPr="00D2773F" w14:paraId="6A690AA3" w14:textId="77777777" w:rsidTr="00170AA0">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2B5476CC"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Інші операційні витрати</w:t>
            </w:r>
          </w:p>
        </w:tc>
        <w:tc>
          <w:tcPr>
            <w:tcW w:w="807" w:type="dxa"/>
            <w:tcBorders>
              <w:top w:val="single" w:sz="4" w:space="0" w:color="auto"/>
              <w:left w:val="single" w:sz="4" w:space="0" w:color="auto"/>
              <w:bottom w:val="single" w:sz="4" w:space="0" w:color="auto"/>
              <w:right w:val="single" w:sz="4" w:space="0" w:color="auto"/>
            </w:tcBorders>
          </w:tcPr>
          <w:p w14:paraId="625E4D65" w14:textId="75469BC0"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2180</w:t>
            </w:r>
          </w:p>
        </w:tc>
        <w:tc>
          <w:tcPr>
            <w:tcW w:w="1757" w:type="dxa"/>
            <w:tcBorders>
              <w:top w:val="single" w:sz="4" w:space="0" w:color="auto"/>
              <w:left w:val="single" w:sz="4" w:space="0" w:color="auto"/>
              <w:bottom w:val="single" w:sz="4" w:space="0" w:color="auto"/>
              <w:right w:val="single" w:sz="4" w:space="0" w:color="auto"/>
            </w:tcBorders>
            <w:vAlign w:val="center"/>
          </w:tcPr>
          <w:p w14:paraId="56CBFB00"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600+700 =1300</w:t>
            </w:r>
          </w:p>
        </w:tc>
      </w:tr>
      <w:tr w:rsidR="006510BC" w:rsidRPr="00D2773F" w14:paraId="10173816" w14:textId="77777777" w:rsidTr="00B83211">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5AC9EEAC"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bCs/>
                <w:sz w:val="24"/>
                <w:szCs w:val="24"/>
                <w:lang w:val="uk-UA"/>
              </w:rPr>
              <w:t>Фінансові результати від операційної діяльності:</w:t>
            </w:r>
          </w:p>
        </w:tc>
        <w:tc>
          <w:tcPr>
            <w:tcW w:w="807" w:type="dxa"/>
            <w:tcBorders>
              <w:top w:val="single" w:sz="4" w:space="0" w:color="auto"/>
              <w:left w:val="single" w:sz="4" w:space="0" w:color="auto"/>
              <w:bottom w:val="single" w:sz="4" w:space="0" w:color="auto"/>
              <w:right w:val="single" w:sz="4" w:space="0" w:color="auto"/>
            </w:tcBorders>
            <w:vAlign w:val="center"/>
          </w:tcPr>
          <w:p w14:paraId="0FD62610"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257EE4AB" w14:textId="77777777" w:rsidR="006510BC" w:rsidRPr="00B83211" w:rsidRDefault="006510BC" w:rsidP="006B138A">
            <w:pPr>
              <w:widowControl w:val="0"/>
              <w:spacing w:line="216" w:lineRule="auto"/>
              <w:jc w:val="both"/>
              <w:rPr>
                <w:rFonts w:ascii="Times New Roman" w:hAnsi="Times New Roman" w:cs="Times New Roman"/>
                <w:sz w:val="24"/>
                <w:szCs w:val="24"/>
                <w:vertAlign w:val="subscript"/>
                <w:lang w:val="uk-UA"/>
              </w:rPr>
            </w:pPr>
            <w:r w:rsidRPr="00B83211">
              <w:rPr>
                <w:rFonts w:ascii="Times New Roman" w:hAnsi="Times New Roman" w:cs="Times New Roman"/>
                <w:sz w:val="24"/>
                <w:szCs w:val="24"/>
                <w:lang w:val="uk-UA"/>
              </w:rPr>
              <w:t xml:space="preserve">49500+1500-1550-1400-1300 = </w:t>
            </w:r>
            <w:r w:rsidRPr="00B83211">
              <w:rPr>
                <w:rFonts w:ascii="Times New Roman" w:hAnsi="Times New Roman" w:cs="Times New Roman"/>
                <w:sz w:val="24"/>
                <w:szCs w:val="24"/>
                <w:highlight w:val="green"/>
                <w:lang w:val="uk-UA"/>
              </w:rPr>
              <w:t>46750</w:t>
            </w:r>
          </w:p>
        </w:tc>
      </w:tr>
      <w:tr w:rsidR="00973B6A" w:rsidRPr="00D2773F" w14:paraId="5E0346C9" w14:textId="77777777" w:rsidTr="001955BD">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65CF4DCD"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 xml:space="preserve">   прибуток</w:t>
            </w:r>
          </w:p>
        </w:tc>
        <w:tc>
          <w:tcPr>
            <w:tcW w:w="807" w:type="dxa"/>
            <w:tcBorders>
              <w:top w:val="single" w:sz="4" w:space="0" w:color="auto"/>
              <w:left w:val="single" w:sz="4" w:space="0" w:color="auto"/>
              <w:bottom w:val="single" w:sz="4" w:space="0" w:color="auto"/>
              <w:right w:val="single" w:sz="4" w:space="0" w:color="auto"/>
            </w:tcBorders>
          </w:tcPr>
          <w:p w14:paraId="5CE898F2" w14:textId="03DC96B7"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2190</w:t>
            </w:r>
          </w:p>
        </w:tc>
        <w:tc>
          <w:tcPr>
            <w:tcW w:w="1757" w:type="dxa"/>
            <w:tcBorders>
              <w:top w:val="single" w:sz="4" w:space="0" w:color="auto"/>
              <w:left w:val="single" w:sz="4" w:space="0" w:color="auto"/>
              <w:bottom w:val="single" w:sz="4" w:space="0" w:color="auto"/>
              <w:right w:val="single" w:sz="4" w:space="0" w:color="auto"/>
            </w:tcBorders>
            <w:vAlign w:val="center"/>
          </w:tcPr>
          <w:p w14:paraId="62407632"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highlight w:val="green"/>
                <w:lang w:val="uk-UA"/>
              </w:rPr>
              <w:t>46750</w:t>
            </w:r>
          </w:p>
        </w:tc>
      </w:tr>
      <w:tr w:rsidR="00973B6A" w:rsidRPr="00D2773F" w14:paraId="510A3F2B" w14:textId="77777777" w:rsidTr="001955BD">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3EBF7911"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 xml:space="preserve">   збиток</w:t>
            </w:r>
          </w:p>
        </w:tc>
        <w:tc>
          <w:tcPr>
            <w:tcW w:w="807" w:type="dxa"/>
            <w:tcBorders>
              <w:top w:val="single" w:sz="4" w:space="0" w:color="auto"/>
              <w:left w:val="single" w:sz="4" w:space="0" w:color="auto"/>
              <w:bottom w:val="single" w:sz="4" w:space="0" w:color="auto"/>
              <w:right w:val="single" w:sz="4" w:space="0" w:color="auto"/>
            </w:tcBorders>
          </w:tcPr>
          <w:p w14:paraId="5294582B" w14:textId="408E945E"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2195</w:t>
            </w:r>
          </w:p>
        </w:tc>
        <w:tc>
          <w:tcPr>
            <w:tcW w:w="1757" w:type="dxa"/>
            <w:tcBorders>
              <w:top w:val="single" w:sz="4" w:space="0" w:color="auto"/>
              <w:left w:val="single" w:sz="4" w:space="0" w:color="auto"/>
              <w:bottom w:val="single" w:sz="4" w:space="0" w:color="auto"/>
              <w:right w:val="single" w:sz="4" w:space="0" w:color="auto"/>
            </w:tcBorders>
            <w:vAlign w:val="center"/>
          </w:tcPr>
          <w:p w14:paraId="20073F0B"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p>
        </w:tc>
      </w:tr>
      <w:tr w:rsidR="00973B6A" w:rsidRPr="00D2773F" w14:paraId="7A42A5C4" w14:textId="77777777" w:rsidTr="001955BD">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11263AFA"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Доход від участі в капіталі</w:t>
            </w:r>
          </w:p>
        </w:tc>
        <w:tc>
          <w:tcPr>
            <w:tcW w:w="807" w:type="dxa"/>
            <w:tcBorders>
              <w:top w:val="single" w:sz="4" w:space="0" w:color="auto"/>
              <w:left w:val="single" w:sz="4" w:space="0" w:color="auto"/>
              <w:bottom w:val="single" w:sz="4" w:space="0" w:color="auto"/>
              <w:right w:val="single" w:sz="4" w:space="0" w:color="auto"/>
            </w:tcBorders>
          </w:tcPr>
          <w:p w14:paraId="02B140F2" w14:textId="38DEA23B"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2200</w:t>
            </w:r>
          </w:p>
        </w:tc>
        <w:tc>
          <w:tcPr>
            <w:tcW w:w="1757" w:type="dxa"/>
            <w:tcBorders>
              <w:top w:val="single" w:sz="4" w:space="0" w:color="auto"/>
              <w:left w:val="single" w:sz="4" w:space="0" w:color="auto"/>
              <w:bottom w:val="single" w:sz="4" w:space="0" w:color="auto"/>
              <w:right w:val="single" w:sz="4" w:space="0" w:color="auto"/>
            </w:tcBorders>
            <w:vAlign w:val="center"/>
          </w:tcPr>
          <w:p w14:paraId="65153943"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1300</w:t>
            </w:r>
          </w:p>
        </w:tc>
      </w:tr>
      <w:tr w:rsidR="00973B6A" w:rsidRPr="00D2773F" w14:paraId="056CCD63" w14:textId="77777777" w:rsidTr="001955BD">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69DE4CA8"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Інші фінансові доходи</w:t>
            </w:r>
          </w:p>
        </w:tc>
        <w:tc>
          <w:tcPr>
            <w:tcW w:w="807" w:type="dxa"/>
            <w:tcBorders>
              <w:top w:val="single" w:sz="4" w:space="0" w:color="auto"/>
              <w:left w:val="single" w:sz="4" w:space="0" w:color="auto"/>
              <w:bottom w:val="single" w:sz="4" w:space="0" w:color="auto"/>
              <w:right w:val="single" w:sz="4" w:space="0" w:color="auto"/>
            </w:tcBorders>
          </w:tcPr>
          <w:p w14:paraId="102FBDFF" w14:textId="5002813B"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2220</w:t>
            </w:r>
          </w:p>
        </w:tc>
        <w:tc>
          <w:tcPr>
            <w:tcW w:w="1757" w:type="dxa"/>
            <w:tcBorders>
              <w:top w:val="single" w:sz="4" w:space="0" w:color="auto"/>
              <w:left w:val="single" w:sz="4" w:space="0" w:color="auto"/>
              <w:bottom w:val="single" w:sz="4" w:space="0" w:color="auto"/>
              <w:right w:val="single" w:sz="4" w:space="0" w:color="auto"/>
            </w:tcBorders>
            <w:vAlign w:val="center"/>
          </w:tcPr>
          <w:p w14:paraId="1298A7DF"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p>
        </w:tc>
      </w:tr>
      <w:tr w:rsidR="00973B6A" w:rsidRPr="00D2773F" w14:paraId="5201D7F0" w14:textId="77777777" w:rsidTr="001955BD">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3A100B5C"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Інші доходи</w:t>
            </w:r>
          </w:p>
        </w:tc>
        <w:tc>
          <w:tcPr>
            <w:tcW w:w="807" w:type="dxa"/>
            <w:tcBorders>
              <w:top w:val="single" w:sz="4" w:space="0" w:color="auto"/>
              <w:left w:val="single" w:sz="4" w:space="0" w:color="auto"/>
              <w:bottom w:val="single" w:sz="4" w:space="0" w:color="auto"/>
              <w:right w:val="single" w:sz="4" w:space="0" w:color="auto"/>
            </w:tcBorders>
          </w:tcPr>
          <w:p w14:paraId="14908B56" w14:textId="0B249F6F"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2240</w:t>
            </w:r>
          </w:p>
        </w:tc>
        <w:tc>
          <w:tcPr>
            <w:tcW w:w="1757" w:type="dxa"/>
            <w:tcBorders>
              <w:top w:val="single" w:sz="4" w:space="0" w:color="auto"/>
              <w:left w:val="single" w:sz="4" w:space="0" w:color="auto"/>
              <w:bottom w:val="single" w:sz="4" w:space="0" w:color="auto"/>
              <w:right w:val="single" w:sz="4" w:space="0" w:color="auto"/>
            </w:tcBorders>
            <w:vAlign w:val="center"/>
          </w:tcPr>
          <w:p w14:paraId="083E1D97"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300</w:t>
            </w:r>
          </w:p>
        </w:tc>
      </w:tr>
      <w:tr w:rsidR="00973B6A" w:rsidRPr="00D2773F" w14:paraId="43CAA186" w14:textId="77777777" w:rsidTr="001955BD">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2BC5E0DD"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Фінансові витрати</w:t>
            </w:r>
          </w:p>
        </w:tc>
        <w:tc>
          <w:tcPr>
            <w:tcW w:w="807" w:type="dxa"/>
            <w:tcBorders>
              <w:top w:val="single" w:sz="4" w:space="0" w:color="auto"/>
              <w:left w:val="single" w:sz="4" w:space="0" w:color="auto"/>
              <w:bottom w:val="single" w:sz="4" w:space="0" w:color="auto"/>
              <w:right w:val="single" w:sz="4" w:space="0" w:color="auto"/>
            </w:tcBorders>
          </w:tcPr>
          <w:p w14:paraId="61504D7C" w14:textId="1705277D"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2250</w:t>
            </w:r>
          </w:p>
        </w:tc>
        <w:tc>
          <w:tcPr>
            <w:tcW w:w="1757" w:type="dxa"/>
            <w:tcBorders>
              <w:top w:val="single" w:sz="4" w:space="0" w:color="auto"/>
              <w:left w:val="single" w:sz="4" w:space="0" w:color="auto"/>
              <w:bottom w:val="single" w:sz="4" w:space="0" w:color="auto"/>
              <w:right w:val="single" w:sz="4" w:space="0" w:color="auto"/>
            </w:tcBorders>
            <w:vAlign w:val="center"/>
          </w:tcPr>
          <w:p w14:paraId="60B967A9"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p>
        </w:tc>
      </w:tr>
      <w:tr w:rsidR="00973B6A" w:rsidRPr="00D2773F" w14:paraId="77630D6F" w14:textId="77777777" w:rsidTr="001955BD">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4FA3776F"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Втрати від участі в капіталі</w:t>
            </w:r>
          </w:p>
        </w:tc>
        <w:tc>
          <w:tcPr>
            <w:tcW w:w="807" w:type="dxa"/>
            <w:tcBorders>
              <w:top w:val="single" w:sz="4" w:space="0" w:color="auto"/>
              <w:left w:val="single" w:sz="4" w:space="0" w:color="auto"/>
              <w:bottom w:val="single" w:sz="4" w:space="0" w:color="auto"/>
              <w:right w:val="single" w:sz="4" w:space="0" w:color="auto"/>
            </w:tcBorders>
          </w:tcPr>
          <w:p w14:paraId="4D29AA6D" w14:textId="3BC8A8CC"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2255</w:t>
            </w:r>
          </w:p>
        </w:tc>
        <w:tc>
          <w:tcPr>
            <w:tcW w:w="1757" w:type="dxa"/>
            <w:tcBorders>
              <w:top w:val="single" w:sz="4" w:space="0" w:color="auto"/>
              <w:left w:val="single" w:sz="4" w:space="0" w:color="auto"/>
              <w:bottom w:val="single" w:sz="4" w:space="0" w:color="auto"/>
              <w:right w:val="single" w:sz="4" w:space="0" w:color="auto"/>
            </w:tcBorders>
            <w:vAlign w:val="center"/>
          </w:tcPr>
          <w:p w14:paraId="527BEDEA"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100</w:t>
            </w:r>
          </w:p>
        </w:tc>
      </w:tr>
      <w:tr w:rsidR="00973B6A" w:rsidRPr="00D2773F" w14:paraId="5B4F4505" w14:textId="77777777" w:rsidTr="001955BD">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2E075CF4"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Інші витрати</w:t>
            </w:r>
          </w:p>
        </w:tc>
        <w:tc>
          <w:tcPr>
            <w:tcW w:w="807" w:type="dxa"/>
            <w:tcBorders>
              <w:top w:val="single" w:sz="4" w:space="0" w:color="auto"/>
              <w:left w:val="single" w:sz="4" w:space="0" w:color="auto"/>
              <w:bottom w:val="single" w:sz="4" w:space="0" w:color="auto"/>
              <w:right w:val="single" w:sz="4" w:space="0" w:color="auto"/>
            </w:tcBorders>
          </w:tcPr>
          <w:p w14:paraId="6B85B968" w14:textId="1C007167"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2270</w:t>
            </w:r>
          </w:p>
        </w:tc>
        <w:tc>
          <w:tcPr>
            <w:tcW w:w="1757" w:type="dxa"/>
            <w:tcBorders>
              <w:top w:val="single" w:sz="4" w:space="0" w:color="auto"/>
              <w:left w:val="single" w:sz="4" w:space="0" w:color="auto"/>
              <w:bottom w:val="single" w:sz="4" w:space="0" w:color="auto"/>
              <w:right w:val="single" w:sz="4" w:space="0" w:color="auto"/>
            </w:tcBorders>
            <w:vAlign w:val="center"/>
          </w:tcPr>
          <w:p w14:paraId="0426B08A"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p>
        </w:tc>
      </w:tr>
      <w:tr w:rsidR="006510BC" w:rsidRPr="00D2773F" w14:paraId="36A52A38" w14:textId="77777777" w:rsidTr="00B83211">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0B17B513" w14:textId="77777777" w:rsidR="006510BC" w:rsidRPr="00B83211" w:rsidRDefault="006510BC" w:rsidP="006B138A">
            <w:pPr>
              <w:widowControl w:val="0"/>
              <w:spacing w:line="216" w:lineRule="auto"/>
              <w:jc w:val="both"/>
              <w:rPr>
                <w:rFonts w:ascii="Times New Roman" w:hAnsi="Times New Roman" w:cs="Times New Roman"/>
                <w:bCs/>
                <w:sz w:val="24"/>
                <w:szCs w:val="24"/>
                <w:lang w:val="uk-UA"/>
              </w:rPr>
            </w:pPr>
            <w:r w:rsidRPr="00B83211">
              <w:rPr>
                <w:rFonts w:ascii="Times New Roman" w:hAnsi="Times New Roman" w:cs="Times New Roman"/>
                <w:bCs/>
                <w:sz w:val="24"/>
                <w:szCs w:val="24"/>
                <w:lang w:val="uk-UA"/>
              </w:rPr>
              <w:t>Фінансові результати від звичайної діяльності до оподаткування:</w:t>
            </w:r>
          </w:p>
        </w:tc>
        <w:tc>
          <w:tcPr>
            <w:tcW w:w="807" w:type="dxa"/>
            <w:tcBorders>
              <w:top w:val="single" w:sz="4" w:space="0" w:color="auto"/>
              <w:left w:val="single" w:sz="4" w:space="0" w:color="auto"/>
              <w:bottom w:val="single" w:sz="4" w:space="0" w:color="auto"/>
              <w:right w:val="single" w:sz="4" w:space="0" w:color="auto"/>
            </w:tcBorders>
            <w:vAlign w:val="center"/>
          </w:tcPr>
          <w:p w14:paraId="278A4EBB"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7FFB1194"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46750 + 1300 + 300 – 100 =</w:t>
            </w:r>
          </w:p>
          <w:p w14:paraId="5DDE5D10"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lastRenderedPageBreak/>
              <w:t>48250</w:t>
            </w:r>
          </w:p>
        </w:tc>
      </w:tr>
      <w:tr w:rsidR="006510BC" w:rsidRPr="00D2773F" w14:paraId="4D675538" w14:textId="77777777" w:rsidTr="00B83211">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79518666"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lastRenderedPageBreak/>
              <w:t xml:space="preserve">   прибуток</w:t>
            </w:r>
          </w:p>
        </w:tc>
        <w:tc>
          <w:tcPr>
            <w:tcW w:w="807" w:type="dxa"/>
            <w:tcBorders>
              <w:top w:val="single" w:sz="4" w:space="0" w:color="auto"/>
              <w:left w:val="single" w:sz="4" w:space="0" w:color="auto"/>
              <w:bottom w:val="single" w:sz="4" w:space="0" w:color="auto"/>
              <w:right w:val="single" w:sz="4" w:space="0" w:color="auto"/>
            </w:tcBorders>
            <w:vAlign w:val="center"/>
          </w:tcPr>
          <w:p w14:paraId="479DF203"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115A39C8"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highlight w:val="green"/>
                <w:lang w:val="uk-UA"/>
              </w:rPr>
              <w:t>48250</w:t>
            </w:r>
          </w:p>
        </w:tc>
      </w:tr>
      <w:tr w:rsidR="006510BC" w:rsidRPr="00D2773F" w14:paraId="312985C9" w14:textId="77777777" w:rsidTr="00B83211">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103D1B97"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 xml:space="preserve">   збиток</w:t>
            </w:r>
          </w:p>
        </w:tc>
        <w:tc>
          <w:tcPr>
            <w:tcW w:w="807" w:type="dxa"/>
            <w:tcBorders>
              <w:top w:val="single" w:sz="4" w:space="0" w:color="auto"/>
              <w:left w:val="single" w:sz="4" w:space="0" w:color="auto"/>
              <w:bottom w:val="single" w:sz="4" w:space="0" w:color="auto"/>
              <w:right w:val="single" w:sz="4" w:space="0" w:color="auto"/>
            </w:tcBorders>
            <w:vAlign w:val="center"/>
          </w:tcPr>
          <w:p w14:paraId="135825F5"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37B4E106"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r>
      <w:tr w:rsidR="006510BC" w:rsidRPr="00D2773F" w14:paraId="1722D0F5" w14:textId="77777777" w:rsidTr="00B83211">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20FE4B5C"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Податок на прибуток від звичайної діяльності</w:t>
            </w:r>
          </w:p>
        </w:tc>
        <w:tc>
          <w:tcPr>
            <w:tcW w:w="807" w:type="dxa"/>
            <w:tcBorders>
              <w:top w:val="single" w:sz="4" w:space="0" w:color="auto"/>
              <w:left w:val="single" w:sz="4" w:space="0" w:color="auto"/>
              <w:bottom w:val="single" w:sz="4" w:space="0" w:color="auto"/>
              <w:right w:val="single" w:sz="4" w:space="0" w:color="auto"/>
            </w:tcBorders>
            <w:vAlign w:val="center"/>
          </w:tcPr>
          <w:p w14:paraId="569DCC02"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7EA83C6B" w14:textId="77777777" w:rsidR="006510BC" w:rsidRPr="00B83211" w:rsidRDefault="006510BC" w:rsidP="006B138A">
            <w:pPr>
              <w:widowControl w:val="0"/>
              <w:spacing w:line="216" w:lineRule="auto"/>
              <w:jc w:val="both"/>
              <w:rPr>
                <w:rFonts w:ascii="Times New Roman" w:hAnsi="Times New Roman" w:cs="Times New Roman"/>
                <w:sz w:val="24"/>
                <w:szCs w:val="24"/>
                <w:lang w:val="en-US"/>
              </w:rPr>
            </w:pPr>
            <w:r w:rsidRPr="00B83211">
              <w:rPr>
                <w:rFonts w:ascii="Times New Roman" w:hAnsi="Times New Roman" w:cs="Times New Roman"/>
                <w:sz w:val="24"/>
                <w:szCs w:val="24"/>
                <w:lang w:val="uk-UA"/>
              </w:rPr>
              <w:t xml:space="preserve">48250 </w:t>
            </w:r>
            <w:r w:rsidRPr="00B83211">
              <w:rPr>
                <w:rFonts w:ascii="Times New Roman" w:hAnsi="Times New Roman" w:cs="Times New Roman"/>
                <w:sz w:val="24"/>
                <w:szCs w:val="24"/>
                <w:lang w:val="en-US"/>
              </w:rPr>
              <w:t xml:space="preserve">x 0,18 = </w:t>
            </w:r>
            <w:r w:rsidRPr="00B83211">
              <w:rPr>
                <w:rFonts w:ascii="Times New Roman" w:hAnsi="Times New Roman" w:cs="Times New Roman"/>
                <w:sz w:val="24"/>
                <w:szCs w:val="24"/>
                <w:highlight w:val="green"/>
                <w:lang w:val="en-US"/>
              </w:rPr>
              <w:t>8685</w:t>
            </w:r>
          </w:p>
        </w:tc>
      </w:tr>
      <w:tr w:rsidR="006510BC" w:rsidRPr="00D2773F" w14:paraId="0ED0A2EB" w14:textId="77777777" w:rsidTr="00B83211">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2DB6F2B0"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bCs/>
                <w:sz w:val="24"/>
                <w:szCs w:val="24"/>
                <w:lang w:val="uk-UA"/>
              </w:rPr>
              <w:t>Фінансові результати від звичайної діяльності:</w:t>
            </w:r>
          </w:p>
        </w:tc>
        <w:tc>
          <w:tcPr>
            <w:tcW w:w="807" w:type="dxa"/>
            <w:tcBorders>
              <w:top w:val="single" w:sz="4" w:space="0" w:color="auto"/>
              <w:left w:val="single" w:sz="4" w:space="0" w:color="auto"/>
              <w:bottom w:val="single" w:sz="4" w:space="0" w:color="auto"/>
              <w:right w:val="single" w:sz="4" w:space="0" w:color="auto"/>
            </w:tcBorders>
            <w:vAlign w:val="center"/>
          </w:tcPr>
          <w:p w14:paraId="5E891FCE" w14:textId="77777777" w:rsidR="006510BC" w:rsidRPr="00B83211" w:rsidRDefault="006510BC" w:rsidP="006B138A">
            <w:pPr>
              <w:widowControl w:val="0"/>
              <w:spacing w:line="216" w:lineRule="auto"/>
              <w:jc w:val="both"/>
              <w:rPr>
                <w:rFonts w:ascii="Times New Roman" w:hAnsi="Times New Roman" w:cs="Times New Roman"/>
                <w:sz w:val="24"/>
                <w:szCs w:val="24"/>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14:paraId="4D9601D2" w14:textId="77777777" w:rsidR="006510BC" w:rsidRPr="00B83211" w:rsidRDefault="006510BC" w:rsidP="006B138A">
            <w:pPr>
              <w:widowControl w:val="0"/>
              <w:spacing w:line="216" w:lineRule="auto"/>
              <w:jc w:val="both"/>
              <w:rPr>
                <w:rFonts w:ascii="Times New Roman" w:hAnsi="Times New Roman" w:cs="Times New Roman"/>
                <w:sz w:val="24"/>
                <w:szCs w:val="24"/>
                <w:lang w:val="en-US"/>
              </w:rPr>
            </w:pPr>
            <w:r w:rsidRPr="00B83211">
              <w:rPr>
                <w:rFonts w:ascii="Times New Roman" w:hAnsi="Times New Roman" w:cs="Times New Roman"/>
                <w:sz w:val="24"/>
                <w:szCs w:val="24"/>
                <w:highlight w:val="green"/>
                <w:lang w:val="en-US"/>
              </w:rPr>
              <w:t>39565</w:t>
            </w:r>
          </w:p>
        </w:tc>
      </w:tr>
      <w:tr w:rsidR="00973B6A" w:rsidRPr="00D2773F" w14:paraId="03662E3D" w14:textId="77777777" w:rsidTr="00E34EDF">
        <w:trPr>
          <w:trHeight w:val="193"/>
        </w:trPr>
        <w:tc>
          <w:tcPr>
            <w:tcW w:w="5931" w:type="dxa"/>
            <w:tcBorders>
              <w:top w:val="single" w:sz="4" w:space="0" w:color="auto"/>
              <w:left w:val="single" w:sz="4" w:space="0" w:color="auto"/>
              <w:bottom w:val="single" w:sz="4" w:space="0" w:color="auto"/>
              <w:right w:val="single" w:sz="4" w:space="0" w:color="auto"/>
            </w:tcBorders>
            <w:vAlign w:val="center"/>
          </w:tcPr>
          <w:p w14:paraId="7506CBBD"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 xml:space="preserve">   прибуток</w:t>
            </w:r>
          </w:p>
        </w:tc>
        <w:tc>
          <w:tcPr>
            <w:tcW w:w="807" w:type="dxa"/>
            <w:tcBorders>
              <w:top w:val="single" w:sz="4" w:space="0" w:color="auto"/>
              <w:left w:val="single" w:sz="4" w:space="0" w:color="auto"/>
              <w:bottom w:val="single" w:sz="4" w:space="0" w:color="auto"/>
              <w:right w:val="single" w:sz="4" w:space="0" w:color="auto"/>
            </w:tcBorders>
          </w:tcPr>
          <w:p w14:paraId="20C2FE9C" w14:textId="0C6A2C1B"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2350</w:t>
            </w:r>
          </w:p>
        </w:tc>
        <w:tc>
          <w:tcPr>
            <w:tcW w:w="1757" w:type="dxa"/>
            <w:tcBorders>
              <w:top w:val="single" w:sz="4" w:space="0" w:color="auto"/>
              <w:left w:val="single" w:sz="4" w:space="0" w:color="auto"/>
              <w:bottom w:val="single" w:sz="4" w:space="0" w:color="auto"/>
              <w:right w:val="single" w:sz="4" w:space="0" w:color="auto"/>
            </w:tcBorders>
            <w:vAlign w:val="center"/>
          </w:tcPr>
          <w:p w14:paraId="73AE5E57"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highlight w:val="green"/>
                <w:lang w:val="en-US"/>
              </w:rPr>
              <w:t>39565</w:t>
            </w:r>
          </w:p>
        </w:tc>
      </w:tr>
      <w:tr w:rsidR="00973B6A" w:rsidRPr="00D2773F" w14:paraId="48C4AC5A" w14:textId="77777777" w:rsidTr="00E34EDF">
        <w:trPr>
          <w:trHeight w:val="204"/>
        </w:trPr>
        <w:tc>
          <w:tcPr>
            <w:tcW w:w="5931" w:type="dxa"/>
            <w:tcBorders>
              <w:top w:val="single" w:sz="4" w:space="0" w:color="auto"/>
              <w:left w:val="single" w:sz="4" w:space="0" w:color="auto"/>
              <w:bottom w:val="single" w:sz="4" w:space="0" w:color="auto"/>
              <w:right w:val="single" w:sz="4" w:space="0" w:color="auto"/>
            </w:tcBorders>
            <w:vAlign w:val="center"/>
          </w:tcPr>
          <w:p w14:paraId="02088CBE"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r w:rsidRPr="00B83211">
              <w:rPr>
                <w:rFonts w:ascii="Times New Roman" w:hAnsi="Times New Roman" w:cs="Times New Roman"/>
                <w:sz w:val="24"/>
                <w:szCs w:val="24"/>
                <w:lang w:val="uk-UA"/>
              </w:rPr>
              <w:t xml:space="preserve">   збиток</w:t>
            </w:r>
          </w:p>
        </w:tc>
        <w:tc>
          <w:tcPr>
            <w:tcW w:w="807" w:type="dxa"/>
            <w:tcBorders>
              <w:top w:val="single" w:sz="4" w:space="0" w:color="auto"/>
              <w:left w:val="single" w:sz="4" w:space="0" w:color="auto"/>
              <w:bottom w:val="single" w:sz="4" w:space="0" w:color="auto"/>
              <w:right w:val="single" w:sz="4" w:space="0" w:color="auto"/>
            </w:tcBorders>
          </w:tcPr>
          <w:p w14:paraId="1D0BF971" w14:textId="602AD210" w:rsidR="00973B6A" w:rsidRPr="00B83211" w:rsidRDefault="00973B6A" w:rsidP="00973B6A">
            <w:pPr>
              <w:widowControl w:val="0"/>
              <w:spacing w:line="216" w:lineRule="auto"/>
              <w:jc w:val="both"/>
              <w:rPr>
                <w:rFonts w:ascii="Times New Roman" w:hAnsi="Times New Roman" w:cs="Times New Roman"/>
                <w:sz w:val="24"/>
                <w:szCs w:val="24"/>
                <w:lang w:val="uk-UA"/>
              </w:rPr>
            </w:pPr>
            <w:r w:rsidRPr="00C27634">
              <w:rPr>
                <w:rFonts w:ascii="Times New Roman" w:hAnsi="Times New Roman" w:cs="Times New Roman"/>
                <w:sz w:val="28"/>
                <w:szCs w:val="28"/>
                <w:lang w:val="uk-UA"/>
              </w:rPr>
              <w:t>2355</w:t>
            </w:r>
          </w:p>
        </w:tc>
        <w:tc>
          <w:tcPr>
            <w:tcW w:w="1757" w:type="dxa"/>
            <w:tcBorders>
              <w:top w:val="single" w:sz="4" w:space="0" w:color="auto"/>
              <w:left w:val="single" w:sz="4" w:space="0" w:color="auto"/>
              <w:bottom w:val="single" w:sz="4" w:space="0" w:color="auto"/>
              <w:right w:val="single" w:sz="4" w:space="0" w:color="auto"/>
            </w:tcBorders>
            <w:vAlign w:val="center"/>
          </w:tcPr>
          <w:p w14:paraId="6F6D222B" w14:textId="77777777" w:rsidR="00973B6A" w:rsidRPr="00B83211" w:rsidRDefault="00973B6A" w:rsidP="00973B6A">
            <w:pPr>
              <w:widowControl w:val="0"/>
              <w:spacing w:line="216" w:lineRule="auto"/>
              <w:jc w:val="both"/>
              <w:rPr>
                <w:rFonts w:ascii="Times New Roman" w:hAnsi="Times New Roman" w:cs="Times New Roman"/>
                <w:sz w:val="24"/>
                <w:szCs w:val="24"/>
                <w:lang w:val="uk-UA"/>
              </w:rPr>
            </w:pPr>
          </w:p>
        </w:tc>
      </w:tr>
    </w:tbl>
    <w:p w14:paraId="30927EC3" w14:textId="77777777" w:rsidR="00F014A3" w:rsidRDefault="00F014A3" w:rsidP="00F014A3">
      <w:pPr>
        <w:pStyle w:val="a3"/>
        <w:spacing w:line="288" w:lineRule="auto"/>
        <w:jc w:val="both"/>
        <w:rPr>
          <w:b w:val="0"/>
          <w:bCs w:val="0"/>
          <w:i w:val="0"/>
          <w:iCs w:val="0"/>
        </w:rPr>
      </w:pPr>
    </w:p>
    <w:p w14:paraId="68336E9C" w14:textId="00881E8D" w:rsidR="00A54017" w:rsidRDefault="00726750" w:rsidP="00726750">
      <w:pPr>
        <w:rPr>
          <w:rFonts w:ascii="Times New Roman" w:eastAsia="Times New Roman" w:hAnsi="Times New Roman" w:cs="Times New Roman"/>
          <w:b/>
          <w:sz w:val="32"/>
          <w:szCs w:val="24"/>
          <w:lang w:val="uk-UA" w:eastAsia="ru-RU"/>
        </w:rPr>
      </w:pPr>
      <w:r w:rsidRPr="00726750">
        <w:rPr>
          <w:rFonts w:ascii="Times New Roman" w:eastAsia="Times New Roman" w:hAnsi="Times New Roman" w:cs="Times New Roman"/>
          <w:b/>
          <w:sz w:val="32"/>
          <w:szCs w:val="24"/>
          <w:lang w:val="uk-UA" w:eastAsia="ru-RU"/>
        </w:rPr>
        <w:t>Задача №2</w:t>
      </w:r>
    </w:p>
    <w:p w14:paraId="30BF2305" w14:textId="77777777" w:rsidR="00726750" w:rsidRPr="00800765" w:rsidRDefault="00726750" w:rsidP="00726750">
      <w:pPr>
        <w:jc w:val="both"/>
        <w:rPr>
          <w:rFonts w:ascii="Times New Roman" w:hAnsi="Times New Roman" w:cs="Times New Roman"/>
          <w:b/>
          <w:sz w:val="24"/>
          <w:szCs w:val="24"/>
          <w:lang w:val="uk-UA"/>
        </w:rPr>
      </w:pPr>
      <w:r w:rsidRPr="00800765">
        <w:rPr>
          <w:rFonts w:ascii="Times New Roman" w:hAnsi="Times New Roman" w:cs="Times New Roman"/>
          <w:sz w:val="24"/>
          <w:szCs w:val="24"/>
          <w:lang w:val="uk-UA"/>
        </w:rPr>
        <w:t xml:space="preserve">3. </w:t>
      </w:r>
      <w:r w:rsidRPr="00800765">
        <w:rPr>
          <w:rFonts w:ascii="Times New Roman" w:hAnsi="Times New Roman" w:cs="Times New Roman"/>
          <w:b/>
          <w:sz w:val="24"/>
          <w:szCs w:val="24"/>
          <w:lang w:val="uk-UA"/>
        </w:rPr>
        <w:t> </w:t>
      </w:r>
      <w:r w:rsidRPr="00800765">
        <w:rPr>
          <w:rFonts w:ascii="Times New Roman" w:hAnsi="Times New Roman" w:cs="Times New Roman"/>
          <w:sz w:val="24"/>
          <w:szCs w:val="24"/>
          <w:lang w:val="uk-UA"/>
        </w:rPr>
        <w:t>Заповнити звіт про фінансові результати (ф № 2).</w:t>
      </w:r>
    </w:p>
    <w:p w14:paraId="2FAF44E5" w14:textId="77777777" w:rsidR="00726750" w:rsidRPr="00800765" w:rsidRDefault="00726750" w:rsidP="00726750">
      <w:pPr>
        <w:ind w:firstLine="567"/>
        <w:jc w:val="both"/>
        <w:rPr>
          <w:rFonts w:ascii="Times New Roman" w:hAnsi="Times New Roman" w:cs="Times New Roman"/>
          <w:sz w:val="24"/>
          <w:szCs w:val="24"/>
          <w:lang w:val="uk-UA"/>
        </w:rPr>
      </w:pPr>
      <w:r w:rsidRPr="00800765">
        <w:rPr>
          <w:rFonts w:ascii="Times New Roman" w:hAnsi="Times New Roman" w:cs="Times New Roman"/>
          <w:sz w:val="24"/>
          <w:szCs w:val="24"/>
          <w:lang w:val="uk-UA"/>
        </w:rPr>
        <w:t xml:space="preserve">Дохід від реалізації продукції – 49 000,00 грн. ПДВ – 3000,00 грн. Собівартість реалізованої продукції – 17 000,00 грн. Дохід від реалізації іноземної валюти – 500,00 грн. Дохід від реалізації виробничих запасів – 1500,00 грн. Дохід, отриманий від інвестицій в дочірні підприємства – 1600,00 грн. Одержані відсотки по цінних паперах – 650,00 грн. Витрати на відрядження директора – 500,00 грн. Витрати на ремонт офісу – 1750,00 грн. Витрати на відрядження працівників, зайнятих збутом – 1250,00 грн. Балансова вартість реалізованої іноземної валюти на дату реалізації – 140,00 грн. Собівартість реалізованих виробничих запасів – 950,00 грн. Пені та штрафи, визнані боржником – 300,00 грн. </w:t>
      </w:r>
    </w:p>
    <w:p w14:paraId="71F2C301" w14:textId="77777777" w:rsidR="00726750" w:rsidRDefault="00726750" w:rsidP="00726750">
      <w:pPr>
        <w:ind w:firstLine="567"/>
        <w:jc w:val="both"/>
        <w:rPr>
          <w:lang w:val="uk-UA"/>
        </w:rPr>
      </w:pPr>
    </w:p>
    <w:tbl>
      <w:tblPr>
        <w:tblW w:w="8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0"/>
        <w:gridCol w:w="1417"/>
        <w:gridCol w:w="1985"/>
      </w:tblGrid>
      <w:tr w:rsidR="00726750" w:rsidRPr="00D2773F" w14:paraId="3044AAEC" w14:textId="77777777" w:rsidTr="00726750">
        <w:trPr>
          <w:trHeight w:val="357"/>
        </w:trPr>
        <w:tc>
          <w:tcPr>
            <w:tcW w:w="4810" w:type="dxa"/>
            <w:tcBorders>
              <w:top w:val="single" w:sz="4" w:space="0" w:color="auto"/>
              <w:left w:val="single" w:sz="4" w:space="0" w:color="auto"/>
              <w:bottom w:val="single" w:sz="4" w:space="0" w:color="auto"/>
              <w:right w:val="single" w:sz="4" w:space="0" w:color="auto"/>
            </w:tcBorders>
            <w:vAlign w:val="center"/>
          </w:tcPr>
          <w:p w14:paraId="092FF7F3" w14:textId="77777777" w:rsidR="00726750" w:rsidRPr="00EB09DD" w:rsidRDefault="00726750" w:rsidP="000E7385">
            <w:pPr>
              <w:widowControl w:val="0"/>
              <w:spacing w:line="192" w:lineRule="auto"/>
              <w:jc w:val="center"/>
              <w:rPr>
                <w:rFonts w:ascii="Times New Roman" w:hAnsi="Times New Roman" w:cs="Times New Roman"/>
                <w:bCs/>
                <w:i/>
                <w:sz w:val="24"/>
                <w:szCs w:val="24"/>
                <w:lang w:val="uk-UA"/>
              </w:rPr>
            </w:pPr>
            <w:r w:rsidRPr="00EB09DD">
              <w:rPr>
                <w:rFonts w:ascii="Times New Roman" w:hAnsi="Times New Roman" w:cs="Times New Roman"/>
                <w:bCs/>
                <w:i/>
                <w:sz w:val="24"/>
                <w:szCs w:val="24"/>
                <w:lang w:val="uk-UA"/>
              </w:rPr>
              <w:t>Стаття</w:t>
            </w:r>
          </w:p>
        </w:tc>
        <w:tc>
          <w:tcPr>
            <w:tcW w:w="1417" w:type="dxa"/>
            <w:tcBorders>
              <w:top w:val="single" w:sz="4" w:space="0" w:color="auto"/>
              <w:left w:val="single" w:sz="4" w:space="0" w:color="auto"/>
              <w:bottom w:val="single" w:sz="4" w:space="0" w:color="auto"/>
              <w:right w:val="single" w:sz="4" w:space="0" w:color="auto"/>
            </w:tcBorders>
          </w:tcPr>
          <w:p w14:paraId="3D2B98F3" w14:textId="77777777" w:rsidR="00726750" w:rsidRPr="00EB09DD" w:rsidRDefault="00726750" w:rsidP="000E7385">
            <w:pPr>
              <w:widowControl w:val="0"/>
              <w:spacing w:line="192" w:lineRule="auto"/>
              <w:jc w:val="center"/>
              <w:rPr>
                <w:rFonts w:ascii="Times New Roman" w:hAnsi="Times New Roman" w:cs="Times New Roman"/>
                <w:bCs/>
                <w:i/>
                <w:sz w:val="24"/>
                <w:szCs w:val="24"/>
                <w:lang w:val="uk-UA"/>
              </w:rPr>
            </w:pPr>
            <w:r w:rsidRPr="00EB09DD">
              <w:rPr>
                <w:rFonts w:ascii="Times New Roman" w:hAnsi="Times New Roman" w:cs="Times New Roman"/>
                <w:bCs/>
                <w:i/>
                <w:sz w:val="24"/>
                <w:szCs w:val="24"/>
                <w:lang w:val="uk-UA"/>
              </w:rPr>
              <w:t xml:space="preserve">Код </w:t>
            </w:r>
          </w:p>
          <w:p w14:paraId="37ADFD3A" w14:textId="16BEAEC4" w:rsidR="00726750" w:rsidRPr="00EB09DD" w:rsidRDefault="00726750" w:rsidP="000E7385">
            <w:pPr>
              <w:widowControl w:val="0"/>
              <w:spacing w:line="192" w:lineRule="auto"/>
              <w:jc w:val="center"/>
              <w:rPr>
                <w:rFonts w:ascii="Times New Roman" w:hAnsi="Times New Roman" w:cs="Times New Roman"/>
                <w:bCs/>
                <w:i/>
                <w:sz w:val="24"/>
                <w:szCs w:val="24"/>
                <w:lang w:val="uk-UA"/>
              </w:rPr>
            </w:pPr>
            <w:r w:rsidRPr="00EB09DD">
              <w:rPr>
                <w:rFonts w:ascii="Times New Roman" w:hAnsi="Times New Roman" w:cs="Times New Roman"/>
                <w:bCs/>
                <w:i/>
                <w:sz w:val="24"/>
                <w:szCs w:val="24"/>
                <w:lang w:val="uk-UA"/>
              </w:rPr>
              <w:t>рядка</w:t>
            </w:r>
          </w:p>
        </w:tc>
        <w:tc>
          <w:tcPr>
            <w:tcW w:w="1985" w:type="dxa"/>
            <w:tcBorders>
              <w:top w:val="single" w:sz="4" w:space="0" w:color="auto"/>
              <w:left w:val="single" w:sz="4" w:space="0" w:color="auto"/>
              <w:bottom w:val="single" w:sz="4" w:space="0" w:color="auto"/>
              <w:right w:val="single" w:sz="4" w:space="0" w:color="auto"/>
            </w:tcBorders>
            <w:vAlign w:val="center"/>
          </w:tcPr>
          <w:p w14:paraId="1047DF0D" w14:textId="677CBEBB" w:rsidR="00726750" w:rsidRPr="00EB09DD" w:rsidRDefault="00726750" w:rsidP="000E7385">
            <w:pPr>
              <w:widowControl w:val="0"/>
              <w:spacing w:line="192" w:lineRule="auto"/>
              <w:jc w:val="center"/>
              <w:rPr>
                <w:rFonts w:ascii="Times New Roman" w:hAnsi="Times New Roman" w:cs="Times New Roman"/>
                <w:bCs/>
                <w:i/>
                <w:sz w:val="24"/>
                <w:szCs w:val="24"/>
                <w:lang w:val="uk-UA"/>
              </w:rPr>
            </w:pPr>
            <w:r w:rsidRPr="00EB09DD">
              <w:rPr>
                <w:rFonts w:ascii="Times New Roman" w:hAnsi="Times New Roman" w:cs="Times New Roman"/>
                <w:bCs/>
                <w:i/>
                <w:sz w:val="24"/>
                <w:szCs w:val="24"/>
                <w:lang w:val="uk-UA"/>
              </w:rPr>
              <w:t xml:space="preserve">За звітний </w:t>
            </w:r>
            <w:r w:rsidRPr="00EB09DD">
              <w:rPr>
                <w:rFonts w:ascii="Times New Roman" w:hAnsi="Times New Roman" w:cs="Times New Roman"/>
                <w:bCs/>
                <w:i/>
                <w:sz w:val="24"/>
                <w:szCs w:val="24"/>
                <w:lang w:val="uk-UA"/>
              </w:rPr>
              <w:br/>
              <w:t>період</w:t>
            </w:r>
          </w:p>
        </w:tc>
      </w:tr>
      <w:tr w:rsidR="00726750" w:rsidRPr="00D2773F" w14:paraId="10989643"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555DF839"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Доход (виручка) від реалізації продукції (товарів, робіт, послуг)</w:t>
            </w:r>
          </w:p>
        </w:tc>
        <w:tc>
          <w:tcPr>
            <w:tcW w:w="1417" w:type="dxa"/>
            <w:tcBorders>
              <w:top w:val="single" w:sz="4" w:space="0" w:color="auto"/>
              <w:left w:val="single" w:sz="4" w:space="0" w:color="auto"/>
              <w:bottom w:val="single" w:sz="4" w:space="0" w:color="auto"/>
              <w:right w:val="single" w:sz="4" w:space="0" w:color="auto"/>
            </w:tcBorders>
          </w:tcPr>
          <w:p w14:paraId="10D29B1E" w14:textId="6859A81D" w:rsidR="00726750" w:rsidRPr="00EB09DD" w:rsidRDefault="00EB09DD" w:rsidP="00EB09DD">
            <w:pPr>
              <w:widowControl w:val="0"/>
              <w:spacing w:line="216" w:lineRule="auto"/>
              <w:jc w:val="center"/>
              <w:rPr>
                <w:rFonts w:ascii="Times New Roman" w:hAnsi="Times New Roman" w:cs="Times New Roman"/>
                <w:sz w:val="24"/>
                <w:szCs w:val="24"/>
                <w:lang w:val="uk-UA"/>
              </w:rPr>
            </w:pPr>
            <w:r w:rsidRPr="00EB09DD">
              <w:rPr>
                <w:rFonts w:ascii="Times New Roman" w:hAnsi="Times New Roman" w:cs="Times New Roman"/>
                <w:sz w:val="24"/>
                <w:szCs w:val="24"/>
                <w:lang w:val="uk-UA"/>
              </w:rPr>
              <w:t>2000</w:t>
            </w:r>
          </w:p>
        </w:tc>
        <w:tc>
          <w:tcPr>
            <w:tcW w:w="1985" w:type="dxa"/>
            <w:tcBorders>
              <w:top w:val="single" w:sz="4" w:space="0" w:color="auto"/>
              <w:left w:val="single" w:sz="4" w:space="0" w:color="auto"/>
              <w:bottom w:val="single" w:sz="4" w:space="0" w:color="auto"/>
              <w:right w:val="single" w:sz="4" w:space="0" w:color="auto"/>
            </w:tcBorders>
            <w:vAlign w:val="center"/>
          </w:tcPr>
          <w:p w14:paraId="11089068" w14:textId="4EEDA03D" w:rsidR="00726750" w:rsidRPr="00EB09DD" w:rsidRDefault="00726750" w:rsidP="000E7385">
            <w:pPr>
              <w:widowControl w:val="0"/>
              <w:spacing w:line="216" w:lineRule="auto"/>
              <w:jc w:val="both"/>
              <w:rPr>
                <w:rFonts w:ascii="Times New Roman" w:hAnsi="Times New Roman" w:cs="Times New Roman"/>
                <w:sz w:val="24"/>
                <w:szCs w:val="24"/>
                <w:lang w:val="uk-UA"/>
              </w:rPr>
            </w:pPr>
          </w:p>
        </w:tc>
      </w:tr>
      <w:tr w:rsidR="00726750" w:rsidRPr="00D2773F" w14:paraId="465D41C7"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48C94FD2"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Податок на додану вартість</w:t>
            </w:r>
          </w:p>
        </w:tc>
        <w:tc>
          <w:tcPr>
            <w:tcW w:w="1417" w:type="dxa"/>
            <w:tcBorders>
              <w:top w:val="single" w:sz="4" w:space="0" w:color="auto"/>
              <w:left w:val="single" w:sz="4" w:space="0" w:color="auto"/>
              <w:bottom w:val="single" w:sz="4" w:space="0" w:color="auto"/>
              <w:right w:val="single" w:sz="4" w:space="0" w:color="auto"/>
            </w:tcBorders>
          </w:tcPr>
          <w:p w14:paraId="5326E1D7" w14:textId="77777777" w:rsidR="00726750" w:rsidRPr="00EB09DD" w:rsidRDefault="00726750" w:rsidP="00EB09DD">
            <w:pPr>
              <w:widowControl w:val="0"/>
              <w:spacing w:line="216" w:lineRule="auto"/>
              <w:jc w:val="center"/>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14:paraId="6E081011" w14:textId="0D291935" w:rsidR="00726750" w:rsidRPr="00EB09DD" w:rsidRDefault="00726750" w:rsidP="000E7385">
            <w:pPr>
              <w:widowControl w:val="0"/>
              <w:spacing w:line="216" w:lineRule="auto"/>
              <w:jc w:val="both"/>
              <w:rPr>
                <w:rFonts w:ascii="Times New Roman" w:hAnsi="Times New Roman" w:cs="Times New Roman"/>
                <w:sz w:val="24"/>
                <w:szCs w:val="24"/>
                <w:lang w:val="uk-UA"/>
              </w:rPr>
            </w:pPr>
          </w:p>
        </w:tc>
      </w:tr>
      <w:tr w:rsidR="00726750" w:rsidRPr="00D2773F" w14:paraId="434B9984"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02B154D3"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Акцизний збір</w:t>
            </w:r>
          </w:p>
        </w:tc>
        <w:tc>
          <w:tcPr>
            <w:tcW w:w="1417" w:type="dxa"/>
            <w:tcBorders>
              <w:top w:val="single" w:sz="4" w:space="0" w:color="auto"/>
              <w:left w:val="single" w:sz="4" w:space="0" w:color="auto"/>
              <w:bottom w:val="single" w:sz="4" w:space="0" w:color="auto"/>
              <w:right w:val="single" w:sz="4" w:space="0" w:color="auto"/>
            </w:tcBorders>
          </w:tcPr>
          <w:p w14:paraId="0ABC48EE" w14:textId="77777777" w:rsidR="00726750" w:rsidRPr="00EB09DD" w:rsidRDefault="00726750" w:rsidP="00EB09DD">
            <w:pPr>
              <w:widowControl w:val="0"/>
              <w:spacing w:line="216" w:lineRule="auto"/>
              <w:jc w:val="center"/>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680FDAD9" w14:textId="7CB8BFF2" w:rsidR="00726750" w:rsidRPr="00EB09DD" w:rsidRDefault="00726750" w:rsidP="000E7385">
            <w:pPr>
              <w:widowControl w:val="0"/>
              <w:spacing w:line="216" w:lineRule="auto"/>
              <w:jc w:val="both"/>
              <w:rPr>
                <w:rFonts w:ascii="Times New Roman" w:hAnsi="Times New Roman" w:cs="Times New Roman"/>
                <w:sz w:val="24"/>
                <w:szCs w:val="24"/>
                <w:lang w:val="en-US"/>
              </w:rPr>
            </w:pPr>
          </w:p>
        </w:tc>
      </w:tr>
      <w:tr w:rsidR="00726750" w:rsidRPr="00D2773F" w14:paraId="410F6352"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464D2FE6"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Інші вирахування з доходу</w:t>
            </w:r>
          </w:p>
        </w:tc>
        <w:tc>
          <w:tcPr>
            <w:tcW w:w="1417" w:type="dxa"/>
            <w:tcBorders>
              <w:top w:val="single" w:sz="4" w:space="0" w:color="auto"/>
              <w:left w:val="single" w:sz="4" w:space="0" w:color="auto"/>
              <w:bottom w:val="single" w:sz="4" w:space="0" w:color="auto"/>
              <w:right w:val="single" w:sz="4" w:space="0" w:color="auto"/>
            </w:tcBorders>
          </w:tcPr>
          <w:p w14:paraId="51B24CAB" w14:textId="77777777" w:rsidR="00726750" w:rsidRPr="00EB09DD" w:rsidRDefault="00726750" w:rsidP="00EB09DD">
            <w:pPr>
              <w:widowControl w:val="0"/>
              <w:spacing w:line="216" w:lineRule="auto"/>
              <w:jc w:val="center"/>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1A336752" w14:textId="56A8A1DF" w:rsidR="00726750" w:rsidRPr="00EB09DD" w:rsidRDefault="00726750" w:rsidP="000E7385">
            <w:pPr>
              <w:widowControl w:val="0"/>
              <w:spacing w:line="216" w:lineRule="auto"/>
              <w:jc w:val="both"/>
              <w:rPr>
                <w:rFonts w:ascii="Times New Roman" w:hAnsi="Times New Roman" w:cs="Times New Roman"/>
                <w:sz w:val="24"/>
                <w:szCs w:val="24"/>
                <w:lang w:val="en-US"/>
              </w:rPr>
            </w:pPr>
          </w:p>
        </w:tc>
      </w:tr>
      <w:tr w:rsidR="00726750" w:rsidRPr="00D2773F" w14:paraId="6B4EB78B" w14:textId="77777777" w:rsidTr="00726750">
        <w:trPr>
          <w:trHeight w:val="990"/>
        </w:trPr>
        <w:tc>
          <w:tcPr>
            <w:tcW w:w="4810" w:type="dxa"/>
            <w:tcBorders>
              <w:top w:val="single" w:sz="4" w:space="0" w:color="auto"/>
              <w:left w:val="single" w:sz="4" w:space="0" w:color="auto"/>
              <w:bottom w:val="single" w:sz="4" w:space="0" w:color="auto"/>
              <w:right w:val="single" w:sz="4" w:space="0" w:color="auto"/>
            </w:tcBorders>
            <w:vAlign w:val="center"/>
          </w:tcPr>
          <w:p w14:paraId="066212EA"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Чистий доход (виручка) від реалізації продукції (товарів, робіт, послуг)</w:t>
            </w:r>
          </w:p>
        </w:tc>
        <w:tc>
          <w:tcPr>
            <w:tcW w:w="1417" w:type="dxa"/>
            <w:tcBorders>
              <w:top w:val="single" w:sz="4" w:space="0" w:color="auto"/>
              <w:left w:val="single" w:sz="4" w:space="0" w:color="auto"/>
              <w:bottom w:val="single" w:sz="4" w:space="0" w:color="auto"/>
              <w:right w:val="single" w:sz="4" w:space="0" w:color="auto"/>
            </w:tcBorders>
          </w:tcPr>
          <w:p w14:paraId="29694DF9" w14:textId="77777777" w:rsidR="00726750" w:rsidRPr="00EB09DD" w:rsidRDefault="00726750" w:rsidP="00EB09DD">
            <w:pPr>
              <w:widowControl w:val="0"/>
              <w:spacing w:line="216" w:lineRule="auto"/>
              <w:jc w:val="center"/>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14:paraId="7B7C517A" w14:textId="1E56C4B3" w:rsidR="00726750" w:rsidRPr="0082353C" w:rsidRDefault="00726750" w:rsidP="000E7385">
            <w:pPr>
              <w:widowControl w:val="0"/>
              <w:spacing w:line="216" w:lineRule="auto"/>
              <w:jc w:val="both"/>
              <w:rPr>
                <w:rFonts w:ascii="Times New Roman" w:hAnsi="Times New Roman" w:cs="Times New Roman"/>
                <w:sz w:val="24"/>
                <w:szCs w:val="24"/>
              </w:rPr>
            </w:pPr>
          </w:p>
        </w:tc>
      </w:tr>
      <w:tr w:rsidR="00726750" w:rsidRPr="00D2773F" w14:paraId="0795A059"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45E44402"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Собівартість реалізованої продукції (товарів, робіт, послуг)</w:t>
            </w:r>
          </w:p>
        </w:tc>
        <w:tc>
          <w:tcPr>
            <w:tcW w:w="1417" w:type="dxa"/>
            <w:tcBorders>
              <w:top w:val="single" w:sz="4" w:space="0" w:color="auto"/>
              <w:left w:val="single" w:sz="4" w:space="0" w:color="auto"/>
              <w:bottom w:val="single" w:sz="4" w:space="0" w:color="auto"/>
              <w:right w:val="single" w:sz="4" w:space="0" w:color="auto"/>
            </w:tcBorders>
          </w:tcPr>
          <w:p w14:paraId="1EE0DCA7" w14:textId="54BB4372" w:rsidR="00726750" w:rsidRPr="00EB09DD" w:rsidRDefault="00EB09DD" w:rsidP="00EB09DD">
            <w:pPr>
              <w:widowControl w:val="0"/>
              <w:spacing w:line="216" w:lineRule="auto"/>
              <w:jc w:val="center"/>
              <w:rPr>
                <w:rFonts w:ascii="Times New Roman" w:hAnsi="Times New Roman" w:cs="Times New Roman"/>
                <w:sz w:val="24"/>
                <w:szCs w:val="24"/>
              </w:rPr>
            </w:pPr>
            <w:r w:rsidRPr="00EB09DD">
              <w:rPr>
                <w:rFonts w:ascii="Times New Roman" w:hAnsi="Times New Roman" w:cs="Times New Roman"/>
                <w:sz w:val="24"/>
                <w:szCs w:val="24"/>
              </w:rPr>
              <w:t>2050</w:t>
            </w:r>
          </w:p>
        </w:tc>
        <w:tc>
          <w:tcPr>
            <w:tcW w:w="1985" w:type="dxa"/>
            <w:tcBorders>
              <w:top w:val="single" w:sz="4" w:space="0" w:color="auto"/>
              <w:left w:val="single" w:sz="4" w:space="0" w:color="auto"/>
              <w:bottom w:val="single" w:sz="4" w:space="0" w:color="auto"/>
              <w:right w:val="single" w:sz="4" w:space="0" w:color="auto"/>
            </w:tcBorders>
            <w:vAlign w:val="center"/>
          </w:tcPr>
          <w:p w14:paraId="6111EBF2" w14:textId="01C4D4F5" w:rsidR="00726750" w:rsidRPr="00EB09DD" w:rsidRDefault="00726750" w:rsidP="000E7385">
            <w:pPr>
              <w:widowControl w:val="0"/>
              <w:spacing w:line="216" w:lineRule="auto"/>
              <w:jc w:val="both"/>
              <w:rPr>
                <w:rFonts w:ascii="Times New Roman" w:hAnsi="Times New Roman" w:cs="Times New Roman"/>
                <w:sz w:val="24"/>
                <w:szCs w:val="24"/>
                <w:lang w:val="en-US"/>
              </w:rPr>
            </w:pPr>
          </w:p>
        </w:tc>
      </w:tr>
      <w:tr w:rsidR="00726750" w:rsidRPr="00D2773F" w14:paraId="433B43AF"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12352C5C"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bCs/>
                <w:sz w:val="24"/>
                <w:szCs w:val="24"/>
                <w:lang w:val="uk-UA"/>
              </w:rPr>
              <w:t>Валовий:</w:t>
            </w:r>
          </w:p>
        </w:tc>
        <w:tc>
          <w:tcPr>
            <w:tcW w:w="1417" w:type="dxa"/>
            <w:tcBorders>
              <w:top w:val="single" w:sz="4" w:space="0" w:color="auto"/>
              <w:left w:val="single" w:sz="4" w:space="0" w:color="auto"/>
              <w:bottom w:val="single" w:sz="4" w:space="0" w:color="auto"/>
              <w:right w:val="single" w:sz="4" w:space="0" w:color="auto"/>
            </w:tcBorders>
          </w:tcPr>
          <w:p w14:paraId="774D203F" w14:textId="77777777" w:rsidR="00726750" w:rsidRPr="00EB09DD" w:rsidRDefault="00726750" w:rsidP="00EB09DD">
            <w:pPr>
              <w:widowControl w:val="0"/>
              <w:spacing w:line="216" w:lineRule="auto"/>
              <w:jc w:val="center"/>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14:paraId="1CF3777A" w14:textId="337DAC70" w:rsidR="00726750" w:rsidRPr="00EB09DD" w:rsidRDefault="00726750" w:rsidP="000E7385">
            <w:pPr>
              <w:widowControl w:val="0"/>
              <w:spacing w:line="216" w:lineRule="auto"/>
              <w:jc w:val="both"/>
              <w:rPr>
                <w:rFonts w:ascii="Times New Roman" w:hAnsi="Times New Roman" w:cs="Times New Roman"/>
                <w:sz w:val="24"/>
                <w:szCs w:val="24"/>
                <w:lang w:val="uk-UA"/>
              </w:rPr>
            </w:pPr>
          </w:p>
        </w:tc>
      </w:tr>
      <w:tr w:rsidR="00EB09DD" w:rsidRPr="00D2773F" w14:paraId="5A8E9076"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53A06B89"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прибуток</w:t>
            </w:r>
          </w:p>
        </w:tc>
        <w:tc>
          <w:tcPr>
            <w:tcW w:w="1417" w:type="dxa"/>
            <w:tcBorders>
              <w:top w:val="single" w:sz="4" w:space="0" w:color="auto"/>
              <w:left w:val="single" w:sz="4" w:space="0" w:color="auto"/>
              <w:bottom w:val="single" w:sz="4" w:space="0" w:color="auto"/>
              <w:right w:val="single" w:sz="4" w:space="0" w:color="auto"/>
            </w:tcBorders>
          </w:tcPr>
          <w:p w14:paraId="42F7B36E" w14:textId="19798354"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2090</w:t>
            </w:r>
          </w:p>
        </w:tc>
        <w:tc>
          <w:tcPr>
            <w:tcW w:w="1985" w:type="dxa"/>
            <w:tcBorders>
              <w:top w:val="single" w:sz="4" w:space="0" w:color="auto"/>
              <w:left w:val="single" w:sz="4" w:space="0" w:color="auto"/>
              <w:bottom w:val="single" w:sz="4" w:space="0" w:color="auto"/>
              <w:right w:val="single" w:sz="4" w:space="0" w:color="auto"/>
            </w:tcBorders>
            <w:vAlign w:val="center"/>
          </w:tcPr>
          <w:p w14:paraId="4C4A543D" w14:textId="772A6AE1" w:rsidR="00EB09DD" w:rsidRPr="00EB09DD" w:rsidRDefault="00EB09DD" w:rsidP="00EB09DD">
            <w:pPr>
              <w:widowControl w:val="0"/>
              <w:spacing w:line="216" w:lineRule="auto"/>
              <w:jc w:val="both"/>
              <w:rPr>
                <w:rFonts w:ascii="Times New Roman" w:hAnsi="Times New Roman" w:cs="Times New Roman"/>
                <w:sz w:val="24"/>
                <w:szCs w:val="24"/>
                <w:lang w:val="uk-UA"/>
              </w:rPr>
            </w:pPr>
          </w:p>
        </w:tc>
      </w:tr>
      <w:tr w:rsidR="00EB09DD" w:rsidRPr="00D2773F" w14:paraId="130E3CBD"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2A48D2B7"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збиток</w:t>
            </w:r>
          </w:p>
        </w:tc>
        <w:tc>
          <w:tcPr>
            <w:tcW w:w="1417" w:type="dxa"/>
            <w:tcBorders>
              <w:top w:val="single" w:sz="4" w:space="0" w:color="auto"/>
              <w:left w:val="single" w:sz="4" w:space="0" w:color="auto"/>
              <w:bottom w:val="single" w:sz="4" w:space="0" w:color="auto"/>
              <w:right w:val="single" w:sz="4" w:space="0" w:color="auto"/>
            </w:tcBorders>
          </w:tcPr>
          <w:p w14:paraId="50AC4F4A" w14:textId="65AFDE4B" w:rsidR="00EB09DD" w:rsidRPr="00EB09DD" w:rsidRDefault="00EB09DD" w:rsidP="00EB09DD">
            <w:pPr>
              <w:widowControl w:val="0"/>
              <w:spacing w:line="216" w:lineRule="auto"/>
              <w:jc w:val="center"/>
              <w:rPr>
                <w:rFonts w:ascii="Times New Roman" w:hAnsi="Times New Roman" w:cs="Times New Roman"/>
                <w:sz w:val="24"/>
                <w:szCs w:val="24"/>
                <w:lang w:val="uk-UA"/>
              </w:rPr>
            </w:pPr>
            <w:r w:rsidRPr="00EB09DD">
              <w:rPr>
                <w:rFonts w:ascii="Times New Roman" w:hAnsi="Times New Roman" w:cs="Times New Roman"/>
                <w:sz w:val="24"/>
                <w:szCs w:val="24"/>
                <w:lang w:val="uk-UA"/>
              </w:rPr>
              <w:t>2095</w:t>
            </w:r>
          </w:p>
        </w:tc>
        <w:tc>
          <w:tcPr>
            <w:tcW w:w="1985" w:type="dxa"/>
            <w:tcBorders>
              <w:top w:val="single" w:sz="4" w:space="0" w:color="auto"/>
              <w:left w:val="single" w:sz="4" w:space="0" w:color="auto"/>
              <w:bottom w:val="single" w:sz="4" w:space="0" w:color="auto"/>
              <w:right w:val="single" w:sz="4" w:space="0" w:color="auto"/>
            </w:tcBorders>
            <w:vAlign w:val="center"/>
          </w:tcPr>
          <w:p w14:paraId="46C873C6" w14:textId="33AB60C6" w:rsidR="00EB09DD" w:rsidRPr="00EB09DD" w:rsidRDefault="00EB09DD" w:rsidP="00EB09DD">
            <w:pPr>
              <w:widowControl w:val="0"/>
              <w:spacing w:line="216" w:lineRule="auto"/>
              <w:jc w:val="both"/>
              <w:rPr>
                <w:rFonts w:ascii="Times New Roman" w:hAnsi="Times New Roman" w:cs="Times New Roman"/>
                <w:sz w:val="24"/>
                <w:szCs w:val="24"/>
                <w:lang w:val="uk-UA"/>
              </w:rPr>
            </w:pPr>
          </w:p>
        </w:tc>
      </w:tr>
      <w:tr w:rsidR="00EB09DD" w:rsidRPr="00D2773F" w14:paraId="2202980F"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243CCEEA"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Інші операційні доходи</w:t>
            </w:r>
          </w:p>
        </w:tc>
        <w:tc>
          <w:tcPr>
            <w:tcW w:w="1417" w:type="dxa"/>
            <w:tcBorders>
              <w:top w:val="single" w:sz="4" w:space="0" w:color="auto"/>
              <w:left w:val="single" w:sz="4" w:space="0" w:color="auto"/>
              <w:bottom w:val="single" w:sz="4" w:space="0" w:color="auto"/>
              <w:right w:val="single" w:sz="4" w:space="0" w:color="auto"/>
            </w:tcBorders>
          </w:tcPr>
          <w:p w14:paraId="00C9CE5B" w14:textId="26EFC69A"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2120</w:t>
            </w:r>
          </w:p>
        </w:tc>
        <w:tc>
          <w:tcPr>
            <w:tcW w:w="1985" w:type="dxa"/>
            <w:tcBorders>
              <w:top w:val="single" w:sz="4" w:space="0" w:color="auto"/>
              <w:left w:val="single" w:sz="4" w:space="0" w:color="auto"/>
              <w:bottom w:val="single" w:sz="4" w:space="0" w:color="auto"/>
              <w:right w:val="single" w:sz="4" w:space="0" w:color="auto"/>
            </w:tcBorders>
            <w:vAlign w:val="center"/>
          </w:tcPr>
          <w:p w14:paraId="4BDABFF3" w14:textId="31533C91"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2198F66F"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58903590"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Адміністративні витрати</w:t>
            </w:r>
          </w:p>
        </w:tc>
        <w:tc>
          <w:tcPr>
            <w:tcW w:w="1417" w:type="dxa"/>
            <w:tcBorders>
              <w:top w:val="single" w:sz="4" w:space="0" w:color="auto"/>
              <w:left w:val="single" w:sz="4" w:space="0" w:color="auto"/>
              <w:bottom w:val="single" w:sz="4" w:space="0" w:color="auto"/>
              <w:right w:val="single" w:sz="4" w:space="0" w:color="auto"/>
            </w:tcBorders>
          </w:tcPr>
          <w:p w14:paraId="28AC24B4" w14:textId="57A2D63D"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2130</w:t>
            </w:r>
          </w:p>
        </w:tc>
        <w:tc>
          <w:tcPr>
            <w:tcW w:w="1985" w:type="dxa"/>
            <w:tcBorders>
              <w:top w:val="single" w:sz="4" w:space="0" w:color="auto"/>
              <w:left w:val="single" w:sz="4" w:space="0" w:color="auto"/>
              <w:bottom w:val="single" w:sz="4" w:space="0" w:color="auto"/>
              <w:right w:val="single" w:sz="4" w:space="0" w:color="auto"/>
            </w:tcBorders>
            <w:vAlign w:val="center"/>
          </w:tcPr>
          <w:p w14:paraId="2F63C568" w14:textId="614756C6"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3D28DB21"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0432B707"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lastRenderedPageBreak/>
              <w:t>Витрати на збут</w:t>
            </w:r>
          </w:p>
        </w:tc>
        <w:tc>
          <w:tcPr>
            <w:tcW w:w="1417" w:type="dxa"/>
            <w:tcBorders>
              <w:top w:val="single" w:sz="4" w:space="0" w:color="auto"/>
              <w:left w:val="single" w:sz="4" w:space="0" w:color="auto"/>
              <w:bottom w:val="single" w:sz="4" w:space="0" w:color="auto"/>
              <w:right w:val="single" w:sz="4" w:space="0" w:color="auto"/>
            </w:tcBorders>
          </w:tcPr>
          <w:p w14:paraId="4364F690" w14:textId="1D01C944"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2150</w:t>
            </w:r>
          </w:p>
        </w:tc>
        <w:tc>
          <w:tcPr>
            <w:tcW w:w="1985" w:type="dxa"/>
            <w:tcBorders>
              <w:top w:val="single" w:sz="4" w:space="0" w:color="auto"/>
              <w:left w:val="single" w:sz="4" w:space="0" w:color="auto"/>
              <w:bottom w:val="single" w:sz="4" w:space="0" w:color="auto"/>
              <w:right w:val="single" w:sz="4" w:space="0" w:color="auto"/>
            </w:tcBorders>
            <w:vAlign w:val="center"/>
          </w:tcPr>
          <w:p w14:paraId="28A42B96" w14:textId="08D8CA71"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67DA32C4"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636B5F52"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Інші операційні витрати</w:t>
            </w:r>
          </w:p>
        </w:tc>
        <w:tc>
          <w:tcPr>
            <w:tcW w:w="1417" w:type="dxa"/>
            <w:tcBorders>
              <w:top w:val="single" w:sz="4" w:space="0" w:color="auto"/>
              <w:left w:val="single" w:sz="4" w:space="0" w:color="auto"/>
              <w:bottom w:val="single" w:sz="4" w:space="0" w:color="auto"/>
              <w:right w:val="single" w:sz="4" w:space="0" w:color="auto"/>
            </w:tcBorders>
          </w:tcPr>
          <w:p w14:paraId="10F9C3C6" w14:textId="6892E6C7"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2180</w:t>
            </w:r>
          </w:p>
        </w:tc>
        <w:tc>
          <w:tcPr>
            <w:tcW w:w="1985" w:type="dxa"/>
            <w:tcBorders>
              <w:top w:val="single" w:sz="4" w:space="0" w:color="auto"/>
              <w:left w:val="single" w:sz="4" w:space="0" w:color="auto"/>
              <w:bottom w:val="single" w:sz="4" w:space="0" w:color="auto"/>
              <w:right w:val="single" w:sz="4" w:space="0" w:color="auto"/>
            </w:tcBorders>
            <w:vAlign w:val="center"/>
          </w:tcPr>
          <w:p w14:paraId="2934C0EE" w14:textId="7FDB02BA"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726750" w:rsidRPr="00D2773F" w14:paraId="468269A8"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38DA6DE8"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bCs/>
                <w:sz w:val="24"/>
                <w:szCs w:val="24"/>
                <w:lang w:val="uk-UA"/>
              </w:rPr>
              <w:t>Фінансові результати від операційної діяльності:</w:t>
            </w:r>
          </w:p>
        </w:tc>
        <w:tc>
          <w:tcPr>
            <w:tcW w:w="1417" w:type="dxa"/>
            <w:tcBorders>
              <w:top w:val="single" w:sz="4" w:space="0" w:color="auto"/>
              <w:left w:val="single" w:sz="4" w:space="0" w:color="auto"/>
              <w:bottom w:val="single" w:sz="4" w:space="0" w:color="auto"/>
              <w:right w:val="single" w:sz="4" w:space="0" w:color="auto"/>
            </w:tcBorders>
          </w:tcPr>
          <w:p w14:paraId="7B38B39A" w14:textId="77777777" w:rsidR="00726750" w:rsidRPr="00EB09DD" w:rsidRDefault="00726750" w:rsidP="00EB09DD">
            <w:pPr>
              <w:widowControl w:val="0"/>
              <w:spacing w:line="216" w:lineRule="auto"/>
              <w:jc w:val="center"/>
              <w:rPr>
                <w:rFonts w:ascii="Times New Roman" w:hAnsi="Times New Roman" w:cs="Times New Roman"/>
                <w:sz w:val="24"/>
                <w:szCs w:val="24"/>
                <w:vertAlign w:val="subscript"/>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14:paraId="2EB73BEB" w14:textId="58D840BF" w:rsidR="00726750" w:rsidRPr="00EB09DD" w:rsidRDefault="00726750" w:rsidP="000E7385">
            <w:pPr>
              <w:widowControl w:val="0"/>
              <w:spacing w:line="216" w:lineRule="auto"/>
              <w:jc w:val="both"/>
              <w:rPr>
                <w:rFonts w:ascii="Times New Roman" w:hAnsi="Times New Roman" w:cs="Times New Roman"/>
                <w:sz w:val="24"/>
                <w:szCs w:val="24"/>
                <w:vertAlign w:val="subscript"/>
                <w:lang w:val="uk-UA"/>
              </w:rPr>
            </w:pPr>
          </w:p>
        </w:tc>
      </w:tr>
      <w:tr w:rsidR="00EB09DD" w:rsidRPr="00D2773F" w14:paraId="7EAB9F9E"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141C3038"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прибуток</w:t>
            </w:r>
          </w:p>
        </w:tc>
        <w:tc>
          <w:tcPr>
            <w:tcW w:w="1417" w:type="dxa"/>
            <w:tcBorders>
              <w:top w:val="single" w:sz="4" w:space="0" w:color="auto"/>
              <w:left w:val="single" w:sz="4" w:space="0" w:color="auto"/>
              <w:bottom w:val="single" w:sz="4" w:space="0" w:color="auto"/>
              <w:right w:val="single" w:sz="4" w:space="0" w:color="auto"/>
            </w:tcBorders>
          </w:tcPr>
          <w:p w14:paraId="7BC2C7AF" w14:textId="7DD04F0A"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2190</w:t>
            </w:r>
          </w:p>
        </w:tc>
        <w:tc>
          <w:tcPr>
            <w:tcW w:w="1985" w:type="dxa"/>
            <w:tcBorders>
              <w:top w:val="single" w:sz="4" w:space="0" w:color="auto"/>
              <w:left w:val="single" w:sz="4" w:space="0" w:color="auto"/>
              <w:bottom w:val="single" w:sz="4" w:space="0" w:color="auto"/>
              <w:right w:val="single" w:sz="4" w:space="0" w:color="auto"/>
            </w:tcBorders>
            <w:vAlign w:val="center"/>
          </w:tcPr>
          <w:p w14:paraId="1872942F" w14:textId="100483D2"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036B3EC6"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19177AB8"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збиток</w:t>
            </w:r>
          </w:p>
        </w:tc>
        <w:tc>
          <w:tcPr>
            <w:tcW w:w="1417" w:type="dxa"/>
            <w:tcBorders>
              <w:top w:val="single" w:sz="4" w:space="0" w:color="auto"/>
              <w:left w:val="single" w:sz="4" w:space="0" w:color="auto"/>
              <w:bottom w:val="single" w:sz="4" w:space="0" w:color="auto"/>
              <w:right w:val="single" w:sz="4" w:space="0" w:color="auto"/>
            </w:tcBorders>
          </w:tcPr>
          <w:p w14:paraId="3D912E6A" w14:textId="3B752413" w:rsidR="00EB09DD" w:rsidRPr="00EB09DD" w:rsidRDefault="00EB09DD" w:rsidP="00EB09DD">
            <w:pPr>
              <w:widowControl w:val="0"/>
              <w:spacing w:line="216" w:lineRule="auto"/>
              <w:jc w:val="center"/>
              <w:rPr>
                <w:rFonts w:ascii="Times New Roman" w:hAnsi="Times New Roman" w:cs="Times New Roman"/>
                <w:sz w:val="24"/>
                <w:szCs w:val="24"/>
                <w:lang w:val="uk-UA"/>
              </w:rPr>
            </w:pPr>
            <w:r w:rsidRPr="00EB09DD">
              <w:rPr>
                <w:rFonts w:ascii="Times New Roman" w:hAnsi="Times New Roman" w:cs="Times New Roman"/>
                <w:sz w:val="24"/>
                <w:szCs w:val="24"/>
                <w:lang w:val="uk-UA"/>
              </w:rPr>
              <w:t>2195</w:t>
            </w:r>
          </w:p>
        </w:tc>
        <w:tc>
          <w:tcPr>
            <w:tcW w:w="1985" w:type="dxa"/>
            <w:tcBorders>
              <w:top w:val="single" w:sz="4" w:space="0" w:color="auto"/>
              <w:left w:val="single" w:sz="4" w:space="0" w:color="auto"/>
              <w:bottom w:val="single" w:sz="4" w:space="0" w:color="auto"/>
              <w:right w:val="single" w:sz="4" w:space="0" w:color="auto"/>
            </w:tcBorders>
            <w:vAlign w:val="center"/>
          </w:tcPr>
          <w:p w14:paraId="34CBA44F" w14:textId="7A738A65" w:rsidR="00EB09DD" w:rsidRPr="00EB09DD" w:rsidRDefault="00EB09DD" w:rsidP="00EB09DD">
            <w:pPr>
              <w:widowControl w:val="0"/>
              <w:spacing w:line="216" w:lineRule="auto"/>
              <w:jc w:val="both"/>
              <w:rPr>
                <w:rFonts w:ascii="Times New Roman" w:hAnsi="Times New Roman" w:cs="Times New Roman"/>
                <w:sz w:val="24"/>
                <w:szCs w:val="24"/>
                <w:lang w:val="uk-UA"/>
              </w:rPr>
            </w:pPr>
          </w:p>
        </w:tc>
      </w:tr>
      <w:tr w:rsidR="00EB09DD" w:rsidRPr="00D2773F" w14:paraId="2C9B42AF"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4453DDC3"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Доход від участі в капіталі</w:t>
            </w:r>
          </w:p>
        </w:tc>
        <w:tc>
          <w:tcPr>
            <w:tcW w:w="1417" w:type="dxa"/>
            <w:tcBorders>
              <w:top w:val="single" w:sz="4" w:space="0" w:color="auto"/>
              <w:left w:val="single" w:sz="4" w:space="0" w:color="auto"/>
              <w:bottom w:val="single" w:sz="4" w:space="0" w:color="auto"/>
              <w:right w:val="single" w:sz="4" w:space="0" w:color="auto"/>
            </w:tcBorders>
          </w:tcPr>
          <w:p w14:paraId="121A7E59" w14:textId="17F5C70B" w:rsidR="00EB09DD" w:rsidRPr="00EB09DD" w:rsidRDefault="00EB09DD" w:rsidP="00EB09DD">
            <w:pPr>
              <w:widowControl w:val="0"/>
              <w:spacing w:line="216" w:lineRule="auto"/>
              <w:jc w:val="center"/>
              <w:rPr>
                <w:rFonts w:ascii="Times New Roman" w:hAnsi="Times New Roman" w:cs="Times New Roman"/>
                <w:sz w:val="24"/>
                <w:szCs w:val="24"/>
              </w:rPr>
            </w:pPr>
            <w:r w:rsidRPr="00EB09DD">
              <w:rPr>
                <w:rFonts w:ascii="Times New Roman" w:hAnsi="Times New Roman" w:cs="Times New Roman"/>
                <w:sz w:val="24"/>
                <w:szCs w:val="24"/>
                <w:lang w:val="uk-UA"/>
              </w:rPr>
              <w:t>2200</w:t>
            </w:r>
          </w:p>
        </w:tc>
        <w:tc>
          <w:tcPr>
            <w:tcW w:w="1985" w:type="dxa"/>
            <w:tcBorders>
              <w:top w:val="single" w:sz="4" w:space="0" w:color="auto"/>
              <w:left w:val="single" w:sz="4" w:space="0" w:color="auto"/>
              <w:bottom w:val="single" w:sz="4" w:space="0" w:color="auto"/>
              <w:right w:val="single" w:sz="4" w:space="0" w:color="auto"/>
            </w:tcBorders>
            <w:vAlign w:val="center"/>
          </w:tcPr>
          <w:p w14:paraId="606F65A5" w14:textId="1841D8A6"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37710DD4"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5B5A01F3"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Інші фінансові доходи</w:t>
            </w:r>
          </w:p>
        </w:tc>
        <w:tc>
          <w:tcPr>
            <w:tcW w:w="1417" w:type="dxa"/>
            <w:tcBorders>
              <w:top w:val="single" w:sz="4" w:space="0" w:color="auto"/>
              <w:left w:val="single" w:sz="4" w:space="0" w:color="auto"/>
              <w:bottom w:val="single" w:sz="4" w:space="0" w:color="auto"/>
              <w:right w:val="single" w:sz="4" w:space="0" w:color="auto"/>
            </w:tcBorders>
          </w:tcPr>
          <w:p w14:paraId="1C959E29" w14:textId="4AE1B82D"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2220</w:t>
            </w:r>
          </w:p>
        </w:tc>
        <w:tc>
          <w:tcPr>
            <w:tcW w:w="1985" w:type="dxa"/>
            <w:tcBorders>
              <w:top w:val="single" w:sz="4" w:space="0" w:color="auto"/>
              <w:left w:val="single" w:sz="4" w:space="0" w:color="auto"/>
              <w:bottom w:val="single" w:sz="4" w:space="0" w:color="auto"/>
              <w:right w:val="single" w:sz="4" w:space="0" w:color="auto"/>
            </w:tcBorders>
            <w:vAlign w:val="center"/>
          </w:tcPr>
          <w:p w14:paraId="2709A0F8" w14:textId="3121051D"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54823B73"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072C5FA7"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Інші доходи</w:t>
            </w:r>
          </w:p>
        </w:tc>
        <w:tc>
          <w:tcPr>
            <w:tcW w:w="1417" w:type="dxa"/>
            <w:tcBorders>
              <w:top w:val="single" w:sz="4" w:space="0" w:color="auto"/>
              <w:left w:val="single" w:sz="4" w:space="0" w:color="auto"/>
              <w:bottom w:val="single" w:sz="4" w:space="0" w:color="auto"/>
              <w:right w:val="single" w:sz="4" w:space="0" w:color="auto"/>
            </w:tcBorders>
          </w:tcPr>
          <w:p w14:paraId="0A0AE72F" w14:textId="5063859E"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2240</w:t>
            </w:r>
          </w:p>
        </w:tc>
        <w:tc>
          <w:tcPr>
            <w:tcW w:w="1985" w:type="dxa"/>
            <w:tcBorders>
              <w:top w:val="single" w:sz="4" w:space="0" w:color="auto"/>
              <w:left w:val="single" w:sz="4" w:space="0" w:color="auto"/>
              <w:bottom w:val="single" w:sz="4" w:space="0" w:color="auto"/>
              <w:right w:val="single" w:sz="4" w:space="0" w:color="auto"/>
            </w:tcBorders>
            <w:vAlign w:val="center"/>
          </w:tcPr>
          <w:p w14:paraId="4C5E30C8" w14:textId="5ACDF4D6"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4D534D05"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232F9FF8"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Фінансові витрати</w:t>
            </w:r>
          </w:p>
        </w:tc>
        <w:tc>
          <w:tcPr>
            <w:tcW w:w="1417" w:type="dxa"/>
            <w:tcBorders>
              <w:top w:val="single" w:sz="4" w:space="0" w:color="auto"/>
              <w:left w:val="single" w:sz="4" w:space="0" w:color="auto"/>
              <w:bottom w:val="single" w:sz="4" w:space="0" w:color="auto"/>
              <w:right w:val="single" w:sz="4" w:space="0" w:color="auto"/>
            </w:tcBorders>
          </w:tcPr>
          <w:p w14:paraId="2557B205" w14:textId="1509CE20"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2250</w:t>
            </w:r>
          </w:p>
        </w:tc>
        <w:tc>
          <w:tcPr>
            <w:tcW w:w="1985" w:type="dxa"/>
            <w:tcBorders>
              <w:top w:val="single" w:sz="4" w:space="0" w:color="auto"/>
              <w:left w:val="single" w:sz="4" w:space="0" w:color="auto"/>
              <w:bottom w:val="single" w:sz="4" w:space="0" w:color="auto"/>
              <w:right w:val="single" w:sz="4" w:space="0" w:color="auto"/>
            </w:tcBorders>
            <w:vAlign w:val="center"/>
          </w:tcPr>
          <w:p w14:paraId="7518A3DD" w14:textId="2A36A4A3"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2D7BFBE9"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0FBE9CD9"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Втрати від участі в капіталі</w:t>
            </w:r>
          </w:p>
        </w:tc>
        <w:tc>
          <w:tcPr>
            <w:tcW w:w="1417" w:type="dxa"/>
            <w:tcBorders>
              <w:top w:val="single" w:sz="4" w:space="0" w:color="auto"/>
              <w:left w:val="single" w:sz="4" w:space="0" w:color="auto"/>
              <w:bottom w:val="single" w:sz="4" w:space="0" w:color="auto"/>
              <w:right w:val="single" w:sz="4" w:space="0" w:color="auto"/>
            </w:tcBorders>
          </w:tcPr>
          <w:p w14:paraId="50456A65" w14:textId="34355F4B" w:rsidR="00EB09DD" w:rsidRPr="00EB09DD" w:rsidRDefault="00EB09DD" w:rsidP="00EB09DD">
            <w:pPr>
              <w:widowControl w:val="0"/>
              <w:spacing w:line="216" w:lineRule="auto"/>
              <w:jc w:val="center"/>
              <w:rPr>
                <w:rFonts w:ascii="Times New Roman" w:hAnsi="Times New Roman" w:cs="Times New Roman"/>
                <w:sz w:val="24"/>
                <w:szCs w:val="24"/>
              </w:rPr>
            </w:pPr>
            <w:r w:rsidRPr="00EB09DD">
              <w:rPr>
                <w:rFonts w:ascii="Times New Roman" w:hAnsi="Times New Roman" w:cs="Times New Roman"/>
                <w:sz w:val="24"/>
                <w:szCs w:val="24"/>
                <w:lang w:val="uk-UA"/>
              </w:rPr>
              <w:t>2255</w:t>
            </w:r>
          </w:p>
        </w:tc>
        <w:tc>
          <w:tcPr>
            <w:tcW w:w="1985" w:type="dxa"/>
            <w:tcBorders>
              <w:top w:val="single" w:sz="4" w:space="0" w:color="auto"/>
              <w:left w:val="single" w:sz="4" w:space="0" w:color="auto"/>
              <w:bottom w:val="single" w:sz="4" w:space="0" w:color="auto"/>
              <w:right w:val="single" w:sz="4" w:space="0" w:color="auto"/>
            </w:tcBorders>
            <w:vAlign w:val="center"/>
          </w:tcPr>
          <w:p w14:paraId="1E93F71E" w14:textId="0D56D477"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3100A5D0"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087BF476"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Інші витрати</w:t>
            </w:r>
          </w:p>
        </w:tc>
        <w:tc>
          <w:tcPr>
            <w:tcW w:w="1417" w:type="dxa"/>
            <w:tcBorders>
              <w:top w:val="single" w:sz="4" w:space="0" w:color="auto"/>
              <w:left w:val="single" w:sz="4" w:space="0" w:color="auto"/>
              <w:bottom w:val="single" w:sz="4" w:space="0" w:color="auto"/>
              <w:right w:val="single" w:sz="4" w:space="0" w:color="auto"/>
            </w:tcBorders>
          </w:tcPr>
          <w:p w14:paraId="7878AD70" w14:textId="7E958686" w:rsidR="00EB09DD" w:rsidRPr="00EB09DD" w:rsidRDefault="00EB09DD" w:rsidP="00EB09DD">
            <w:pPr>
              <w:widowControl w:val="0"/>
              <w:spacing w:line="216" w:lineRule="auto"/>
              <w:jc w:val="center"/>
              <w:rPr>
                <w:rFonts w:ascii="Times New Roman" w:hAnsi="Times New Roman" w:cs="Times New Roman"/>
                <w:sz w:val="24"/>
                <w:szCs w:val="24"/>
                <w:lang w:val="en-US"/>
              </w:rPr>
            </w:pPr>
            <w:r w:rsidRPr="00EB09DD">
              <w:rPr>
                <w:rFonts w:ascii="Times New Roman" w:hAnsi="Times New Roman" w:cs="Times New Roman"/>
                <w:sz w:val="24"/>
                <w:szCs w:val="24"/>
                <w:lang w:val="uk-UA"/>
              </w:rPr>
              <w:t>2270</w:t>
            </w:r>
          </w:p>
        </w:tc>
        <w:tc>
          <w:tcPr>
            <w:tcW w:w="1985" w:type="dxa"/>
            <w:tcBorders>
              <w:top w:val="single" w:sz="4" w:space="0" w:color="auto"/>
              <w:left w:val="single" w:sz="4" w:space="0" w:color="auto"/>
              <w:bottom w:val="single" w:sz="4" w:space="0" w:color="auto"/>
              <w:right w:val="single" w:sz="4" w:space="0" w:color="auto"/>
            </w:tcBorders>
            <w:vAlign w:val="center"/>
          </w:tcPr>
          <w:p w14:paraId="165E0C0A" w14:textId="57218523"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726750" w:rsidRPr="00D2773F" w14:paraId="6664D496"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00E5EFAA" w14:textId="77777777" w:rsidR="00726750" w:rsidRPr="00EB09DD" w:rsidRDefault="00726750" w:rsidP="000E7385">
            <w:pPr>
              <w:widowControl w:val="0"/>
              <w:spacing w:line="216" w:lineRule="auto"/>
              <w:jc w:val="both"/>
              <w:rPr>
                <w:rFonts w:ascii="Times New Roman" w:hAnsi="Times New Roman" w:cs="Times New Roman"/>
                <w:bCs/>
                <w:sz w:val="24"/>
                <w:szCs w:val="24"/>
                <w:lang w:val="uk-UA"/>
              </w:rPr>
            </w:pPr>
            <w:r w:rsidRPr="00EB09DD">
              <w:rPr>
                <w:rFonts w:ascii="Times New Roman" w:hAnsi="Times New Roman" w:cs="Times New Roman"/>
                <w:bCs/>
                <w:sz w:val="24"/>
                <w:szCs w:val="24"/>
                <w:lang w:val="uk-UA"/>
              </w:rPr>
              <w:t>Фінансові результати від звичайної діяльності до оподаткування:</w:t>
            </w:r>
          </w:p>
        </w:tc>
        <w:tc>
          <w:tcPr>
            <w:tcW w:w="1417" w:type="dxa"/>
            <w:tcBorders>
              <w:top w:val="single" w:sz="4" w:space="0" w:color="auto"/>
              <w:left w:val="single" w:sz="4" w:space="0" w:color="auto"/>
              <w:bottom w:val="single" w:sz="4" w:space="0" w:color="auto"/>
              <w:right w:val="single" w:sz="4" w:space="0" w:color="auto"/>
            </w:tcBorders>
          </w:tcPr>
          <w:p w14:paraId="1E412695" w14:textId="77777777" w:rsidR="00726750" w:rsidRPr="00EB09DD" w:rsidRDefault="00726750" w:rsidP="00EB09DD">
            <w:pPr>
              <w:widowControl w:val="0"/>
              <w:spacing w:line="216"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027EABB" w14:textId="3BFD7A7D" w:rsidR="00726750" w:rsidRPr="0082353C" w:rsidRDefault="00726750" w:rsidP="000E7385">
            <w:pPr>
              <w:widowControl w:val="0"/>
              <w:spacing w:line="216" w:lineRule="auto"/>
              <w:jc w:val="both"/>
              <w:rPr>
                <w:rFonts w:ascii="Times New Roman" w:hAnsi="Times New Roman" w:cs="Times New Roman"/>
                <w:sz w:val="24"/>
                <w:szCs w:val="24"/>
              </w:rPr>
            </w:pPr>
          </w:p>
        </w:tc>
      </w:tr>
      <w:tr w:rsidR="00726750" w:rsidRPr="00D2773F" w14:paraId="5F7A3F0F"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453C5CDD"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прибуток</w:t>
            </w:r>
          </w:p>
        </w:tc>
        <w:tc>
          <w:tcPr>
            <w:tcW w:w="1417" w:type="dxa"/>
            <w:tcBorders>
              <w:top w:val="single" w:sz="4" w:space="0" w:color="auto"/>
              <w:left w:val="single" w:sz="4" w:space="0" w:color="auto"/>
              <w:bottom w:val="single" w:sz="4" w:space="0" w:color="auto"/>
              <w:right w:val="single" w:sz="4" w:space="0" w:color="auto"/>
            </w:tcBorders>
          </w:tcPr>
          <w:p w14:paraId="6149E861" w14:textId="77777777" w:rsidR="00726750" w:rsidRPr="00EB09DD" w:rsidRDefault="00726750" w:rsidP="00EB09DD">
            <w:pPr>
              <w:widowControl w:val="0"/>
              <w:spacing w:line="216" w:lineRule="auto"/>
              <w:jc w:val="center"/>
              <w:rPr>
                <w:rFonts w:ascii="Times New Roman" w:hAnsi="Times New Roman" w:cs="Times New Roman"/>
                <w:sz w:val="24"/>
                <w:szCs w:val="24"/>
                <w:highlight w:val="green"/>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37C36EB1" w14:textId="0650E109" w:rsidR="00726750" w:rsidRPr="00EB09DD" w:rsidRDefault="00726750" w:rsidP="000E7385">
            <w:pPr>
              <w:widowControl w:val="0"/>
              <w:spacing w:line="216" w:lineRule="auto"/>
              <w:jc w:val="both"/>
              <w:rPr>
                <w:rFonts w:ascii="Times New Roman" w:hAnsi="Times New Roman" w:cs="Times New Roman"/>
                <w:sz w:val="24"/>
                <w:szCs w:val="24"/>
                <w:lang w:val="en-US"/>
              </w:rPr>
            </w:pPr>
          </w:p>
        </w:tc>
      </w:tr>
      <w:tr w:rsidR="00726750" w:rsidRPr="00D2773F" w14:paraId="7EB88BEC"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6FD21C94"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збиток</w:t>
            </w:r>
          </w:p>
        </w:tc>
        <w:tc>
          <w:tcPr>
            <w:tcW w:w="1417" w:type="dxa"/>
            <w:tcBorders>
              <w:top w:val="single" w:sz="4" w:space="0" w:color="auto"/>
              <w:left w:val="single" w:sz="4" w:space="0" w:color="auto"/>
              <w:bottom w:val="single" w:sz="4" w:space="0" w:color="auto"/>
              <w:right w:val="single" w:sz="4" w:space="0" w:color="auto"/>
            </w:tcBorders>
          </w:tcPr>
          <w:p w14:paraId="13652903" w14:textId="77777777" w:rsidR="00726750" w:rsidRPr="00EB09DD" w:rsidRDefault="00726750" w:rsidP="00EB09DD">
            <w:pPr>
              <w:widowControl w:val="0"/>
              <w:spacing w:line="216" w:lineRule="auto"/>
              <w:jc w:val="center"/>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14:paraId="6A9F5CD0" w14:textId="6B64C1A1" w:rsidR="00726750" w:rsidRPr="00EB09DD" w:rsidRDefault="00726750" w:rsidP="000E7385">
            <w:pPr>
              <w:widowControl w:val="0"/>
              <w:spacing w:line="216" w:lineRule="auto"/>
              <w:jc w:val="both"/>
              <w:rPr>
                <w:rFonts w:ascii="Times New Roman" w:hAnsi="Times New Roman" w:cs="Times New Roman"/>
                <w:sz w:val="24"/>
                <w:szCs w:val="24"/>
                <w:lang w:val="uk-UA"/>
              </w:rPr>
            </w:pPr>
          </w:p>
        </w:tc>
      </w:tr>
      <w:tr w:rsidR="00726750" w:rsidRPr="00D2773F" w14:paraId="43CBD264"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08DCE050"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Податок на прибуток від звичайної діяльності</w:t>
            </w:r>
          </w:p>
        </w:tc>
        <w:tc>
          <w:tcPr>
            <w:tcW w:w="1417" w:type="dxa"/>
            <w:tcBorders>
              <w:top w:val="single" w:sz="4" w:space="0" w:color="auto"/>
              <w:left w:val="single" w:sz="4" w:space="0" w:color="auto"/>
              <w:bottom w:val="single" w:sz="4" w:space="0" w:color="auto"/>
              <w:right w:val="single" w:sz="4" w:space="0" w:color="auto"/>
            </w:tcBorders>
          </w:tcPr>
          <w:p w14:paraId="67055FE4" w14:textId="77777777" w:rsidR="00726750" w:rsidRPr="00EB09DD" w:rsidRDefault="00726750" w:rsidP="00EB09DD">
            <w:pPr>
              <w:widowControl w:val="0"/>
              <w:spacing w:line="216"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C960F0B" w14:textId="67D5BEA7" w:rsidR="00726750" w:rsidRPr="0082353C" w:rsidRDefault="00726750" w:rsidP="000E7385">
            <w:pPr>
              <w:widowControl w:val="0"/>
              <w:spacing w:line="216" w:lineRule="auto"/>
              <w:jc w:val="both"/>
              <w:rPr>
                <w:rFonts w:ascii="Times New Roman" w:hAnsi="Times New Roman" w:cs="Times New Roman"/>
                <w:sz w:val="24"/>
                <w:szCs w:val="24"/>
              </w:rPr>
            </w:pPr>
          </w:p>
        </w:tc>
      </w:tr>
      <w:tr w:rsidR="00726750" w:rsidRPr="00D2773F" w14:paraId="192E81FC"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7D532569" w14:textId="77777777" w:rsidR="00726750" w:rsidRPr="00EB09DD" w:rsidRDefault="00726750" w:rsidP="000E7385">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bCs/>
                <w:sz w:val="24"/>
                <w:szCs w:val="24"/>
                <w:lang w:val="uk-UA"/>
              </w:rPr>
              <w:t>Фінансові результати від звичайної діяльності:</w:t>
            </w:r>
          </w:p>
        </w:tc>
        <w:tc>
          <w:tcPr>
            <w:tcW w:w="1417" w:type="dxa"/>
            <w:tcBorders>
              <w:top w:val="single" w:sz="4" w:space="0" w:color="auto"/>
              <w:left w:val="single" w:sz="4" w:space="0" w:color="auto"/>
              <w:bottom w:val="single" w:sz="4" w:space="0" w:color="auto"/>
              <w:right w:val="single" w:sz="4" w:space="0" w:color="auto"/>
            </w:tcBorders>
          </w:tcPr>
          <w:p w14:paraId="36520190" w14:textId="77777777" w:rsidR="00726750" w:rsidRPr="00EB09DD" w:rsidRDefault="00726750" w:rsidP="00EB09DD">
            <w:pPr>
              <w:widowControl w:val="0"/>
              <w:spacing w:line="216"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9CF1A3D" w14:textId="543CA9FC" w:rsidR="00726750" w:rsidRPr="00EB09DD" w:rsidRDefault="00726750" w:rsidP="000E7385">
            <w:pPr>
              <w:widowControl w:val="0"/>
              <w:spacing w:line="216" w:lineRule="auto"/>
              <w:jc w:val="both"/>
              <w:rPr>
                <w:rFonts w:ascii="Times New Roman" w:hAnsi="Times New Roman" w:cs="Times New Roman"/>
                <w:sz w:val="24"/>
                <w:szCs w:val="24"/>
              </w:rPr>
            </w:pPr>
          </w:p>
        </w:tc>
      </w:tr>
      <w:tr w:rsidR="00EB09DD" w:rsidRPr="00D2773F" w14:paraId="71670627" w14:textId="77777777" w:rsidTr="00726750">
        <w:trPr>
          <w:trHeight w:val="193"/>
        </w:trPr>
        <w:tc>
          <w:tcPr>
            <w:tcW w:w="4810" w:type="dxa"/>
            <w:tcBorders>
              <w:top w:val="single" w:sz="4" w:space="0" w:color="auto"/>
              <w:left w:val="single" w:sz="4" w:space="0" w:color="auto"/>
              <w:bottom w:val="single" w:sz="4" w:space="0" w:color="auto"/>
              <w:right w:val="single" w:sz="4" w:space="0" w:color="auto"/>
            </w:tcBorders>
            <w:vAlign w:val="center"/>
          </w:tcPr>
          <w:p w14:paraId="283D62B6"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прибуток</w:t>
            </w:r>
          </w:p>
        </w:tc>
        <w:tc>
          <w:tcPr>
            <w:tcW w:w="1417" w:type="dxa"/>
            <w:tcBorders>
              <w:top w:val="single" w:sz="4" w:space="0" w:color="auto"/>
              <w:left w:val="single" w:sz="4" w:space="0" w:color="auto"/>
              <w:bottom w:val="single" w:sz="4" w:space="0" w:color="auto"/>
              <w:right w:val="single" w:sz="4" w:space="0" w:color="auto"/>
            </w:tcBorders>
          </w:tcPr>
          <w:p w14:paraId="01D1F6D0" w14:textId="6FCBD691" w:rsidR="00EB09DD" w:rsidRPr="00EB09DD" w:rsidRDefault="00EB09DD" w:rsidP="00EB09DD">
            <w:pPr>
              <w:widowControl w:val="0"/>
              <w:spacing w:line="216" w:lineRule="auto"/>
              <w:jc w:val="center"/>
              <w:rPr>
                <w:rFonts w:ascii="Times New Roman" w:hAnsi="Times New Roman" w:cs="Times New Roman"/>
                <w:sz w:val="24"/>
                <w:szCs w:val="24"/>
                <w:highlight w:val="green"/>
                <w:lang w:val="en-US"/>
              </w:rPr>
            </w:pPr>
            <w:r w:rsidRPr="00EB09DD">
              <w:rPr>
                <w:rFonts w:ascii="Times New Roman" w:hAnsi="Times New Roman" w:cs="Times New Roman"/>
                <w:sz w:val="24"/>
                <w:szCs w:val="24"/>
                <w:lang w:val="uk-UA"/>
              </w:rPr>
              <w:t>2350</w:t>
            </w:r>
          </w:p>
        </w:tc>
        <w:tc>
          <w:tcPr>
            <w:tcW w:w="1985" w:type="dxa"/>
            <w:tcBorders>
              <w:top w:val="single" w:sz="4" w:space="0" w:color="auto"/>
              <w:left w:val="single" w:sz="4" w:space="0" w:color="auto"/>
              <w:bottom w:val="single" w:sz="4" w:space="0" w:color="auto"/>
              <w:right w:val="single" w:sz="4" w:space="0" w:color="auto"/>
            </w:tcBorders>
            <w:vAlign w:val="center"/>
          </w:tcPr>
          <w:p w14:paraId="5600A281" w14:textId="0E000934" w:rsidR="00EB09DD" w:rsidRPr="00EB09DD" w:rsidRDefault="00EB09DD" w:rsidP="00EB09DD">
            <w:pPr>
              <w:widowControl w:val="0"/>
              <w:spacing w:line="216" w:lineRule="auto"/>
              <w:jc w:val="both"/>
              <w:rPr>
                <w:rFonts w:ascii="Times New Roman" w:hAnsi="Times New Roman" w:cs="Times New Roman"/>
                <w:sz w:val="24"/>
                <w:szCs w:val="24"/>
                <w:lang w:val="en-US"/>
              </w:rPr>
            </w:pPr>
          </w:p>
        </w:tc>
      </w:tr>
      <w:tr w:rsidR="00EB09DD" w:rsidRPr="00D2773F" w14:paraId="38366039" w14:textId="77777777" w:rsidTr="00726750">
        <w:trPr>
          <w:trHeight w:val="204"/>
        </w:trPr>
        <w:tc>
          <w:tcPr>
            <w:tcW w:w="4810" w:type="dxa"/>
            <w:tcBorders>
              <w:top w:val="single" w:sz="4" w:space="0" w:color="auto"/>
              <w:left w:val="single" w:sz="4" w:space="0" w:color="auto"/>
              <w:bottom w:val="single" w:sz="4" w:space="0" w:color="auto"/>
              <w:right w:val="single" w:sz="4" w:space="0" w:color="auto"/>
            </w:tcBorders>
            <w:vAlign w:val="center"/>
          </w:tcPr>
          <w:p w14:paraId="1863F776" w14:textId="77777777" w:rsidR="00EB09DD" w:rsidRPr="00EB09DD" w:rsidRDefault="00EB09DD" w:rsidP="00EB09DD">
            <w:pPr>
              <w:widowControl w:val="0"/>
              <w:spacing w:line="216" w:lineRule="auto"/>
              <w:jc w:val="both"/>
              <w:rPr>
                <w:rFonts w:ascii="Times New Roman" w:hAnsi="Times New Roman" w:cs="Times New Roman"/>
                <w:sz w:val="24"/>
                <w:szCs w:val="24"/>
                <w:lang w:val="uk-UA"/>
              </w:rPr>
            </w:pPr>
            <w:r w:rsidRPr="00EB09DD">
              <w:rPr>
                <w:rFonts w:ascii="Times New Roman" w:hAnsi="Times New Roman" w:cs="Times New Roman"/>
                <w:sz w:val="24"/>
                <w:szCs w:val="24"/>
                <w:lang w:val="uk-UA"/>
              </w:rPr>
              <w:t xml:space="preserve">   збиток</w:t>
            </w:r>
          </w:p>
        </w:tc>
        <w:tc>
          <w:tcPr>
            <w:tcW w:w="1417" w:type="dxa"/>
            <w:tcBorders>
              <w:top w:val="single" w:sz="4" w:space="0" w:color="auto"/>
              <w:left w:val="single" w:sz="4" w:space="0" w:color="auto"/>
              <w:bottom w:val="single" w:sz="4" w:space="0" w:color="auto"/>
              <w:right w:val="single" w:sz="4" w:space="0" w:color="auto"/>
            </w:tcBorders>
          </w:tcPr>
          <w:p w14:paraId="7534EC75" w14:textId="79F35F79" w:rsidR="00EB09DD" w:rsidRPr="00EB09DD" w:rsidRDefault="00EB09DD" w:rsidP="00EB09DD">
            <w:pPr>
              <w:widowControl w:val="0"/>
              <w:spacing w:line="216" w:lineRule="auto"/>
              <w:jc w:val="center"/>
              <w:rPr>
                <w:rFonts w:ascii="Times New Roman" w:hAnsi="Times New Roman" w:cs="Times New Roman"/>
                <w:sz w:val="24"/>
                <w:szCs w:val="24"/>
                <w:lang w:val="uk-UA"/>
              </w:rPr>
            </w:pPr>
            <w:r w:rsidRPr="00EB09DD">
              <w:rPr>
                <w:rFonts w:ascii="Times New Roman" w:hAnsi="Times New Roman" w:cs="Times New Roman"/>
                <w:sz w:val="24"/>
                <w:szCs w:val="24"/>
                <w:lang w:val="uk-UA"/>
              </w:rPr>
              <w:t>2355</w:t>
            </w:r>
          </w:p>
        </w:tc>
        <w:tc>
          <w:tcPr>
            <w:tcW w:w="1985" w:type="dxa"/>
            <w:tcBorders>
              <w:top w:val="single" w:sz="4" w:space="0" w:color="auto"/>
              <w:left w:val="single" w:sz="4" w:space="0" w:color="auto"/>
              <w:bottom w:val="single" w:sz="4" w:space="0" w:color="auto"/>
              <w:right w:val="single" w:sz="4" w:space="0" w:color="auto"/>
            </w:tcBorders>
            <w:vAlign w:val="center"/>
          </w:tcPr>
          <w:p w14:paraId="4E1935EB" w14:textId="6EF62D4E" w:rsidR="00EB09DD" w:rsidRPr="00EB09DD" w:rsidRDefault="00EB09DD" w:rsidP="00EB09DD">
            <w:pPr>
              <w:widowControl w:val="0"/>
              <w:spacing w:line="216" w:lineRule="auto"/>
              <w:jc w:val="both"/>
              <w:rPr>
                <w:rFonts w:ascii="Times New Roman" w:hAnsi="Times New Roman" w:cs="Times New Roman"/>
                <w:sz w:val="24"/>
                <w:szCs w:val="24"/>
                <w:lang w:val="uk-UA"/>
              </w:rPr>
            </w:pPr>
          </w:p>
        </w:tc>
      </w:tr>
    </w:tbl>
    <w:p w14:paraId="19163B1C" w14:textId="77777777" w:rsidR="00726750" w:rsidRDefault="00726750" w:rsidP="00726750">
      <w:pPr>
        <w:ind w:firstLine="567"/>
        <w:jc w:val="both"/>
        <w:rPr>
          <w:lang w:val="uk-UA"/>
        </w:rPr>
      </w:pPr>
    </w:p>
    <w:p w14:paraId="788786A1" w14:textId="44C09F4D" w:rsidR="009673EF" w:rsidRPr="009673EF" w:rsidRDefault="009673EF" w:rsidP="009673EF">
      <w:pPr>
        <w:rPr>
          <w:rFonts w:ascii="Times New Roman" w:hAnsi="Times New Roman" w:cs="Times New Roman"/>
          <w:sz w:val="24"/>
          <w:szCs w:val="24"/>
        </w:rPr>
      </w:pPr>
      <w:r w:rsidRPr="009673EF">
        <w:rPr>
          <w:rFonts w:ascii="Times New Roman" w:hAnsi="Times New Roman" w:cs="Times New Roman"/>
          <w:sz w:val="24"/>
          <w:szCs w:val="24"/>
          <w:lang w:val="uk-UA"/>
        </w:rPr>
        <w:t>Задача №3</w:t>
      </w:r>
    </w:p>
    <w:p w14:paraId="0244CAA6" w14:textId="34E536E4" w:rsidR="009673EF" w:rsidRPr="009673EF" w:rsidRDefault="009673EF" w:rsidP="009673EF">
      <w:pPr>
        <w:rPr>
          <w:rFonts w:ascii="Times New Roman" w:hAnsi="Times New Roman" w:cs="Times New Roman"/>
          <w:b/>
          <w:sz w:val="24"/>
          <w:szCs w:val="24"/>
          <w:lang w:val="uk-UA"/>
        </w:rPr>
      </w:pPr>
      <w:r w:rsidRPr="009673EF">
        <w:rPr>
          <w:rFonts w:ascii="Times New Roman" w:hAnsi="Times New Roman" w:cs="Times New Roman"/>
          <w:b/>
          <w:sz w:val="24"/>
          <w:szCs w:val="24"/>
          <w:lang w:val="uk-UA"/>
        </w:rPr>
        <w:t>Заповнити звіт про фінансові результати (ф № 2).</w:t>
      </w:r>
    </w:p>
    <w:p w14:paraId="241EF508" w14:textId="77777777" w:rsidR="009673EF" w:rsidRPr="009673EF" w:rsidRDefault="009673EF" w:rsidP="009673EF">
      <w:pPr>
        <w:ind w:firstLine="567"/>
        <w:jc w:val="both"/>
        <w:rPr>
          <w:rFonts w:ascii="Times New Roman" w:hAnsi="Times New Roman" w:cs="Times New Roman"/>
          <w:sz w:val="24"/>
          <w:szCs w:val="24"/>
          <w:highlight w:val="yellow"/>
          <w:lang w:val="uk-UA"/>
        </w:rPr>
      </w:pPr>
      <w:r w:rsidRPr="009673EF">
        <w:rPr>
          <w:rFonts w:ascii="Times New Roman" w:hAnsi="Times New Roman" w:cs="Times New Roman"/>
          <w:sz w:val="24"/>
          <w:szCs w:val="24"/>
          <w:lang w:val="uk-UA"/>
        </w:rPr>
        <w:t>Дохід від реалізації продукції – 78 000,00 грн. ПДВ – 6000,00 грн. Собівартість реалізованої продукції – 19 000,00 грн. Дохід від реалізації іноземної валюти – 700,00 грн. Дохід від реалізації виробничих запасів – 1600,00 грн. Відшкодування раніше списаних активів – 800,00 грн. Дохід, отриманий від інвестицій в дочірні підприємства – 1400,00 грн. Одержані відсотки по цінних паперах – 930,00 грн. Дохід від реалізації необоротних активів – 1600,00 грн. Дохід від реалізації майнових комплексів – 1200,00 грн. Витрати на сплату відсотків за користування кредитами – 60,00 грн. Витрати на відрядження директора – 400,00 грн. Витрати, пов’язані з підготовкою і перепідготовкою кадрів – 300,00 грн. Витрати на ремонт тари та передпродажну підготовку продукції – 1750,00 грн. Витрати на відрядження працівників, зайнятих збутом – 1450,00 грн. Собівартість реалізованих виробничих запасів – 200,00 грн. Сумнівні (безнадійні) борги підприємства – 300,00 грн.</w:t>
      </w:r>
    </w:p>
    <w:p w14:paraId="52AB0C9F" w14:textId="77777777" w:rsidR="009673EF" w:rsidRPr="009673EF" w:rsidRDefault="009673EF" w:rsidP="009673EF">
      <w:pPr>
        <w:pStyle w:val="H3"/>
        <w:keepNext w:val="0"/>
        <w:spacing w:before="0" w:after="0"/>
        <w:jc w:val="center"/>
        <w:rPr>
          <w:b w:val="0"/>
          <w:noProof w:val="0"/>
          <w:sz w:val="24"/>
          <w:szCs w:val="24"/>
          <w:lang w:val="uk-UA"/>
        </w:rPr>
      </w:pPr>
      <w:r w:rsidRPr="009673EF">
        <w:rPr>
          <w:b w:val="0"/>
          <w:noProof w:val="0"/>
          <w:sz w:val="24"/>
          <w:szCs w:val="24"/>
          <w:lang w:val="uk-UA"/>
        </w:rPr>
        <w:t>ЗВІТ ПРО ФІНАНСОВІ РЕЗУЛЬТАТИ</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3"/>
        <w:gridCol w:w="1283"/>
        <w:gridCol w:w="2697"/>
      </w:tblGrid>
      <w:tr w:rsidR="009673EF" w:rsidRPr="009673EF" w14:paraId="00F9F05A" w14:textId="77777777" w:rsidTr="000E7385">
        <w:trPr>
          <w:trHeight w:val="491"/>
        </w:trPr>
        <w:tc>
          <w:tcPr>
            <w:tcW w:w="5523" w:type="dxa"/>
            <w:tcBorders>
              <w:top w:val="single" w:sz="4" w:space="0" w:color="auto"/>
              <w:left w:val="single" w:sz="4" w:space="0" w:color="auto"/>
              <w:bottom w:val="single" w:sz="4" w:space="0" w:color="auto"/>
              <w:right w:val="single" w:sz="4" w:space="0" w:color="auto"/>
            </w:tcBorders>
            <w:vAlign w:val="center"/>
          </w:tcPr>
          <w:p w14:paraId="07102301" w14:textId="77777777" w:rsidR="009673EF" w:rsidRPr="009673EF" w:rsidRDefault="009673EF" w:rsidP="000E7385">
            <w:pPr>
              <w:widowControl w:val="0"/>
              <w:spacing w:line="240" w:lineRule="auto"/>
              <w:jc w:val="center"/>
              <w:rPr>
                <w:rFonts w:ascii="Times New Roman" w:hAnsi="Times New Roman" w:cs="Times New Roman"/>
                <w:bCs/>
                <w:i/>
                <w:sz w:val="24"/>
                <w:szCs w:val="24"/>
                <w:lang w:val="uk-UA"/>
              </w:rPr>
            </w:pPr>
            <w:bookmarkStart w:id="1" w:name="_Hlk89351630"/>
            <w:r w:rsidRPr="009673EF">
              <w:rPr>
                <w:rFonts w:ascii="Times New Roman" w:hAnsi="Times New Roman" w:cs="Times New Roman"/>
                <w:bCs/>
                <w:i/>
                <w:sz w:val="24"/>
                <w:szCs w:val="24"/>
                <w:lang w:val="uk-UA"/>
              </w:rPr>
              <w:t>Стаття</w:t>
            </w:r>
          </w:p>
        </w:tc>
        <w:tc>
          <w:tcPr>
            <w:tcW w:w="1283" w:type="dxa"/>
            <w:tcBorders>
              <w:top w:val="single" w:sz="4" w:space="0" w:color="auto"/>
              <w:left w:val="single" w:sz="4" w:space="0" w:color="auto"/>
              <w:bottom w:val="single" w:sz="4" w:space="0" w:color="auto"/>
              <w:right w:val="single" w:sz="4" w:space="0" w:color="auto"/>
            </w:tcBorders>
          </w:tcPr>
          <w:p w14:paraId="111B9EC7" w14:textId="77777777" w:rsidR="009673EF" w:rsidRPr="009673EF" w:rsidRDefault="009673EF" w:rsidP="000E7385">
            <w:pPr>
              <w:widowControl w:val="0"/>
              <w:spacing w:line="240" w:lineRule="auto"/>
              <w:jc w:val="center"/>
              <w:rPr>
                <w:rFonts w:ascii="Times New Roman" w:hAnsi="Times New Roman" w:cs="Times New Roman"/>
                <w:bCs/>
                <w:i/>
                <w:sz w:val="24"/>
                <w:szCs w:val="24"/>
                <w:lang w:val="uk-UA"/>
              </w:rPr>
            </w:pPr>
            <w:r w:rsidRPr="009673EF">
              <w:rPr>
                <w:rFonts w:ascii="Times New Roman" w:hAnsi="Times New Roman" w:cs="Times New Roman"/>
                <w:bCs/>
                <w:i/>
                <w:sz w:val="24"/>
                <w:szCs w:val="24"/>
                <w:lang w:val="uk-UA"/>
              </w:rPr>
              <w:t>Код рядка</w:t>
            </w:r>
          </w:p>
        </w:tc>
        <w:tc>
          <w:tcPr>
            <w:tcW w:w="2697" w:type="dxa"/>
            <w:tcBorders>
              <w:top w:val="single" w:sz="4" w:space="0" w:color="auto"/>
              <w:left w:val="single" w:sz="4" w:space="0" w:color="auto"/>
              <w:bottom w:val="single" w:sz="4" w:space="0" w:color="auto"/>
              <w:right w:val="single" w:sz="4" w:space="0" w:color="auto"/>
            </w:tcBorders>
            <w:vAlign w:val="center"/>
          </w:tcPr>
          <w:p w14:paraId="6BA701B8" w14:textId="77777777" w:rsidR="009673EF" w:rsidRPr="009673EF" w:rsidRDefault="009673EF" w:rsidP="000E7385">
            <w:pPr>
              <w:widowControl w:val="0"/>
              <w:spacing w:line="240" w:lineRule="auto"/>
              <w:jc w:val="center"/>
              <w:rPr>
                <w:rFonts w:ascii="Times New Roman" w:hAnsi="Times New Roman" w:cs="Times New Roman"/>
                <w:bCs/>
                <w:i/>
                <w:sz w:val="24"/>
                <w:szCs w:val="24"/>
                <w:lang w:val="uk-UA"/>
              </w:rPr>
            </w:pPr>
            <w:r w:rsidRPr="009673EF">
              <w:rPr>
                <w:rFonts w:ascii="Times New Roman" w:hAnsi="Times New Roman" w:cs="Times New Roman"/>
                <w:bCs/>
                <w:i/>
                <w:sz w:val="24"/>
                <w:szCs w:val="24"/>
                <w:lang w:val="uk-UA"/>
              </w:rPr>
              <w:t xml:space="preserve">За звітний </w:t>
            </w:r>
            <w:r w:rsidRPr="009673EF">
              <w:rPr>
                <w:rFonts w:ascii="Times New Roman" w:hAnsi="Times New Roman" w:cs="Times New Roman"/>
                <w:bCs/>
                <w:i/>
                <w:sz w:val="24"/>
                <w:szCs w:val="24"/>
                <w:lang w:val="uk-UA"/>
              </w:rPr>
              <w:br/>
              <w:t>період</w:t>
            </w:r>
          </w:p>
        </w:tc>
      </w:tr>
      <w:tr w:rsidR="009673EF" w:rsidRPr="009673EF" w14:paraId="42FF0652" w14:textId="77777777" w:rsidTr="000E7385">
        <w:trPr>
          <w:trHeight w:val="565"/>
        </w:trPr>
        <w:tc>
          <w:tcPr>
            <w:tcW w:w="5523" w:type="dxa"/>
            <w:tcBorders>
              <w:top w:val="single" w:sz="4" w:space="0" w:color="auto"/>
              <w:left w:val="single" w:sz="4" w:space="0" w:color="auto"/>
              <w:bottom w:val="single" w:sz="4" w:space="0" w:color="auto"/>
              <w:right w:val="single" w:sz="4" w:space="0" w:color="auto"/>
            </w:tcBorders>
            <w:vAlign w:val="center"/>
          </w:tcPr>
          <w:p w14:paraId="0F864D98"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Чистий дохід (виручка) від реалізації продукції </w:t>
            </w:r>
            <w:r w:rsidRPr="009673EF">
              <w:rPr>
                <w:rFonts w:ascii="Times New Roman" w:hAnsi="Times New Roman" w:cs="Times New Roman"/>
                <w:sz w:val="24"/>
                <w:szCs w:val="24"/>
                <w:lang w:val="uk-UA"/>
              </w:rPr>
              <w:lastRenderedPageBreak/>
              <w:t>(товарів, робіт, послуг)</w:t>
            </w:r>
          </w:p>
        </w:tc>
        <w:tc>
          <w:tcPr>
            <w:tcW w:w="1283" w:type="dxa"/>
            <w:tcBorders>
              <w:top w:val="single" w:sz="4" w:space="0" w:color="auto"/>
              <w:left w:val="single" w:sz="4" w:space="0" w:color="auto"/>
              <w:bottom w:val="single" w:sz="4" w:space="0" w:color="auto"/>
              <w:right w:val="single" w:sz="4" w:space="0" w:color="auto"/>
            </w:tcBorders>
          </w:tcPr>
          <w:p w14:paraId="2E5B69BB"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lastRenderedPageBreak/>
              <w:t>2000</w:t>
            </w:r>
          </w:p>
        </w:tc>
        <w:tc>
          <w:tcPr>
            <w:tcW w:w="2697" w:type="dxa"/>
            <w:tcBorders>
              <w:top w:val="single" w:sz="4" w:space="0" w:color="auto"/>
              <w:left w:val="single" w:sz="4" w:space="0" w:color="auto"/>
              <w:bottom w:val="single" w:sz="4" w:space="0" w:color="auto"/>
              <w:right w:val="single" w:sz="4" w:space="0" w:color="auto"/>
            </w:tcBorders>
            <w:vAlign w:val="center"/>
          </w:tcPr>
          <w:p w14:paraId="03F4020B" w14:textId="326DBF06"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22E8732C" w14:textId="77777777" w:rsidTr="000E7385">
        <w:trPr>
          <w:trHeight w:val="555"/>
        </w:trPr>
        <w:tc>
          <w:tcPr>
            <w:tcW w:w="5523" w:type="dxa"/>
            <w:tcBorders>
              <w:top w:val="single" w:sz="4" w:space="0" w:color="auto"/>
              <w:left w:val="single" w:sz="4" w:space="0" w:color="auto"/>
              <w:bottom w:val="single" w:sz="4" w:space="0" w:color="auto"/>
              <w:right w:val="single" w:sz="4" w:space="0" w:color="auto"/>
            </w:tcBorders>
            <w:vAlign w:val="center"/>
          </w:tcPr>
          <w:p w14:paraId="4CA26153"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Собівартість реалізованої продукції (товарів, робіт, послуг)</w:t>
            </w:r>
          </w:p>
        </w:tc>
        <w:tc>
          <w:tcPr>
            <w:tcW w:w="1283" w:type="dxa"/>
            <w:tcBorders>
              <w:top w:val="single" w:sz="4" w:space="0" w:color="auto"/>
              <w:left w:val="single" w:sz="4" w:space="0" w:color="auto"/>
              <w:bottom w:val="single" w:sz="4" w:space="0" w:color="auto"/>
              <w:right w:val="single" w:sz="4" w:space="0" w:color="auto"/>
            </w:tcBorders>
          </w:tcPr>
          <w:p w14:paraId="0C7C941B"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2050</w:t>
            </w:r>
          </w:p>
        </w:tc>
        <w:tc>
          <w:tcPr>
            <w:tcW w:w="2697" w:type="dxa"/>
            <w:tcBorders>
              <w:top w:val="single" w:sz="4" w:space="0" w:color="auto"/>
              <w:left w:val="single" w:sz="4" w:space="0" w:color="auto"/>
              <w:bottom w:val="single" w:sz="4" w:space="0" w:color="auto"/>
              <w:right w:val="single" w:sz="4" w:space="0" w:color="auto"/>
            </w:tcBorders>
            <w:vAlign w:val="center"/>
          </w:tcPr>
          <w:p w14:paraId="224A9951" w14:textId="37460652" w:rsidR="009673EF" w:rsidRPr="009673EF" w:rsidRDefault="009673EF" w:rsidP="000E7385">
            <w:pPr>
              <w:widowControl w:val="0"/>
              <w:spacing w:line="240" w:lineRule="auto"/>
              <w:jc w:val="both"/>
              <w:rPr>
                <w:rFonts w:ascii="Times New Roman" w:hAnsi="Times New Roman" w:cs="Times New Roman"/>
                <w:sz w:val="24"/>
                <w:szCs w:val="24"/>
              </w:rPr>
            </w:pPr>
          </w:p>
        </w:tc>
      </w:tr>
      <w:tr w:rsidR="009673EF" w:rsidRPr="009673EF" w14:paraId="3ECFF215"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A97220B"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bCs/>
                <w:sz w:val="24"/>
                <w:szCs w:val="24"/>
                <w:lang w:val="uk-UA"/>
              </w:rPr>
              <w:t>Валовий:</w:t>
            </w:r>
          </w:p>
        </w:tc>
        <w:tc>
          <w:tcPr>
            <w:tcW w:w="1283" w:type="dxa"/>
            <w:tcBorders>
              <w:top w:val="single" w:sz="4" w:space="0" w:color="auto"/>
              <w:left w:val="single" w:sz="4" w:space="0" w:color="auto"/>
              <w:bottom w:val="single" w:sz="4" w:space="0" w:color="auto"/>
              <w:right w:val="single" w:sz="4" w:space="0" w:color="auto"/>
            </w:tcBorders>
          </w:tcPr>
          <w:p w14:paraId="2301EFA4"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p>
        </w:tc>
        <w:tc>
          <w:tcPr>
            <w:tcW w:w="2697" w:type="dxa"/>
            <w:tcBorders>
              <w:top w:val="single" w:sz="4" w:space="0" w:color="auto"/>
              <w:left w:val="single" w:sz="4" w:space="0" w:color="auto"/>
              <w:bottom w:val="single" w:sz="4" w:space="0" w:color="auto"/>
              <w:right w:val="single" w:sz="4" w:space="0" w:color="auto"/>
            </w:tcBorders>
            <w:vAlign w:val="center"/>
          </w:tcPr>
          <w:p w14:paraId="1C5332C8"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34C39B18"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A86D7C9"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321110CA"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2090</w:t>
            </w:r>
          </w:p>
        </w:tc>
        <w:tc>
          <w:tcPr>
            <w:tcW w:w="2697" w:type="dxa"/>
            <w:tcBorders>
              <w:top w:val="single" w:sz="4" w:space="0" w:color="auto"/>
              <w:left w:val="single" w:sz="4" w:space="0" w:color="auto"/>
              <w:bottom w:val="single" w:sz="4" w:space="0" w:color="auto"/>
              <w:right w:val="single" w:sz="4" w:space="0" w:color="auto"/>
            </w:tcBorders>
            <w:vAlign w:val="center"/>
          </w:tcPr>
          <w:p w14:paraId="53BDD5E5" w14:textId="146D5A06"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5A99F265"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F21A695"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59008B2D"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2095</w:t>
            </w:r>
          </w:p>
        </w:tc>
        <w:tc>
          <w:tcPr>
            <w:tcW w:w="2697" w:type="dxa"/>
            <w:tcBorders>
              <w:top w:val="single" w:sz="4" w:space="0" w:color="auto"/>
              <w:left w:val="single" w:sz="4" w:space="0" w:color="auto"/>
              <w:bottom w:val="single" w:sz="4" w:space="0" w:color="auto"/>
              <w:right w:val="single" w:sz="4" w:space="0" w:color="auto"/>
            </w:tcBorders>
            <w:vAlign w:val="center"/>
          </w:tcPr>
          <w:p w14:paraId="04E83084"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62E502E4"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5EF5009B"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Інші операційні доходи</w:t>
            </w:r>
          </w:p>
        </w:tc>
        <w:tc>
          <w:tcPr>
            <w:tcW w:w="1283" w:type="dxa"/>
            <w:tcBorders>
              <w:top w:val="single" w:sz="4" w:space="0" w:color="auto"/>
              <w:left w:val="single" w:sz="4" w:space="0" w:color="auto"/>
              <w:bottom w:val="single" w:sz="4" w:space="0" w:color="auto"/>
              <w:right w:val="single" w:sz="4" w:space="0" w:color="auto"/>
            </w:tcBorders>
          </w:tcPr>
          <w:p w14:paraId="78251412"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2120</w:t>
            </w:r>
          </w:p>
        </w:tc>
        <w:tc>
          <w:tcPr>
            <w:tcW w:w="2697" w:type="dxa"/>
            <w:tcBorders>
              <w:top w:val="single" w:sz="4" w:space="0" w:color="auto"/>
              <w:left w:val="single" w:sz="4" w:space="0" w:color="auto"/>
              <w:bottom w:val="single" w:sz="4" w:space="0" w:color="auto"/>
              <w:right w:val="single" w:sz="4" w:space="0" w:color="auto"/>
            </w:tcBorders>
            <w:vAlign w:val="center"/>
          </w:tcPr>
          <w:p w14:paraId="417FE79B" w14:textId="422350AD"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531AF72C"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06ACE004"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Адміністративні витрати</w:t>
            </w:r>
          </w:p>
        </w:tc>
        <w:tc>
          <w:tcPr>
            <w:tcW w:w="1283" w:type="dxa"/>
            <w:tcBorders>
              <w:top w:val="single" w:sz="4" w:space="0" w:color="auto"/>
              <w:left w:val="single" w:sz="4" w:space="0" w:color="auto"/>
              <w:bottom w:val="single" w:sz="4" w:space="0" w:color="auto"/>
              <w:right w:val="single" w:sz="4" w:space="0" w:color="auto"/>
            </w:tcBorders>
          </w:tcPr>
          <w:p w14:paraId="311A9E3F"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2130</w:t>
            </w:r>
          </w:p>
        </w:tc>
        <w:tc>
          <w:tcPr>
            <w:tcW w:w="2697" w:type="dxa"/>
            <w:tcBorders>
              <w:top w:val="single" w:sz="4" w:space="0" w:color="auto"/>
              <w:left w:val="single" w:sz="4" w:space="0" w:color="auto"/>
              <w:bottom w:val="single" w:sz="4" w:space="0" w:color="auto"/>
              <w:right w:val="single" w:sz="4" w:space="0" w:color="auto"/>
            </w:tcBorders>
            <w:vAlign w:val="center"/>
          </w:tcPr>
          <w:p w14:paraId="6535917B" w14:textId="5FDAD509"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67B22D36"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C892482"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Витрати на збут</w:t>
            </w:r>
          </w:p>
        </w:tc>
        <w:tc>
          <w:tcPr>
            <w:tcW w:w="1283" w:type="dxa"/>
            <w:tcBorders>
              <w:top w:val="single" w:sz="4" w:space="0" w:color="auto"/>
              <w:left w:val="single" w:sz="4" w:space="0" w:color="auto"/>
              <w:bottom w:val="single" w:sz="4" w:space="0" w:color="auto"/>
              <w:right w:val="single" w:sz="4" w:space="0" w:color="auto"/>
            </w:tcBorders>
          </w:tcPr>
          <w:p w14:paraId="444A5AAE"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2150</w:t>
            </w:r>
          </w:p>
        </w:tc>
        <w:tc>
          <w:tcPr>
            <w:tcW w:w="2697" w:type="dxa"/>
            <w:tcBorders>
              <w:top w:val="single" w:sz="4" w:space="0" w:color="auto"/>
              <w:left w:val="single" w:sz="4" w:space="0" w:color="auto"/>
              <w:bottom w:val="single" w:sz="4" w:space="0" w:color="auto"/>
              <w:right w:val="single" w:sz="4" w:space="0" w:color="auto"/>
            </w:tcBorders>
            <w:vAlign w:val="center"/>
          </w:tcPr>
          <w:p w14:paraId="73859BAD" w14:textId="692BB274"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22064D74"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397D6A14"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Інші операційні витрати</w:t>
            </w:r>
          </w:p>
        </w:tc>
        <w:tc>
          <w:tcPr>
            <w:tcW w:w="1283" w:type="dxa"/>
            <w:tcBorders>
              <w:top w:val="single" w:sz="4" w:space="0" w:color="auto"/>
              <w:left w:val="single" w:sz="4" w:space="0" w:color="auto"/>
              <w:bottom w:val="single" w:sz="4" w:space="0" w:color="auto"/>
              <w:right w:val="single" w:sz="4" w:space="0" w:color="auto"/>
            </w:tcBorders>
          </w:tcPr>
          <w:p w14:paraId="1B5B459A"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2180</w:t>
            </w:r>
          </w:p>
        </w:tc>
        <w:tc>
          <w:tcPr>
            <w:tcW w:w="2697" w:type="dxa"/>
            <w:tcBorders>
              <w:top w:val="single" w:sz="4" w:space="0" w:color="auto"/>
              <w:left w:val="single" w:sz="4" w:space="0" w:color="auto"/>
              <w:bottom w:val="single" w:sz="4" w:space="0" w:color="auto"/>
              <w:right w:val="single" w:sz="4" w:space="0" w:color="auto"/>
            </w:tcBorders>
            <w:vAlign w:val="center"/>
          </w:tcPr>
          <w:p w14:paraId="1789F19A" w14:textId="4C69F377"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03791EB2" w14:textId="77777777" w:rsidTr="000E7385">
        <w:trPr>
          <w:trHeight w:val="565"/>
        </w:trPr>
        <w:tc>
          <w:tcPr>
            <w:tcW w:w="5523" w:type="dxa"/>
            <w:tcBorders>
              <w:top w:val="single" w:sz="4" w:space="0" w:color="auto"/>
              <w:left w:val="single" w:sz="4" w:space="0" w:color="auto"/>
              <w:bottom w:val="single" w:sz="4" w:space="0" w:color="auto"/>
              <w:right w:val="single" w:sz="4" w:space="0" w:color="auto"/>
            </w:tcBorders>
            <w:vAlign w:val="center"/>
          </w:tcPr>
          <w:p w14:paraId="66D630EE" w14:textId="77777777" w:rsidR="009673EF" w:rsidRPr="009673EF" w:rsidRDefault="009673EF" w:rsidP="000E7385">
            <w:pPr>
              <w:widowControl w:val="0"/>
              <w:spacing w:line="240" w:lineRule="auto"/>
              <w:jc w:val="both"/>
              <w:rPr>
                <w:rFonts w:ascii="Times New Roman" w:hAnsi="Times New Roman" w:cs="Times New Roman"/>
                <w:b/>
                <w:sz w:val="24"/>
                <w:szCs w:val="24"/>
                <w:lang w:val="uk-UA"/>
              </w:rPr>
            </w:pPr>
            <w:r w:rsidRPr="009673EF">
              <w:rPr>
                <w:rFonts w:ascii="Times New Roman" w:hAnsi="Times New Roman" w:cs="Times New Roman"/>
                <w:b/>
                <w:bCs/>
                <w:sz w:val="24"/>
                <w:szCs w:val="24"/>
                <w:lang w:val="uk-UA"/>
              </w:rPr>
              <w:t>Фінансові результати від операційної діяльності:</w:t>
            </w:r>
          </w:p>
        </w:tc>
        <w:tc>
          <w:tcPr>
            <w:tcW w:w="1283" w:type="dxa"/>
            <w:tcBorders>
              <w:top w:val="single" w:sz="4" w:space="0" w:color="auto"/>
              <w:left w:val="single" w:sz="4" w:space="0" w:color="auto"/>
              <w:bottom w:val="single" w:sz="4" w:space="0" w:color="auto"/>
              <w:right w:val="single" w:sz="4" w:space="0" w:color="auto"/>
            </w:tcBorders>
          </w:tcPr>
          <w:p w14:paraId="422019D7"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p>
        </w:tc>
        <w:tc>
          <w:tcPr>
            <w:tcW w:w="2697" w:type="dxa"/>
            <w:tcBorders>
              <w:top w:val="single" w:sz="4" w:space="0" w:color="auto"/>
              <w:left w:val="single" w:sz="4" w:space="0" w:color="auto"/>
              <w:bottom w:val="single" w:sz="4" w:space="0" w:color="auto"/>
              <w:right w:val="single" w:sz="4" w:space="0" w:color="auto"/>
            </w:tcBorders>
            <w:vAlign w:val="center"/>
          </w:tcPr>
          <w:p w14:paraId="6E88718D" w14:textId="17AE0894"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076CB567"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589B3880"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55D37C49"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2190</w:t>
            </w:r>
          </w:p>
        </w:tc>
        <w:tc>
          <w:tcPr>
            <w:tcW w:w="2697" w:type="dxa"/>
            <w:tcBorders>
              <w:top w:val="single" w:sz="4" w:space="0" w:color="auto"/>
              <w:left w:val="single" w:sz="4" w:space="0" w:color="auto"/>
              <w:bottom w:val="single" w:sz="4" w:space="0" w:color="auto"/>
              <w:right w:val="single" w:sz="4" w:space="0" w:color="auto"/>
            </w:tcBorders>
            <w:vAlign w:val="center"/>
          </w:tcPr>
          <w:p w14:paraId="2D53EB0A"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022D1A5C"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7077F0EE"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4462C35C"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2195</w:t>
            </w:r>
          </w:p>
        </w:tc>
        <w:tc>
          <w:tcPr>
            <w:tcW w:w="2697" w:type="dxa"/>
            <w:tcBorders>
              <w:top w:val="single" w:sz="4" w:space="0" w:color="auto"/>
              <w:left w:val="single" w:sz="4" w:space="0" w:color="auto"/>
              <w:bottom w:val="single" w:sz="4" w:space="0" w:color="auto"/>
              <w:right w:val="single" w:sz="4" w:space="0" w:color="auto"/>
            </w:tcBorders>
            <w:vAlign w:val="center"/>
          </w:tcPr>
          <w:p w14:paraId="1BED85A7"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3AB38B1C"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758E1DD"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Дохід від участі в капіталі</w:t>
            </w:r>
          </w:p>
        </w:tc>
        <w:tc>
          <w:tcPr>
            <w:tcW w:w="1283" w:type="dxa"/>
            <w:tcBorders>
              <w:top w:val="single" w:sz="4" w:space="0" w:color="auto"/>
              <w:left w:val="single" w:sz="4" w:space="0" w:color="auto"/>
              <w:bottom w:val="single" w:sz="4" w:space="0" w:color="auto"/>
              <w:right w:val="single" w:sz="4" w:space="0" w:color="auto"/>
            </w:tcBorders>
          </w:tcPr>
          <w:p w14:paraId="47DD95BB"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2200</w:t>
            </w:r>
          </w:p>
        </w:tc>
        <w:tc>
          <w:tcPr>
            <w:tcW w:w="2697" w:type="dxa"/>
            <w:tcBorders>
              <w:top w:val="single" w:sz="4" w:space="0" w:color="auto"/>
              <w:left w:val="single" w:sz="4" w:space="0" w:color="auto"/>
              <w:bottom w:val="single" w:sz="4" w:space="0" w:color="auto"/>
              <w:right w:val="single" w:sz="4" w:space="0" w:color="auto"/>
            </w:tcBorders>
            <w:vAlign w:val="center"/>
          </w:tcPr>
          <w:p w14:paraId="1AC60B7D" w14:textId="0A8BE245"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4CEF73EE"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4EC7CB4"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Інші фінансові доходи</w:t>
            </w:r>
          </w:p>
        </w:tc>
        <w:tc>
          <w:tcPr>
            <w:tcW w:w="1283" w:type="dxa"/>
            <w:tcBorders>
              <w:top w:val="single" w:sz="4" w:space="0" w:color="auto"/>
              <w:left w:val="single" w:sz="4" w:space="0" w:color="auto"/>
              <w:bottom w:val="single" w:sz="4" w:space="0" w:color="auto"/>
              <w:right w:val="single" w:sz="4" w:space="0" w:color="auto"/>
            </w:tcBorders>
          </w:tcPr>
          <w:p w14:paraId="4F78BC76"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2220</w:t>
            </w:r>
          </w:p>
        </w:tc>
        <w:tc>
          <w:tcPr>
            <w:tcW w:w="2697" w:type="dxa"/>
            <w:tcBorders>
              <w:top w:val="single" w:sz="4" w:space="0" w:color="auto"/>
              <w:left w:val="single" w:sz="4" w:space="0" w:color="auto"/>
              <w:bottom w:val="single" w:sz="4" w:space="0" w:color="auto"/>
              <w:right w:val="single" w:sz="4" w:space="0" w:color="auto"/>
            </w:tcBorders>
            <w:vAlign w:val="center"/>
          </w:tcPr>
          <w:p w14:paraId="65E2E81C" w14:textId="33743600"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0C0B7D58"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93F51AC"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Інші доходи</w:t>
            </w:r>
          </w:p>
        </w:tc>
        <w:tc>
          <w:tcPr>
            <w:tcW w:w="1283" w:type="dxa"/>
            <w:tcBorders>
              <w:top w:val="single" w:sz="4" w:space="0" w:color="auto"/>
              <w:left w:val="single" w:sz="4" w:space="0" w:color="auto"/>
              <w:bottom w:val="single" w:sz="4" w:space="0" w:color="auto"/>
              <w:right w:val="single" w:sz="4" w:space="0" w:color="auto"/>
            </w:tcBorders>
          </w:tcPr>
          <w:p w14:paraId="2D2CEFA7"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2240</w:t>
            </w:r>
          </w:p>
        </w:tc>
        <w:tc>
          <w:tcPr>
            <w:tcW w:w="2697" w:type="dxa"/>
            <w:tcBorders>
              <w:top w:val="single" w:sz="4" w:space="0" w:color="auto"/>
              <w:left w:val="single" w:sz="4" w:space="0" w:color="auto"/>
              <w:bottom w:val="single" w:sz="4" w:space="0" w:color="auto"/>
              <w:right w:val="single" w:sz="4" w:space="0" w:color="auto"/>
            </w:tcBorders>
            <w:vAlign w:val="center"/>
          </w:tcPr>
          <w:p w14:paraId="2FF2AE0A" w14:textId="0C487C0A" w:rsidR="009673EF" w:rsidRPr="009673EF" w:rsidRDefault="009673EF" w:rsidP="000E7385">
            <w:pPr>
              <w:widowControl w:val="0"/>
              <w:spacing w:line="240" w:lineRule="auto"/>
              <w:jc w:val="both"/>
              <w:rPr>
                <w:rFonts w:ascii="Times New Roman" w:hAnsi="Times New Roman" w:cs="Times New Roman"/>
                <w:sz w:val="24"/>
                <w:szCs w:val="24"/>
                <w:lang w:val="en-US"/>
              </w:rPr>
            </w:pPr>
          </w:p>
        </w:tc>
      </w:tr>
      <w:tr w:rsidR="009673EF" w:rsidRPr="009673EF" w14:paraId="5C128856"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2FD445ED"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Фінансові витрати</w:t>
            </w:r>
          </w:p>
        </w:tc>
        <w:tc>
          <w:tcPr>
            <w:tcW w:w="1283" w:type="dxa"/>
            <w:tcBorders>
              <w:top w:val="single" w:sz="4" w:space="0" w:color="auto"/>
              <w:left w:val="single" w:sz="4" w:space="0" w:color="auto"/>
              <w:bottom w:val="single" w:sz="4" w:space="0" w:color="auto"/>
              <w:right w:val="single" w:sz="4" w:space="0" w:color="auto"/>
            </w:tcBorders>
          </w:tcPr>
          <w:p w14:paraId="7D8B6E55"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2250</w:t>
            </w:r>
          </w:p>
        </w:tc>
        <w:tc>
          <w:tcPr>
            <w:tcW w:w="2697" w:type="dxa"/>
            <w:tcBorders>
              <w:top w:val="single" w:sz="4" w:space="0" w:color="auto"/>
              <w:left w:val="single" w:sz="4" w:space="0" w:color="auto"/>
              <w:bottom w:val="single" w:sz="4" w:space="0" w:color="auto"/>
              <w:right w:val="single" w:sz="4" w:space="0" w:color="auto"/>
            </w:tcBorders>
            <w:vAlign w:val="center"/>
          </w:tcPr>
          <w:p w14:paraId="6914BFE4" w14:textId="53CB3D89"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4FDF8B2F"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E052468"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Втрати від участі в капіталі</w:t>
            </w:r>
          </w:p>
        </w:tc>
        <w:tc>
          <w:tcPr>
            <w:tcW w:w="1283" w:type="dxa"/>
            <w:tcBorders>
              <w:top w:val="single" w:sz="4" w:space="0" w:color="auto"/>
              <w:left w:val="single" w:sz="4" w:space="0" w:color="auto"/>
              <w:bottom w:val="single" w:sz="4" w:space="0" w:color="auto"/>
              <w:right w:val="single" w:sz="4" w:space="0" w:color="auto"/>
            </w:tcBorders>
          </w:tcPr>
          <w:p w14:paraId="36528977"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2255</w:t>
            </w:r>
          </w:p>
        </w:tc>
        <w:tc>
          <w:tcPr>
            <w:tcW w:w="2697" w:type="dxa"/>
            <w:tcBorders>
              <w:top w:val="single" w:sz="4" w:space="0" w:color="auto"/>
              <w:left w:val="single" w:sz="4" w:space="0" w:color="auto"/>
              <w:bottom w:val="single" w:sz="4" w:space="0" w:color="auto"/>
              <w:right w:val="single" w:sz="4" w:space="0" w:color="auto"/>
            </w:tcBorders>
            <w:vAlign w:val="center"/>
          </w:tcPr>
          <w:p w14:paraId="17707259" w14:textId="77777777" w:rsidR="009673EF" w:rsidRPr="009673EF" w:rsidRDefault="009673EF" w:rsidP="000E7385">
            <w:pPr>
              <w:widowControl w:val="0"/>
              <w:spacing w:line="240" w:lineRule="auto"/>
              <w:jc w:val="both"/>
              <w:rPr>
                <w:rFonts w:ascii="Times New Roman" w:hAnsi="Times New Roman" w:cs="Times New Roman"/>
                <w:sz w:val="24"/>
                <w:szCs w:val="24"/>
              </w:rPr>
            </w:pPr>
          </w:p>
        </w:tc>
      </w:tr>
      <w:tr w:rsidR="009673EF" w:rsidRPr="009673EF" w14:paraId="1AC09ED3"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DEB7585"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Інші витрати</w:t>
            </w:r>
          </w:p>
        </w:tc>
        <w:tc>
          <w:tcPr>
            <w:tcW w:w="1283" w:type="dxa"/>
            <w:tcBorders>
              <w:top w:val="single" w:sz="4" w:space="0" w:color="auto"/>
              <w:left w:val="single" w:sz="4" w:space="0" w:color="auto"/>
              <w:bottom w:val="single" w:sz="4" w:space="0" w:color="auto"/>
              <w:right w:val="single" w:sz="4" w:space="0" w:color="auto"/>
            </w:tcBorders>
          </w:tcPr>
          <w:p w14:paraId="5D085B49"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2270</w:t>
            </w:r>
          </w:p>
        </w:tc>
        <w:tc>
          <w:tcPr>
            <w:tcW w:w="2697" w:type="dxa"/>
            <w:tcBorders>
              <w:top w:val="single" w:sz="4" w:space="0" w:color="auto"/>
              <w:left w:val="single" w:sz="4" w:space="0" w:color="auto"/>
              <w:bottom w:val="single" w:sz="4" w:space="0" w:color="auto"/>
              <w:right w:val="single" w:sz="4" w:space="0" w:color="auto"/>
            </w:tcBorders>
            <w:vAlign w:val="center"/>
          </w:tcPr>
          <w:p w14:paraId="24A2F5E9" w14:textId="77777777" w:rsidR="009673EF" w:rsidRPr="009673EF" w:rsidRDefault="009673EF" w:rsidP="000E7385">
            <w:pPr>
              <w:widowControl w:val="0"/>
              <w:spacing w:line="240" w:lineRule="auto"/>
              <w:jc w:val="both"/>
              <w:rPr>
                <w:rFonts w:ascii="Times New Roman" w:hAnsi="Times New Roman" w:cs="Times New Roman"/>
                <w:sz w:val="24"/>
                <w:szCs w:val="24"/>
                <w:lang w:val="en-US"/>
              </w:rPr>
            </w:pPr>
          </w:p>
        </w:tc>
      </w:tr>
      <w:tr w:rsidR="009673EF" w:rsidRPr="009673EF" w14:paraId="38785288" w14:textId="77777777" w:rsidTr="000E7385">
        <w:trPr>
          <w:trHeight w:val="555"/>
        </w:trPr>
        <w:tc>
          <w:tcPr>
            <w:tcW w:w="5523" w:type="dxa"/>
            <w:tcBorders>
              <w:top w:val="single" w:sz="4" w:space="0" w:color="auto"/>
              <w:left w:val="single" w:sz="4" w:space="0" w:color="auto"/>
              <w:bottom w:val="single" w:sz="4" w:space="0" w:color="auto"/>
              <w:right w:val="single" w:sz="4" w:space="0" w:color="auto"/>
            </w:tcBorders>
            <w:vAlign w:val="center"/>
          </w:tcPr>
          <w:p w14:paraId="6A99BA73" w14:textId="77777777" w:rsidR="009673EF" w:rsidRPr="009673EF" w:rsidRDefault="009673EF" w:rsidP="000E7385">
            <w:pPr>
              <w:widowControl w:val="0"/>
              <w:spacing w:line="240" w:lineRule="auto"/>
              <w:jc w:val="both"/>
              <w:rPr>
                <w:rFonts w:ascii="Times New Roman" w:hAnsi="Times New Roman" w:cs="Times New Roman"/>
                <w:bCs/>
                <w:sz w:val="24"/>
                <w:szCs w:val="24"/>
                <w:lang w:val="uk-UA"/>
              </w:rPr>
            </w:pPr>
            <w:r w:rsidRPr="009673EF">
              <w:rPr>
                <w:rFonts w:ascii="Times New Roman" w:hAnsi="Times New Roman" w:cs="Times New Roman"/>
                <w:bCs/>
                <w:sz w:val="24"/>
                <w:szCs w:val="24"/>
                <w:lang w:val="uk-UA"/>
              </w:rPr>
              <w:t>Фінансові результати від звичайної діяльності до оподаткування:</w:t>
            </w:r>
          </w:p>
        </w:tc>
        <w:tc>
          <w:tcPr>
            <w:tcW w:w="1283" w:type="dxa"/>
            <w:tcBorders>
              <w:top w:val="single" w:sz="4" w:space="0" w:color="auto"/>
              <w:left w:val="single" w:sz="4" w:space="0" w:color="auto"/>
              <w:bottom w:val="single" w:sz="4" w:space="0" w:color="auto"/>
              <w:right w:val="single" w:sz="4" w:space="0" w:color="auto"/>
            </w:tcBorders>
          </w:tcPr>
          <w:p w14:paraId="2692B7A7" w14:textId="77777777" w:rsidR="009673EF" w:rsidRPr="009673EF" w:rsidRDefault="009673EF" w:rsidP="000E7385">
            <w:pPr>
              <w:widowControl w:val="0"/>
              <w:spacing w:line="240" w:lineRule="auto"/>
              <w:jc w:val="center"/>
              <w:rPr>
                <w:rFonts w:ascii="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vAlign w:val="center"/>
          </w:tcPr>
          <w:p w14:paraId="659C4E64" w14:textId="3704898F" w:rsidR="009673EF" w:rsidRPr="009673EF" w:rsidRDefault="009673EF" w:rsidP="000E7385">
            <w:pPr>
              <w:widowControl w:val="0"/>
              <w:spacing w:line="240" w:lineRule="auto"/>
              <w:jc w:val="both"/>
              <w:rPr>
                <w:rFonts w:ascii="Times New Roman" w:hAnsi="Times New Roman" w:cs="Times New Roman"/>
                <w:sz w:val="24"/>
                <w:szCs w:val="24"/>
              </w:rPr>
            </w:pPr>
          </w:p>
        </w:tc>
      </w:tr>
      <w:tr w:rsidR="009673EF" w:rsidRPr="009673EF" w14:paraId="78C74799"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7B02FD13"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3CB3C1A8"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2290</w:t>
            </w:r>
          </w:p>
        </w:tc>
        <w:tc>
          <w:tcPr>
            <w:tcW w:w="2697" w:type="dxa"/>
            <w:tcBorders>
              <w:top w:val="single" w:sz="4" w:space="0" w:color="auto"/>
              <w:left w:val="single" w:sz="4" w:space="0" w:color="auto"/>
              <w:bottom w:val="single" w:sz="4" w:space="0" w:color="auto"/>
              <w:right w:val="single" w:sz="4" w:space="0" w:color="auto"/>
            </w:tcBorders>
            <w:vAlign w:val="center"/>
          </w:tcPr>
          <w:p w14:paraId="57191855" w14:textId="441E1628" w:rsidR="009673EF" w:rsidRPr="009673EF" w:rsidRDefault="009673EF" w:rsidP="000E7385">
            <w:pPr>
              <w:widowControl w:val="0"/>
              <w:spacing w:line="240" w:lineRule="auto"/>
              <w:jc w:val="both"/>
              <w:rPr>
                <w:rFonts w:ascii="Times New Roman" w:hAnsi="Times New Roman" w:cs="Times New Roman"/>
                <w:sz w:val="24"/>
                <w:szCs w:val="24"/>
                <w:lang w:val="en-US"/>
              </w:rPr>
            </w:pPr>
          </w:p>
        </w:tc>
      </w:tr>
      <w:tr w:rsidR="009673EF" w:rsidRPr="009673EF" w14:paraId="574E18C0"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012A6CE"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3695E7CE"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2295</w:t>
            </w:r>
          </w:p>
        </w:tc>
        <w:tc>
          <w:tcPr>
            <w:tcW w:w="2697" w:type="dxa"/>
            <w:tcBorders>
              <w:top w:val="single" w:sz="4" w:space="0" w:color="auto"/>
              <w:left w:val="single" w:sz="4" w:space="0" w:color="auto"/>
              <w:bottom w:val="single" w:sz="4" w:space="0" w:color="auto"/>
              <w:right w:val="single" w:sz="4" w:space="0" w:color="auto"/>
            </w:tcBorders>
            <w:vAlign w:val="center"/>
          </w:tcPr>
          <w:p w14:paraId="2FEAA1CE"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2461FF81" w14:textId="77777777" w:rsidTr="000E7385">
        <w:trPr>
          <w:trHeight w:val="565"/>
        </w:trPr>
        <w:tc>
          <w:tcPr>
            <w:tcW w:w="5523" w:type="dxa"/>
            <w:tcBorders>
              <w:top w:val="single" w:sz="4" w:space="0" w:color="auto"/>
              <w:left w:val="single" w:sz="4" w:space="0" w:color="auto"/>
              <w:bottom w:val="single" w:sz="4" w:space="0" w:color="auto"/>
              <w:right w:val="single" w:sz="4" w:space="0" w:color="auto"/>
            </w:tcBorders>
            <w:vAlign w:val="center"/>
          </w:tcPr>
          <w:p w14:paraId="6A187170" w14:textId="77777777" w:rsidR="009673EF" w:rsidRPr="009673EF" w:rsidRDefault="009673EF" w:rsidP="000E7385">
            <w:pPr>
              <w:widowControl w:val="0"/>
              <w:spacing w:line="240" w:lineRule="auto"/>
              <w:jc w:val="both"/>
              <w:rPr>
                <w:rFonts w:ascii="Times New Roman" w:hAnsi="Times New Roman" w:cs="Times New Roman"/>
                <w:sz w:val="24"/>
                <w:szCs w:val="24"/>
              </w:rPr>
            </w:pPr>
            <w:r w:rsidRPr="009673EF">
              <w:rPr>
                <w:rFonts w:ascii="Times New Roman" w:hAnsi="Times New Roman" w:cs="Times New Roman"/>
                <w:sz w:val="24"/>
                <w:szCs w:val="24"/>
                <w:lang w:val="uk-UA"/>
              </w:rPr>
              <w:t>Витрати з податку на прибуток від звичайної діяльності</w:t>
            </w:r>
            <w:r w:rsidRPr="009673EF">
              <w:rPr>
                <w:rFonts w:ascii="Times New Roman" w:hAnsi="Times New Roman" w:cs="Times New Roman"/>
                <w:sz w:val="24"/>
                <w:szCs w:val="24"/>
              </w:rPr>
              <w:t xml:space="preserve"> 18%</w:t>
            </w:r>
          </w:p>
        </w:tc>
        <w:tc>
          <w:tcPr>
            <w:tcW w:w="1283" w:type="dxa"/>
            <w:tcBorders>
              <w:top w:val="single" w:sz="4" w:space="0" w:color="auto"/>
              <w:left w:val="single" w:sz="4" w:space="0" w:color="auto"/>
              <w:bottom w:val="single" w:sz="4" w:space="0" w:color="auto"/>
              <w:right w:val="single" w:sz="4" w:space="0" w:color="auto"/>
            </w:tcBorders>
          </w:tcPr>
          <w:p w14:paraId="46C4C0E9"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2300</w:t>
            </w:r>
          </w:p>
        </w:tc>
        <w:tc>
          <w:tcPr>
            <w:tcW w:w="2697" w:type="dxa"/>
            <w:tcBorders>
              <w:top w:val="single" w:sz="4" w:space="0" w:color="auto"/>
              <w:left w:val="single" w:sz="4" w:space="0" w:color="auto"/>
              <w:bottom w:val="single" w:sz="4" w:space="0" w:color="auto"/>
              <w:right w:val="single" w:sz="4" w:space="0" w:color="auto"/>
            </w:tcBorders>
            <w:vAlign w:val="center"/>
          </w:tcPr>
          <w:p w14:paraId="052981B7" w14:textId="5144C2E3"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33970044"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5E93D047" w14:textId="77777777" w:rsidR="009673EF" w:rsidRPr="009673EF" w:rsidRDefault="009673EF" w:rsidP="000E7385">
            <w:pPr>
              <w:widowControl w:val="0"/>
              <w:spacing w:line="240" w:lineRule="auto"/>
              <w:jc w:val="both"/>
              <w:rPr>
                <w:rFonts w:ascii="Times New Roman" w:hAnsi="Times New Roman" w:cs="Times New Roman"/>
                <w:b/>
                <w:sz w:val="24"/>
                <w:szCs w:val="24"/>
                <w:lang w:val="uk-UA"/>
              </w:rPr>
            </w:pPr>
            <w:r w:rsidRPr="009673EF">
              <w:rPr>
                <w:rFonts w:ascii="Times New Roman" w:hAnsi="Times New Roman" w:cs="Times New Roman"/>
                <w:b/>
                <w:bCs/>
                <w:sz w:val="24"/>
                <w:szCs w:val="24"/>
                <w:lang w:val="uk-UA"/>
              </w:rPr>
              <w:t>Чистий фінансовий результат:</w:t>
            </w:r>
          </w:p>
        </w:tc>
        <w:tc>
          <w:tcPr>
            <w:tcW w:w="1283" w:type="dxa"/>
            <w:tcBorders>
              <w:top w:val="single" w:sz="4" w:space="0" w:color="auto"/>
              <w:left w:val="single" w:sz="4" w:space="0" w:color="auto"/>
              <w:bottom w:val="single" w:sz="4" w:space="0" w:color="auto"/>
              <w:right w:val="single" w:sz="4" w:space="0" w:color="auto"/>
            </w:tcBorders>
          </w:tcPr>
          <w:p w14:paraId="67AA1A84" w14:textId="77777777" w:rsidR="009673EF" w:rsidRPr="009673EF" w:rsidRDefault="009673EF" w:rsidP="000E7385">
            <w:pPr>
              <w:widowControl w:val="0"/>
              <w:spacing w:line="240" w:lineRule="auto"/>
              <w:jc w:val="center"/>
              <w:rPr>
                <w:rFonts w:ascii="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vAlign w:val="center"/>
          </w:tcPr>
          <w:p w14:paraId="03C83B49" w14:textId="55F56DCF"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559D17A2"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2F1F2A4"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56F6516C"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2350</w:t>
            </w:r>
          </w:p>
        </w:tc>
        <w:tc>
          <w:tcPr>
            <w:tcW w:w="2697" w:type="dxa"/>
            <w:tcBorders>
              <w:top w:val="single" w:sz="4" w:space="0" w:color="auto"/>
              <w:left w:val="single" w:sz="4" w:space="0" w:color="auto"/>
              <w:bottom w:val="single" w:sz="4" w:space="0" w:color="auto"/>
              <w:right w:val="single" w:sz="4" w:space="0" w:color="auto"/>
            </w:tcBorders>
            <w:vAlign w:val="center"/>
          </w:tcPr>
          <w:p w14:paraId="429E7FE4"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p>
        </w:tc>
      </w:tr>
      <w:tr w:rsidR="009673EF" w:rsidRPr="009673EF" w14:paraId="09037558"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06A07879"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r w:rsidRPr="009673E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553A6C88" w14:textId="77777777" w:rsidR="009673EF" w:rsidRPr="009673EF" w:rsidRDefault="009673EF" w:rsidP="000E7385">
            <w:pPr>
              <w:widowControl w:val="0"/>
              <w:spacing w:line="240" w:lineRule="auto"/>
              <w:jc w:val="center"/>
              <w:rPr>
                <w:rFonts w:ascii="Times New Roman" w:hAnsi="Times New Roman" w:cs="Times New Roman"/>
                <w:sz w:val="24"/>
                <w:szCs w:val="24"/>
                <w:lang w:val="uk-UA"/>
              </w:rPr>
            </w:pPr>
            <w:r w:rsidRPr="009673EF">
              <w:rPr>
                <w:rFonts w:ascii="Times New Roman" w:hAnsi="Times New Roman" w:cs="Times New Roman"/>
                <w:sz w:val="24"/>
                <w:szCs w:val="24"/>
                <w:lang w:val="uk-UA"/>
              </w:rPr>
              <w:t>2355</w:t>
            </w:r>
          </w:p>
        </w:tc>
        <w:tc>
          <w:tcPr>
            <w:tcW w:w="2697" w:type="dxa"/>
            <w:tcBorders>
              <w:top w:val="single" w:sz="4" w:space="0" w:color="auto"/>
              <w:left w:val="single" w:sz="4" w:space="0" w:color="auto"/>
              <w:bottom w:val="single" w:sz="4" w:space="0" w:color="auto"/>
              <w:right w:val="single" w:sz="4" w:space="0" w:color="auto"/>
            </w:tcBorders>
            <w:vAlign w:val="center"/>
          </w:tcPr>
          <w:p w14:paraId="3D628E8C" w14:textId="77777777" w:rsidR="009673EF" w:rsidRPr="009673EF" w:rsidRDefault="009673EF" w:rsidP="000E7385">
            <w:pPr>
              <w:widowControl w:val="0"/>
              <w:spacing w:line="240" w:lineRule="auto"/>
              <w:jc w:val="both"/>
              <w:rPr>
                <w:rFonts w:ascii="Times New Roman" w:hAnsi="Times New Roman" w:cs="Times New Roman"/>
                <w:sz w:val="24"/>
                <w:szCs w:val="24"/>
                <w:lang w:val="uk-UA"/>
              </w:rPr>
            </w:pPr>
          </w:p>
        </w:tc>
      </w:tr>
      <w:bookmarkEnd w:id="1"/>
    </w:tbl>
    <w:p w14:paraId="64B95455" w14:textId="77777777" w:rsidR="009673EF" w:rsidRPr="009673EF" w:rsidRDefault="009673EF" w:rsidP="009673EF">
      <w:pPr>
        <w:rPr>
          <w:rFonts w:ascii="Times New Roman" w:hAnsi="Times New Roman" w:cs="Times New Roman"/>
          <w:sz w:val="24"/>
          <w:szCs w:val="24"/>
          <w:lang w:val="uk-UA"/>
        </w:rPr>
      </w:pPr>
    </w:p>
    <w:p w14:paraId="0108A7F8" w14:textId="387E9F87" w:rsidR="00726750" w:rsidRDefault="00B70B94" w:rsidP="00726750">
      <w:pP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Задача №4</w:t>
      </w:r>
    </w:p>
    <w:p w14:paraId="20B3AEFB" w14:textId="77777777" w:rsidR="00A9544F" w:rsidRPr="00A9544F" w:rsidRDefault="00A9544F" w:rsidP="00A9544F">
      <w:pPr>
        <w:ind w:firstLine="567"/>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Дохід від реалізації продукції – 63 000,00 грн. ПДВ – 1000,00 грн. Собівартість реалізованої продукції – 15 000,00 грн. Дохід від реалізації МШП – 800,00 грн. Дохід, отриманий від інвестицій в спільні підприємства – 1440,00 грн. Дохід від реалізації фінансових інвестицій – 550,00 грн. Витрати на утримання основних засобів </w:t>
      </w:r>
      <w:r w:rsidRPr="00A9544F">
        <w:rPr>
          <w:rFonts w:ascii="Times New Roman" w:hAnsi="Times New Roman" w:cs="Times New Roman"/>
          <w:sz w:val="24"/>
          <w:szCs w:val="24"/>
          <w:lang w:val="uk-UA"/>
        </w:rPr>
        <w:lastRenderedPageBreak/>
        <w:t>загальногосподарського призначення – 450,00 грн. Витрати на зв’язок – 130,00 грн. Витрати на транспортування готової продукції – 1400 грн. Втрати від інвестицій в дочірні підприємства – 100 грн. Собівартість реалізованих МШП – 580,00 грн. Пені та штрафи, визнані боржником, що сплатило підприємство – 930,00 грн. Дохід від неопераційних курсових різниць – 150,00 грн. Втрати від уцінки необоротних активів – 80,00 грн.</w:t>
      </w:r>
    </w:p>
    <w:p w14:paraId="284CA0D0" w14:textId="77777777" w:rsidR="00A9544F" w:rsidRPr="00A9544F" w:rsidRDefault="00A9544F" w:rsidP="00A9544F">
      <w:pPr>
        <w:pStyle w:val="H3"/>
        <w:keepNext w:val="0"/>
        <w:spacing w:before="0" w:after="0"/>
        <w:jc w:val="center"/>
        <w:rPr>
          <w:b w:val="0"/>
          <w:noProof w:val="0"/>
          <w:sz w:val="24"/>
          <w:szCs w:val="24"/>
          <w:lang w:val="uk-UA"/>
        </w:rPr>
      </w:pPr>
      <w:r w:rsidRPr="00A9544F">
        <w:rPr>
          <w:b w:val="0"/>
          <w:noProof w:val="0"/>
          <w:sz w:val="24"/>
          <w:szCs w:val="24"/>
          <w:lang w:val="uk-UA"/>
        </w:rPr>
        <w:t>ЗВІТ ПРО ФІНАНСОВІ РЕЗУЛЬТАТИ</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3"/>
        <w:gridCol w:w="1283"/>
        <w:gridCol w:w="2697"/>
      </w:tblGrid>
      <w:tr w:rsidR="00A9544F" w:rsidRPr="00A9544F" w14:paraId="5BE1D973" w14:textId="77777777" w:rsidTr="000E7385">
        <w:trPr>
          <w:trHeight w:val="491"/>
        </w:trPr>
        <w:tc>
          <w:tcPr>
            <w:tcW w:w="5523" w:type="dxa"/>
            <w:tcBorders>
              <w:top w:val="single" w:sz="4" w:space="0" w:color="auto"/>
              <w:left w:val="single" w:sz="4" w:space="0" w:color="auto"/>
              <w:bottom w:val="single" w:sz="4" w:space="0" w:color="auto"/>
              <w:right w:val="single" w:sz="4" w:space="0" w:color="auto"/>
            </w:tcBorders>
            <w:vAlign w:val="center"/>
          </w:tcPr>
          <w:p w14:paraId="1EC205EF" w14:textId="77777777" w:rsidR="00A9544F" w:rsidRPr="00A9544F" w:rsidRDefault="00A9544F" w:rsidP="000E7385">
            <w:pPr>
              <w:widowControl w:val="0"/>
              <w:spacing w:line="240" w:lineRule="auto"/>
              <w:jc w:val="center"/>
              <w:rPr>
                <w:rFonts w:ascii="Times New Roman" w:hAnsi="Times New Roman" w:cs="Times New Roman"/>
                <w:bCs/>
                <w:i/>
                <w:sz w:val="24"/>
                <w:szCs w:val="24"/>
                <w:lang w:val="uk-UA"/>
              </w:rPr>
            </w:pPr>
            <w:r w:rsidRPr="00A9544F">
              <w:rPr>
                <w:rFonts w:ascii="Times New Roman" w:hAnsi="Times New Roman" w:cs="Times New Roman"/>
                <w:bCs/>
                <w:i/>
                <w:sz w:val="24"/>
                <w:szCs w:val="24"/>
                <w:lang w:val="uk-UA"/>
              </w:rPr>
              <w:t>Стаття</w:t>
            </w:r>
          </w:p>
        </w:tc>
        <w:tc>
          <w:tcPr>
            <w:tcW w:w="1283" w:type="dxa"/>
            <w:tcBorders>
              <w:top w:val="single" w:sz="4" w:space="0" w:color="auto"/>
              <w:left w:val="single" w:sz="4" w:space="0" w:color="auto"/>
              <w:bottom w:val="single" w:sz="4" w:space="0" w:color="auto"/>
              <w:right w:val="single" w:sz="4" w:space="0" w:color="auto"/>
            </w:tcBorders>
          </w:tcPr>
          <w:p w14:paraId="146A6869" w14:textId="77777777" w:rsidR="00A9544F" w:rsidRPr="00A9544F" w:rsidRDefault="00A9544F" w:rsidP="000E7385">
            <w:pPr>
              <w:widowControl w:val="0"/>
              <w:spacing w:line="240" w:lineRule="auto"/>
              <w:jc w:val="center"/>
              <w:rPr>
                <w:rFonts w:ascii="Times New Roman" w:hAnsi="Times New Roman" w:cs="Times New Roman"/>
                <w:bCs/>
                <w:i/>
                <w:sz w:val="24"/>
                <w:szCs w:val="24"/>
                <w:lang w:val="uk-UA"/>
              </w:rPr>
            </w:pPr>
            <w:r w:rsidRPr="00A9544F">
              <w:rPr>
                <w:rFonts w:ascii="Times New Roman" w:hAnsi="Times New Roman" w:cs="Times New Roman"/>
                <w:bCs/>
                <w:i/>
                <w:sz w:val="24"/>
                <w:szCs w:val="24"/>
                <w:lang w:val="uk-UA"/>
              </w:rPr>
              <w:t>Код рядка</w:t>
            </w:r>
          </w:p>
        </w:tc>
        <w:tc>
          <w:tcPr>
            <w:tcW w:w="2697" w:type="dxa"/>
            <w:tcBorders>
              <w:top w:val="single" w:sz="4" w:space="0" w:color="auto"/>
              <w:left w:val="single" w:sz="4" w:space="0" w:color="auto"/>
              <w:bottom w:val="single" w:sz="4" w:space="0" w:color="auto"/>
              <w:right w:val="single" w:sz="4" w:space="0" w:color="auto"/>
            </w:tcBorders>
            <w:vAlign w:val="center"/>
          </w:tcPr>
          <w:p w14:paraId="51343BAA" w14:textId="77777777" w:rsidR="00A9544F" w:rsidRPr="00A9544F" w:rsidRDefault="00A9544F" w:rsidP="000E7385">
            <w:pPr>
              <w:widowControl w:val="0"/>
              <w:spacing w:line="240" w:lineRule="auto"/>
              <w:jc w:val="center"/>
              <w:rPr>
                <w:rFonts w:ascii="Times New Roman" w:hAnsi="Times New Roman" w:cs="Times New Roman"/>
                <w:bCs/>
                <w:i/>
                <w:sz w:val="24"/>
                <w:szCs w:val="24"/>
                <w:lang w:val="uk-UA"/>
              </w:rPr>
            </w:pPr>
            <w:r w:rsidRPr="00A9544F">
              <w:rPr>
                <w:rFonts w:ascii="Times New Roman" w:hAnsi="Times New Roman" w:cs="Times New Roman"/>
                <w:bCs/>
                <w:i/>
                <w:sz w:val="24"/>
                <w:szCs w:val="24"/>
                <w:lang w:val="uk-UA"/>
              </w:rPr>
              <w:t xml:space="preserve">За звітний </w:t>
            </w:r>
            <w:r w:rsidRPr="00A9544F">
              <w:rPr>
                <w:rFonts w:ascii="Times New Roman" w:hAnsi="Times New Roman" w:cs="Times New Roman"/>
                <w:bCs/>
                <w:i/>
                <w:sz w:val="24"/>
                <w:szCs w:val="24"/>
                <w:lang w:val="uk-UA"/>
              </w:rPr>
              <w:br/>
              <w:t>період</w:t>
            </w:r>
          </w:p>
        </w:tc>
      </w:tr>
      <w:tr w:rsidR="00A9544F" w:rsidRPr="00A9544F" w14:paraId="56306B27" w14:textId="77777777" w:rsidTr="000E7385">
        <w:trPr>
          <w:trHeight w:val="565"/>
        </w:trPr>
        <w:tc>
          <w:tcPr>
            <w:tcW w:w="5523" w:type="dxa"/>
            <w:tcBorders>
              <w:top w:val="single" w:sz="4" w:space="0" w:color="auto"/>
              <w:left w:val="single" w:sz="4" w:space="0" w:color="auto"/>
              <w:bottom w:val="single" w:sz="4" w:space="0" w:color="auto"/>
              <w:right w:val="single" w:sz="4" w:space="0" w:color="auto"/>
            </w:tcBorders>
            <w:vAlign w:val="center"/>
          </w:tcPr>
          <w:p w14:paraId="025FF1D0"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Чистий дохід (виручка) від реалізації продукції (товарів, робіт, послуг)</w:t>
            </w:r>
          </w:p>
        </w:tc>
        <w:tc>
          <w:tcPr>
            <w:tcW w:w="1283" w:type="dxa"/>
            <w:tcBorders>
              <w:top w:val="single" w:sz="4" w:space="0" w:color="auto"/>
              <w:left w:val="single" w:sz="4" w:space="0" w:color="auto"/>
              <w:bottom w:val="single" w:sz="4" w:space="0" w:color="auto"/>
              <w:right w:val="single" w:sz="4" w:space="0" w:color="auto"/>
            </w:tcBorders>
          </w:tcPr>
          <w:p w14:paraId="35CC74A8"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2000</w:t>
            </w:r>
          </w:p>
        </w:tc>
        <w:tc>
          <w:tcPr>
            <w:tcW w:w="2697" w:type="dxa"/>
            <w:tcBorders>
              <w:top w:val="single" w:sz="4" w:space="0" w:color="auto"/>
              <w:left w:val="single" w:sz="4" w:space="0" w:color="auto"/>
              <w:bottom w:val="single" w:sz="4" w:space="0" w:color="auto"/>
              <w:right w:val="single" w:sz="4" w:space="0" w:color="auto"/>
            </w:tcBorders>
            <w:vAlign w:val="center"/>
          </w:tcPr>
          <w:p w14:paraId="7FA41E6E" w14:textId="438274E4"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5E449D8B" w14:textId="77777777" w:rsidTr="000E7385">
        <w:trPr>
          <w:trHeight w:val="555"/>
        </w:trPr>
        <w:tc>
          <w:tcPr>
            <w:tcW w:w="5523" w:type="dxa"/>
            <w:tcBorders>
              <w:top w:val="single" w:sz="4" w:space="0" w:color="auto"/>
              <w:left w:val="single" w:sz="4" w:space="0" w:color="auto"/>
              <w:bottom w:val="single" w:sz="4" w:space="0" w:color="auto"/>
              <w:right w:val="single" w:sz="4" w:space="0" w:color="auto"/>
            </w:tcBorders>
            <w:vAlign w:val="center"/>
          </w:tcPr>
          <w:p w14:paraId="1A8BA77D"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Собівартість реалізованої продукції (товарів, робіт, послуг)</w:t>
            </w:r>
          </w:p>
        </w:tc>
        <w:tc>
          <w:tcPr>
            <w:tcW w:w="1283" w:type="dxa"/>
            <w:tcBorders>
              <w:top w:val="single" w:sz="4" w:space="0" w:color="auto"/>
              <w:left w:val="single" w:sz="4" w:space="0" w:color="auto"/>
              <w:bottom w:val="single" w:sz="4" w:space="0" w:color="auto"/>
              <w:right w:val="single" w:sz="4" w:space="0" w:color="auto"/>
            </w:tcBorders>
          </w:tcPr>
          <w:p w14:paraId="7AA52499"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2050</w:t>
            </w:r>
          </w:p>
        </w:tc>
        <w:tc>
          <w:tcPr>
            <w:tcW w:w="2697" w:type="dxa"/>
            <w:tcBorders>
              <w:top w:val="single" w:sz="4" w:space="0" w:color="auto"/>
              <w:left w:val="single" w:sz="4" w:space="0" w:color="auto"/>
              <w:bottom w:val="single" w:sz="4" w:space="0" w:color="auto"/>
              <w:right w:val="single" w:sz="4" w:space="0" w:color="auto"/>
            </w:tcBorders>
            <w:vAlign w:val="center"/>
          </w:tcPr>
          <w:p w14:paraId="2C79F8A5" w14:textId="7ECB2EBC" w:rsidR="00A9544F" w:rsidRPr="00A9544F" w:rsidRDefault="00A9544F" w:rsidP="000E7385">
            <w:pPr>
              <w:widowControl w:val="0"/>
              <w:spacing w:line="240" w:lineRule="auto"/>
              <w:jc w:val="both"/>
              <w:rPr>
                <w:rFonts w:ascii="Times New Roman" w:hAnsi="Times New Roman" w:cs="Times New Roman"/>
                <w:sz w:val="24"/>
                <w:szCs w:val="24"/>
              </w:rPr>
            </w:pPr>
          </w:p>
        </w:tc>
      </w:tr>
      <w:tr w:rsidR="00A9544F" w:rsidRPr="00A9544F" w14:paraId="69222CDE"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095CC1E7"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bCs/>
                <w:sz w:val="24"/>
                <w:szCs w:val="24"/>
                <w:lang w:val="uk-UA"/>
              </w:rPr>
              <w:t>Валовий:</w:t>
            </w:r>
          </w:p>
        </w:tc>
        <w:tc>
          <w:tcPr>
            <w:tcW w:w="1283" w:type="dxa"/>
            <w:tcBorders>
              <w:top w:val="single" w:sz="4" w:space="0" w:color="auto"/>
              <w:left w:val="single" w:sz="4" w:space="0" w:color="auto"/>
              <w:bottom w:val="single" w:sz="4" w:space="0" w:color="auto"/>
              <w:right w:val="single" w:sz="4" w:space="0" w:color="auto"/>
            </w:tcBorders>
          </w:tcPr>
          <w:p w14:paraId="46877DAE"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p>
        </w:tc>
        <w:tc>
          <w:tcPr>
            <w:tcW w:w="2697" w:type="dxa"/>
            <w:tcBorders>
              <w:top w:val="single" w:sz="4" w:space="0" w:color="auto"/>
              <w:left w:val="single" w:sz="4" w:space="0" w:color="auto"/>
              <w:bottom w:val="single" w:sz="4" w:space="0" w:color="auto"/>
              <w:right w:val="single" w:sz="4" w:space="0" w:color="auto"/>
            </w:tcBorders>
            <w:vAlign w:val="center"/>
          </w:tcPr>
          <w:p w14:paraId="56ED4FFB" w14:textId="53CCCF51"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03C0FFC6"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5F2034F0"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719BB16D"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2090</w:t>
            </w:r>
          </w:p>
        </w:tc>
        <w:tc>
          <w:tcPr>
            <w:tcW w:w="2697" w:type="dxa"/>
            <w:tcBorders>
              <w:top w:val="single" w:sz="4" w:space="0" w:color="auto"/>
              <w:left w:val="single" w:sz="4" w:space="0" w:color="auto"/>
              <w:bottom w:val="single" w:sz="4" w:space="0" w:color="auto"/>
              <w:right w:val="single" w:sz="4" w:space="0" w:color="auto"/>
            </w:tcBorders>
            <w:vAlign w:val="center"/>
          </w:tcPr>
          <w:p w14:paraId="7CF2A56B" w14:textId="733A3B5A"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646A5D87"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E20F2D3"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71103C5A"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2095</w:t>
            </w:r>
          </w:p>
        </w:tc>
        <w:tc>
          <w:tcPr>
            <w:tcW w:w="2697" w:type="dxa"/>
            <w:tcBorders>
              <w:top w:val="single" w:sz="4" w:space="0" w:color="auto"/>
              <w:left w:val="single" w:sz="4" w:space="0" w:color="auto"/>
              <w:bottom w:val="single" w:sz="4" w:space="0" w:color="auto"/>
              <w:right w:val="single" w:sz="4" w:space="0" w:color="auto"/>
            </w:tcBorders>
            <w:vAlign w:val="center"/>
          </w:tcPr>
          <w:p w14:paraId="16E82F46"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6847CF4C"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5F9300B9"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Інші операційні доходи</w:t>
            </w:r>
          </w:p>
        </w:tc>
        <w:tc>
          <w:tcPr>
            <w:tcW w:w="1283" w:type="dxa"/>
            <w:tcBorders>
              <w:top w:val="single" w:sz="4" w:space="0" w:color="auto"/>
              <w:left w:val="single" w:sz="4" w:space="0" w:color="auto"/>
              <w:bottom w:val="single" w:sz="4" w:space="0" w:color="auto"/>
              <w:right w:val="single" w:sz="4" w:space="0" w:color="auto"/>
            </w:tcBorders>
          </w:tcPr>
          <w:p w14:paraId="258F9CA4"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2120</w:t>
            </w:r>
          </w:p>
        </w:tc>
        <w:tc>
          <w:tcPr>
            <w:tcW w:w="2697" w:type="dxa"/>
            <w:tcBorders>
              <w:top w:val="single" w:sz="4" w:space="0" w:color="auto"/>
              <w:left w:val="single" w:sz="4" w:space="0" w:color="auto"/>
              <w:bottom w:val="single" w:sz="4" w:space="0" w:color="auto"/>
              <w:right w:val="single" w:sz="4" w:space="0" w:color="auto"/>
            </w:tcBorders>
            <w:vAlign w:val="center"/>
          </w:tcPr>
          <w:p w14:paraId="1178F47B" w14:textId="1C03DF3D"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7DEE382F"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25E894CA"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Адміністративні витрати</w:t>
            </w:r>
          </w:p>
        </w:tc>
        <w:tc>
          <w:tcPr>
            <w:tcW w:w="1283" w:type="dxa"/>
            <w:tcBorders>
              <w:top w:val="single" w:sz="4" w:space="0" w:color="auto"/>
              <w:left w:val="single" w:sz="4" w:space="0" w:color="auto"/>
              <w:bottom w:val="single" w:sz="4" w:space="0" w:color="auto"/>
              <w:right w:val="single" w:sz="4" w:space="0" w:color="auto"/>
            </w:tcBorders>
          </w:tcPr>
          <w:p w14:paraId="66A0DEB9"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2130</w:t>
            </w:r>
          </w:p>
        </w:tc>
        <w:tc>
          <w:tcPr>
            <w:tcW w:w="2697" w:type="dxa"/>
            <w:tcBorders>
              <w:top w:val="single" w:sz="4" w:space="0" w:color="auto"/>
              <w:left w:val="single" w:sz="4" w:space="0" w:color="auto"/>
              <w:bottom w:val="single" w:sz="4" w:space="0" w:color="auto"/>
              <w:right w:val="single" w:sz="4" w:space="0" w:color="auto"/>
            </w:tcBorders>
            <w:vAlign w:val="center"/>
          </w:tcPr>
          <w:p w14:paraId="448D5B23" w14:textId="5B97DE3B"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09E77FB3"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36EE678C"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Витрати на збут</w:t>
            </w:r>
          </w:p>
        </w:tc>
        <w:tc>
          <w:tcPr>
            <w:tcW w:w="1283" w:type="dxa"/>
            <w:tcBorders>
              <w:top w:val="single" w:sz="4" w:space="0" w:color="auto"/>
              <w:left w:val="single" w:sz="4" w:space="0" w:color="auto"/>
              <w:bottom w:val="single" w:sz="4" w:space="0" w:color="auto"/>
              <w:right w:val="single" w:sz="4" w:space="0" w:color="auto"/>
            </w:tcBorders>
          </w:tcPr>
          <w:p w14:paraId="73074517"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2150</w:t>
            </w:r>
          </w:p>
        </w:tc>
        <w:tc>
          <w:tcPr>
            <w:tcW w:w="2697" w:type="dxa"/>
            <w:tcBorders>
              <w:top w:val="single" w:sz="4" w:space="0" w:color="auto"/>
              <w:left w:val="single" w:sz="4" w:space="0" w:color="auto"/>
              <w:bottom w:val="single" w:sz="4" w:space="0" w:color="auto"/>
              <w:right w:val="single" w:sz="4" w:space="0" w:color="auto"/>
            </w:tcBorders>
            <w:vAlign w:val="center"/>
          </w:tcPr>
          <w:p w14:paraId="78F27E62" w14:textId="6C356AAD"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35ACBACA"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11AA084"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Інші операційні витрати</w:t>
            </w:r>
          </w:p>
        </w:tc>
        <w:tc>
          <w:tcPr>
            <w:tcW w:w="1283" w:type="dxa"/>
            <w:tcBorders>
              <w:top w:val="single" w:sz="4" w:space="0" w:color="auto"/>
              <w:left w:val="single" w:sz="4" w:space="0" w:color="auto"/>
              <w:bottom w:val="single" w:sz="4" w:space="0" w:color="auto"/>
              <w:right w:val="single" w:sz="4" w:space="0" w:color="auto"/>
            </w:tcBorders>
          </w:tcPr>
          <w:p w14:paraId="458C9B0E"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2180</w:t>
            </w:r>
          </w:p>
        </w:tc>
        <w:tc>
          <w:tcPr>
            <w:tcW w:w="2697" w:type="dxa"/>
            <w:tcBorders>
              <w:top w:val="single" w:sz="4" w:space="0" w:color="auto"/>
              <w:left w:val="single" w:sz="4" w:space="0" w:color="auto"/>
              <w:bottom w:val="single" w:sz="4" w:space="0" w:color="auto"/>
              <w:right w:val="single" w:sz="4" w:space="0" w:color="auto"/>
            </w:tcBorders>
            <w:vAlign w:val="center"/>
          </w:tcPr>
          <w:p w14:paraId="3E253D48" w14:textId="584A689B"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50217ED0" w14:textId="77777777" w:rsidTr="000E7385">
        <w:trPr>
          <w:trHeight w:val="565"/>
        </w:trPr>
        <w:tc>
          <w:tcPr>
            <w:tcW w:w="5523" w:type="dxa"/>
            <w:tcBorders>
              <w:top w:val="single" w:sz="4" w:space="0" w:color="auto"/>
              <w:left w:val="single" w:sz="4" w:space="0" w:color="auto"/>
              <w:bottom w:val="single" w:sz="4" w:space="0" w:color="auto"/>
              <w:right w:val="single" w:sz="4" w:space="0" w:color="auto"/>
            </w:tcBorders>
            <w:vAlign w:val="center"/>
          </w:tcPr>
          <w:p w14:paraId="3E86A3BC" w14:textId="77777777" w:rsidR="00A9544F" w:rsidRPr="00A9544F" w:rsidRDefault="00A9544F" w:rsidP="000E7385">
            <w:pPr>
              <w:widowControl w:val="0"/>
              <w:spacing w:line="240" w:lineRule="auto"/>
              <w:jc w:val="both"/>
              <w:rPr>
                <w:rFonts w:ascii="Times New Roman" w:hAnsi="Times New Roman" w:cs="Times New Roman"/>
                <w:b/>
                <w:sz w:val="24"/>
                <w:szCs w:val="24"/>
                <w:lang w:val="uk-UA"/>
              </w:rPr>
            </w:pPr>
            <w:r w:rsidRPr="00A9544F">
              <w:rPr>
                <w:rFonts w:ascii="Times New Roman" w:hAnsi="Times New Roman" w:cs="Times New Roman"/>
                <w:b/>
                <w:bCs/>
                <w:sz w:val="24"/>
                <w:szCs w:val="24"/>
                <w:lang w:val="uk-UA"/>
              </w:rPr>
              <w:t>Фінансові результати від операційної діяльності:</w:t>
            </w:r>
          </w:p>
        </w:tc>
        <w:tc>
          <w:tcPr>
            <w:tcW w:w="1283" w:type="dxa"/>
            <w:tcBorders>
              <w:top w:val="single" w:sz="4" w:space="0" w:color="auto"/>
              <w:left w:val="single" w:sz="4" w:space="0" w:color="auto"/>
              <w:bottom w:val="single" w:sz="4" w:space="0" w:color="auto"/>
              <w:right w:val="single" w:sz="4" w:space="0" w:color="auto"/>
            </w:tcBorders>
          </w:tcPr>
          <w:p w14:paraId="4E4440A8"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p>
        </w:tc>
        <w:tc>
          <w:tcPr>
            <w:tcW w:w="2697" w:type="dxa"/>
            <w:tcBorders>
              <w:top w:val="single" w:sz="4" w:space="0" w:color="auto"/>
              <w:left w:val="single" w:sz="4" w:space="0" w:color="auto"/>
              <w:bottom w:val="single" w:sz="4" w:space="0" w:color="auto"/>
              <w:right w:val="single" w:sz="4" w:space="0" w:color="auto"/>
            </w:tcBorders>
            <w:vAlign w:val="center"/>
          </w:tcPr>
          <w:p w14:paraId="3595D537" w14:textId="399BE298"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48C7BDAA"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300AD79E"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2AFE8B03"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2190</w:t>
            </w:r>
          </w:p>
        </w:tc>
        <w:tc>
          <w:tcPr>
            <w:tcW w:w="2697" w:type="dxa"/>
            <w:tcBorders>
              <w:top w:val="single" w:sz="4" w:space="0" w:color="auto"/>
              <w:left w:val="single" w:sz="4" w:space="0" w:color="auto"/>
              <w:bottom w:val="single" w:sz="4" w:space="0" w:color="auto"/>
              <w:right w:val="single" w:sz="4" w:space="0" w:color="auto"/>
            </w:tcBorders>
            <w:vAlign w:val="center"/>
          </w:tcPr>
          <w:p w14:paraId="0227B7ED" w14:textId="2C50A45B"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5B83BCC1"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31C3EFF0"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44D8981D"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2195</w:t>
            </w:r>
          </w:p>
        </w:tc>
        <w:tc>
          <w:tcPr>
            <w:tcW w:w="2697" w:type="dxa"/>
            <w:tcBorders>
              <w:top w:val="single" w:sz="4" w:space="0" w:color="auto"/>
              <w:left w:val="single" w:sz="4" w:space="0" w:color="auto"/>
              <w:bottom w:val="single" w:sz="4" w:space="0" w:color="auto"/>
              <w:right w:val="single" w:sz="4" w:space="0" w:color="auto"/>
            </w:tcBorders>
            <w:vAlign w:val="center"/>
          </w:tcPr>
          <w:p w14:paraId="445066C7"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4400645F"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67ED177F"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Дохід від участі в капіталі</w:t>
            </w:r>
          </w:p>
        </w:tc>
        <w:tc>
          <w:tcPr>
            <w:tcW w:w="1283" w:type="dxa"/>
            <w:tcBorders>
              <w:top w:val="single" w:sz="4" w:space="0" w:color="auto"/>
              <w:left w:val="single" w:sz="4" w:space="0" w:color="auto"/>
              <w:bottom w:val="single" w:sz="4" w:space="0" w:color="auto"/>
              <w:right w:val="single" w:sz="4" w:space="0" w:color="auto"/>
            </w:tcBorders>
          </w:tcPr>
          <w:p w14:paraId="0DAB45BF"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2200</w:t>
            </w:r>
          </w:p>
        </w:tc>
        <w:tc>
          <w:tcPr>
            <w:tcW w:w="2697" w:type="dxa"/>
            <w:tcBorders>
              <w:top w:val="single" w:sz="4" w:space="0" w:color="auto"/>
              <w:left w:val="single" w:sz="4" w:space="0" w:color="auto"/>
              <w:bottom w:val="single" w:sz="4" w:space="0" w:color="auto"/>
              <w:right w:val="single" w:sz="4" w:space="0" w:color="auto"/>
            </w:tcBorders>
            <w:vAlign w:val="center"/>
          </w:tcPr>
          <w:p w14:paraId="7E9F655C" w14:textId="2CBE074F"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500D8F23"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5E17645B"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Інші фінансові доходи</w:t>
            </w:r>
          </w:p>
        </w:tc>
        <w:tc>
          <w:tcPr>
            <w:tcW w:w="1283" w:type="dxa"/>
            <w:tcBorders>
              <w:top w:val="single" w:sz="4" w:space="0" w:color="auto"/>
              <w:left w:val="single" w:sz="4" w:space="0" w:color="auto"/>
              <w:bottom w:val="single" w:sz="4" w:space="0" w:color="auto"/>
              <w:right w:val="single" w:sz="4" w:space="0" w:color="auto"/>
            </w:tcBorders>
          </w:tcPr>
          <w:p w14:paraId="4271DAB7"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2220</w:t>
            </w:r>
          </w:p>
        </w:tc>
        <w:tc>
          <w:tcPr>
            <w:tcW w:w="2697" w:type="dxa"/>
            <w:tcBorders>
              <w:top w:val="single" w:sz="4" w:space="0" w:color="auto"/>
              <w:left w:val="single" w:sz="4" w:space="0" w:color="auto"/>
              <w:bottom w:val="single" w:sz="4" w:space="0" w:color="auto"/>
              <w:right w:val="single" w:sz="4" w:space="0" w:color="auto"/>
            </w:tcBorders>
            <w:vAlign w:val="center"/>
          </w:tcPr>
          <w:p w14:paraId="24E06849"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6DC7A2F0"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33390AA8"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Інші доходи</w:t>
            </w:r>
          </w:p>
        </w:tc>
        <w:tc>
          <w:tcPr>
            <w:tcW w:w="1283" w:type="dxa"/>
            <w:tcBorders>
              <w:top w:val="single" w:sz="4" w:space="0" w:color="auto"/>
              <w:left w:val="single" w:sz="4" w:space="0" w:color="auto"/>
              <w:bottom w:val="single" w:sz="4" w:space="0" w:color="auto"/>
              <w:right w:val="single" w:sz="4" w:space="0" w:color="auto"/>
            </w:tcBorders>
          </w:tcPr>
          <w:p w14:paraId="2E5A99D0"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2240</w:t>
            </w:r>
          </w:p>
        </w:tc>
        <w:tc>
          <w:tcPr>
            <w:tcW w:w="2697" w:type="dxa"/>
            <w:tcBorders>
              <w:top w:val="single" w:sz="4" w:space="0" w:color="auto"/>
              <w:left w:val="single" w:sz="4" w:space="0" w:color="auto"/>
              <w:bottom w:val="single" w:sz="4" w:space="0" w:color="auto"/>
              <w:right w:val="single" w:sz="4" w:space="0" w:color="auto"/>
            </w:tcBorders>
            <w:vAlign w:val="center"/>
          </w:tcPr>
          <w:p w14:paraId="64CB7EAD" w14:textId="112B29C9"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16B940DF"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EC2C734"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Фінансові витрати</w:t>
            </w:r>
          </w:p>
        </w:tc>
        <w:tc>
          <w:tcPr>
            <w:tcW w:w="1283" w:type="dxa"/>
            <w:tcBorders>
              <w:top w:val="single" w:sz="4" w:space="0" w:color="auto"/>
              <w:left w:val="single" w:sz="4" w:space="0" w:color="auto"/>
              <w:bottom w:val="single" w:sz="4" w:space="0" w:color="auto"/>
              <w:right w:val="single" w:sz="4" w:space="0" w:color="auto"/>
            </w:tcBorders>
          </w:tcPr>
          <w:p w14:paraId="3160CCAA"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2250</w:t>
            </w:r>
          </w:p>
        </w:tc>
        <w:tc>
          <w:tcPr>
            <w:tcW w:w="2697" w:type="dxa"/>
            <w:tcBorders>
              <w:top w:val="single" w:sz="4" w:space="0" w:color="auto"/>
              <w:left w:val="single" w:sz="4" w:space="0" w:color="auto"/>
              <w:bottom w:val="single" w:sz="4" w:space="0" w:color="auto"/>
              <w:right w:val="single" w:sz="4" w:space="0" w:color="auto"/>
            </w:tcBorders>
            <w:vAlign w:val="center"/>
          </w:tcPr>
          <w:p w14:paraId="69986721"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4F4A1939"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5BFA635B"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Втрати від участі в капіталі</w:t>
            </w:r>
          </w:p>
        </w:tc>
        <w:tc>
          <w:tcPr>
            <w:tcW w:w="1283" w:type="dxa"/>
            <w:tcBorders>
              <w:top w:val="single" w:sz="4" w:space="0" w:color="auto"/>
              <w:left w:val="single" w:sz="4" w:space="0" w:color="auto"/>
              <w:bottom w:val="single" w:sz="4" w:space="0" w:color="auto"/>
              <w:right w:val="single" w:sz="4" w:space="0" w:color="auto"/>
            </w:tcBorders>
          </w:tcPr>
          <w:p w14:paraId="2FC28AAD"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2255</w:t>
            </w:r>
          </w:p>
        </w:tc>
        <w:tc>
          <w:tcPr>
            <w:tcW w:w="2697" w:type="dxa"/>
            <w:tcBorders>
              <w:top w:val="single" w:sz="4" w:space="0" w:color="auto"/>
              <w:left w:val="single" w:sz="4" w:space="0" w:color="auto"/>
              <w:bottom w:val="single" w:sz="4" w:space="0" w:color="auto"/>
              <w:right w:val="single" w:sz="4" w:space="0" w:color="auto"/>
            </w:tcBorders>
            <w:vAlign w:val="center"/>
          </w:tcPr>
          <w:p w14:paraId="554EE8E9" w14:textId="3FEEAD75" w:rsidR="00A9544F" w:rsidRPr="00A9544F" w:rsidRDefault="00A9544F" w:rsidP="000E7385">
            <w:pPr>
              <w:widowControl w:val="0"/>
              <w:spacing w:line="240" w:lineRule="auto"/>
              <w:jc w:val="both"/>
              <w:rPr>
                <w:rFonts w:ascii="Times New Roman" w:hAnsi="Times New Roman" w:cs="Times New Roman"/>
                <w:sz w:val="24"/>
                <w:szCs w:val="24"/>
              </w:rPr>
            </w:pPr>
          </w:p>
        </w:tc>
      </w:tr>
      <w:tr w:rsidR="00A9544F" w:rsidRPr="00A9544F" w14:paraId="7B1D68A8"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68B66CBB"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Інші витрати</w:t>
            </w:r>
          </w:p>
        </w:tc>
        <w:tc>
          <w:tcPr>
            <w:tcW w:w="1283" w:type="dxa"/>
            <w:tcBorders>
              <w:top w:val="single" w:sz="4" w:space="0" w:color="auto"/>
              <w:left w:val="single" w:sz="4" w:space="0" w:color="auto"/>
              <w:bottom w:val="single" w:sz="4" w:space="0" w:color="auto"/>
              <w:right w:val="single" w:sz="4" w:space="0" w:color="auto"/>
            </w:tcBorders>
          </w:tcPr>
          <w:p w14:paraId="397637A6"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2270</w:t>
            </w:r>
          </w:p>
        </w:tc>
        <w:tc>
          <w:tcPr>
            <w:tcW w:w="2697" w:type="dxa"/>
            <w:tcBorders>
              <w:top w:val="single" w:sz="4" w:space="0" w:color="auto"/>
              <w:left w:val="single" w:sz="4" w:space="0" w:color="auto"/>
              <w:bottom w:val="single" w:sz="4" w:space="0" w:color="auto"/>
              <w:right w:val="single" w:sz="4" w:space="0" w:color="auto"/>
            </w:tcBorders>
            <w:vAlign w:val="center"/>
          </w:tcPr>
          <w:p w14:paraId="07419C7F" w14:textId="42812623"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2EF9D60B" w14:textId="77777777" w:rsidTr="000E7385">
        <w:trPr>
          <w:trHeight w:val="555"/>
        </w:trPr>
        <w:tc>
          <w:tcPr>
            <w:tcW w:w="5523" w:type="dxa"/>
            <w:tcBorders>
              <w:top w:val="single" w:sz="4" w:space="0" w:color="auto"/>
              <w:left w:val="single" w:sz="4" w:space="0" w:color="auto"/>
              <w:bottom w:val="single" w:sz="4" w:space="0" w:color="auto"/>
              <w:right w:val="single" w:sz="4" w:space="0" w:color="auto"/>
            </w:tcBorders>
            <w:vAlign w:val="center"/>
          </w:tcPr>
          <w:p w14:paraId="324501E6" w14:textId="77777777" w:rsidR="00A9544F" w:rsidRPr="00A9544F" w:rsidRDefault="00A9544F" w:rsidP="000E7385">
            <w:pPr>
              <w:widowControl w:val="0"/>
              <w:spacing w:line="240" w:lineRule="auto"/>
              <w:jc w:val="both"/>
              <w:rPr>
                <w:rFonts w:ascii="Times New Roman" w:hAnsi="Times New Roman" w:cs="Times New Roman"/>
                <w:bCs/>
                <w:sz w:val="24"/>
                <w:szCs w:val="24"/>
                <w:lang w:val="uk-UA"/>
              </w:rPr>
            </w:pPr>
            <w:r w:rsidRPr="00A9544F">
              <w:rPr>
                <w:rFonts w:ascii="Times New Roman" w:hAnsi="Times New Roman" w:cs="Times New Roman"/>
                <w:bCs/>
                <w:sz w:val="24"/>
                <w:szCs w:val="24"/>
                <w:lang w:val="uk-UA"/>
              </w:rPr>
              <w:t>Фінансові результати від звичайної діяльності до оподаткування:</w:t>
            </w:r>
          </w:p>
        </w:tc>
        <w:tc>
          <w:tcPr>
            <w:tcW w:w="1283" w:type="dxa"/>
            <w:tcBorders>
              <w:top w:val="single" w:sz="4" w:space="0" w:color="auto"/>
              <w:left w:val="single" w:sz="4" w:space="0" w:color="auto"/>
              <w:bottom w:val="single" w:sz="4" w:space="0" w:color="auto"/>
              <w:right w:val="single" w:sz="4" w:space="0" w:color="auto"/>
            </w:tcBorders>
          </w:tcPr>
          <w:p w14:paraId="1C669A9D" w14:textId="77777777" w:rsidR="00A9544F" w:rsidRPr="00A9544F" w:rsidRDefault="00A9544F" w:rsidP="000E7385">
            <w:pPr>
              <w:widowControl w:val="0"/>
              <w:spacing w:line="240" w:lineRule="auto"/>
              <w:jc w:val="center"/>
              <w:rPr>
                <w:rFonts w:ascii="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vAlign w:val="center"/>
          </w:tcPr>
          <w:p w14:paraId="4EF1D80A" w14:textId="6FA0F53D"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558352FE"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419538BD"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14AE9536"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2290</w:t>
            </w:r>
          </w:p>
        </w:tc>
        <w:tc>
          <w:tcPr>
            <w:tcW w:w="2697" w:type="dxa"/>
            <w:tcBorders>
              <w:top w:val="single" w:sz="4" w:space="0" w:color="auto"/>
              <w:left w:val="single" w:sz="4" w:space="0" w:color="auto"/>
              <w:bottom w:val="single" w:sz="4" w:space="0" w:color="auto"/>
              <w:right w:val="single" w:sz="4" w:space="0" w:color="auto"/>
            </w:tcBorders>
            <w:vAlign w:val="center"/>
          </w:tcPr>
          <w:p w14:paraId="089EF756" w14:textId="0CED0DEA" w:rsidR="00A9544F" w:rsidRPr="00A9544F" w:rsidRDefault="00A9544F" w:rsidP="000E7385">
            <w:pPr>
              <w:widowControl w:val="0"/>
              <w:spacing w:line="240" w:lineRule="auto"/>
              <w:jc w:val="both"/>
              <w:rPr>
                <w:rFonts w:ascii="Times New Roman" w:hAnsi="Times New Roman" w:cs="Times New Roman"/>
                <w:sz w:val="24"/>
                <w:szCs w:val="24"/>
                <w:lang w:val="en-US"/>
              </w:rPr>
            </w:pPr>
          </w:p>
        </w:tc>
      </w:tr>
      <w:tr w:rsidR="00A9544F" w:rsidRPr="00A9544F" w14:paraId="0A195B31"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2A13AF52"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5039967C"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2295</w:t>
            </w:r>
          </w:p>
        </w:tc>
        <w:tc>
          <w:tcPr>
            <w:tcW w:w="2697" w:type="dxa"/>
            <w:tcBorders>
              <w:top w:val="single" w:sz="4" w:space="0" w:color="auto"/>
              <w:left w:val="single" w:sz="4" w:space="0" w:color="auto"/>
              <w:bottom w:val="single" w:sz="4" w:space="0" w:color="auto"/>
              <w:right w:val="single" w:sz="4" w:space="0" w:color="auto"/>
            </w:tcBorders>
            <w:vAlign w:val="center"/>
          </w:tcPr>
          <w:p w14:paraId="4C4EE7A4"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51B7ABC8" w14:textId="77777777" w:rsidTr="000E7385">
        <w:trPr>
          <w:trHeight w:val="663"/>
        </w:trPr>
        <w:tc>
          <w:tcPr>
            <w:tcW w:w="5523" w:type="dxa"/>
            <w:tcBorders>
              <w:top w:val="single" w:sz="4" w:space="0" w:color="auto"/>
              <w:left w:val="single" w:sz="4" w:space="0" w:color="auto"/>
              <w:bottom w:val="single" w:sz="4" w:space="0" w:color="auto"/>
              <w:right w:val="single" w:sz="4" w:space="0" w:color="auto"/>
            </w:tcBorders>
            <w:vAlign w:val="center"/>
          </w:tcPr>
          <w:p w14:paraId="09CC2DC3" w14:textId="77777777" w:rsidR="00A9544F" w:rsidRPr="00A9544F" w:rsidRDefault="00A9544F" w:rsidP="000E7385">
            <w:pPr>
              <w:widowControl w:val="0"/>
              <w:spacing w:line="240" w:lineRule="auto"/>
              <w:jc w:val="both"/>
              <w:rPr>
                <w:rFonts w:ascii="Times New Roman" w:hAnsi="Times New Roman" w:cs="Times New Roman"/>
                <w:sz w:val="24"/>
                <w:szCs w:val="24"/>
              </w:rPr>
            </w:pPr>
            <w:r w:rsidRPr="00A9544F">
              <w:rPr>
                <w:rFonts w:ascii="Times New Roman" w:hAnsi="Times New Roman" w:cs="Times New Roman"/>
                <w:sz w:val="24"/>
                <w:szCs w:val="24"/>
                <w:lang w:val="uk-UA"/>
              </w:rPr>
              <w:t>Витрати з податку на прибуток від звичайної діяльності</w:t>
            </w:r>
            <w:r w:rsidRPr="00A9544F">
              <w:rPr>
                <w:rFonts w:ascii="Times New Roman" w:hAnsi="Times New Roman" w:cs="Times New Roman"/>
                <w:sz w:val="24"/>
                <w:szCs w:val="24"/>
              </w:rPr>
              <w:t xml:space="preserve"> 18%</w:t>
            </w:r>
          </w:p>
        </w:tc>
        <w:tc>
          <w:tcPr>
            <w:tcW w:w="1283" w:type="dxa"/>
            <w:tcBorders>
              <w:top w:val="single" w:sz="4" w:space="0" w:color="auto"/>
              <w:left w:val="single" w:sz="4" w:space="0" w:color="auto"/>
              <w:bottom w:val="single" w:sz="4" w:space="0" w:color="auto"/>
              <w:right w:val="single" w:sz="4" w:space="0" w:color="auto"/>
            </w:tcBorders>
          </w:tcPr>
          <w:p w14:paraId="790445D6"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2300</w:t>
            </w:r>
          </w:p>
        </w:tc>
        <w:tc>
          <w:tcPr>
            <w:tcW w:w="2697" w:type="dxa"/>
            <w:tcBorders>
              <w:top w:val="single" w:sz="4" w:space="0" w:color="auto"/>
              <w:left w:val="single" w:sz="4" w:space="0" w:color="auto"/>
              <w:bottom w:val="single" w:sz="4" w:space="0" w:color="auto"/>
              <w:right w:val="single" w:sz="4" w:space="0" w:color="auto"/>
            </w:tcBorders>
            <w:vAlign w:val="center"/>
          </w:tcPr>
          <w:p w14:paraId="33F82532" w14:textId="7D3B7B15" w:rsidR="00A9544F" w:rsidRPr="00A9544F" w:rsidRDefault="00A9544F" w:rsidP="000E7385">
            <w:pPr>
              <w:widowControl w:val="0"/>
              <w:spacing w:line="240" w:lineRule="auto"/>
              <w:jc w:val="both"/>
              <w:rPr>
                <w:rFonts w:ascii="Times New Roman" w:hAnsi="Times New Roman" w:cs="Times New Roman"/>
                <w:sz w:val="24"/>
                <w:szCs w:val="24"/>
                <w:lang w:val="en-US"/>
              </w:rPr>
            </w:pPr>
          </w:p>
        </w:tc>
      </w:tr>
      <w:tr w:rsidR="00A9544F" w:rsidRPr="00A9544F" w14:paraId="68D6B59B"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0E45EF7A" w14:textId="77777777" w:rsidR="00A9544F" w:rsidRPr="00A9544F" w:rsidRDefault="00A9544F" w:rsidP="000E7385">
            <w:pPr>
              <w:widowControl w:val="0"/>
              <w:spacing w:line="240" w:lineRule="auto"/>
              <w:jc w:val="both"/>
              <w:rPr>
                <w:rFonts w:ascii="Times New Roman" w:hAnsi="Times New Roman" w:cs="Times New Roman"/>
                <w:b/>
                <w:sz w:val="24"/>
                <w:szCs w:val="24"/>
                <w:lang w:val="uk-UA"/>
              </w:rPr>
            </w:pPr>
            <w:r w:rsidRPr="00A9544F">
              <w:rPr>
                <w:rFonts w:ascii="Times New Roman" w:hAnsi="Times New Roman" w:cs="Times New Roman"/>
                <w:b/>
                <w:bCs/>
                <w:sz w:val="24"/>
                <w:szCs w:val="24"/>
                <w:lang w:val="uk-UA"/>
              </w:rPr>
              <w:t>Чистий фінансовий результат:</w:t>
            </w:r>
          </w:p>
        </w:tc>
        <w:tc>
          <w:tcPr>
            <w:tcW w:w="1283" w:type="dxa"/>
            <w:tcBorders>
              <w:top w:val="single" w:sz="4" w:space="0" w:color="auto"/>
              <w:left w:val="single" w:sz="4" w:space="0" w:color="auto"/>
              <w:bottom w:val="single" w:sz="4" w:space="0" w:color="auto"/>
              <w:right w:val="single" w:sz="4" w:space="0" w:color="auto"/>
            </w:tcBorders>
          </w:tcPr>
          <w:p w14:paraId="2C00CA4D" w14:textId="77777777" w:rsidR="00A9544F" w:rsidRPr="00A9544F" w:rsidRDefault="00A9544F" w:rsidP="000E7385">
            <w:pPr>
              <w:widowControl w:val="0"/>
              <w:spacing w:line="240" w:lineRule="auto"/>
              <w:jc w:val="center"/>
              <w:rPr>
                <w:rFonts w:ascii="Times New Roman" w:hAnsi="Times New Roman" w:cs="Times New Roman"/>
                <w:sz w:val="24"/>
                <w:szCs w:val="24"/>
                <w:highlight w:val="yellow"/>
              </w:rPr>
            </w:pPr>
          </w:p>
        </w:tc>
        <w:tc>
          <w:tcPr>
            <w:tcW w:w="2697" w:type="dxa"/>
            <w:tcBorders>
              <w:top w:val="single" w:sz="4" w:space="0" w:color="auto"/>
              <w:left w:val="single" w:sz="4" w:space="0" w:color="auto"/>
              <w:bottom w:val="single" w:sz="4" w:space="0" w:color="auto"/>
              <w:right w:val="single" w:sz="4" w:space="0" w:color="auto"/>
            </w:tcBorders>
            <w:vAlign w:val="center"/>
          </w:tcPr>
          <w:p w14:paraId="355DC18B" w14:textId="6DEDD3DB" w:rsidR="00A9544F" w:rsidRPr="00A9544F" w:rsidRDefault="00A9544F" w:rsidP="000E7385">
            <w:pPr>
              <w:widowControl w:val="0"/>
              <w:spacing w:line="240" w:lineRule="auto"/>
              <w:jc w:val="both"/>
              <w:rPr>
                <w:rFonts w:ascii="Times New Roman" w:hAnsi="Times New Roman" w:cs="Times New Roman"/>
                <w:sz w:val="24"/>
                <w:szCs w:val="24"/>
                <w:highlight w:val="yellow"/>
                <w:lang w:val="en-US"/>
              </w:rPr>
            </w:pPr>
          </w:p>
        </w:tc>
      </w:tr>
      <w:tr w:rsidR="00A9544F" w:rsidRPr="00A9544F" w14:paraId="470BF0E6"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1001D96C"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lastRenderedPageBreak/>
              <w:t xml:space="preserve">   прибуток</w:t>
            </w:r>
          </w:p>
        </w:tc>
        <w:tc>
          <w:tcPr>
            <w:tcW w:w="1283" w:type="dxa"/>
            <w:tcBorders>
              <w:top w:val="single" w:sz="4" w:space="0" w:color="auto"/>
              <w:left w:val="single" w:sz="4" w:space="0" w:color="auto"/>
              <w:bottom w:val="single" w:sz="4" w:space="0" w:color="auto"/>
              <w:right w:val="single" w:sz="4" w:space="0" w:color="auto"/>
            </w:tcBorders>
          </w:tcPr>
          <w:p w14:paraId="31FEBD1B"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2350</w:t>
            </w:r>
          </w:p>
        </w:tc>
        <w:tc>
          <w:tcPr>
            <w:tcW w:w="2697" w:type="dxa"/>
            <w:tcBorders>
              <w:top w:val="single" w:sz="4" w:space="0" w:color="auto"/>
              <w:left w:val="single" w:sz="4" w:space="0" w:color="auto"/>
              <w:bottom w:val="single" w:sz="4" w:space="0" w:color="auto"/>
              <w:right w:val="single" w:sz="4" w:space="0" w:color="auto"/>
            </w:tcBorders>
            <w:vAlign w:val="center"/>
          </w:tcPr>
          <w:p w14:paraId="14A9897B"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p>
        </w:tc>
      </w:tr>
      <w:tr w:rsidR="00A9544F" w:rsidRPr="00A9544F" w14:paraId="1A5AE424" w14:textId="77777777" w:rsidTr="000E7385">
        <w:trPr>
          <w:trHeight w:val="277"/>
        </w:trPr>
        <w:tc>
          <w:tcPr>
            <w:tcW w:w="5523" w:type="dxa"/>
            <w:tcBorders>
              <w:top w:val="single" w:sz="4" w:space="0" w:color="auto"/>
              <w:left w:val="single" w:sz="4" w:space="0" w:color="auto"/>
              <w:bottom w:val="single" w:sz="4" w:space="0" w:color="auto"/>
              <w:right w:val="single" w:sz="4" w:space="0" w:color="auto"/>
            </w:tcBorders>
            <w:vAlign w:val="center"/>
          </w:tcPr>
          <w:p w14:paraId="302590C1"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r w:rsidRPr="00A9544F">
              <w:rPr>
                <w:rFonts w:ascii="Times New Roman" w:hAnsi="Times New Roman" w:cs="Times New Roman"/>
                <w:sz w:val="24"/>
                <w:szCs w:val="24"/>
                <w:lang w:val="uk-UA"/>
              </w:rPr>
              <w:t xml:space="preserve">   збиток</w:t>
            </w:r>
          </w:p>
        </w:tc>
        <w:tc>
          <w:tcPr>
            <w:tcW w:w="1283" w:type="dxa"/>
            <w:tcBorders>
              <w:top w:val="single" w:sz="4" w:space="0" w:color="auto"/>
              <w:left w:val="single" w:sz="4" w:space="0" w:color="auto"/>
              <w:bottom w:val="single" w:sz="4" w:space="0" w:color="auto"/>
              <w:right w:val="single" w:sz="4" w:space="0" w:color="auto"/>
            </w:tcBorders>
          </w:tcPr>
          <w:p w14:paraId="2C2F16DA" w14:textId="77777777" w:rsidR="00A9544F" w:rsidRPr="00A9544F" w:rsidRDefault="00A9544F" w:rsidP="000E7385">
            <w:pPr>
              <w:widowControl w:val="0"/>
              <w:spacing w:line="240" w:lineRule="auto"/>
              <w:jc w:val="center"/>
              <w:rPr>
                <w:rFonts w:ascii="Times New Roman" w:hAnsi="Times New Roman" w:cs="Times New Roman"/>
                <w:sz w:val="24"/>
                <w:szCs w:val="24"/>
                <w:lang w:val="uk-UA"/>
              </w:rPr>
            </w:pPr>
            <w:r w:rsidRPr="00A9544F">
              <w:rPr>
                <w:rFonts w:ascii="Times New Roman" w:hAnsi="Times New Roman" w:cs="Times New Roman"/>
                <w:sz w:val="24"/>
                <w:szCs w:val="24"/>
                <w:lang w:val="uk-UA"/>
              </w:rPr>
              <w:t>2355</w:t>
            </w:r>
          </w:p>
        </w:tc>
        <w:tc>
          <w:tcPr>
            <w:tcW w:w="2697" w:type="dxa"/>
            <w:tcBorders>
              <w:top w:val="single" w:sz="4" w:space="0" w:color="auto"/>
              <w:left w:val="single" w:sz="4" w:space="0" w:color="auto"/>
              <w:bottom w:val="single" w:sz="4" w:space="0" w:color="auto"/>
              <w:right w:val="single" w:sz="4" w:space="0" w:color="auto"/>
            </w:tcBorders>
            <w:vAlign w:val="center"/>
          </w:tcPr>
          <w:p w14:paraId="258C81C3" w14:textId="77777777" w:rsidR="00A9544F" w:rsidRPr="00A9544F" w:rsidRDefault="00A9544F" w:rsidP="000E7385">
            <w:pPr>
              <w:widowControl w:val="0"/>
              <w:spacing w:line="240" w:lineRule="auto"/>
              <w:jc w:val="both"/>
              <w:rPr>
                <w:rFonts w:ascii="Times New Roman" w:hAnsi="Times New Roman" w:cs="Times New Roman"/>
                <w:sz w:val="24"/>
                <w:szCs w:val="24"/>
                <w:lang w:val="uk-UA"/>
              </w:rPr>
            </w:pPr>
          </w:p>
        </w:tc>
      </w:tr>
    </w:tbl>
    <w:p w14:paraId="6CBAC034" w14:textId="77777777" w:rsidR="00B70B94" w:rsidRPr="00A9544F" w:rsidRDefault="00B70B94" w:rsidP="00726750">
      <w:pPr>
        <w:rPr>
          <w:rFonts w:ascii="Times New Roman" w:eastAsia="Times New Roman" w:hAnsi="Times New Roman" w:cs="Times New Roman"/>
          <w:b/>
          <w:sz w:val="24"/>
          <w:szCs w:val="24"/>
          <w:lang w:val="uk-UA" w:eastAsia="ru-RU"/>
        </w:rPr>
      </w:pPr>
    </w:p>
    <w:sectPr w:rsidR="00B70B94" w:rsidRPr="00A9544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A393B" w14:textId="77777777" w:rsidR="00DA6D7B" w:rsidRDefault="00DA6D7B" w:rsidP="00E21D80">
      <w:pPr>
        <w:spacing w:after="0" w:line="240" w:lineRule="auto"/>
      </w:pPr>
      <w:r>
        <w:separator/>
      </w:r>
    </w:p>
  </w:endnote>
  <w:endnote w:type="continuationSeparator" w:id="0">
    <w:p w14:paraId="263A9304" w14:textId="77777777" w:rsidR="00DA6D7B" w:rsidRDefault="00DA6D7B" w:rsidP="00E2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40241"/>
      <w:docPartObj>
        <w:docPartGallery w:val="Page Numbers (Bottom of Page)"/>
        <w:docPartUnique/>
      </w:docPartObj>
    </w:sdtPr>
    <w:sdtEndPr/>
    <w:sdtContent>
      <w:p w14:paraId="16094766" w14:textId="3A84684C" w:rsidR="00E21D80" w:rsidRDefault="00E21D80">
        <w:pPr>
          <w:pStyle w:val="a8"/>
          <w:jc w:val="right"/>
        </w:pPr>
        <w:r>
          <w:fldChar w:fldCharType="begin"/>
        </w:r>
        <w:r>
          <w:instrText>PAGE   \* MERGEFORMAT</w:instrText>
        </w:r>
        <w:r>
          <w:fldChar w:fldCharType="separate"/>
        </w:r>
        <w:r>
          <w:t>2</w:t>
        </w:r>
        <w:r>
          <w:fldChar w:fldCharType="end"/>
        </w:r>
      </w:p>
    </w:sdtContent>
  </w:sdt>
  <w:p w14:paraId="48DFFAA6" w14:textId="77777777" w:rsidR="00E21D80" w:rsidRDefault="00E21D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0550" w14:textId="77777777" w:rsidR="00DA6D7B" w:rsidRDefault="00DA6D7B" w:rsidP="00E21D80">
      <w:pPr>
        <w:spacing w:after="0" w:line="240" w:lineRule="auto"/>
      </w:pPr>
      <w:r>
        <w:separator/>
      </w:r>
    </w:p>
  </w:footnote>
  <w:footnote w:type="continuationSeparator" w:id="0">
    <w:p w14:paraId="3F1C1BA0" w14:textId="77777777" w:rsidR="00DA6D7B" w:rsidRDefault="00DA6D7B" w:rsidP="00E21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568A"/>
    <w:multiLevelType w:val="hybridMultilevel"/>
    <w:tmpl w:val="7172A73E"/>
    <w:lvl w:ilvl="0" w:tplc="CC4AB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7001B"/>
    <w:multiLevelType w:val="hybridMultilevel"/>
    <w:tmpl w:val="7848F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174F78"/>
    <w:multiLevelType w:val="hybridMultilevel"/>
    <w:tmpl w:val="F8CC3C22"/>
    <w:lvl w:ilvl="0" w:tplc="67FEFFB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E62A17"/>
    <w:multiLevelType w:val="hybridMultilevel"/>
    <w:tmpl w:val="ED6E5106"/>
    <w:lvl w:ilvl="0" w:tplc="CC4AB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2D17C6"/>
    <w:multiLevelType w:val="hybridMultilevel"/>
    <w:tmpl w:val="617C62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8F"/>
    <w:rsid w:val="0017792F"/>
    <w:rsid w:val="00242052"/>
    <w:rsid w:val="00247259"/>
    <w:rsid w:val="002B636E"/>
    <w:rsid w:val="002E3F9A"/>
    <w:rsid w:val="00354914"/>
    <w:rsid w:val="003B495E"/>
    <w:rsid w:val="00621ADF"/>
    <w:rsid w:val="006510BC"/>
    <w:rsid w:val="00686F1A"/>
    <w:rsid w:val="00726750"/>
    <w:rsid w:val="007A24FD"/>
    <w:rsid w:val="00800765"/>
    <w:rsid w:val="0082353C"/>
    <w:rsid w:val="00885168"/>
    <w:rsid w:val="008D207A"/>
    <w:rsid w:val="009673EF"/>
    <w:rsid w:val="00973B6A"/>
    <w:rsid w:val="00991ADA"/>
    <w:rsid w:val="009C7080"/>
    <w:rsid w:val="00A54017"/>
    <w:rsid w:val="00A9544F"/>
    <w:rsid w:val="00B70B94"/>
    <w:rsid w:val="00B83211"/>
    <w:rsid w:val="00CD7D68"/>
    <w:rsid w:val="00DA6D7B"/>
    <w:rsid w:val="00DE028F"/>
    <w:rsid w:val="00DF6C28"/>
    <w:rsid w:val="00E168E4"/>
    <w:rsid w:val="00E21D80"/>
    <w:rsid w:val="00EA6E3E"/>
    <w:rsid w:val="00EB09DD"/>
    <w:rsid w:val="00F014A3"/>
    <w:rsid w:val="00F8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19EC"/>
  <w15:chartTrackingRefBased/>
  <w15:docId w15:val="{9D703474-02B2-4DD0-AF94-AC37166D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54017"/>
    <w:pPr>
      <w:spacing w:after="0" w:line="240" w:lineRule="auto"/>
      <w:jc w:val="center"/>
    </w:pPr>
    <w:rPr>
      <w:rFonts w:ascii="Times New Roman" w:eastAsia="Times New Roman" w:hAnsi="Times New Roman" w:cs="Times New Roman"/>
      <w:b/>
      <w:bCs/>
      <w:i/>
      <w:iCs/>
      <w:sz w:val="28"/>
      <w:szCs w:val="24"/>
      <w:lang w:val="uk-UA" w:eastAsia="ru-RU"/>
    </w:rPr>
  </w:style>
  <w:style w:type="character" w:customStyle="1" w:styleId="a4">
    <w:name w:val="Заголовок Знак"/>
    <w:basedOn w:val="a0"/>
    <w:link w:val="a3"/>
    <w:rsid w:val="00A54017"/>
    <w:rPr>
      <w:rFonts w:ascii="Times New Roman" w:eastAsia="Times New Roman" w:hAnsi="Times New Roman" w:cs="Times New Roman"/>
      <w:b/>
      <w:bCs/>
      <w:i/>
      <w:iCs/>
      <w:sz w:val="28"/>
      <w:szCs w:val="24"/>
      <w:lang w:val="uk-UA" w:eastAsia="ru-RU"/>
    </w:rPr>
  </w:style>
  <w:style w:type="paragraph" w:styleId="a5">
    <w:name w:val="List Paragraph"/>
    <w:basedOn w:val="a"/>
    <w:uiPriority w:val="34"/>
    <w:qFormat/>
    <w:rsid w:val="00991ADA"/>
    <w:pPr>
      <w:ind w:left="720"/>
      <w:contextualSpacing/>
    </w:pPr>
  </w:style>
  <w:style w:type="paragraph" w:styleId="a6">
    <w:name w:val="header"/>
    <w:basedOn w:val="a"/>
    <w:link w:val="a7"/>
    <w:uiPriority w:val="99"/>
    <w:unhideWhenUsed/>
    <w:rsid w:val="00E21D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80"/>
  </w:style>
  <w:style w:type="paragraph" w:styleId="a8">
    <w:name w:val="footer"/>
    <w:basedOn w:val="a"/>
    <w:link w:val="a9"/>
    <w:uiPriority w:val="99"/>
    <w:unhideWhenUsed/>
    <w:rsid w:val="00E21D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80"/>
  </w:style>
  <w:style w:type="paragraph" w:customStyle="1" w:styleId="H3">
    <w:name w:val="H3"/>
    <w:basedOn w:val="a"/>
    <w:next w:val="a"/>
    <w:rsid w:val="009673EF"/>
    <w:pPr>
      <w:keepNext/>
      <w:widowControl w:val="0"/>
      <w:autoSpaceDE w:val="0"/>
      <w:autoSpaceDN w:val="0"/>
      <w:spacing w:before="100" w:after="100" w:line="240" w:lineRule="auto"/>
      <w:outlineLvl w:val="3"/>
    </w:pPr>
    <w:rPr>
      <w:rFonts w:ascii="Times New Roman" w:eastAsia="Times New Roman" w:hAnsi="Times New Roman" w:cs="Times New Roman"/>
      <w:b/>
      <w:bCs/>
      <w:noProof/>
      <w:sz w:val="28"/>
      <w:szCs w:val="28"/>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C6DE-34D9-42F4-AF90-8ED0F78F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2022-01-19T18:54:00Z</dcterms:created>
  <dcterms:modified xsi:type="dcterms:W3CDTF">2024-03-28T07:21:00Z</dcterms:modified>
</cp:coreProperties>
</file>