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9C9" w:rsidRPr="002149C9" w:rsidRDefault="002149C9" w:rsidP="002149C9">
      <w:pPr>
        <w:spacing w:before="553" w:after="230" w:line="240" w:lineRule="auto"/>
        <w:outlineLvl w:val="1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 w:eastAsia="ru-RU"/>
        </w:rPr>
      </w:pPr>
      <w:proofErr w:type="spellStart"/>
      <w:r w:rsidRPr="002149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 w:eastAsia="ru-RU"/>
        </w:rPr>
        <w:t>Поради</w:t>
      </w:r>
      <w:proofErr w:type="spellEnd"/>
      <w:r w:rsidRPr="002149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 w:eastAsia="ru-RU"/>
        </w:rPr>
        <w:t xml:space="preserve"> </w:t>
      </w:r>
      <w:proofErr w:type="spellStart"/>
      <w:r w:rsidRPr="002149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 w:eastAsia="ru-RU"/>
        </w:rPr>
        <w:t>зі</w:t>
      </w:r>
      <w:proofErr w:type="spellEnd"/>
      <w:r w:rsidRPr="002149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 w:eastAsia="ru-RU"/>
        </w:rPr>
        <w:t xml:space="preserve"> </w:t>
      </w:r>
      <w:proofErr w:type="spellStart"/>
      <w:r w:rsidRPr="002149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 w:eastAsia="ru-RU"/>
        </w:rPr>
        <w:t>створення</w:t>
      </w:r>
      <w:proofErr w:type="spellEnd"/>
      <w:r w:rsidRPr="002149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 w:eastAsia="ru-RU"/>
        </w:rPr>
        <w:t xml:space="preserve"> </w:t>
      </w:r>
      <w:proofErr w:type="spellStart"/>
      <w:r w:rsidRPr="002149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 w:eastAsia="ru-RU"/>
        </w:rPr>
        <w:t>ефективних</w:t>
      </w:r>
      <w:proofErr w:type="spellEnd"/>
      <w:r w:rsidRPr="002149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 w:eastAsia="ru-RU"/>
        </w:rPr>
        <w:t xml:space="preserve"> </w:t>
      </w:r>
      <w:proofErr w:type="spellStart"/>
      <w:r w:rsidRPr="002149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 w:eastAsia="ru-RU"/>
        </w:rPr>
        <w:t>презентацій</w:t>
      </w:r>
      <w:proofErr w:type="spellEnd"/>
    </w:p>
    <w:tbl>
      <w:tblPr>
        <w:tblW w:w="8847" w:type="dxa"/>
        <w:tblBorders>
          <w:top w:val="single" w:sz="4" w:space="0" w:color="CCCCCC"/>
          <w:bottom w:val="single" w:sz="4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3144"/>
        <w:gridCol w:w="5703"/>
      </w:tblGrid>
      <w:tr w:rsidR="002149C9" w:rsidRPr="002149C9" w:rsidTr="002149C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35" w:type="dxa"/>
              <w:left w:w="58" w:type="dxa"/>
              <w:bottom w:w="35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b/>
                <w:bCs/>
                <w:color w:val="393939"/>
                <w:sz w:val="28"/>
                <w:szCs w:val="28"/>
                <w:lang w:val="ru-RU" w:eastAsia="ru-RU"/>
              </w:rPr>
              <w:t>Порада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b/>
                <w:bCs/>
                <w:color w:val="393939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35" w:type="dxa"/>
              <w:left w:w="58" w:type="dxa"/>
              <w:bottom w:w="35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b/>
                <w:bCs/>
                <w:color w:val="393939"/>
                <w:sz w:val="28"/>
                <w:szCs w:val="28"/>
                <w:lang w:val="ru-RU" w:eastAsia="ru-RU"/>
              </w:rPr>
              <w:t>Відомості</w:t>
            </w:r>
            <w:proofErr w:type="spellEnd"/>
          </w:p>
        </w:tc>
      </w:tr>
      <w:tr w:rsidR="002149C9" w:rsidRPr="002149C9" w:rsidTr="002149C9"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Виберіть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стиль шрифту, до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якого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аудиторія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може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читатися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здалеку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Виберіть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простий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стиль шрифту,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як-от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Arial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Calibri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допомагає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отримати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повідомлення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Уникайте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дуже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тонких</w:t>
            </w:r>
            <w:proofErr w:type="gram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декоративних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шрифтів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які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можуть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порушити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легкість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читання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особливо в невеликих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розмірах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</w:tr>
      <w:tr w:rsidR="002149C9" w:rsidRPr="002149C9" w:rsidTr="002149C9"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Виберіть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розмі</w:t>
            </w:r>
            <w:proofErr w:type="gram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р</w:t>
            </w:r>
            <w:proofErr w:type="spellEnd"/>
            <w:proofErr w:type="gram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шрифту, до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якого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аудиторія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може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читатися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здалеку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Намагайтеся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не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використовувати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розміри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шрифту,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менші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за 18 </w:t>
            </w:r>
            <w:proofErr w:type="spellStart"/>
            <w:proofErr w:type="gram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Пт</w:t>
            </w:r>
            <w:proofErr w:type="spellEnd"/>
            <w:proofErr w:type="gram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можливо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знадобиться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більше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місця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великої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кімнати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де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аудиторія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далека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вас.</w:t>
            </w:r>
          </w:p>
        </w:tc>
      </w:tr>
      <w:tr w:rsidR="002149C9" w:rsidRPr="002149C9" w:rsidTr="002149C9"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Просте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proofErr w:type="gram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</w:t>
            </w:r>
            <w:proofErr w:type="gram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інімізуйте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текст на слайдах</w:t>
            </w:r>
          </w:p>
        </w:tc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Використовуйте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маркіровані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списки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короткі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речення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розміщуйте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кожен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пункт </w:t>
            </w:r>
            <w:proofErr w:type="gram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</w:t>
            </w:r>
            <w:proofErr w:type="gram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одному</w:t>
            </w:r>
            <w:proofErr w:type="gram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рядку, не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переносячи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текст.</w:t>
            </w:r>
          </w:p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хочете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щоб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ваша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аудиторія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слухала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вас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представити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свою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інформацію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а не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читати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екран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Деякі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проектори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обтинаються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на краях, тому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довгі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речення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можуть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обітнути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можете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видалити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статті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як-от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"а"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"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The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",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щоб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зменшити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кількість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слі</w:t>
            </w:r>
            <w:proofErr w:type="gram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у рядку.</w:t>
            </w:r>
          </w:p>
        </w:tc>
      </w:tr>
      <w:tr w:rsidR="002149C9" w:rsidRPr="002149C9" w:rsidTr="002149C9"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Використовуйте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ілюстрацію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щоб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донести ваше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повідомлення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У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цій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статті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описано, як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використовувати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графіку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Проте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не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перевантажуйте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аудиторію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додавши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забагато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графічних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зображень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до слайда.</w:t>
            </w:r>
          </w:p>
        </w:tc>
      </w:tr>
      <w:tr w:rsidR="002149C9" w:rsidRPr="002149C9" w:rsidTr="002149C9"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Переконайтеся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діаграм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діаграм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зрозуміло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Використовуйте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позначення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елементів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діаграм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графікі</w:t>
            </w:r>
            <w:proofErr w:type="gram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не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більше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тексту,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ніж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потрібно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сприйняття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</w:tr>
      <w:tr w:rsidR="002149C9" w:rsidRPr="002149C9" w:rsidTr="002149C9"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Створіть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зображення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тла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слайда та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Тримайте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відповідно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Вибирайте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слайдів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приємні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вигляд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шаблони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теми в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узгодженому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стилі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proofErr w:type="gram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не</w:t>
            </w:r>
            <w:proofErr w:type="gram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хочете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щоб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фон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дизайн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відволікне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вашого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повідомлення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Дивіться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 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fldChar w:fldCharType="begin"/>
            </w:r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instrText xml:space="preserve"> HYPERLINK "https://support.office.com/uk-ua/article/%D0%BF%D0%BE%D1%94%D0%B4%D0%BD%D0%B0%D0%BD%D0%BD%D1%8F-%D0%BA%D0%BE%D0%BB%D1%8C%D0%BE%D1%80%D1%96%D0%B2-%D1%83-%D0%BF%D1%80%D0%BE%D0%B3%D1%80%D0%B0%D0%BC%D1%96-powerpoint-%E2%80%93-%D1%89%D0%BE%D0%B1-%D1%83%D0%BD%D0%B8%D0%BA%D0%BD%D1%83%D1%82%D0%B8-%D0%BF%D0%BE%D0%BC%D0%B8%D0%BB%D0%BA%D0%B8-555e1689-85a7-4b2e-aa89-db5270528852" </w:instrText>
            </w:r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fldChar w:fldCharType="separate"/>
            </w:r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>поєднання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>кольорі</w:t>
            </w:r>
            <w:proofErr w:type="gramStart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>програмі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>PowerPoint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>помилки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>щоб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>уникнути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fldChar w:fldCharType="end"/>
            </w:r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Докладні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відомості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використання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тем </w:t>
            </w:r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lastRenderedPageBreak/>
              <w:t>наведено </w:t>
            </w:r>
            <w:hyperlink r:id="rId4" w:history="1">
              <w:r w:rsidRPr="002149C9">
                <w:rPr>
                  <w:rFonts w:ascii="Times New Roman" w:eastAsia="Times New Roman" w:hAnsi="Times New Roman" w:cs="Times New Roman"/>
                  <w:color w:val="006CB4"/>
                  <w:sz w:val="28"/>
                  <w:szCs w:val="28"/>
                  <w:lang w:val="ru-RU" w:eastAsia="ru-RU"/>
                </w:rPr>
                <w:t xml:space="preserve">в </w:t>
              </w:r>
              <w:proofErr w:type="spellStart"/>
              <w:r w:rsidRPr="002149C9">
                <w:rPr>
                  <w:rFonts w:ascii="Times New Roman" w:eastAsia="Times New Roman" w:hAnsi="Times New Roman" w:cs="Times New Roman"/>
                  <w:color w:val="006CB4"/>
                  <w:sz w:val="28"/>
                  <w:szCs w:val="28"/>
                  <w:lang w:val="ru-RU" w:eastAsia="ru-RU"/>
                </w:rPr>
                <w:t>статті</w:t>
              </w:r>
              <w:proofErr w:type="spellEnd"/>
              <w:r w:rsidRPr="002149C9">
                <w:rPr>
                  <w:rFonts w:ascii="Times New Roman" w:eastAsia="Times New Roman" w:hAnsi="Times New Roman" w:cs="Times New Roman"/>
                  <w:color w:val="006CB4"/>
                  <w:sz w:val="28"/>
                  <w:szCs w:val="28"/>
                  <w:lang w:val="ru-RU" w:eastAsia="ru-RU"/>
                </w:rPr>
                <w:t xml:space="preserve"> </w:t>
              </w:r>
              <w:proofErr w:type="spellStart"/>
              <w:r w:rsidRPr="002149C9">
                <w:rPr>
                  <w:rFonts w:ascii="Times New Roman" w:eastAsia="Times New Roman" w:hAnsi="Times New Roman" w:cs="Times New Roman"/>
                  <w:color w:val="006CB4"/>
                  <w:sz w:val="28"/>
                  <w:szCs w:val="28"/>
                  <w:lang w:val="ru-RU" w:eastAsia="ru-RU"/>
                </w:rPr>
                <w:t>Додавання</w:t>
              </w:r>
              <w:proofErr w:type="spellEnd"/>
              <w:r w:rsidRPr="002149C9">
                <w:rPr>
                  <w:rFonts w:ascii="Times New Roman" w:eastAsia="Times New Roman" w:hAnsi="Times New Roman" w:cs="Times New Roman"/>
                  <w:color w:val="006CB4"/>
                  <w:sz w:val="28"/>
                  <w:szCs w:val="28"/>
                  <w:lang w:val="ru-RU" w:eastAsia="ru-RU"/>
                </w:rPr>
                <w:t xml:space="preserve"> </w:t>
              </w:r>
              <w:proofErr w:type="spellStart"/>
              <w:r w:rsidRPr="002149C9">
                <w:rPr>
                  <w:rFonts w:ascii="Times New Roman" w:eastAsia="Times New Roman" w:hAnsi="Times New Roman" w:cs="Times New Roman"/>
                  <w:color w:val="006CB4"/>
                  <w:sz w:val="28"/>
                  <w:szCs w:val="28"/>
                  <w:lang w:val="ru-RU" w:eastAsia="ru-RU"/>
                </w:rPr>
                <w:t>кольору</w:t>
              </w:r>
              <w:proofErr w:type="spellEnd"/>
              <w:r w:rsidRPr="002149C9">
                <w:rPr>
                  <w:rFonts w:ascii="Times New Roman" w:eastAsia="Times New Roman" w:hAnsi="Times New Roman" w:cs="Times New Roman"/>
                  <w:color w:val="006CB4"/>
                  <w:sz w:val="28"/>
                  <w:szCs w:val="28"/>
                  <w:lang w:val="ru-RU" w:eastAsia="ru-RU"/>
                </w:rPr>
                <w:t xml:space="preserve"> та </w:t>
              </w:r>
              <w:proofErr w:type="spellStart"/>
              <w:r w:rsidRPr="002149C9">
                <w:rPr>
                  <w:rFonts w:ascii="Times New Roman" w:eastAsia="Times New Roman" w:hAnsi="Times New Roman" w:cs="Times New Roman"/>
                  <w:color w:val="006CB4"/>
                  <w:sz w:val="28"/>
                  <w:szCs w:val="28"/>
                  <w:lang w:val="ru-RU" w:eastAsia="ru-RU"/>
                </w:rPr>
                <w:t>оформлення</w:t>
              </w:r>
              <w:proofErr w:type="spellEnd"/>
              <w:r w:rsidRPr="002149C9">
                <w:rPr>
                  <w:rFonts w:ascii="Times New Roman" w:eastAsia="Times New Roman" w:hAnsi="Times New Roman" w:cs="Times New Roman"/>
                  <w:color w:val="006CB4"/>
                  <w:sz w:val="28"/>
                  <w:szCs w:val="28"/>
                  <w:lang w:val="ru-RU" w:eastAsia="ru-RU"/>
                </w:rPr>
                <w:t xml:space="preserve"> до </w:t>
              </w:r>
              <w:proofErr w:type="spellStart"/>
              <w:r w:rsidRPr="002149C9">
                <w:rPr>
                  <w:rFonts w:ascii="Times New Roman" w:eastAsia="Times New Roman" w:hAnsi="Times New Roman" w:cs="Times New Roman"/>
                  <w:color w:val="006CB4"/>
                  <w:sz w:val="28"/>
                  <w:szCs w:val="28"/>
                  <w:lang w:val="ru-RU" w:eastAsia="ru-RU"/>
                </w:rPr>
                <w:t>слайді</w:t>
              </w:r>
              <w:proofErr w:type="gramStart"/>
              <w:r w:rsidRPr="002149C9">
                <w:rPr>
                  <w:rFonts w:ascii="Times New Roman" w:eastAsia="Times New Roman" w:hAnsi="Times New Roman" w:cs="Times New Roman"/>
                  <w:color w:val="006CB4"/>
                  <w:sz w:val="28"/>
                  <w:szCs w:val="28"/>
                  <w:lang w:val="ru-RU" w:eastAsia="ru-RU"/>
                </w:rPr>
                <w:t>в</w:t>
              </w:r>
              <w:proofErr w:type="spellEnd"/>
              <w:proofErr w:type="gramEnd"/>
              <w:r w:rsidRPr="002149C9">
                <w:rPr>
                  <w:rFonts w:ascii="Times New Roman" w:eastAsia="Times New Roman" w:hAnsi="Times New Roman" w:cs="Times New Roman"/>
                  <w:color w:val="006CB4"/>
                  <w:sz w:val="28"/>
                  <w:szCs w:val="28"/>
                  <w:lang w:val="ru-RU" w:eastAsia="ru-RU"/>
                </w:rPr>
                <w:t xml:space="preserve"> за </w:t>
              </w:r>
              <w:proofErr w:type="spellStart"/>
              <w:r w:rsidRPr="002149C9">
                <w:rPr>
                  <w:rFonts w:ascii="Times New Roman" w:eastAsia="Times New Roman" w:hAnsi="Times New Roman" w:cs="Times New Roman"/>
                  <w:color w:val="006CB4"/>
                  <w:sz w:val="28"/>
                  <w:szCs w:val="28"/>
                  <w:lang w:val="ru-RU" w:eastAsia="ru-RU"/>
                </w:rPr>
                <w:t>допомогою</w:t>
              </w:r>
              <w:proofErr w:type="spellEnd"/>
              <w:r w:rsidRPr="002149C9">
                <w:rPr>
                  <w:rFonts w:ascii="Times New Roman" w:eastAsia="Times New Roman" w:hAnsi="Times New Roman" w:cs="Times New Roman"/>
                  <w:color w:val="006CB4"/>
                  <w:sz w:val="28"/>
                  <w:szCs w:val="28"/>
                  <w:lang w:val="ru-RU" w:eastAsia="ru-RU"/>
                </w:rPr>
                <w:t xml:space="preserve"> тем</w:t>
              </w:r>
            </w:hyperlink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</w:tr>
      <w:tr w:rsidR="002149C9" w:rsidRPr="002149C9" w:rsidTr="002149C9"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lastRenderedPageBreak/>
              <w:t>Використовуйте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високу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контрастність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між</w:t>
            </w:r>
            <w:proofErr w:type="spellEnd"/>
            <w:proofErr w:type="gram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кольором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тла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кольором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тексту.</w:t>
            </w:r>
          </w:p>
        </w:tc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Теми автоматично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встановлюють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контраст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між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св</w:t>
            </w:r>
            <w:proofErr w:type="gram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ітлом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світлого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фону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темно-кольоровим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текстом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темним фоном,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містить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світлий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кольоровий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текст.</w:t>
            </w:r>
          </w:p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Дивіться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 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fldChar w:fldCharType="begin"/>
            </w:r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instrText xml:space="preserve"> HYPERLINK "https://support.office.com/uk-ua/article/%D0%BF%D0%BE%D1%94%D0%B4%D0%BD%D0%B0%D0%BD%D0%BD%D1%8F-%D0%BA%D0%BE%D0%BB%D1%8C%D0%BE%D1%80%D1%96%D0%B2-%D1%83-%D0%BF%D1%80%D0%BE%D0%B3%D1%80%D0%B0%D0%BC%D1%96-powerpoint-%E2%80%93-%D1%89%D0%BE%D0%B1-%D1%83%D0%BD%D0%B8%D0%BA%D0%BD%D1%83%D1%82%D0%B8-%D0%BF%D0%BE%D0%BC%D0%B8%D0%BB%D0%BA%D0%B8-555e1689-85a7-4b2e-aa89-db5270528852" </w:instrText>
            </w:r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fldChar w:fldCharType="separate"/>
            </w:r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>поєднання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>кольорі</w:t>
            </w:r>
            <w:proofErr w:type="gramStart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>програмі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>PowerPoint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>помилки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>щоб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>уникнути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fldChar w:fldCharType="end"/>
            </w:r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</w:tr>
      <w:tr w:rsidR="002149C9" w:rsidRPr="002149C9" w:rsidTr="002149C9"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Перев</w:t>
            </w:r>
            <w:proofErr w:type="gram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ірка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орфографії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граматики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Щоб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завоювати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й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зберегти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повагу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аудиторії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завжди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перев</w:t>
            </w:r>
            <w:proofErr w:type="gram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іряйте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орфографію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граматику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презентації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2149C9" w:rsidRPr="002149C9" w:rsidRDefault="002149C9" w:rsidP="002149C9">
      <w:pPr>
        <w:spacing w:before="553" w:after="230" w:line="240" w:lineRule="auto"/>
        <w:outlineLvl w:val="1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 w:eastAsia="ru-RU"/>
        </w:rPr>
      </w:pPr>
      <w:bookmarkStart w:id="0" w:name="bm2"/>
      <w:bookmarkEnd w:id="0"/>
      <w:proofErr w:type="spellStart"/>
      <w:r w:rsidRPr="002149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 w:eastAsia="ru-RU"/>
        </w:rPr>
        <w:t>Поради</w:t>
      </w:r>
      <w:proofErr w:type="spellEnd"/>
      <w:r w:rsidRPr="002149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 w:eastAsia="ru-RU"/>
        </w:rPr>
        <w:t xml:space="preserve"> </w:t>
      </w:r>
      <w:proofErr w:type="spellStart"/>
      <w:r w:rsidRPr="002149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 w:eastAsia="ru-RU"/>
        </w:rPr>
        <w:t>з</w:t>
      </w:r>
      <w:proofErr w:type="spellEnd"/>
      <w:r w:rsidRPr="002149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 w:eastAsia="ru-RU"/>
        </w:rPr>
        <w:t xml:space="preserve"> доставки </w:t>
      </w:r>
      <w:proofErr w:type="spellStart"/>
      <w:r w:rsidRPr="002149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 w:eastAsia="ru-RU"/>
        </w:rPr>
        <w:t>ефективної</w:t>
      </w:r>
      <w:proofErr w:type="spellEnd"/>
      <w:r w:rsidRPr="002149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 w:eastAsia="ru-RU"/>
        </w:rPr>
        <w:t xml:space="preserve"> </w:t>
      </w:r>
      <w:proofErr w:type="spellStart"/>
      <w:r w:rsidRPr="002149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 w:eastAsia="ru-RU"/>
        </w:rPr>
        <w:t>презентації</w:t>
      </w:r>
      <w:proofErr w:type="spellEnd"/>
    </w:p>
    <w:tbl>
      <w:tblPr>
        <w:tblW w:w="8847" w:type="dxa"/>
        <w:tblBorders>
          <w:top w:val="single" w:sz="4" w:space="0" w:color="CCCCCC"/>
          <w:bottom w:val="single" w:sz="4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3277"/>
        <w:gridCol w:w="5570"/>
      </w:tblGrid>
      <w:tr w:rsidR="002149C9" w:rsidRPr="002149C9" w:rsidTr="002149C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35" w:type="dxa"/>
              <w:left w:w="58" w:type="dxa"/>
              <w:bottom w:w="35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b/>
                <w:bCs/>
                <w:color w:val="393939"/>
                <w:sz w:val="28"/>
                <w:szCs w:val="28"/>
                <w:lang w:val="ru-RU" w:eastAsia="ru-RU"/>
              </w:rPr>
              <w:t>Порада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b/>
                <w:bCs/>
                <w:color w:val="393939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35" w:type="dxa"/>
              <w:left w:w="58" w:type="dxa"/>
              <w:bottom w:w="35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b/>
                <w:bCs/>
                <w:color w:val="393939"/>
                <w:sz w:val="28"/>
                <w:szCs w:val="28"/>
                <w:lang w:val="ru-RU" w:eastAsia="ru-RU"/>
              </w:rPr>
              <w:t>Відомості</w:t>
            </w:r>
            <w:proofErr w:type="spellEnd"/>
          </w:p>
        </w:tc>
      </w:tr>
      <w:tr w:rsidR="002149C9" w:rsidRPr="002149C9" w:rsidTr="002149C9"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Перевірте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чи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належним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чином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працює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ваше</w:t>
            </w:r>
            <w:proofErr w:type="gram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обладнання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Переконайтеся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все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обладнання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</w:t>
            </w:r>
            <w:proofErr w:type="gram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ідключено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працює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</w:tr>
      <w:tr w:rsidR="002149C9" w:rsidRPr="002149C9" w:rsidTr="002149C9"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Не думайте,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ваша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презентація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працюватиме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іншому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комп'ютері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Помилки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диска,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невідповідність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версій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програмного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брак дискового простору,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низька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пам'ять</w:t>
            </w:r>
            <w:proofErr w:type="spellEnd"/>
            <w:proofErr w:type="gram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багато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факторів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можуть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зіпсувати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презентацію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Вимкніть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екранні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заставки та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переконайтеся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вам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знадобиться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відповідні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файли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версії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програмного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зокрема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PowerPoint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Щоб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переконатися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вс</w:t>
            </w:r>
            <w:proofErr w:type="gram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файли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враховуються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коли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скопіюєте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на USB-диск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відповідати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розташування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презентації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перегляньте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статтю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 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fldChar w:fldCharType="begin"/>
            </w:r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instrText xml:space="preserve"> HYPERLINK "https://support.microsoft.com/uk-ua/office/%D1%83%D0%BF%D0%B0%D0%BA%D1%83%D0%B2%D0%B0%D0%BD%D0%BD%D1%8F-%D0%BF%D1%80%D0%B5%D0%B7%D0%B5%D0%BD%D1%82%D0%B0%D1%86%D1%96%D1%97-%D0%BD%D0%B0-%D0%BA%D0%BE%D0%BC%D0%BF%D0%B0%D0%BA%D1%82-%D0%B4%D0%B8%D1%81%D0%BA-%D0%B0%D0%B1%D0%BE-usb-%D1%84%D0%BB%D0%B5%D1%88-%D0%BF%D0%B0%D0%BC-%D1%8F%D1%82%D1%8C-ac1ae03e-c5f2-4a0d-8bcb-3c48741117c9" </w:instrText>
            </w:r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fldChar w:fldCharType="separate"/>
            </w:r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>упакувати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>презентацію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 xml:space="preserve"> для компакт-диска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 xml:space="preserve"> USB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>флеш-пам'яті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006CB4"/>
                <w:sz w:val="28"/>
                <w:szCs w:val="28"/>
                <w:lang w:val="ru-RU" w:eastAsia="ru-RU"/>
              </w:rPr>
              <w:t>.</w:t>
            </w:r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fldChar w:fldCharType="end"/>
            </w:r>
          </w:p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Спробуйте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зберегти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презентацію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службі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OneDrive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щоб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його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можна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було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легко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отримати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будь-якого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пристрою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</w:t>
            </w:r>
            <w:proofErr w:type="gram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ідключенням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Інтернету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</w:tr>
      <w:tr w:rsidR="002149C9" w:rsidRPr="002149C9" w:rsidTr="002149C9"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Переконайтеся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роздільна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здатність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проектора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збігається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комп'ютером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на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якому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створили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презентацію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Якщо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роздільна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здатність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не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збігається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Слайди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можуть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бути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обітнуті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інші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проблеми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відображенням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можуть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виникати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</w:tr>
      <w:tr w:rsidR="002149C9" w:rsidRPr="002149C9" w:rsidTr="002149C9"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Вимкніть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екранну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заставку.</w:t>
            </w:r>
          </w:p>
        </w:tc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Зберігайте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аудиторію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націлених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вмі</w:t>
            </w:r>
            <w:proofErr w:type="gram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ст</w:t>
            </w:r>
            <w:proofErr w:type="spellEnd"/>
            <w:proofErr w:type="gram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презентації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</w:tr>
      <w:tr w:rsidR="002149C9" w:rsidRPr="002149C9" w:rsidTr="002149C9"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Перевірте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вс</w:t>
            </w:r>
            <w:proofErr w:type="gram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кольори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проекційному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екрані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перш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ніж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надати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дійсну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презентацію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Кольори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можуть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Project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інакше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ніж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відображається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моніторі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</w:tr>
      <w:tr w:rsidR="002149C9" w:rsidRPr="002149C9" w:rsidTr="002149C9"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Попросіть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аудиторію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провести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запитання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завершення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Запитання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чудовий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індикатор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який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люди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займаються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своєю</w:t>
            </w:r>
            <w:proofErr w:type="spellEnd"/>
            <w:proofErr w:type="gram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темою та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навичками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презентації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. Але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якщо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збережете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запитання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кінця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презентації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отримаєте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доступ до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вашого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матеріалу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безперервно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Крім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того,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ранні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запитання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часто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відповіли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наступні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слайди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коментарі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</w:tr>
      <w:tr w:rsidR="002149C9" w:rsidRPr="002149C9" w:rsidTr="002149C9"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Уникайте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перенесення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вказівника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Якщо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не</w:t>
            </w:r>
            <w:proofErr w:type="gram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використовуєте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вказівник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видаліть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рукою за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допомогою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миші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допомагає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зупинити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перехід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курсору,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який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можна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відволікають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</w:tr>
      <w:tr w:rsidR="002149C9" w:rsidRPr="002149C9" w:rsidTr="002149C9"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Не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озвучити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презентацію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Попрактикуватися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презентації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щоб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можна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було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говорити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пунктів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маркірованого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списку. Текст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має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бути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Cue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доповідача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а не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повне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повідомлення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для</w:t>
            </w:r>
            <w:proofErr w:type="gram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аудиторії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</w:tr>
      <w:tr w:rsidR="002149C9" w:rsidRPr="002149C9" w:rsidTr="002149C9"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Будьте в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курсі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часу.</w:t>
            </w:r>
          </w:p>
        </w:tc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Якщо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плануєте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певний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проміжок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часу для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презентації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не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переходіть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Якщо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нема</w:t>
            </w:r>
            <w:proofErr w:type="gram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є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обмеження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часу,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потрібно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менше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часу,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ніж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для того,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щоб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люди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залишалися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зв'язку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</w:tr>
      <w:tr w:rsidR="002149C9" w:rsidRPr="002149C9" w:rsidTr="002149C9"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Відстежуйте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поведінку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аудиторії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Щоразу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коли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доставляєте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презентацію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Відстежуйте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поведінку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аудиторії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Якщо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спостерігаєте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людям,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які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фокусулися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на слайдах,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Слайди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можуть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містити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забагато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даних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можна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не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робити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Використовуйте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інформацію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яку </w:t>
            </w:r>
            <w:proofErr w:type="spellStart"/>
            <w:proofErr w:type="gram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ви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д</w:t>
            </w:r>
            <w:proofErr w:type="gram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ізнаєтесь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щоразу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щоб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покращити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майбутні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презентації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</w:tr>
      <w:tr w:rsidR="002149C9" w:rsidRPr="002149C9" w:rsidTr="002149C9"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Практика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робить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чудово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0" w:type="auto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2149C9" w:rsidRPr="002149C9" w:rsidRDefault="002149C9" w:rsidP="002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Спробуйте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репетирувати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презентацію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допомогою</w:t>
            </w:r>
            <w:proofErr w:type="spellEnd"/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 </w:t>
            </w:r>
            <w:hyperlink r:id="rId5" w:history="1">
              <w:r w:rsidRPr="002149C9">
                <w:rPr>
                  <w:rFonts w:ascii="Times New Roman" w:eastAsia="Times New Roman" w:hAnsi="Times New Roman" w:cs="Times New Roman"/>
                  <w:color w:val="006CB4"/>
                  <w:sz w:val="28"/>
                  <w:szCs w:val="28"/>
                  <w:lang w:val="ru-RU" w:eastAsia="ru-RU"/>
                </w:rPr>
                <w:t xml:space="preserve">тренера </w:t>
              </w:r>
              <w:proofErr w:type="spellStart"/>
              <w:r w:rsidRPr="002149C9">
                <w:rPr>
                  <w:rFonts w:ascii="Times New Roman" w:eastAsia="Times New Roman" w:hAnsi="Times New Roman" w:cs="Times New Roman"/>
                  <w:color w:val="006CB4"/>
                  <w:sz w:val="28"/>
                  <w:szCs w:val="28"/>
                  <w:lang w:val="ru-RU" w:eastAsia="ru-RU"/>
                </w:rPr>
                <w:t>доповідача</w:t>
              </w:r>
              <w:proofErr w:type="spellEnd"/>
            </w:hyperlink>
            <w:r w:rsidRPr="002149C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26088C" w:rsidRDefault="0026088C"/>
    <w:sectPr w:rsidR="0026088C" w:rsidSect="00260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2149C9"/>
    <w:rsid w:val="00012665"/>
    <w:rsid w:val="000618E9"/>
    <w:rsid w:val="001E64F8"/>
    <w:rsid w:val="002149C9"/>
    <w:rsid w:val="0026088C"/>
    <w:rsid w:val="004A042C"/>
    <w:rsid w:val="004B6FC1"/>
    <w:rsid w:val="006C7E06"/>
    <w:rsid w:val="007279A8"/>
    <w:rsid w:val="008B7D97"/>
    <w:rsid w:val="009C14D4"/>
    <w:rsid w:val="00CA793E"/>
    <w:rsid w:val="00DA6F3E"/>
    <w:rsid w:val="00E96037"/>
    <w:rsid w:val="00F0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8C"/>
    <w:rPr>
      <w:lang w:val="uk-UA"/>
    </w:rPr>
  </w:style>
  <w:style w:type="paragraph" w:styleId="2">
    <w:name w:val="heading 2"/>
    <w:basedOn w:val="a"/>
    <w:link w:val="20"/>
    <w:uiPriority w:val="9"/>
    <w:qFormat/>
    <w:rsid w:val="002149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49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1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2149C9"/>
    <w:rPr>
      <w:color w:val="0000FF"/>
      <w:u w:val="single"/>
    </w:rPr>
  </w:style>
  <w:style w:type="paragraph" w:customStyle="1" w:styleId="x-hidden-focus">
    <w:name w:val="x-hidden-focus"/>
    <w:basedOn w:val="a"/>
    <w:rsid w:val="0021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pport.office.com/uk-ua/article/%D1%80%D0%B5%D0%BF%D0%B5%D1%82%D0%B8%D1%80%D1%83%D0%B2%D0%B0%D1%82%D0%B8-%D0%BF%D0%BE%D0%BA%D0%B0%D0%B7-%D1%81%D0%BB%D0%B0%D0%B9%D0%B4%D1%96%D0%B2-%D0%B7%D0%B0-%D0%B4%D0%BE%D0%BF%D0%BE%D0%BC%D0%BE%D0%B3%D0%BE%D1%8E-%D1%82%D1%80%D0%B5%D0%BD%D0%B5%D1%80%D0%B0-%D0%B4%D0%BE%D0%BF%D0%BE%D0%B2%D1%96%D0%B4%D0%B0%D1%87%D0%B0-cd7fc941-5c3b-498c-a225-83ef3f64f07b" TargetMode="External"/><Relationship Id="rId4" Type="http://schemas.openxmlformats.org/officeDocument/2006/relationships/hyperlink" Target="https://support.office.com/uk-ua/article/%D0%B4%D0%BE%D0%B4%D0%B0%D0%B2%D0%B0%D0%BD%D0%BD%D1%8F-%D0%BA%D0%BE%D0%BB%D1%8C%D0%BE%D1%80%D1%83-%D1%82%D0%B0-%D0%BE%D1%84%D0%BE%D1%80%D0%BC%D0%BB%D0%B5%D0%BD%D0%BD%D1%8F-%D1%81%D0%BB%D0%B0%D0%B9%D0%B4%D1%96%D0%B2-%D0%B7%D0%B0-%D0%B4%D0%BE%D0%BF%D0%BE%D0%BC%D0%BE%D0%B3%D0%BE%D1%8E-%D1%82%D0%B5%D0%BC-a54d6866-8c32-4fbc-b15d-6fcc4bd1ed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1004</Words>
  <Characters>5727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2020-05-11T10:35:00Z</dcterms:created>
  <dcterms:modified xsi:type="dcterms:W3CDTF">2020-05-11T10:37:00Z</dcterms:modified>
</cp:coreProperties>
</file>