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E9" w:rsidRPr="00B95F81" w:rsidRDefault="000E09E9" w:rsidP="000E09E9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B95F81">
        <w:rPr>
          <w:b/>
          <w:sz w:val="28"/>
          <w:szCs w:val="28"/>
        </w:rPr>
        <w:t>ТЕМА 5. ТРУДОВІ РЕСУРСИ ГОТЕЛІВ І РЕСТОРАНІВ, ЕФЕКТИВНІСТЬ ЇХ ВИКОРИСТАННЯ</w:t>
      </w:r>
    </w:p>
    <w:bookmarkEnd w:id="0"/>
    <w:p w:rsidR="000E09E9" w:rsidRPr="00444935" w:rsidRDefault="000E09E9" w:rsidP="000E09E9">
      <w:pPr>
        <w:tabs>
          <w:tab w:val="left" w:pos="3615"/>
        </w:tabs>
        <w:jc w:val="center"/>
        <w:rPr>
          <w:b/>
          <w:i/>
          <w:sz w:val="28"/>
          <w:szCs w:val="28"/>
        </w:rPr>
      </w:pPr>
      <w:r w:rsidRPr="00444935">
        <w:rPr>
          <w:b/>
          <w:i/>
          <w:sz w:val="28"/>
          <w:szCs w:val="28"/>
        </w:rPr>
        <w:t>План практичного заняття</w:t>
      </w:r>
    </w:p>
    <w:p w:rsidR="000E09E9" w:rsidRPr="00444935" w:rsidRDefault="000E09E9" w:rsidP="000E09E9">
      <w:pPr>
        <w:widowControl w:val="0"/>
        <w:tabs>
          <w:tab w:val="left" w:pos="0"/>
          <w:tab w:val="left" w:pos="244"/>
        </w:tabs>
        <w:ind w:firstLine="720"/>
        <w:jc w:val="both"/>
        <w:rPr>
          <w:spacing w:val="1"/>
          <w:sz w:val="28"/>
          <w:szCs w:val="28"/>
        </w:rPr>
      </w:pPr>
      <w:r w:rsidRPr="00444935">
        <w:rPr>
          <w:spacing w:val="1"/>
          <w:sz w:val="28"/>
          <w:szCs w:val="28"/>
        </w:rPr>
        <w:t>1.Аналіз ефективності використання трудових ресурсів готелів та ресторанів.</w:t>
      </w:r>
    </w:p>
    <w:p w:rsidR="000E09E9" w:rsidRPr="00444935" w:rsidRDefault="000E09E9" w:rsidP="000E09E9">
      <w:pPr>
        <w:widowControl w:val="0"/>
        <w:tabs>
          <w:tab w:val="left" w:pos="0"/>
          <w:tab w:val="left" w:pos="244"/>
        </w:tabs>
        <w:ind w:firstLine="720"/>
        <w:jc w:val="both"/>
        <w:rPr>
          <w:spacing w:val="1"/>
          <w:sz w:val="28"/>
          <w:szCs w:val="28"/>
        </w:rPr>
      </w:pPr>
      <w:r w:rsidRPr="00444935">
        <w:rPr>
          <w:spacing w:val="1"/>
          <w:sz w:val="28"/>
          <w:szCs w:val="28"/>
        </w:rPr>
        <w:t>2.Визначення продуктивності та ефективності праці окремих кат</w:t>
      </w:r>
      <w:r w:rsidRPr="00444935">
        <w:rPr>
          <w:spacing w:val="1"/>
          <w:sz w:val="28"/>
          <w:szCs w:val="28"/>
        </w:rPr>
        <w:t>е</w:t>
      </w:r>
      <w:r w:rsidRPr="00444935">
        <w:rPr>
          <w:spacing w:val="1"/>
          <w:sz w:val="28"/>
          <w:szCs w:val="28"/>
        </w:rPr>
        <w:t>горій працівників.</w:t>
      </w:r>
    </w:p>
    <w:p w:rsidR="000E09E9" w:rsidRPr="00444935" w:rsidRDefault="000E09E9" w:rsidP="000E09E9">
      <w:pPr>
        <w:widowControl w:val="0"/>
        <w:tabs>
          <w:tab w:val="left" w:pos="0"/>
          <w:tab w:val="left" w:pos="244"/>
        </w:tabs>
        <w:ind w:firstLine="720"/>
        <w:jc w:val="both"/>
        <w:rPr>
          <w:spacing w:val="1"/>
          <w:sz w:val="28"/>
          <w:szCs w:val="28"/>
        </w:rPr>
      </w:pPr>
      <w:r w:rsidRPr="00444935">
        <w:rPr>
          <w:spacing w:val="1"/>
          <w:sz w:val="28"/>
          <w:szCs w:val="28"/>
        </w:rPr>
        <w:t>3.Обґрунтування заходів підвищення ефективності використання трудових ресурсів готелів і ресторанів.</w:t>
      </w:r>
    </w:p>
    <w:p w:rsidR="000E09E9" w:rsidRDefault="000E09E9" w:rsidP="000E09E9">
      <w:pPr>
        <w:autoSpaceDE w:val="0"/>
        <w:autoSpaceDN w:val="0"/>
        <w:adjustRightInd w:val="0"/>
        <w:spacing w:line="276" w:lineRule="auto"/>
        <w:jc w:val="center"/>
        <w:rPr>
          <w:i/>
          <w:sz w:val="28"/>
          <w:szCs w:val="28"/>
        </w:rPr>
      </w:pPr>
    </w:p>
    <w:p w:rsidR="000E09E9" w:rsidRDefault="000E09E9" w:rsidP="000E09E9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Завдання до практичного заняття </w:t>
      </w:r>
    </w:p>
    <w:p w:rsidR="000E09E9" w:rsidRPr="00DC176A" w:rsidRDefault="000E09E9" w:rsidP="000E09E9">
      <w:pPr>
        <w:widowControl w:val="0"/>
        <w:jc w:val="center"/>
        <w:rPr>
          <w:b/>
          <w:sz w:val="28"/>
          <w:szCs w:val="28"/>
        </w:rPr>
      </w:pPr>
      <w:r w:rsidRPr="00DC176A">
        <w:rPr>
          <w:b/>
          <w:sz w:val="28"/>
          <w:szCs w:val="28"/>
        </w:rPr>
        <w:t>Задача 1</w:t>
      </w:r>
    </w:p>
    <w:p w:rsidR="000E09E9" w:rsidRDefault="000E09E9" w:rsidP="000E09E9">
      <w:pPr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Валовий оборот готелю у звітному році становив 920,1 тис. грн. і збільшився в порівнянні з минулим роком на 165,3 тис. грн.; надано послуг: в минулому році – 240516 місце-днів, в звітному – 261714 місце-днів. Основний обслуговуючий персонал готелю зменшився на 26 чоловік і становив 255 осіб. Розрахувати вплив зміни чисельності працівників, обсягу наданих послуг і середньої ціни за послугу на зміну середньорічної виробки на одного працівника обслуговуючого персоналу готелю.</w:t>
      </w:r>
    </w:p>
    <w:p w:rsidR="000E09E9" w:rsidRDefault="000E09E9" w:rsidP="000E09E9">
      <w:pPr>
        <w:ind w:firstLine="680"/>
        <w:jc w:val="both"/>
        <w:rPr>
          <w:bCs/>
          <w:sz w:val="28"/>
          <w:szCs w:val="28"/>
        </w:rPr>
      </w:pPr>
    </w:p>
    <w:p w:rsidR="000E09E9" w:rsidRPr="002107DB" w:rsidRDefault="000E09E9" w:rsidP="000E09E9">
      <w:pPr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2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І. Вихідні данні: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Готельний комплекс „Русь” на основі аналізу своєї діяльності за попередній період запланував у поточному році збільшити обсяги реалізації послуг і скоротити чисельність працюючих.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ІІ. Завдання до ситуації: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1. Визначте, яким чином можна скоротити чисельність персоналу за рахунок централізації служб?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 xml:space="preserve">2. Визначте, яке зростання продуктивності праці заплановане в </w:t>
      </w:r>
      <w:proofErr w:type="spellStart"/>
      <w:r w:rsidRPr="001973A2">
        <w:rPr>
          <w:sz w:val="28"/>
          <w:szCs w:val="28"/>
        </w:rPr>
        <w:t>готельно</w:t>
      </w:r>
      <w:proofErr w:type="spellEnd"/>
      <w:r w:rsidRPr="001973A2">
        <w:rPr>
          <w:sz w:val="28"/>
          <w:szCs w:val="28"/>
        </w:rPr>
        <w:t>-туристичному комплексі „Русь”?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3. Які основні фактори впливу людського чинника на ефективність роботи ГК „Русь” Ви могли б виділити?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III. Інформаційне забезпечення задачі.</w:t>
      </w:r>
    </w:p>
    <w:p w:rsidR="000E09E9" w:rsidRPr="001973A2" w:rsidRDefault="000E09E9" w:rsidP="000E09E9">
      <w:pPr>
        <w:ind w:firstLine="720"/>
        <w:jc w:val="both"/>
        <w:rPr>
          <w:sz w:val="28"/>
          <w:szCs w:val="28"/>
        </w:rPr>
      </w:pPr>
      <w:r w:rsidRPr="001973A2">
        <w:rPr>
          <w:sz w:val="28"/>
          <w:szCs w:val="28"/>
        </w:rPr>
        <w:t>1. В минулому році було надано послуг на суму 3210 тис. грн., а також планом передбачено збільшити їх реалізацію на 7%. Чисельність працюючих в комплексі була 450 осіб. Планом передбачено скоротити її на 50 осіб.</w:t>
      </w:r>
      <w:r w:rsidRPr="001973A2">
        <w:rPr>
          <w:sz w:val="28"/>
          <w:szCs w:val="28"/>
        </w:rPr>
        <w:br/>
        <w:t>2. В штаті готелю є покоївки, старші покоївки, чергові на поверсі. Готель застосовує індивідуальну форму організації праці. СПО готелю побудована за принципом традиційної СПО.</w:t>
      </w:r>
    </w:p>
    <w:p w:rsidR="000E09E9" w:rsidRDefault="000E09E9" w:rsidP="000E09E9">
      <w:pPr>
        <w:ind w:firstLine="680"/>
        <w:jc w:val="both"/>
        <w:rPr>
          <w:b/>
          <w:bCs/>
          <w:color w:val="FF0000"/>
          <w:sz w:val="28"/>
          <w:szCs w:val="28"/>
        </w:rPr>
      </w:pPr>
    </w:p>
    <w:p w:rsidR="000E09E9" w:rsidRPr="002E5BAD" w:rsidRDefault="000E09E9" w:rsidP="000E09E9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</w:p>
    <w:p w:rsidR="000E09E9" w:rsidRDefault="000E09E9" w:rsidP="000E09E9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 w:rsidRPr="00B43854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Визначити облікову чисельність персоналу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готельно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-ресторанного комплексу</w:t>
      </w:r>
      <w:r w:rsidRPr="00B43854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, якщо протягом місяця на роботу з’явилося 56 осіб. За місяць </w:t>
      </w:r>
      <w:r w:rsidRPr="00B43854">
        <w:rPr>
          <w:rFonts w:ascii="Times New Roman" w:hAnsi="Times New Roman"/>
          <w:b w:val="0"/>
          <w:bCs w:val="0"/>
          <w:i w:val="0"/>
          <w:iCs w:val="0"/>
          <w:color w:val="000000"/>
        </w:rPr>
        <w:lastRenderedPageBreak/>
        <w:t>налічувалося сім вихідних і один святковий день. Середня кількість днів не виходів на роботу з певних причин становить три дні. </w:t>
      </w:r>
    </w:p>
    <w:p w:rsidR="000E09E9" w:rsidRPr="001F7D11" w:rsidRDefault="000E09E9" w:rsidP="000E09E9">
      <w:pPr>
        <w:ind w:firstLine="680"/>
        <w:jc w:val="both"/>
        <w:rPr>
          <w:b/>
          <w:bCs/>
          <w:color w:val="FF0000"/>
          <w:sz w:val="28"/>
          <w:szCs w:val="28"/>
        </w:rPr>
      </w:pPr>
    </w:p>
    <w:p w:rsidR="000E09E9" w:rsidRPr="00015BA1" w:rsidRDefault="000E09E9" w:rsidP="000E09E9">
      <w:pPr>
        <w:ind w:firstLine="680"/>
        <w:jc w:val="center"/>
        <w:rPr>
          <w:b/>
          <w:bCs/>
          <w:sz w:val="28"/>
          <w:szCs w:val="28"/>
        </w:rPr>
      </w:pPr>
      <w:r w:rsidRPr="00015BA1">
        <w:rPr>
          <w:b/>
          <w:bCs/>
          <w:sz w:val="28"/>
          <w:szCs w:val="28"/>
        </w:rPr>
        <w:t xml:space="preserve">Практичні задачі для самостійного розв’язання </w:t>
      </w:r>
    </w:p>
    <w:p w:rsidR="000E09E9" w:rsidRPr="002107DB" w:rsidRDefault="000E09E9" w:rsidP="000E09E9">
      <w:pPr>
        <w:jc w:val="center"/>
        <w:rPr>
          <w:sz w:val="28"/>
          <w:szCs w:val="28"/>
        </w:rPr>
      </w:pPr>
      <w:r w:rsidRPr="002107DB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</w:t>
      </w:r>
    </w:p>
    <w:p w:rsidR="000E09E9" w:rsidRPr="005C2E94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На підставі наведених по готелю показників вирахувати:</w:t>
      </w:r>
    </w:p>
    <w:p w:rsidR="000E09E9" w:rsidRPr="005C2E94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-            продуктивність праці в кошторисній оцінці</w:t>
      </w:r>
    </w:p>
    <w:p w:rsidR="000E09E9" w:rsidRPr="005C2E94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-            продуктивність праці в натуральному виразі</w:t>
      </w:r>
    </w:p>
    <w:p w:rsidR="000E09E9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-            комплексний показник динаміки ефективності праці</w:t>
      </w:r>
      <w:r>
        <w:rPr>
          <w:color w:val="000000"/>
          <w:sz w:val="28"/>
          <w:szCs w:val="28"/>
        </w:rPr>
        <w:t>.</w:t>
      </w:r>
    </w:p>
    <w:p w:rsidR="000E09E9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дані наведені в таблиці.</w:t>
      </w:r>
    </w:p>
    <w:p w:rsidR="000E09E9" w:rsidRDefault="000E09E9" w:rsidP="000E09E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</w:t>
      </w:r>
    </w:p>
    <w:p w:rsidR="000E09E9" w:rsidRDefault="000E09E9" w:rsidP="000E09E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дані</w:t>
      </w:r>
    </w:p>
    <w:tbl>
      <w:tblPr>
        <w:tblStyle w:val="a4"/>
        <w:tblW w:w="5000" w:type="pct"/>
        <w:tblInd w:w="0" w:type="dxa"/>
        <w:tblLook w:val="01E0" w:firstRow="1" w:lastRow="1" w:firstColumn="1" w:lastColumn="1" w:noHBand="0" w:noVBand="0"/>
      </w:tblPr>
      <w:tblGrid>
        <w:gridCol w:w="3269"/>
        <w:gridCol w:w="2286"/>
        <w:gridCol w:w="1757"/>
        <w:gridCol w:w="2033"/>
      </w:tblGrid>
      <w:tr w:rsidR="000E09E9" w:rsidTr="004F0E4F">
        <w:tc>
          <w:tcPr>
            <w:tcW w:w="1749" w:type="pct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Показники</w:t>
            </w:r>
          </w:p>
        </w:tc>
        <w:tc>
          <w:tcPr>
            <w:tcW w:w="1223" w:type="pct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Одиниці виміру</w:t>
            </w:r>
          </w:p>
        </w:tc>
        <w:tc>
          <w:tcPr>
            <w:tcW w:w="940" w:type="pct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Звітний рік</w:t>
            </w:r>
          </w:p>
        </w:tc>
        <w:tc>
          <w:tcPr>
            <w:tcW w:w="1088" w:type="pct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Розрахунковий рік</w:t>
            </w:r>
          </w:p>
        </w:tc>
      </w:tr>
      <w:tr w:rsidR="000E09E9" w:rsidTr="004F0E4F">
        <w:tc>
          <w:tcPr>
            <w:tcW w:w="1749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Обсяг наданих послуг (без ПДВ і готельного збору)</w:t>
            </w:r>
          </w:p>
        </w:tc>
        <w:tc>
          <w:tcPr>
            <w:tcW w:w="1223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Тис. грн.</w:t>
            </w:r>
          </w:p>
        </w:tc>
        <w:tc>
          <w:tcPr>
            <w:tcW w:w="940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2500</w:t>
            </w:r>
          </w:p>
        </w:tc>
        <w:tc>
          <w:tcPr>
            <w:tcW w:w="1088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3000</w:t>
            </w:r>
          </w:p>
        </w:tc>
      </w:tr>
      <w:tr w:rsidR="000E09E9" w:rsidTr="004F0E4F">
        <w:tc>
          <w:tcPr>
            <w:tcW w:w="1749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Надано ліжко/місць</w:t>
            </w:r>
          </w:p>
        </w:tc>
        <w:tc>
          <w:tcPr>
            <w:tcW w:w="1223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Ліжко/місць</w:t>
            </w:r>
          </w:p>
        </w:tc>
        <w:tc>
          <w:tcPr>
            <w:tcW w:w="940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30500</w:t>
            </w:r>
          </w:p>
        </w:tc>
        <w:tc>
          <w:tcPr>
            <w:tcW w:w="1088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30590</w:t>
            </w:r>
          </w:p>
        </w:tc>
      </w:tr>
      <w:tr w:rsidR="000E09E9" w:rsidTr="004F0E4F">
        <w:tc>
          <w:tcPr>
            <w:tcW w:w="1749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Середньооблікова чисельність працівників</w:t>
            </w:r>
          </w:p>
        </w:tc>
        <w:tc>
          <w:tcPr>
            <w:tcW w:w="1223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Осіб</w:t>
            </w:r>
          </w:p>
        </w:tc>
        <w:tc>
          <w:tcPr>
            <w:tcW w:w="940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102</w:t>
            </w:r>
          </w:p>
        </w:tc>
        <w:tc>
          <w:tcPr>
            <w:tcW w:w="1088" w:type="pct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104</w:t>
            </w:r>
          </w:p>
        </w:tc>
      </w:tr>
    </w:tbl>
    <w:p w:rsidR="000E09E9" w:rsidRPr="005C2E94" w:rsidRDefault="000E09E9" w:rsidP="000E09E9">
      <w:pPr>
        <w:jc w:val="both"/>
        <w:rPr>
          <w:color w:val="000000"/>
          <w:sz w:val="28"/>
          <w:szCs w:val="28"/>
        </w:rPr>
      </w:pPr>
    </w:p>
    <w:p w:rsidR="000E09E9" w:rsidRPr="0016236C" w:rsidRDefault="000E09E9" w:rsidP="000E09E9">
      <w:pPr>
        <w:jc w:val="center"/>
        <w:rPr>
          <w:b/>
          <w:bCs/>
          <w:color w:val="000000"/>
          <w:sz w:val="28"/>
          <w:szCs w:val="28"/>
        </w:rPr>
      </w:pPr>
      <w:r w:rsidRPr="0016236C">
        <w:rPr>
          <w:b/>
          <w:bCs/>
          <w:color w:val="000000"/>
          <w:sz w:val="28"/>
          <w:szCs w:val="28"/>
        </w:rPr>
        <w:t>Задача</w:t>
      </w:r>
      <w:r>
        <w:rPr>
          <w:b/>
          <w:bCs/>
          <w:color w:val="000000"/>
          <w:sz w:val="28"/>
          <w:szCs w:val="28"/>
        </w:rPr>
        <w:t xml:space="preserve"> 2</w:t>
      </w:r>
    </w:p>
    <w:p w:rsidR="000E09E9" w:rsidRDefault="000E09E9" w:rsidP="000E09E9">
      <w:pPr>
        <w:ind w:firstLine="720"/>
        <w:jc w:val="both"/>
        <w:rPr>
          <w:color w:val="000000"/>
          <w:sz w:val="28"/>
          <w:szCs w:val="28"/>
        </w:rPr>
      </w:pPr>
      <w:r w:rsidRPr="005C2E94">
        <w:rPr>
          <w:color w:val="000000"/>
          <w:sz w:val="28"/>
          <w:szCs w:val="28"/>
        </w:rPr>
        <w:t>Обчислити приріст обсягу наданих послуг з розміщення за рахунок підвищення продуктивності праці і чисельності персоналу на підставі показників, наведених у таблиці:</w:t>
      </w:r>
    </w:p>
    <w:p w:rsidR="000E09E9" w:rsidRDefault="000E09E9" w:rsidP="000E09E9">
      <w:pPr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Таблиця</w:t>
      </w:r>
    </w:p>
    <w:p w:rsidR="000E09E9" w:rsidRDefault="000E09E9" w:rsidP="000E09E9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Вихідні дані</w:t>
      </w:r>
    </w:p>
    <w:tbl>
      <w:tblPr>
        <w:tblStyle w:val="a4"/>
        <w:tblW w:w="9570" w:type="dxa"/>
        <w:tblInd w:w="0" w:type="dxa"/>
        <w:tblLook w:val="01E0" w:firstRow="1" w:lastRow="1" w:firstColumn="1" w:lastColumn="1" w:noHBand="0" w:noVBand="0"/>
      </w:tblPr>
      <w:tblGrid>
        <w:gridCol w:w="2628"/>
        <w:gridCol w:w="1800"/>
        <w:gridCol w:w="1620"/>
        <w:gridCol w:w="1608"/>
        <w:gridCol w:w="1914"/>
      </w:tblGrid>
      <w:tr w:rsidR="000E09E9" w:rsidTr="004F0E4F">
        <w:tc>
          <w:tcPr>
            <w:tcW w:w="2628" w:type="dxa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Одиниці виміру</w:t>
            </w:r>
          </w:p>
        </w:tc>
        <w:tc>
          <w:tcPr>
            <w:tcW w:w="1620" w:type="dxa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За планом</w:t>
            </w:r>
          </w:p>
        </w:tc>
        <w:tc>
          <w:tcPr>
            <w:tcW w:w="1608" w:type="dxa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</w:t>
            </w:r>
            <w:r w:rsidRPr="005C2E94">
              <w:rPr>
                <w:sz w:val="28"/>
                <w:szCs w:val="28"/>
              </w:rPr>
              <w:t>но</w:t>
            </w:r>
          </w:p>
        </w:tc>
        <w:tc>
          <w:tcPr>
            <w:tcW w:w="1914" w:type="dxa"/>
            <w:vAlign w:val="center"/>
          </w:tcPr>
          <w:p w:rsidR="000E09E9" w:rsidRPr="005C2E94" w:rsidRDefault="000E09E9" w:rsidP="004F0E4F">
            <w:pPr>
              <w:jc w:val="center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Темп росту, %</w:t>
            </w:r>
          </w:p>
        </w:tc>
      </w:tr>
      <w:tr w:rsidR="000E09E9" w:rsidTr="004F0E4F">
        <w:tc>
          <w:tcPr>
            <w:tcW w:w="2628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Обсяг наданих послуг (без ПДВ)</w:t>
            </w:r>
          </w:p>
        </w:tc>
        <w:tc>
          <w:tcPr>
            <w:tcW w:w="1800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Тис. грн.</w:t>
            </w:r>
          </w:p>
        </w:tc>
        <w:tc>
          <w:tcPr>
            <w:tcW w:w="1620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6000</w:t>
            </w:r>
          </w:p>
        </w:tc>
        <w:tc>
          <w:tcPr>
            <w:tcW w:w="1608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6300</w:t>
            </w:r>
          </w:p>
        </w:tc>
        <w:tc>
          <w:tcPr>
            <w:tcW w:w="1914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 </w:t>
            </w:r>
          </w:p>
        </w:tc>
      </w:tr>
      <w:tr w:rsidR="000E09E9" w:rsidTr="004F0E4F">
        <w:tc>
          <w:tcPr>
            <w:tcW w:w="2628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Чисельність персоналу</w:t>
            </w:r>
          </w:p>
        </w:tc>
        <w:tc>
          <w:tcPr>
            <w:tcW w:w="1800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Осіб</w:t>
            </w:r>
          </w:p>
        </w:tc>
        <w:tc>
          <w:tcPr>
            <w:tcW w:w="1620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140</w:t>
            </w:r>
          </w:p>
        </w:tc>
        <w:tc>
          <w:tcPr>
            <w:tcW w:w="1608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142</w:t>
            </w:r>
          </w:p>
        </w:tc>
        <w:tc>
          <w:tcPr>
            <w:tcW w:w="1914" w:type="dxa"/>
            <w:vAlign w:val="center"/>
          </w:tcPr>
          <w:p w:rsidR="000E09E9" w:rsidRPr="005C2E94" w:rsidRDefault="000E09E9" w:rsidP="004F0E4F">
            <w:pPr>
              <w:jc w:val="both"/>
              <w:rPr>
                <w:sz w:val="28"/>
                <w:szCs w:val="28"/>
              </w:rPr>
            </w:pPr>
            <w:r w:rsidRPr="005C2E94">
              <w:rPr>
                <w:sz w:val="28"/>
                <w:szCs w:val="28"/>
              </w:rPr>
              <w:t> </w:t>
            </w:r>
          </w:p>
        </w:tc>
      </w:tr>
    </w:tbl>
    <w:p w:rsidR="000E09E9" w:rsidRPr="005C2E94" w:rsidRDefault="000E09E9" w:rsidP="000E09E9">
      <w:pPr>
        <w:jc w:val="both"/>
        <w:rPr>
          <w:color w:val="000000"/>
          <w:sz w:val="28"/>
          <w:szCs w:val="28"/>
        </w:rPr>
      </w:pPr>
    </w:p>
    <w:p w:rsidR="003C5D75" w:rsidRDefault="000E09E9"/>
    <w:sectPr w:rsidR="003C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C6"/>
    <w:rsid w:val="000E09E9"/>
    <w:rsid w:val="006E616B"/>
    <w:rsid w:val="00D01D55"/>
    <w:rsid w:val="00E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C2322-B597-4C7C-84AE-0A3321DA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qFormat/>
    <w:rsid w:val="000E09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9E9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rsid w:val="000E09E9"/>
    <w:pPr>
      <w:spacing w:before="100" w:beforeAutospacing="1" w:after="100" w:afterAutospacing="1"/>
      <w:ind w:left="75" w:right="225"/>
      <w:jc w:val="both"/>
    </w:pPr>
    <w:rPr>
      <w:rFonts w:ascii="Arial" w:hAnsi="Arial" w:cs="Arial"/>
      <w:color w:val="333333"/>
      <w:sz w:val="20"/>
      <w:szCs w:val="20"/>
      <w:lang w:val="ru-RU"/>
    </w:rPr>
  </w:style>
  <w:style w:type="table" w:styleId="a4">
    <w:name w:val="Table Grid"/>
    <w:basedOn w:val="a1"/>
    <w:rsid w:val="000E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2024-09-26T12:20:00Z</dcterms:created>
  <dcterms:modified xsi:type="dcterms:W3CDTF">2024-09-26T12:21:00Z</dcterms:modified>
</cp:coreProperties>
</file>