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jc w:val="center"/>
        <w:rPr>
          <w:b/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 xml:space="preserve">ТЕМА 2. </w:t>
      </w:r>
      <w:r w:rsidR="002F6218" w:rsidRPr="002F6218">
        <w:rPr>
          <w:b/>
          <w:sz w:val="28"/>
          <w:szCs w:val="28"/>
          <w:lang w:val="uk-UA"/>
        </w:rPr>
        <w:t xml:space="preserve">МЕТОДИЧНИЙ ІНСТРУМЕНТАРІЙ ОЦІНКИ ЯКОСТІ ТОВАРІВ І ПОСЛУГ </w:t>
      </w:r>
      <w:bookmarkStart w:id="0" w:name="_GoBack"/>
      <w:bookmarkEnd w:id="0"/>
      <w:r w:rsidR="002F6218" w:rsidRPr="002F6218">
        <w:rPr>
          <w:b/>
          <w:sz w:val="28"/>
          <w:szCs w:val="28"/>
          <w:lang w:val="uk-UA"/>
        </w:rPr>
        <w:t>У СФЕРІ ПІДПРИЄМНИЦТВА ТА ТОРГІВЛІ</w:t>
      </w:r>
    </w:p>
    <w:p w:rsidR="00697B04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</w:p>
    <w:p w:rsidR="00697B04" w:rsidRPr="00B011A9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  <w:r w:rsidRPr="0057340A">
        <w:rPr>
          <w:bCs/>
          <w:sz w:val="28"/>
          <w:szCs w:val="28"/>
          <w:lang w:val="uk-UA"/>
        </w:rPr>
        <w:t xml:space="preserve">1. </w:t>
      </w:r>
      <w:r w:rsidRPr="00B011A9">
        <w:rPr>
          <w:bCs/>
          <w:sz w:val="28"/>
          <w:szCs w:val="28"/>
          <w:lang w:val="uk-UA"/>
        </w:rPr>
        <w:t>Показники якості продукції</w:t>
      </w:r>
      <w:r w:rsidR="00B011A9" w:rsidRPr="00B011A9">
        <w:rPr>
          <w:sz w:val="28"/>
          <w:szCs w:val="28"/>
          <w:lang w:val="uk-UA"/>
        </w:rPr>
        <w:t>/послуг</w:t>
      </w:r>
    </w:p>
    <w:p w:rsidR="00697B04" w:rsidRPr="00B011A9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  <w:r w:rsidRPr="00B011A9">
        <w:rPr>
          <w:bCs/>
          <w:sz w:val="28"/>
          <w:szCs w:val="28"/>
          <w:lang w:val="uk-UA"/>
        </w:rPr>
        <w:t>2. Методи визначення показників якості продукції</w:t>
      </w:r>
      <w:r w:rsidR="00B011A9" w:rsidRPr="00B011A9">
        <w:rPr>
          <w:sz w:val="28"/>
          <w:szCs w:val="28"/>
          <w:lang w:val="uk-UA"/>
        </w:rPr>
        <w:t>/послуг</w:t>
      </w:r>
    </w:p>
    <w:p w:rsidR="00697B04" w:rsidRPr="00B011A9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  <w:r w:rsidRPr="00B011A9">
        <w:rPr>
          <w:bCs/>
          <w:sz w:val="28"/>
          <w:szCs w:val="28"/>
          <w:lang w:val="uk-UA"/>
        </w:rPr>
        <w:t>3. Методи оцінки якості продукції</w:t>
      </w:r>
      <w:r w:rsidR="00B011A9" w:rsidRPr="00B011A9">
        <w:rPr>
          <w:sz w:val="28"/>
          <w:szCs w:val="28"/>
          <w:lang w:val="uk-UA"/>
        </w:rPr>
        <w:t>/послуг</w:t>
      </w:r>
    </w:p>
    <w:p w:rsidR="00697B04" w:rsidRPr="0057340A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>1. Показники якості продукції</w:t>
      </w:r>
      <w:r w:rsidR="00D6060B">
        <w:rPr>
          <w:b/>
          <w:sz w:val="28"/>
          <w:szCs w:val="28"/>
          <w:lang w:val="uk-UA"/>
        </w:rPr>
        <w:t>/послуг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Характеристики продукції, обумовлені її властивостями, поділяються на якісні і кількісні.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До якісних характеристик продукції можна віднести колір, форму, наявність обробки, покриття на поверхні тощо.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Кількісними характеристиками властивостей продукції є її параметри.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Показник якості – це кількісна характеристика властивостей продукції, що застосовується з метою оцінки її якості.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Показники якості можна класифікувати за різними ознаками:</w:t>
      </w:r>
    </w:p>
    <w:p w:rsidR="00697B04" w:rsidRPr="00112B11" w:rsidRDefault="00697B04" w:rsidP="00697B04">
      <w:pPr>
        <w:numPr>
          <w:ilvl w:val="0"/>
          <w:numId w:val="8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За кількістю врахованих властивостей продукції – одиничні, комплексні, інтегральні;</w:t>
      </w:r>
    </w:p>
    <w:p w:rsidR="00697B04" w:rsidRPr="00112B11" w:rsidRDefault="00697B04" w:rsidP="00697B04">
      <w:pPr>
        <w:numPr>
          <w:ilvl w:val="0"/>
          <w:numId w:val="8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За властивостями продукції, які оцінюються – призначення, надійності, економічності, ергономічності, естетичні, технологічності, екологічні, безпеки, транспортабельності тощо;</w:t>
      </w:r>
    </w:p>
    <w:p w:rsidR="00697B04" w:rsidRPr="00112B11" w:rsidRDefault="00697B04" w:rsidP="00697B04">
      <w:pPr>
        <w:numPr>
          <w:ilvl w:val="0"/>
          <w:numId w:val="8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За способом відображення – у натуральних одиницях (кг, мм, бали і ін.), у вартісному вираженні;</w:t>
      </w:r>
    </w:p>
    <w:p w:rsidR="00697B04" w:rsidRPr="00112B11" w:rsidRDefault="00697B04" w:rsidP="00697B04">
      <w:pPr>
        <w:numPr>
          <w:ilvl w:val="0"/>
          <w:numId w:val="8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За етапами визначення значень показників – прогнозні, проектні, виробничі, експлуатаційні.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 xml:space="preserve">Одиничні показники характеризують одну з властивостей продукції. 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Комплексні показники характеризують кілька властивостей продукції.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Інтегральні показники відображають відношення сумарного корисного ефекту від експлуатації продукції до сумарних витрат на її створення й експлуатацію.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Показники призначення характеризують властивості продукції, що визначають основні її функції. Вони поділяються на показники функціональної і технічної ефективності (продуктивність верстата, міцність тканини); конструктивні (габаритні розміри); показники складу і структури (процентний вміст, концентрація).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Показники надійності характеризують властивості безвідмовності, довговічності, ремонтопридатності і зберігання.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Ергономічні показники характеризують систему «людина - продукція - середовище використання» і враховують комплекс гігієнічних, фізіологічних і психологічних властивостей людини. Вони поділяються на наступні групи: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• гігієнічні (освітленість, температура, випромінювання, вібрація, шум);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• фізіологічні (відповідність конструкції виробу силовим і швидкісним можливостям людини);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• психологічні (відповідність виробу можливостям сприйняття і переробки інформації).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lastRenderedPageBreak/>
        <w:t>Показники економічності визначають параметри виробу за рівнем витрат матеріальних, паливно-енергетичних і трудових ресурсів на його виробництво і експлуатацію (споживання). Це собівартість продукції, ціна покупки і ціна споживання тощо.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Естетичні показники характеризують інформаційно-художню сторону виробу (оригінальність, стильова відповідність, відповідність моді), раціональність форми (відповідність форми призначенню, конструктивному рішенню, особливостям технології виготовлення і застосовуваних матеріалів), цілісність композиції (пластичність, впорядкованість графічних елементів).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Показники технологічності мають відношення до таких властивостей виробу, які визначають його здатність до досягнення оптимальних витрат при виробництві, експлуатації. Одиничними показниками технологічності є трудомісткість, матеріаломісткість, енергоємність виготовлення і експлуатації виробу, тривалість циклу технічного обслуговування і ремонтів тощо.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Екологічні показники визначають рівень шкідливих впливів на навколишнє середовище в процесі експлуатації або споживання виробу. До них відносяться: вміст шкідливих домішок, що викидаються в навколишнє середовище; ймовірність викиду шкідливих часток, газів і випромінювань, рівень яких не повинен перевищувати гранично допустимої концентрації.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 xml:space="preserve">2. Методи визначення </w:t>
      </w:r>
      <w:bookmarkStart w:id="1" w:name="_Hlk86763706"/>
      <w:r w:rsidRPr="00112B11">
        <w:rPr>
          <w:b/>
          <w:sz w:val="28"/>
          <w:szCs w:val="28"/>
          <w:lang w:val="uk-UA"/>
        </w:rPr>
        <w:t xml:space="preserve">показників </w:t>
      </w:r>
      <w:bookmarkEnd w:id="1"/>
      <w:r w:rsidRPr="00112B11">
        <w:rPr>
          <w:b/>
          <w:sz w:val="28"/>
          <w:szCs w:val="28"/>
          <w:lang w:val="uk-UA"/>
        </w:rPr>
        <w:t>якості</w:t>
      </w:r>
      <w:r>
        <w:rPr>
          <w:b/>
          <w:sz w:val="28"/>
          <w:szCs w:val="28"/>
          <w:lang w:val="uk-UA"/>
        </w:rPr>
        <w:t xml:space="preserve"> продукції</w:t>
      </w:r>
      <w:r w:rsidR="00D6060B">
        <w:rPr>
          <w:b/>
          <w:sz w:val="28"/>
          <w:szCs w:val="28"/>
          <w:lang w:val="uk-UA"/>
        </w:rPr>
        <w:t>/послуг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Визначення значень показників якості передбачає отримання достовірної інформації про фактичний стан об'єкта оцінки, його властивості та характеристики. Залежно від того, яким способом і з яких джерел може бути отримана інформація, методи визначення значень показників якості продукції поділяються на дві групи: за способами отримання інформації і за джерелами її отримання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>Залежно від способу отримання інформації</w:t>
      </w:r>
      <w:r w:rsidRPr="00112B11">
        <w:rPr>
          <w:sz w:val="28"/>
          <w:szCs w:val="28"/>
          <w:lang w:val="uk-UA"/>
        </w:rPr>
        <w:t xml:space="preserve"> виділяють наступні методи.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>Експериментальний (реєстраційний) метод.</w:t>
      </w:r>
      <w:r w:rsidRPr="00112B11">
        <w:rPr>
          <w:sz w:val="28"/>
          <w:szCs w:val="28"/>
          <w:lang w:val="uk-UA"/>
        </w:rPr>
        <w:t xml:space="preserve"> Цим методом отримують інформацію про фактичний стан об'єкта в процесі його експлуатації. Визначення значень показників якості здійснюють з використанням технічних засобів і приладів. Свою назву («реєстраційний») даний метод отримав тому, що для визначення значень показників якості застосовується не вимір, а підрахунок (реєстрація) кількості подій, явищ, що наступили (наприклад, кількість відмов обладнання за певний строк експлуатації, кількість відхилень параметрів окремих процесів від заданих значень тощо).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>Розрахунковий метод.</w:t>
      </w:r>
      <w:r w:rsidRPr="00112B11">
        <w:rPr>
          <w:sz w:val="28"/>
          <w:szCs w:val="28"/>
          <w:lang w:val="uk-UA"/>
        </w:rPr>
        <w:t xml:space="preserve"> Спосіб отримання значень показників якості через обчислення на основі відомих теоретичних або емпіричних залежностей. Маючи вхідні дані і знаючи закономірності розвитку явищ та процесів, розрахунковим шляхом визначають відповідні проектні значення показників. Даний метод застосовують переважно на стадії розробки, проектування продукції, коли вона ще не може бути піддана випробуванню.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>Органолептичний метод</w:t>
      </w:r>
      <w:r w:rsidRPr="00112B11">
        <w:rPr>
          <w:sz w:val="28"/>
          <w:szCs w:val="28"/>
          <w:lang w:val="uk-UA"/>
        </w:rPr>
        <w:t xml:space="preserve"> заснований на інформації, яку одержують шляхом використання органів чуття і сприйняття: зору, слуху, нюху, дотику, </w:t>
      </w:r>
      <w:r w:rsidRPr="00112B11">
        <w:rPr>
          <w:sz w:val="28"/>
          <w:szCs w:val="28"/>
          <w:lang w:val="uk-UA"/>
        </w:rPr>
        <w:lastRenderedPageBreak/>
        <w:t>смаку. Разом з тим, даний метод передбачає можливість використання технічних засобів, що посилюють здібності людського організму (мікроскопи тощо). До недоліків даного методу можна віднести суб'єктивність оцінки, точність і достовірність якої багато в чому залежать від кваліфікації, досвіду, навичок, стажу виконавця.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>Залежно від джерел отримання інформації</w:t>
      </w:r>
      <w:r w:rsidRPr="00112B11">
        <w:rPr>
          <w:sz w:val="28"/>
          <w:szCs w:val="28"/>
          <w:lang w:val="uk-UA"/>
        </w:rPr>
        <w:t xml:space="preserve"> виділяють наступні методи.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>Традиційний метод.</w:t>
      </w:r>
      <w:r w:rsidRPr="00112B11">
        <w:rPr>
          <w:sz w:val="28"/>
          <w:szCs w:val="28"/>
          <w:lang w:val="uk-UA"/>
        </w:rPr>
        <w:t xml:space="preserve"> Передбачає отримання даних про значення показників якості у процесі випробувань продукції за допомогою технічних засобів. В даному випадку джерело отримання інформації багато в чому зумовлює спосіб її отримання, тому сутність традиційного методу схожа з експериментальним.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 xml:space="preserve">Експертний метод. </w:t>
      </w:r>
      <w:r w:rsidRPr="00112B11">
        <w:rPr>
          <w:sz w:val="28"/>
          <w:szCs w:val="28"/>
          <w:lang w:val="uk-UA"/>
        </w:rPr>
        <w:t>Заснований на рішенні, що приймає група фахівців-експертів. В експертну групу входять фахівці, що володіють високою кваліфікацією, досвідом, авторитетом в певній галузі знань (сфері діяльності). Кожен з членів групи надає власну оцінку тому чи іншому параметру (властивості) продукції за певною шкалою. Після чого індивідуальні оцінки узагальнюються у зведену оцінку з урахуванням вагомості (значимості, важливості) оцінюваного параметра. Недоліком даного методу є суб'єктивізм оцінки, тому його використовують у випадках, коли немає іншої можливості визначити значення показників якості.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>Соціологічний метод.</w:t>
      </w:r>
      <w:r w:rsidRPr="00112B11">
        <w:rPr>
          <w:sz w:val="28"/>
          <w:szCs w:val="28"/>
          <w:lang w:val="uk-UA"/>
        </w:rPr>
        <w:t xml:space="preserve"> При використанні даного методу джерелом інформації є відгуки та думки фактичних або потенційних споживачів, користувачів продукції, послуг. Для збору й аналізу інформації застосовуються опитування, анкетування тощо. Соціологічний метод забезпечує отримання важливих відомостей про споживчі переваги й очікування стосовно новостворюваної, проектованої продукції, а також про її оцінку споживачами, що є основою для прийняття управлінських рішень в сфері якості.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Зазначені методи можуть застосовуватися як окремо, так і поєднуватися в різних комбінаціях на різних етапах і стадіях життєвого циклу продукції.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>3. Методи оцінки якості</w:t>
      </w:r>
      <w:r>
        <w:rPr>
          <w:b/>
          <w:sz w:val="28"/>
          <w:szCs w:val="28"/>
          <w:lang w:val="uk-UA"/>
        </w:rPr>
        <w:t xml:space="preserve"> продукції</w:t>
      </w:r>
      <w:r w:rsidR="00D6060B">
        <w:rPr>
          <w:b/>
          <w:sz w:val="28"/>
          <w:szCs w:val="28"/>
          <w:lang w:val="uk-UA"/>
        </w:rPr>
        <w:t>/послуг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Рівень якості продукції – це відносна характеристика, що є результатом порівняння сукупності фактичних показників якості з відповідною сукупністю базових показників.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Оцінка рівня якості продукції – це сукупність і послідовність операцій, що включає постановку цілей оцінки, вибір номенклатури показників якості, визначення (вимірювання) їх значень, зіставлення отриманих значень з базисними, нормативними, еталонними значеннями і виявлення на даній основі відхилень фактичних значень від базисних.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sz w:val="28"/>
          <w:szCs w:val="28"/>
          <w:lang w:val="uk-UA"/>
        </w:rPr>
        <w:t>Для оцінки рівня якості продукції застосовуються, як правило, два методи: диференціальний і комплексний.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>Диференціальний метод</w:t>
      </w:r>
      <w:r w:rsidRPr="00112B11">
        <w:rPr>
          <w:sz w:val="28"/>
          <w:szCs w:val="28"/>
          <w:lang w:val="uk-UA"/>
        </w:rPr>
        <w:t xml:space="preserve"> полягає у зіставленні одиничних показників якості окремого виробу з відповідними одиничними показниками аналога.</w:t>
      </w: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112B11">
        <w:rPr>
          <w:i/>
          <w:sz w:val="28"/>
          <w:szCs w:val="28"/>
          <w:lang w:val="uk-UA"/>
        </w:rPr>
        <w:t>Комплексний метод</w:t>
      </w:r>
      <w:r w:rsidRPr="00112B11">
        <w:rPr>
          <w:sz w:val="28"/>
          <w:szCs w:val="28"/>
          <w:lang w:val="uk-UA"/>
        </w:rPr>
        <w:t xml:space="preserve"> передбачає застосування узагальненого, інтегрального показника якості, що відображає функціональне призначення виробу.</w:t>
      </w:r>
    </w:p>
    <w:p w:rsidR="00697B04" w:rsidRPr="00052FB8" w:rsidRDefault="00697B04" w:rsidP="00697B0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052FB8">
        <w:rPr>
          <w:b/>
          <w:sz w:val="28"/>
          <w:szCs w:val="28"/>
          <w:lang w:val="uk-UA" w:eastAsia="uk-UA"/>
        </w:rPr>
        <w:lastRenderedPageBreak/>
        <w:t>Контрольні запитання</w:t>
      </w:r>
    </w:p>
    <w:p w:rsidR="00697B04" w:rsidRPr="00052FB8" w:rsidRDefault="00697B04" w:rsidP="00697B04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697B04" w:rsidRPr="00665610" w:rsidRDefault="00697B04" w:rsidP="00697B0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761D43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К</w:t>
      </w:r>
      <w:r w:rsidRPr="00665610">
        <w:rPr>
          <w:sz w:val="28"/>
          <w:szCs w:val="28"/>
          <w:lang w:val="uk-UA"/>
        </w:rPr>
        <w:t>ласифікаці</w:t>
      </w:r>
      <w:r>
        <w:rPr>
          <w:sz w:val="28"/>
          <w:szCs w:val="28"/>
          <w:lang w:val="uk-UA"/>
        </w:rPr>
        <w:t>я</w:t>
      </w:r>
      <w:r w:rsidRPr="00665610">
        <w:rPr>
          <w:sz w:val="28"/>
          <w:szCs w:val="28"/>
          <w:lang w:val="uk-UA"/>
        </w:rPr>
        <w:t xml:space="preserve"> показників якості продукції</w:t>
      </w:r>
      <w:r>
        <w:rPr>
          <w:sz w:val="28"/>
          <w:szCs w:val="28"/>
          <w:lang w:val="uk-UA"/>
        </w:rPr>
        <w:t>.</w:t>
      </w:r>
    </w:p>
    <w:p w:rsidR="00697B04" w:rsidRPr="00665610" w:rsidRDefault="00697B04" w:rsidP="00697B0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65610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Характеристика</w:t>
      </w:r>
      <w:r w:rsidRPr="00665610">
        <w:rPr>
          <w:sz w:val="28"/>
          <w:szCs w:val="28"/>
          <w:lang w:val="uk-UA"/>
        </w:rPr>
        <w:t xml:space="preserve"> основн</w:t>
      </w:r>
      <w:r>
        <w:rPr>
          <w:sz w:val="28"/>
          <w:szCs w:val="28"/>
          <w:lang w:val="uk-UA"/>
        </w:rPr>
        <w:t>их</w:t>
      </w:r>
      <w:r w:rsidRPr="00665610">
        <w:rPr>
          <w:sz w:val="28"/>
          <w:szCs w:val="28"/>
          <w:lang w:val="uk-UA"/>
        </w:rPr>
        <w:t xml:space="preserve"> груп показників якості.</w:t>
      </w:r>
    </w:p>
    <w:p w:rsidR="00697B04" w:rsidRDefault="00697B04" w:rsidP="00697B0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65610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З</w:t>
      </w:r>
      <w:r w:rsidRPr="00665610">
        <w:rPr>
          <w:sz w:val="28"/>
          <w:szCs w:val="28"/>
          <w:lang w:val="uk-UA"/>
        </w:rPr>
        <w:t>міст експертного метод</w:t>
      </w:r>
      <w:r>
        <w:rPr>
          <w:sz w:val="28"/>
          <w:szCs w:val="28"/>
          <w:lang w:val="uk-UA"/>
        </w:rPr>
        <w:t xml:space="preserve">у </w:t>
      </w:r>
      <w:r w:rsidRPr="00665610">
        <w:rPr>
          <w:sz w:val="28"/>
          <w:szCs w:val="28"/>
          <w:lang w:val="uk-UA"/>
        </w:rPr>
        <w:t>визначення значень показників</w:t>
      </w:r>
      <w:r>
        <w:rPr>
          <w:sz w:val="28"/>
          <w:szCs w:val="28"/>
          <w:lang w:val="uk-UA"/>
        </w:rPr>
        <w:t xml:space="preserve"> </w:t>
      </w:r>
      <w:r w:rsidRPr="00665610">
        <w:rPr>
          <w:sz w:val="28"/>
          <w:szCs w:val="28"/>
          <w:lang w:val="uk-UA"/>
        </w:rPr>
        <w:t>якості</w:t>
      </w:r>
      <w:r>
        <w:rPr>
          <w:sz w:val="28"/>
          <w:szCs w:val="28"/>
          <w:lang w:val="uk-UA"/>
        </w:rPr>
        <w:t xml:space="preserve"> </w:t>
      </w:r>
      <w:r w:rsidRPr="00665610">
        <w:rPr>
          <w:sz w:val="28"/>
          <w:szCs w:val="28"/>
          <w:lang w:val="uk-UA"/>
        </w:rPr>
        <w:t xml:space="preserve">продукції. </w:t>
      </w:r>
      <w:r>
        <w:rPr>
          <w:sz w:val="28"/>
          <w:szCs w:val="28"/>
          <w:lang w:val="uk-UA"/>
        </w:rPr>
        <w:t>П</w:t>
      </w:r>
      <w:r w:rsidRPr="00665610">
        <w:rPr>
          <w:sz w:val="28"/>
          <w:szCs w:val="28"/>
          <w:lang w:val="uk-UA"/>
        </w:rPr>
        <w:t>ереваги та недоліки</w:t>
      </w:r>
      <w:r>
        <w:rPr>
          <w:sz w:val="28"/>
          <w:szCs w:val="28"/>
          <w:lang w:val="uk-UA"/>
        </w:rPr>
        <w:t xml:space="preserve"> </w:t>
      </w:r>
      <w:r w:rsidRPr="00665610">
        <w:rPr>
          <w:sz w:val="28"/>
          <w:szCs w:val="28"/>
          <w:lang w:val="uk-UA"/>
        </w:rPr>
        <w:t>метод</w:t>
      </w:r>
      <w:r>
        <w:rPr>
          <w:sz w:val="28"/>
          <w:szCs w:val="28"/>
          <w:lang w:val="uk-UA"/>
        </w:rPr>
        <w:t>у</w:t>
      </w:r>
      <w:r w:rsidRPr="00665610">
        <w:rPr>
          <w:sz w:val="28"/>
          <w:szCs w:val="28"/>
          <w:lang w:val="uk-UA"/>
        </w:rPr>
        <w:t>.</w:t>
      </w:r>
    </w:p>
    <w:p w:rsidR="00697B04" w:rsidRPr="00665610" w:rsidRDefault="00697B04" w:rsidP="00697B04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665610">
        <w:rPr>
          <w:sz w:val="28"/>
          <w:szCs w:val="28"/>
          <w:lang w:val="uk-UA"/>
        </w:rPr>
        <w:t>Зміст соціологічного методу визначення значень показників якості</w:t>
      </w:r>
      <w:r>
        <w:rPr>
          <w:sz w:val="28"/>
          <w:szCs w:val="28"/>
          <w:lang w:val="uk-UA"/>
        </w:rPr>
        <w:t xml:space="preserve"> </w:t>
      </w:r>
      <w:r w:rsidRPr="00665610">
        <w:rPr>
          <w:sz w:val="28"/>
          <w:szCs w:val="28"/>
          <w:lang w:val="uk-UA"/>
        </w:rPr>
        <w:t>продукції. Переваги та недоліки методу.</w:t>
      </w:r>
    </w:p>
    <w:p w:rsidR="00697B04" w:rsidRPr="00665610" w:rsidRDefault="00697B04" w:rsidP="00697B0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65610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З</w:t>
      </w:r>
      <w:r w:rsidRPr="00665610">
        <w:rPr>
          <w:sz w:val="28"/>
          <w:szCs w:val="28"/>
          <w:lang w:val="uk-UA"/>
        </w:rPr>
        <w:t>міст органолептичного методу визначення</w:t>
      </w:r>
      <w:r>
        <w:rPr>
          <w:sz w:val="28"/>
          <w:szCs w:val="28"/>
          <w:lang w:val="uk-UA"/>
        </w:rPr>
        <w:t xml:space="preserve"> </w:t>
      </w:r>
      <w:r w:rsidRPr="00665610">
        <w:rPr>
          <w:sz w:val="28"/>
          <w:szCs w:val="28"/>
          <w:lang w:val="uk-UA"/>
        </w:rPr>
        <w:t>значень показників якості продукції</w:t>
      </w:r>
      <w:r>
        <w:rPr>
          <w:sz w:val="28"/>
          <w:szCs w:val="28"/>
          <w:lang w:val="uk-UA"/>
        </w:rPr>
        <w:t>.</w:t>
      </w:r>
      <w:r w:rsidRPr="00665610">
        <w:rPr>
          <w:sz w:val="28"/>
          <w:szCs w:val="28"/>
          <w:lang w:val="uk-UA"/>
        </w:rPr>
        <w:t xml:space="preserve"> Переваги та недоліки методу.</w:t>
      </w:r>
    </w:p>
    <w:p w:rsidR="00697B04" w:rsidRPr="00665610" w:rsidRDefault="00697B04" w:rsidP="00697B0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65610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Зміст</w:t>
      </w:r>
      <w:r w:rsidRPr="00665610">
        <w:rPr>
          <w:sz w:val="28"/>
          <w:szCs w:val="28"/>
          <w:lang w:val="uk-UA"/>
        </w:rPr>
        <w:t xml:space="preserve"> понятт</w:t>
      </w:r>
      <w:r>
        <w:rPr>
          <w:sz w:val="28"/>
          <w:szCs w:val="28"/>
          <w:lang w:val="uk-UA"/>
        </w:rPr>
        <w:t>я</w:t>
      </w:r>
      <w:r w:rsidRPr="00665610">
        <w:rPr>
          <w:sz w:val="28"/>
          <w:szCs w:val="28"/>
          <w:lang w:val="uk-UA"/>
        </w:rPr>
        <w:t xml:space="preserve"> «рівень якості продукції». </w:t>
      </w:r>
    </w:p>
    <w:p w:rsidR="00697B04" w:rsidRPr="00761D43" w:rsidRDefault="00697B04" w:rsidP="00697B0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65610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Х</w:t>
      </w:r>
      <w:r w:rsidRPr="00665610">
        <w:rPr>
          <w:sz w:val="28"/>
          <w:szCs w:val="28"/>
          <w:lang w:val="uk-UA"/>
        </w:rPr>
        <w:t>арактери</w:t>
      </w:r>
      <w:r>
        <w:rPr>
          <w:sz w:val="28"/>
          <w:szCs w:val="28"/>
          <w:lang w:val="uk-UA"/>
        </w:rPr>
        <w:t>стика</w:t>
      </w:r>
      <w:r w:rsidRPr="00665610">
        <w:rPr>
          <w:sz w:val="28"/>
          <w:szCs w:val="28"/>
          <w:lang w:val="uk-UA"/>
        </w:rPr>
        <w:t xml:space="preserve"> основн</w:t>
      </w:r>
      <w:r>
        <w:rPr>
          <w:sz w:val="28"/>
          <w:szCs w:val="28"/>
          <w:lang w:val="uk-UA"/>
        </w:rPr>
        <w:t>их</w:t>
      </w:r>
      <w:r w:rsidRPr="00665610">
        <w:rPr>
          <w:sz w:val="28"/>
          <w:szCs w:val="28"/>
          <w:lang w:val="uk-UA"/>
        </w:rPr>
        <w:t xml:space="preserve"> метод</w:t>
      </w:r>
      <w:r>
        <w:rPr>
          <w:sz w:val="28"/>
          <w:szCs w:val="28"/>
          <w:lang w:val="uk-UA"/>
        </w:rPr>
        <w:t>ів</w:t>
      </w:r>
      <w:r w:rsidRPr="00665610">
        <w:rPr>
          <w:sz w:val="28"/>
          <w:szCs w:val="28"/>
          <w:lang w:val="uk-UA"/>
        </w:rPr>
        <w:t xml:space="preserve"> оцінки рівня якості</w:t>
      </w:r>
      <w:r>
        <w:rPr>
          <w:sz w:val="28"/>
          <w:szCs w:val="28"/>
          <w:lang w:val="uk-UA"/>
        </w:rPr>
        <w:t xml:space="preserve"> продукції.</w:t>
      </w:r>
    </w:p>
    <w:p w:rsidR="00697B04" w:rsidRDefault="00697B04" w:rsidP="00697B04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697B04" w:rsidRPr="00052FB8" w:rsidRDefault="00697B04" w:rsidP="00697B04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697B04" w:rsidRPr="00052FB8" w:rsidRDefault="00697B04" w:rsidP="00697B0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052FB8">
        <w:rPr>
          <w:b/>
          <w:sz w:val="28"/>
          <w:szCs w:val="28"/>
          <w:lang w:val="uk-UA" w:eastAsia="uk-UA"/>
        </w:rPr>
        <w:t>Рекомендована література</w:t>
      </w:r>
    </w:p>
    <w:p w:rsidR="00697B04" w:rsidRPr="00E64C3A" w:rsidRDefault="00697B04" w:rsidP="00697B04">
      <w:pPr>
        <w:widowControl/>
        <w:tabs>
          <w:tab w:val="left" w:pos="851"/>
        </w:tabs>
        <w:adjustRightInd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BB35BC" w:rsidRPr="00613643" w:rsidRDefault="00BB35BC" w:rsidP="00D6060B">
      <w:pPr>
        <w:widowControl/>
        <w:numPr>
          <w:ilvl w:val="0"/>
          <w:numId w:val="9"/>
        </w:numPr>
        <w:tabs>
          <w:tab w:val="left" w:pos="567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613643">
        <w:rPr>
          <w:color w:val="000000"/>
          <w:sz w:val="28"/>
          <w:szCs w:val="28"/>
          <w:lang w:val="uk-UA" w:eastAsia="uk-UA"/>
        </w:rPr>
        <w:t xml:space="preserve">ISO 22000:2018 «Система менеджменту харчової продукції. Вимоги до будь-якої організацій, яка бере участь у ланцюзі створення харчової продукції». </w:t>
      </w:r>
      <w:r w:rsidRPr="00613643">
        <w:rPr>
          <w:sz w:val="28"/>
          <w:szCs w:val="28"/>
          <w:lang w:val="uk-UA"/>
        </w:rPr>
        <w:t>URL</w:t>
      </w:r>
      <w:r w:rsidRPr="00613643">
        <w:rPr>
          <w:color w:val="000000"/>
          <w:sz w:val="28"/>
          <w:szCs w:val="28"/>
          <w:lang w:val="uk-UA" w:eastAsia="uk-UA"/>
        </w:rPr>
        <w:t>: https://sfero.org.ua/wp-content/uploads/2020/04/ISO-22000-2018-2_sfero.pdf</w:t>
      </w:r>
    </w:p>
    <w:p w:rsidR="00BB35BC" w:rsidRPr="00613643" w:rsidRDefault="00BB35BC" w:rsidP="00D6060B">
      <w:pPr>
        <w:widowControl/>
        <w:numPr>
          <w:ilvl w:val="0"/>
          <w:numId w:val="9"/>
        </w:numPr>
        <w:tabs>
          <w:tab w:val="left" w:pos="567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613643">
        <w:rPr>
          <w:color w:val="000000"/>
          <w:sz w:val="28"/>
          <w:szCs w:val="28"/>
          <w:lang w:val="uk-UA" w:eastAsia="uk-UA"/>
        </w:rPr>
        <w:t>Безродна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 С.М. Управління якістю: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Безродна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>. – Чернівці: ПВКФ «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Технодрук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>», 2017. – 174 с.</w:t>
      </w:r>
    </w:p>
    <w:p w:rsidR="00BB35BC" w:rsidRPr="00613643" w:rsidRDefault="00BB35BC" w:rsidP="00D6060B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spacing w:after="120"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613643">
        <w:rPr>
          <w:sz w:val="28"/>
          <w:szCs w:val="28"/>
          <w:lang w:val="uk-UA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BB35BC" w:rsidRPr="00613643" w:rsidRDefault="00BB35BC" w:rsidP="00D6060B">
      <w:pPr>
        <w:widowControl/>
        <w:numPr>
          <w:ilvl w:val="0"/>
          <w:numId w:val="9"/>
        </w:numPr>
        <w:tabs>
          <w:tab w:val="left" w:pos="567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613643">
        <w:rPr>
          <w:color w:val="000000"/>
          <w:sz w:val="28"/>
          <w:szCs w:val="28"/>
          <w:lang w:val="uk-UA" w:eastAsia="uk-UA"/>
        </w:rPr>
        <w:t xml:space="preserve">Мережко Н.В. Управління якістю: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підруч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. для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вищ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закл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./Н.В. Мережко, В.В.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Осієвська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Н.С.Ясинська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>. – К. : Київ. нац. торг.-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екон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>. ун-т, 2010. - 216 с.</w:t>
      </w:r>
    </w:p>
    <w:p w:rsidR="00BB35BC" w:rsidRPr="002F6218" w:rsidRDefault="00BB35BC" w:rsidP="00EE078B">
      <w:pPr>
        <w:numPr>
          <w:ilvl w:val="0"/>
          <w:numId w:val="9"/>
        </w:numPr>
        <w:tabs>
          <w:tab w:val="left" w:pos="567"/>
          <w:tab w:val="left" w:pos="993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F6218">
        <w:rPr>
          <w:sz w:val="28"/>
          <w:szCs w:val="28"/>
          <w:shd w:val="clear" w:color="auto" w:fill="FFFFFF"/>
          <w:lang w:val="uk-UA"/>
        </w:rPr>
        <w:t xml:space="preserve">Петрова І.А. Загальні методи визначення якості та безпеки споживчих товарів : </w:t>
      </w:r>
      <w:proofErr w:type="spellStart"/>
      <w:r w:rsidRPr="002F6218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.-</w:t>
      </w:r>
      <w:proofErr w:type="spellStart"/>
      <w:r w:rsidRPr="002F6218">
        <w:rPr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2F6218">
        <w:rPr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 xml:space="preserve">. // І.А. Петрова, С.О. Петров, Л.В. </w:t>
      </w:r>
      <w:proofErr w:type="spellStart"/>
      <w:r w:rsidRPr="002F6218">
        <w:rPr>
          <w:sz w:val="28"/>
          <w:szCs w:val="28"/>
          <w:shd w:val="clear" w:color="auto" w:fill="FFFFFF"/>
          <w:lang w:val="uk-UA"/>
        </w:rPr>
        <w:t>Кричковська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. – Харків : ФОП Крамаренко Ю.М., 2017. – 233 с.</w:t>
      </w:r>
    </w:p>
    <w:p w:rsidR="00BB35BC" w:rsidRPr="002F6218" w:rsidRDefault="00BB35BC" w:rsidP="00EE078B">
      <w:pPr>
        <w:numPr>
          <w:ilvl w:val="0"/>
          <w:numId w:val="9"/>
        </w:numPr>
        <w:tabs>
          <w:tab w:val="left" w:pos="567"/>
          <w:tab w:val="left" w:pos="993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F6218">
        <w:rPr>
          <w:sz w:val="28"/>
          <w:szCs w:val="28"/>
          <w:lang w:val="uk-UA"/>
        </w:rPr>
        <w:t xml:space="preserve">Світлишин І.І. </w:t>
      </w:r>
      <w:bookmarkStart w:id="2" w:name="_Hlk124611984"/>
      <w:r w:rsidRPr="002F6218">
        <w:rPr>
          <w:bCs/>
          <w:sz w:val="28"/>
          <w:szCs w:val="28"/>
          <w:lang w:val="uk-UA"/>
        </w:rPr>
        <w:t xml:space="preserve">Методичний підхід до оцінювання якості </w:t>
      </w:r>
      <w:bookmarkStart w:id="3" w:name="_Hlk124549867"/>
      <w:r w:rsidRPr="002F6218">
        <w:rPr>
          <w:bCs/>
          <w:sz w:val="28"/>
          <w:szCs w:val="28"/>
          <w:lang w:val="uk-UA"/>
        </w:rPr>
        <w:t>продукції</w:t>
      </w:r>
      <w:bookmarkEnd w:id="2"/>
      <w:bookmarkEnd w:id="3"/>
      <w:r w:rsidRPr="002F6218">
        <w:rPr>
          <w:sz w:val="28"/>
          <w:szCs w:val="28"/>
          <w:lang w:val="uk-UA"/>
        </w:rPr>
        <w:t>. Економіка, управління та адміністрування. Житомир: Житомирська політехніка, 2023. № 1 (103). С. 64-69.</w:t>
      </w:r>
      <w:r w:rsidRPr="00613643">
        <w:rPr>
          <w:sz w:val="28"/>
          <w:szCs w:val="28"/>
          <w:lang w:val="uk-UA"/>
        </w:rPr>
        <w:t xml:space="preserve"> URL:</w:t>
      </w:r>
      <w:r w:rsidRPr="002F621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13643">
        <w:rPr>
          <w:sz w:val="28"/>
          <w:szCs w:val="28"/>
          <w:shd w:val="clear" w:color="auto" w:fill="FFFFFF"/>
        </w:rPr>
        <w:t>http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://</w:t>
      </w:r>
      <w:proofErr w:type="spellStart"/>
      <w:r w:rsidRPr="00613643">
        <w:rPr>
          <w:sz w:val="28"/>
          <w:szCs w:val="28"/>
          <w:shd w:val="clear" w:color="auto" w:fill="FFFFFF"/>
        </w:rPr>
        <w:t>ema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sz w:val="28"/>
          <w:szCs w:val="28"/>
          <w:shd w:val="clear" w:color="auto" w:fill="FFFFFF"/>
        </w:rPr>
        <w:t>ztu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sz w:val="28"/>
          <w:szCs w:val="28"/>
          <w:shd w:val="clear" w:color="auto" w:fill="FFFFFF"/>
        </w:rPr>
        <w:t>edu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sz w:val="28"/>
          <w:szCs w:val="28"/>
          <w:shd w:val="clear" w:color="auto" w:fill="FFFFFF"/>
        </w:rPr>
        <w:t>ua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/</w:t>
      </w:r>
      <w:proofErr w:type="spellStart"/>
      <w:r w:rsidRPr="00613643">
        <w:rPr>
          <w:sz w:val="28"/>
          <w:szCs w:val="28"/>
          <w:shd w:val="clear" w:color="auto" w:fill="FFFFFF"/>
        </w:rPr>
        <w:t>article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/</w:t>
      </w:r>
      <w:proofErr w:type="spellStart"/>
      <w:r w:rsidRPr="00613643">
        <w:rPr>
          <w:sz w:val="28"/>
          <w:szCs w:val="28"/>
          <w:shd w:val="clear" w:color="auto" w:fill="FFFFFF"/>
        </w:rPr>
        <w:t>view</w:t>
      </w:r>
      <w:proofErr w:type="spellEnd"/>
      <w:r w:rsidRPr="002F6218">
        <w:rPr>
          <w:sz w:val="28"/>
          <w:szCs w:val="28"/>
          <w:shd w:val="clear" w:color="auto" w:fill="FFFFFF"/>
          <w:lang w:val="uk-UA"/>
        </w:rPr>
        <w:t>/275764</w:t>
      </w:r>
    </w:p>
    <w:p w:rsidR="00BB35BC" w:rsidRPr="002F6218" w:rsidRDefault="00BB35BC" w:rsidP="00EE078B">
      <w:pPr>
        <w:numPr>
          <w:ilvl w:val="0"/>
          <w:numId w:val="9"/>
        </w:numPr>
        <w:tabs>
          <w:tab w:val="left" w:pos="567"/>
          <w:tab w:val="left" w:pos="993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613643">
        <w:rPr>
          <w:color w:val="000000"/>
          <w:sz w:val="28"/>
          <w:szCs w:val="28"/>
          <w:lang w:val="uk-UA" w:eastAsia="uk-UA"/>
        </w:rPr>
        <w:t xml:space="preserve">Управління якістю продукції та послуг/ Білецький Е.В.,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Янушкевич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 Д.А.,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Шайхлісламов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 xml:space="preserve"> З. Р., Харків. </w:t>
      </w:r>
      <w:proofErr w:type="spellStart"/>
      <w:r w:rsidRPr="00613643">
        <w:rPr>
          <w:color w:val="000000"/>
          <w:sz w:val="28"/>
          <w:szCs w:val="28"/>
          <w:lang w:val="uk-UA" w:eastAsia="uk-UA"/>
        </w:rPr>
        <w:t>торгов</w:t>
      </w:r>
      <w:proofErr w:type="spellEnd"/>
      <w:r w:rsidRPr="00613643">
        <w:rPr>
          <w:color w:val="000000"/>
          <w:sz w:val="28"/>
          <w:szCs w:val="28"/>
          <w:lang w:val="uk-UA" w:eastAsia="uk-UA"/>
        </w:rPr>
        <w:t>.-економ. інститут КНТЕУ- Х. : ХТЕІ, 2015 – 222 с.</w:t>
      </w:r>
    </w:p>
    <w:sectPr w:rsidR="00BB35BC" w:rsidRPr="002F6218" w:rsidSect="00204B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128A"/>
    <w:multiLevelType w:val="hybridMultilevel"/>
    <w:tmpl w:val="CE3A02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3CB3356"/>
    <w:multiLevelType w:val="hybridMultilevel"/>
    <w:tmpl w:val="343C4EB4"/>
    <w:lvl w:ilvl="0" w:tplc="C0E830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01202"/>
    <w:multiLevelType w:val="hybridMultilevel"/>
    <w:tmpl w:val="1560754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D4411DF"/>
    <w:multiLevelType w:val="hybridMultilevel"/>
    <w:tmpl w:val="A998A37C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5924AC"/>
    <w:multiLevelType w:val="hybridMultilevel"/>
    <w:tmpl w:val="1550FE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E7F42A6"/>
    <w:multiLevelType w:val="hybridMultilevel"/>
    <w:tmpl w:val="221A814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E5C711F"/>
    <w:multiLevelType w:val="hybridMultilevel"/>
    <w:tmpl w:val="0E287D7C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0611"/>
    <w:rsid w:val="00112830"/>
    <w:rsid w:val="001D610F"/>
    <w:rsid w:val="00204B08"/>
    <w:rsid w:val="00283C69"/>
    <w:rsid w:val="002A4CB1"/>
    <w:rsid w:val="002F6218"/>
    <w:rsid w:val="0034448D"/>
    <w:rsid w:val="003E5C01"/>
    <w:rsid w:val="00474313"/>
    <w:rsid w:val="004752F1"/>
    <w:rsid w:val="005305AF"/>
    <w:rsid w:val="00545CAA"/>
    <w:rsid w:val="005C0611"/>
    <w:rsid w:val="00613643"/>
    <w:rsid w:val="00643BCC"/>
    <w:rsid w:val="00661CCF"/>
    <w:rsid w:val="00694BB8"/>
    <w:rsid w:val="00697B04"/>
    <w:rsid w:val="007144DB"/>
    <w:rsid w:val="007674FD"/>
    <w:rsid w:val="00826B94"/>
    <w:rsid w:val="009A428B"/>
    <w:rsid w:val="00A24EA0"/>
    <w:rsid w:val="00A32181"/>
    <w:rsid w:val="00A903CE"/>
    <w:rsid w:val="00B011A9"/>
    <w:rsid w:val="00B53523"/>
    <w:rsid w:val="00BB35BC"/>
    <w:rsid w:val="00BE0085"/>
    <w:rsid w:val="00CE162C"/>
    <w:rsid w:val="00D6060B"/>
    <w:rsid w:val="00EE078B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C83F-E0E0-4C13-915E-5A80F86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1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0611"/>
    <w:rPr>
      <w:color w:val="0000FF"/>
      <w:u w:val="single"/>
    </w:rPr>
  </w:style>
  <w:style w:type="paragraph" w:customStyle="1" w:styleId="Default">
    <w:name w:val="Default"/>
    <w:rsid w:val="005C06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A428B"/>
    <w:pPr>
      <w:ind w:left="720"/>
      <w:contextualSpacing/>
    </w:pPr>
  </w:style>
  <w:style w:type="paragraph" w:styleId="a5">
    <w:name w:val="Plain Text"/>
    <w:basedOn w:val="a"/>
    <w:link w:val="a6"/>
    <w:rsid w:val="003E5C01"/>
    <w:pPr>
      <w:widowControl/>
      <w:adjustRightInd/>
      <w:spacing w:line="240" w:lineRule="auto"/>
      <w:jc w:val="left"/>
      <w:textAlignment w:val="auto"/>
    </w:pPr>
    <w:rPr>
      <w:rFonts w:ascii="Courier New" w:hAnsi="Courier New"/>
      <w:lang w:val="uk-UA"/>
    </w:rPr>
  </w:style>
  <w:style w:type="character" w:customStyle="1" w:styleId="a6">
    <w:name w:val="Текст Знак"/>
    <w:basedOn w:val="a0"/>
    <w:link w:val="a5"/>
    <w:rsid w:val="003E5C0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6296</Words>
  <Characters>3590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mm_sii</dc:creator>
  <cp:keywords/>
  <dc:description/>
  <cp:lastModifiedBy>Світлишин Ігор Іванович</cp:lastModifiedBy>
  <cp:revision>31</cp:revision>
  <dcterms:created xsi:type="dcterms:W3CDTF">2023-09-19T10:29:00Z</dcterms:created>
  <dcterms:modified xsi:type="dcterms:W3CDTF">2024-09-23T08:45:00Z</dcterms:modified>
</cp:coreProperties>
</file>