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E897B" w14:textId="21323B67" w:rsidR="009168B1" w:rsidRDefault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hidden="0" allowOverlap="1" wp14:anchorId="1F1D945E" wp14:editId="22B0D112">
            <wp:simplePos x="0" y="0"/>
            <wp:positionH relativeFrom="page">
              <wp:posOffset>226695</wp:posOffset>
            </wp:positionH>
            <wp:positionV relativeFrom="page">
              <wp:posOffset>198120</wp:posOffset>
            </wp:positionV>
            <wp:extent cx="1231200" cy="237600"/>
            <wp:effectExtent l="0" t="0" r="762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00" cy="23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607">
        <w:rPr>
          <w:b/>
          <w:color w:val="000000"/>
          <w:sz w:val="28"/>
          <w:szCs w:val="28"/>
        </w:rPr>
        <w:t>ДОГОВІР</w:t>
      </w:r>
      <w:r>
        <w:rPr>
          <w:b/>
          <w:color w:val="000000"/>
          <w:sz w:val="28"/>
          <w:szCs w:val="28"/>
        </w:rPr>
        <w:t xml:space="preserve"> № __</w:t>
      </w:r>
    </w:p>
    <w:p w14:paraId="00000001" w14:textId="0E61FA3C" w:rsidR="004308E5" w:rsidRDefault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благодійну (гуманітарну) допомогу під час </w:t>
      </w:r>
      <w:sdt>
        <w:sdtPr>
          <w:tag w:val="goog_rdk_1"/>
          <w:id w:val="1105925283"/>
        </w:sdtPr>
        <w:sdtEndPr/>
        <w:sdtContent/>
      </w:sdt>
      <w:r>
        <w:rPr>
          <w:b/>
          <w:color w:val="000000"/>
          <w:sz w:val="28"/>
          <w:szCs w:val="28"/>
        </w:rPr>
        <w:t>воєнного стану</w:t>
      </w:r>
    </w:p>
    <w:p w14:paraId="00000002" w14:textId="77777777" w:rsidR="004308E5" w:rsidRDefault="004308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05" w14:textId="52A6E39E" w:rsidR="004308E5" w:rsidRDefault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«__» ________ 20__ р.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м. ________</w:t>
      </w:r>
    </w:p>
    <w:p w14:paraId="67770C79" w14:textId="77777777" w:rsidR="009168B1" w:rsidRDefault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06" w14:textId="5FBF8D91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___________________________________________________________________</w:t>
      </w:r>
      <w:r w:rsidR="009168B1">
        <w:rPr>
          <w:color w:val="000000"/>
        </w:rPr>
        <w:t>__</w:t>
      </w:r>
      <w:r>
        <w:rPr>
          <w:color w:val="000000"/>
        </w:rPr>
        <w:t>___</w:t>
      </w:r>
    </w:p>
    <w:p w14:paraId="23AB3800" w14:textId="77777777" w:rsidR="009168B1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                                      (вказати найменування сторони та необхідні відомості про неї)</w:t>
      </w:r>
      <w:r>
        <w:rPr>
          <w:color w:val="000000"/>
          <w:sz w:val="20"/>
          <w:szCs w:val="20"/>
        </w:rPr>
        <w:br/>
      </w:r>
      <w:r>
        <w:rPr>
          <w:color w:val="000000"/>
        </w:rPr>
        <w:t xml:space="preserve">(надалі іменується </w:t>
      </w:r>
      <w:r w:rsidR="009168B1">
        <w:rPr>
          <w:color w:val="000000"/>
        </w:rPr>
        <w:t>«</w:t>
      </w:r>
      <w:r>
        <w:rPr>
          <w:color w:val="000000"/>
        </w:rPr>
        <w:t>Благодійник</w:t>
      </w:r>
      <w:r w:rsidR="009168B1">
        <w:rPr>
          <w:color w:val="000000"/>
        </w:rPr>
        <w:t>»</w:t>
      </w:r>
      <w:r>
        <w:rPr>
          <w:color w:val="000000"/>
        </w:rPr>
        <w:t>) в особі _________________________________________</w:t>
      </w:r>
    </w:p>
    <w:p w14:paraId="12420DEB" w14:textId="007916E8" w:rsidR="009168B1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</w:t>
      </w:r>
      <w:r w:rsidR="009168B1">
        <w:rPr>
          <w:color w:val="000000"/>
        </w:rPr>
        <w:t>___</w:t>
      </w:r>
      <w:r>
        <w:rPr>
          <w:color w:val="000000"/>
        </w:rPr>
        <w:t>__,</w:t>
      </w:r>
    </w:p>
    <w:p w14:paraId="4DF608D1" w14:textId="7FA05FA9" w:rsidR="009168B1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                                               (вказати посаду, прізвище, ім'я, по батькові)</w:t>
      </w:r>
      <w:r>
        <w:rPr>
          <w:color w:val="000000"/>
          <w:sz w:val="20"/>
          <w:szCs w:val="20"/>
        </w:rPr>
        <w:br/>
      </w:r>
      <w:r>
        <w:rPr>
          <w:color w:val="000000"/>
        </w:rPr>
        <w:t>що діє на підставі _________________________________________________________</w:t>
      </w:r>
      <w:r w:rsidR="009168B1">
        <w:rPr>
          <w:color w:val="000000"/>
        </w:rPr>
        <w:t>__</w:t>
      </w:r>
      <w:r>
        <w:rPr>
          <w:color w:val="000000"/>
        </w:rPr>
        <w:t>__,</w:t>
      </w:r>
    </w:p>
    <w:p w14:paraId="3ACE2C59" w14:textId="77777777" w:rsidR="009168B1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(вказати: статуту, довіреності на представництво, положення тощо)</w:t>
      </w:r>
    </w:p>
    <w:p w14:paraId="210895B0" w14:textId="60EB4E42" w:rsidR="009168B1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з однієї </w:t>
      </w:r>
      <w:proofErr w:type="spellStart"/>
      <w:r>
        <w:rPr>
          <w:color w:val="000000"/>
        </w:rPr>
        <w:t>сторони,та</w:t>
      </w:r>
      <w:proofErr w:type="spellEnd"/>
      <w:r w:rsidR="009168B1">
        <w:rPr>
          <w:color w:val="000000"/>
        </w:rPr>
        <w:t xml:space="preserve"> </w:t>
      </w:r>
      <w:r>
        <w:rPr>
          <w:color w:val="000000"/>
        </w:rPr>
        <w:t>________________________________________________</w:t>
      </w:r>
      <w:r w:rsidR="009168B1">
        <w:rPr>
          <w:color w:val="000000"/>
        </w:rPr>
        <w:t>______</w:t>
      </w:r>
      <w:r>
        <w:rPr>
          <w:color w:val="000000"/>
        </w:rPr>
        <w:t>_</w:t>
      </w:r>
      <w:r w:rsidR="009168B1">
        <w:rPr>
          <w:color w:val="000000"/>
        </w:rPr>
        <w:t>__</w:t>
      </w:r>
      <w:r>
        <w:rPr>
          <w:color w:val="000000"/>
        </w:rPr>
        <w:t>____</w:t>
      </w:r>
    </w:p>
    <w:p w14:paraId="06A3EDA2" w14:textId="3378E6C6" w:rsidR="009168B1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(вказати найменування сторони)</w:t>
      </w:r>
      <w:r>
        <w:rPr>
          <w:color w:val="000000"/>
          <w:sz w:val="20"/>
          <w:szCs w:val="20"/>
        </w:rPr>
        <w:br/>
      </w:r>
      <w:r>
        <w:rPr>
          <w:color w:val="000000"/>
        </w:rPr>
        <w:t xml:space="preserve">(надалі іменується </w:t>
      </w:r>
      <w:r w:rsidR="009168B1">
        <w:rPr>
          <w:color w:val="000000"/>
        </w:rPr>
        <w:t>«</w:t>
      </w:r>
      <w:r>
        <w:rPr>
          <w:color w:val="000000"/>
        </w:rPr>
        <w:t>Отримувач</w:t>
      </w:r>
      <w:r w:rsidR="009168B1">
        <w:rPr>
          <w:color w:val="000000"/>
        </w:rPr>
        <w:t>»</w:t>
      </w:r>
      <w:r>
        <w:rPr>
          <w:color w:val="000000"/>
        </w:rPr>
        <w:t>) в особі _____________________________________</w:t>
      </w:r>
      <w:r w:rsidR="009168B1">
        <w:rPr>
          <w:color w:val="000000"/>
        </w:rPr>
        <w:t>___</w:t>
      </w:r>
      <w:r>
        <w:rPr>
          <w:color w:val="000000"/>
        </w:rPr>
        <w:t>__</w:t>
      </w:r>
    </w:p>
    <w:p w14:paraId="33D2380E" w14:textId="0C691D05" w:rsidR="009168B1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</w:t>
      </w:r>
      <w:r w:rsidR="009168B1">
        <w:rPr>
          <w:color w:val="000000"/>
        </w:rPr>
        <w:t>__</w:t>
      </w:r>
      <w:r>
        <w:rPr>
          <w:color w:val="000000"/>
        </w:rPr>
        <w:t>___,</w:t>
      </w:r>
    </w:p>
    <w:p w14:paraId="174A7BB6" w14:textId="40B991F6" w:rsidR="009168B1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(вказати посаду, прізвище, ім'я, по батькові)</w:t>
      </w:r>
      <w:r>
        <w:rPr>
          <w:color w:val="000000"/>
          <w:sz w:val="20"/>
          <w:szCs w:val="20"/>
        </w:rPr>
        <w:br/>
      </w:r>
      <w:r>
        <w:rPr>
          <w:color w:val="000000"/>
        </w:rPr>
        <w:t>що діє на підставі __________________________</w:t>
      </w:r>
      <w:r w:rsidR="009168B1">
        <w:rPr>
          <w:color w:val="000000"/>
        </w:rPr>
        <w:t>___</w:t>
      </w:r>
      <w:r>
        <w:rPr>
          <w:color w:val="000000"/>
        </w:rPr>
        <w:t>__________________, з іншої сторони,</w:t>
      </w:r>
    </w:p>
    <w:p w14:paraId="4A4F38A2" w14:textId="4AF6408B" w:rsidR="009168B1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                                               (вказати: статуту, довіреності, положення тощо)</w:t>
      </w:r>
      <w:r>
        <w:rPr>
          <w:color w:val="000000"/>
          <w:sz w:val="20"/>
          <w:szCs w:val="20"/>
        </w:rPr>
        <w:br/>
      </w:r>
      <w:r>
        <w:rPr>
          <w:color w:val="000000"/>
        </w:rPr>
        <w:t xml:space="preserve">(надалі разом іменуються </w:t>
      </w:r>
      <w:r w:rsidR="009168B1">
        <w:rPr>
          <w:color w:val="000000"/>
        </w:rPr>
        <w:t>«</w:t>
      </w:r>
      <w:r>
        <w:rPr>
          <w:color w:val="000000"/>
        </w:rPr>
        <w:t>Сторони</w:t>
      </w:r>
      <w:r w:rsidR="009168B1">
        <w:rPr>
          <w:color w:val="000000"/>
        </w:rPr>
        <w:t>»</w:t>
      </w:r>
      <w:r>
        <w:rPr>
          <w:color w:val="000000"/>
        </w:rPr>
        <w:t xml:space="preserve">, а кожна окремо </w:t>
      </w:r>
      <w:r w:rsidR="009168B1">
        <w:rPr>
          <w:color w:val="000000"/>
        </w:rPr>
        <w:t>–</w:t>
      </w:r>
      <w:r>
        <w:rPr>
          <w:color w:val="000000"/>
        </w:rPr>
        <w:t xml:space="preserve"> </w:t>
      </w:r>
      <w:r w:rsidR="009168B1">
        <w:rPr>
          <w:color w:val="000000"/>
        </w:rPr>
        <w:t>«</w:t>
      </w:r>
      <w:r>
        <w:rPr>
          <w:color w:val="000000"/>
        </w:rPr>
        <w:t>Сторона</w:t>
      </w:r>
      <w:r w:rsidR="009168B1">
        <w:rPr>
          <w:color w:val="000000"/>
        </w:rPr>
        <w:t>»</w:t>
      </w:r>
      <w:r>
        <w:rPr>
          <w:color w:val="000000"/>
        </w:rPr>
        <w:t>)</w:t>
      </w:r>
    </w:p>
    <w:p w14:paraId="00000007" w14:textId="3EA4E0D1" w:rsidR="004308E5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уклали цей Договір про благодійну діяльність (надалі іменується </w:t>
      </w:r>
      <w:r w:rsidR="009168B1">
        <w:rPr>
          <w:color w:val="000000"/>
        </w:rPr>
        <w:t>«</w:t>
      </w:r>
      <w:r>
        <w:rPr>
          <w:color w:val="000000"/>
        </w:rPr>
        <w:t>Договір</w:t>
      </w:r>
      <w:r w:rsidR="009168B1">
        <w:rPr>
          <w:color w:val="000000"/>
        </w:rPr>
        <w:t>»</w:t>
      </w:r>
      <w:r>
        <w:rPr>
          <w:color w:val="000000"/>
        </w:rPr>
        <w:t>) про таке:</w:t>
      </w:r>
    </w:p>
    <w:p w14:paraId="00000008" w14:textId="77777777" w:rsidR="004308E5" w:rsidRDefault="004308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09" w14:textId="001B098E" w:rsidR="004308E5" w:rsidRDefault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1. Загальні положення</w:t>
      </w:r>
    </w:p>
    <w:p w14:paraId="0000000A" w14:textId="284A49CE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1.1. Цей Договір укладений із метою надання гуманітарної благодійної допомоги таким категоріям населення: військові Збройних Сил України, українські добровольчі формування, персонал медичних установ, діти, літні люди, жінки, люди з обмеженими фізичними властивостями, волонтерські організації, що надають допомогу населенню під час періоду воєнного стану, _____________________________________ (дописати потрібні категорії громадян чи установ) тощо.</w:t>
      </w:r>
    </w:p>
    <w:p w14:paraId="0000000B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1.2. За цим Договором Благодійник зобов'язується надати гуманітарну допомогу зазначеним у п. 1.1 Договору особам у виді харчування, одягу, засобів гігієни, медикаментів, спорядження, ___________________________________ (додати власний перелік товарів, що будуть передані) тощо.</w:t>
      </w:r>
    </w:p>
    <w:p w14:paraId="0000000C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1.2.1. Зазначений перелік не є сталим і може змінюватися відповідно до можливостей Благодійника та/чи потреб осіб, зазначених в п. 1.1 Договору.</w:t>
      </w:r>
    </w:p>
    <w:p w14:paraId="0000000D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1.2.2. Перелік осіб, зазначений в п. 1.1 Договору, також може бути змінений відповідно до можливостей Благодійника та/чи потреб осіб, зазначених в п. 1.1 Договору.</w:t>
      </w:r>
    </w:p>
    <w:p w14:paraId="0000000E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1.3. Отримувач допомоги зобов'язується прийняти гуманітарну допомогу та використовувати її виключно за призначенням - для потреб осіб, зазначених в п. 1.1 Договору.</w:t>
      </w:r>
    </w:p>
    <w:p w14:paraId="0000000F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1.4. Отримувачу гуманітарної благодійної допомоги заборонено реалізувати гуманітарну допомогу за кошти, використовувати її в комерційній діяльності чи передавати, укладати цивільно-правові договори майнового характеру щодо переданої гуманітарної допомоги.</w:t>
      </w:r>
    </w:p>
    <w:p w14:paraId="00000010" w14:textId="77777777" w:rsidR="004308E5" w:rsidRDefault="004308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1" w14:textId="113B01A1" w:rsidR="004308E5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2</w:t>
      </w:r>
      <w:r w:rsidR="009168B1">
        <w:rPr>
          <w:b/>
          <w:color w:val="000000"/>
        </w:rPr>
        <w:t>. Права та обов'язки сторін</w:t>
      </w:r>
    </w:p>
    <w:p w14:paraId="00000012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2.1. Благодійник зобов'язується в міру своїх можливостей придбавати, отримувати в дар від третіх осіб і потім передавати Отримувачу допомоги гуманітарну допомогу відповідно до списку, зазначеного в п. 1.2 Договору.</w:t>
      </w:r>
    </w:p>
    <w:p w14:paraId="00000013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2.2. Доказом передання гуманітарної допомоги є розписки одержувачів допомоги, акти приймання-передачі чи будь-які інші документи, що підтверджують факт приймання гуманітарної допомоги її Отримувачем.</w:t>
      </w:r>
    </w:p>
    <w:p w14:paraId="00000014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 xml:space="preserve">2.3. Отримувач допомоги зобов'язується використовувати отриману від </w:t>
      </w:r>
      <w:r>
        <w:rPr>
          <w:color w:val="000000"/>
        </w:rPr>
        <w:lastRenderedPageBreak/>
        <w:t xml:space="preserve">Благодійника гуманітарну допомогу, кошти </w:t>
      </w:r>
      <w:proofErr w:type="spellStart"/>
      <w:r>
        <w:rPr>
          <w:color w:val="000000"/>
        </w:rPr>
        <w:t>ощадливо</w:t>
      </w:r>
      <w:proofErr w:type="spellEnd"/>
      <w:r>
        <w:rPr>
          <w:color w:val="000000"/>
        </w:rPr>
        <w:t xml:space="preserve"> та виключно за їх цільовим призначенням.</w:t>
      </w:r>
    </w:p>
    <w:p w14:paraId="00000015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2.4. У випадку виявлення неналежного використання гуманітарної благодійної допомоги Отримувачем Благодійник має право вимагати її повернення чи матеріальної компенсації.</w:t>
      </w:r>
    </w:p>
    <w:p w14:paraId="00000016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2.5. Отримувач допомоги подає Благодійникові звіт про використання гуманітарної допомоги не пізніше ___ днів/місяців із моменту отримання допомоги.</w:t>
      </w:r>
    </w:p>
    <w:p w14:paraId="00000017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 xml:space="preserve">2.6. Зазначений у </w:t>
      </w:r>
      <w:proofErr w:type="spellStart"/>
      <w:r>
        <w:rPr>
          <w:color w:val="000000"/>
        </w:rPr>
        <w:t>пп</w:t>
      </w:r>
      <w:proofErr w:type="spellEnd"/>
      <w:r>
        <w:rPr>
          <w:color w:val="000000"/>
        </w:rPr>
        <w:t>. 2.5 Звіт стає невід'ємною частиною цього Договору.</w:t>
      </w:r>
    </w:p>
    <w:p w14:paraId="00000018" w14:textId="77777777" w:rsidR="004308E5" w:rsidRDefault="004308E5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</w:p>
    <w:p w14:paraId="00000019" w14:textId="740AA310" w:rsidR="004308E5" w:rsidRDefault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3. Відповідальність сторін</w:t>
      </w:r>
    </w:p>
    <w:p w14:paraId="0000001A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3.1. У випадку відсутності в Отримувача можливості передати отриману гуманітарну допомогу особам, зазначеним у п. 1.1 Договору (через незалежні від нього причини), невитрачена гуманітарна допомога повертається Благодійникові не пізніше ____________ місяців/днів після її отримання.</w:t>
      </w:r>
    </w:p>
    <w:p w14:paraId="0000001B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3.2. Отримувач допомоги за письмовим погодженням (факсом, листом, електронним листом ________ тощо) з Благодійником може передати отриману гуманітарну допомогу іншим особам чи організаціям, окрім зазначених у п. 1.1 Договору.</w:t>
      </w:r>
    </w:p>
    <w:p w14:paraId="0000001C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3.3. Отримувач допомоги не несе відповідальності за відмову одержувачів благодійної допомоги прийняти гуманітарну допомогу. У такому випадку Отримувач допомоги має право діяти відповідно до п. 3.2 Договору.</w:t>
      </w:r>
    </w:p>
    <w:p w14:paraId="0000001D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3.4. За несвоєчасне подання Отримувачем гуманітарної допомоги звіту, зазначеного в п. 2.5 Договору, Отримувач допомоги втрачає право на її подальше отримання та виплачує Благодійнику вартість такої допомоги.</w:t>
      </w:r>
    </w:p>
    <w:p w14:paraId="0000001E" w14:textId="77777777" w:rsidR="004308E5" w:rsidRDefault="004308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F" w14:textId="36327868" w:rsidR="004308E5" w:rsidRDefault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4. Дія договору</w:t>
      </w:r>
    </w:p>
    <w:p w14:paraId="00000020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 xml:space="preserve">4.1. Цей Договір вважається укладеним і набирає чинності з моменту його підписання Сторонами та його скріплення печатками Сторін (у разі наявності). В умовах воєнного стану Сторони підписують договір шляхом обміну </w:t>
      </w:r>
      <w:proofErr w:type="spellStart"/>
      <w:r>
        <w:rPr>
          <w:color w:val="000000"/>
        </w:rPr>
        <w:t>взаємопогодженими</w:t>
      </w:r>
      <w:proofErr w:type="spellEnd"/>
      <w:r>
        <w:rPr>
          <w:color w:val="000000"/>
        </w:rPr>
        <w:t xml:space="preserve"> електронними листами.</w:t>
      </w:r>
    </w:p>
    <w:p w14:paraId="00000021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4.2. Строк цього Договору починає свій перебіг у момент, визначений у п. 4.1 цього Договору, і закінчується ____________________________________.</w:t>
      </w:r>
    </w:p>
    <w:p w14:paraId="00000022" w14:textId="77777777" w:rsidR="004308E5" w:rsidRDefault="00C13607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5" w:firstLine="708"/>
        <w:jc w:val="both"/>
        <w:rPr>
          <w:color w:val="000000"/>
        </w:rPr>
      </w:pPr>
      <w:r>
        <w:rPr>
          <w:color w:val="000000"/>
        </w:rPr>
        <w:t>4.3. Закінчення строку цього Договору не звільняє Сторони від відповідальності за його порушення, яке мало місце під час дії цього Договору.</w:t>
      </w:r>
    </w:p>
    <w:p w14:paraId="00000023" w14:textId="77777777" w:rsidR="004308E5" w:rsidRDefault="004308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4" w14:textId="77777777" w:rsidR="004308E5" w:rsidRDefault="00C136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Місцезнаходження і реквізити сторін</w:t>
      </w:r>
    </w:p>
    <w:p w14:paraId="00000025" w14:textId="77777777" w:rsidR="004308E5" w:rsidRDefault="004308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Style w:val="ac"/>
        <w:tblW w:w="921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08"/>
        <w:gridCol w:w="4609"/>
      </w:tblGrid>
      <w:tr w:rsidR="004308E5" w14:paraId="7315FB18" w14:textId="77777777" w:rsidTr="009168B1">
        <w:trPr>
          <w:trHeight w:val="1717"/>
        </w:trPr>
        <w:tc>
          <w:tcPr>
            <w:tcW w:w="4608" w:type="dxa"/>
          </w:tcPr>
          <w:p w14:paraId="00000026" w14:textId="73D49D2A" w:rsidR="004308E5" w:rsidRPr="009168B1" w:rsidRDefault="0091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</w:t>
            </w:r>
            <w:r w:rsidRPr="009168B1">
              <w:rPr>
                <w:b/>
                <w:color w:val="000000"/>
              </w:rPr>
              <w:t>лагодійник</w:t>
            </w:r>
          </w:p>
          <w:p w14:paraId="00000027" w14:textId="77777777" w:rsidR="004308E5" w:rsidRPr="009168B1" w:rsidRDefault="00C1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9168B1">
              <w:rPr>
                <w:b/>
                <w:color w:val="000000"/>
              </w:rPr>
              <w:t>______________________________</w:t>
            </w:r>
          </w:p>
          <w:p w14:paraId="00000028" w14:textId="77777777" w:rsidR="004308E5" w:rsidRPr="009168B1" w:rsidRDefault="00C1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9168B1">
              <w:rPr>
                <w:b/>
                <w:color w:val="000000"/>
              </w:rPr>
              <w:t>______________________________</w:t>
            </w:r>
          </w:p>
          <w:p w14:paraId="00000029" w14:textId="77777777" w:rsidR="004308E5" w:rsidRPr="009168B1" w:rsidRDefault="00C1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9168B1">
              <w:rPr>
                <w:b/>
                <w:color w:val="000000"/>
              </w:rPr>
              <w:t>______________________________</w:t>
            </w:r>
          </w:p>
          <w:p w14:paraId="0000002A" w14:textId="77777777" w:rsidR="004308E5" w:rsidRPr="009168B1" w:rsidRDefault="00C1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9168B1">
              <w:rPr>
                <w:b/>
                <w:color w:val="000000"/>
              </w:rPr>
              <w:t>______________________________</w:t>
            </w:r>
          </w:p>
          <w:p w14:paraId="0000002B" w14:textId="77777777" w:rsidR="004308E5" w:rsidRPr="009168B1" w:rsidRDefault="00C1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9168B1">
              <w:rPr>
                <w:b/>
                <w:color w:val="000000"/>
              </w:rPr>
              <w:t>______________________________</w:t>
            </w:r>
          </w:p>
          <w:p w14:paraId="0000002C" w14:textId="77777777" w:rsidR="004308E5" w:rsidRPr="009168B1" w:rsidRDefault="00430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00000032" w14:textId="48819913" w:rsidR="004308E5" w:rsidRPr="009168B1" w:rsidRDefault="004308E5" w:rsidP="0091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b/>
                <w:color w:val="000000"/>
              </w:rPr>
            </w:pPr>
          </w:p>
        </w:tc>
        <w:tc>
          <w:tcPr>
            <w:tcW w:w="4609" w:type="dxa"/>
          </w:tcPr>
          <w:p w14:paraId="00000033" w14:textId="56D9958D" w:rsidR="004308E5" w:rsidRPr="009168B1" w:rsidRDefault="0091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</w:t>
            </w:r>
            <w:r w:rsidRPr="009168B1">
              <w:rPr>
                <w:b/>
                <w:color w:val="000000"/>
              </w:rPr>
              <w:t>тримувач допомоги</w:t>
            </w:r>
          </w:p>
          <w:p w14:paraId="00000034" w14:textId="77777777" w:rsidR="004308E5" w:rsidRPr="009168B1" w:rsidRDefault="00C1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9168B1">
              <w:rPr>
                <w:b/>
                <w:color w:val="000000"/>
              </w:rPr>
              <w:t>______________________________</w:t>
            </w:r>
          </w:p>
          <w:p w14:paraId="00000035" w14:textId="77777777" w:rsidR="004308E5" w:rsidRPr="009168B1" w:rsidRDefault="00C1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9168B1">
              <w:rPr>
                <w:b/>
                <w:color w:val="000000"/>
              </w:rPr>
              <w:t>______________________________</w:t>
            </w:r>
          </w:p>
          <w:p w14:paraId="00000036" w14:textId="77777777" w:rsidR="004308E5" w:rsidRPr="009168B1" w:rsidRDefault="00C1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9168B1">
              <w:rPr>
                <w:b/>
                <w:color w:val="000000"/>
              </w:rPr>
              <w:t>______________________________</w:t>
            </w:r>
          </w:p>
          <w:p w14:paraId="00000037" w14:textId="77777777" w:rsidR="004308E5" w:rsidRPr="009168B1" w:rsidRDefault="00C1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9168B1">
              <w:rPr>
                <w:b/>
                <w:color w:val="000000"/>
              </w:rPr>
              <w:t>______________________________</w:t>
            </w:r>
          </w:p>
          <w:p w14:paraId="00000038" w14:textId="77777777" w:rsidR="004308E5" w:rsidRPr="009168B1" w:rsidRDefault="00C1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9168B1">
              <w:rPr>
                <w:b/>
                <w:color w:val="000000"/>
              </w:rPr>
              <w:t>______________________________</w:t>
            </w:r>
          </w:p>
          <w:p w14:paraId="0000003F" w14:textId="0145F297" w:rsidR="004308E5" w:rsidRPr="009168B1" w:rsidRDefault="004308E5" w:rsidP="0091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b/>
                <w:color w:val="000000"/>
              </w:rPr>
            </w:pPr>
          </w:p>
        </w:tc>
      </w:tr>
    </w:tbl>
    <w:p w14:paraId="00000040" w14:textId="77777777" w:rsidR="004308E5" w:rsidRDefault="004308E5" w:rsidP="00916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sectPr w:rsidR="004308E5" w:rsidSect="009168B1">
      <w:pgSz w:w="11907" w:h="16840"/>
      <w:pgMar w:top="1134" w:right="851" w:bottom="1134" w:left="1701" w:header="567" w:footer="567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etersburg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8E5"/>
    <w:rsid w:val="002C7827"/>
    <w:rsid w:val="004308E5"/>
    <w:rsid w:val="009168B1"/>
    <w:rsid w:val="00C1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1489"/>
  <w15:docId w15:val="{F8C14193-1B81-41E8-9BA5-5C215B00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0"/>
    <w:next w:val="a0"/>
    <w:uiPriority w:val="9"/>
    <w:qFormat/>
    <w:pPr>
      <w:keepNext/>
      <w:jc w:val="center"/>
    </w:pPr>
    <w:rPr>
      <w:caps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jc w:val="both"/>
      <w:outlineLvl w:val="1"/>
    </w:pPr>
    <w:rPr>
      <w:b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jc w:val="right"/>
      <w:outlineLvl w:val="2"/>
    </w:pPr>
    <w:rPr>
      <w:rFonts w:ascii="Petersburg" w:hAnsi="Petersburg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ind w:firstLine="720"/>
      <w:jc w:val="center"/>
      <w:outlineLvl w:val="3"/>
    </w:pPr>
    <w:rPr>
      <w:b/>
      <w:cap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0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  <w:qFormat/>
  </w:style>
  <w:style w:type="paragraph" w:styleId="a8">
    <w:name w:val="Document Map"/>
    <w:basedOn w:val="a0"/>
    <w:pPr>
      <w:shd w:val="clear" w:color="auto" w:fill="000080"/>
    </w:pPr>
    <w:rPr>
      <w:rFonts w:ascii="Tahoma" w:hAnsi="Tahoma"/>
    </w:rPr>
  </w:style>
  <w:style w:type="paragraph" w:customStyle="1" w:styleId="a9">
    <w:name w:val="Основной текст"/>
    <w:basedOn w:val="a0"/>
    <w:rPr>
      <w:lang w:eastAsia="ru-RU"/>
    </w:rPr>
  </w:style>
  <w:style w:type="paragraph" w:customStyle="1" w:styleId="20">
    <w:name w:val="Основной текст 2"/>
    <w:basedOn w:val="a0"/>
    <w:pPr>
      <w:spacing w:after="120" w:line="480" w:lineRule="auto"/>
    </w:pPr>
  </w:style>
  <w:style w:type="paragraph" w:customStyle="1" w:styleId="H1LZ">
    <w:name w:val="H1 LZ"/>
    <w:basedOn w:val="a0"/>
    <w:pPr>
      <w:widowControl w:val="0"/>
      <w:jc w:val="center"/>
    </w:pPr>
    <w:rPr>
      <w:b/>
      <w:sz w:val="52"/>
    </w:rPr>
  </w:style>
  <w:style w:type="character" w:customStyle="1" w:styleId="H1LZ0">
    <w:name w:val="H1 LZ Знак"/>
    <w:rPr>
      <w:b/>
      <w:w w:val="100"/>
      <w:position w:val="-1"/>
      <w:sz w:val="52"/>
      <w:effect w:val="none"/>
      <w:vertAlign w:val="baseline"/>
      <w:cs w:val="0"/>
      <w:em w:val="none"/>
      <w:lang w:eastAsia="en-US"/>
    </w:rPr>
  </w:style>
  <w:style w:type="paragraph" w:customStyle="1" w:styleId="H2LZ">
    <w:name w:val="H2 LZ"/>
    <w:basedOn w:val="a0"/>
    <w:pPr>
      <w:widowControl w:val="0"/>
      <w:jc w:val="center"/>
      <w:outlineLvl w:val="1"/>
    </w:pPr>
    <w:rPr>
      <w:b/>
      <w:sz w:val="48"/>
    </w:rPr>
  </w:style>
  <w:style w:type="character" w:customStyle="1" w:styleId="H2LZ0">
    <w:name w:val="H2 LZ Знак"/>
    <w:rPr>
      <w:b/>
      <w:w w:val="100"/>
      <w:position w:val="-1"/>
      <w:sz w:val="48"/>
      <w:effect w:val="none"/>
      <w:vertAlign w:val="baseline"/>
      <w:cs w:val="0"/>
      <w:em w:val="none"/>
      <w:lang w:eastAsia="en-US"/>
    </w:rPr>
  </w:style>
  <w:style w:type="paragraph" w:customStyle="1" w:styleId="H3LZ">
    <w:name w:val="H3 LZ"/>
    <w:basedOn w:val="a0"/>
    <w:pPr>
      <w:widowControl w:val="0"/>
      <w:jc w:val="center"/>
      <w:outlineLvl w:val="2"/>
    </w:pPr>
    <w:rPr>
      <w:b/>
      <w:sz w:val="44"/>
    </w:rPr>
  </w:style>
  <w:style w:type="character" w:customStyle="1" w:styleId="H3LZ0">
    <w:name w:val="H3 LZ Знак"/>
    <w:rPr>
      <w:b/>
      <w:w w:val="100"/>
      <w:position w:val="-1"/>
      <w:sz w:val="44"/>
      <w:effect w:val="none"/>
      <w:vertAlign w:val="baseline"/>
      <w:cs w:val="0"/>
      <w:em w:val="none"/>
      <w:lang w:eastAsia="en-US"/>
    </w:rPr>
  </w:style>
  <w:style w:type="paragraph" w:customStyle="1" w:styleId="H4LZ">
    <w:name w:val="H4 LZ"/>
    <w:basedOn w:val="a0"/>
    <w:pPr>
      <w:widowControl w:val="0"/>
      <w:jc w:val="center"/>
      <w:outlineLvl w:val="3"/>
    </w:pPr>
    <w:rPr>
      <w:b/>
      <w:sz w:val="40"/>
    </w:rPr>
  </w:style>
  <w:style w:type="character" w:customStyle="1" w:styleId="H4LZ0">
    <w:name w:val="H4 LZ Знак"/>
    <w:rPr>
      <w:b/>
      <w:w w:val="100"/>
      <w:position w:val="-1"/>
      <w:sz w:val="40"/>
      <w:effect w:val="none"/>
      <w:vertAlign w:val="baseline"/>
      <w:cs w:val="0"/>
      <w:em w:val="none"/>
      <w:lang w:eastAsia="en-US"/>
    </w:rPr>
  </w:style>
  <w:style w:type="paragraph" w:customStyle="1" w:styleId="H5LZ">
    <w:name w:val="H5 LZ"/>
    <w:basedOn w:val="a0"/>
    <w:pPr>
      <w:widowControl w:val="0"/>
      <w:jc w:val="center"/>
      <w:outlineLvl w:val="4"/>
    </w:pPr>
    <w:rPr>
      <w:b/>
      <w:sz w:val="36"/>
    </w:rPr>
  </w:style>
  <w:style w:type="character" w:customStyle="1" w:styleId="H5LZ0">
    <w:name w:val="H5 LZ Знак"/>
    <w:rPr>
      <w:b/>
      <w:w w:val="100"/>
      <w:position w:val="-1"/>
      <w:sz w:val="36"/>
      <w:effect w:val="none"/>
      <w:vertAlign w:val="baseline"/>
      <w:cs w:val="0"/>
      <w:em w:val="none"/>
      <w:lang w:eastAsia="en-US"/>
    </w:rPr>
  </w:style>
  <w:style w:type="paragraph" w:customStyle="1" w:styleId="H6LZ">
    <w:name w:val="H6 LZ"/>
    <w:basedOn w:val="a0"/>
    <w:pPr>
      <w:widowControl w:val="0"/>
      <w:jc w:val="center"/>
      <w:outlineLvl w:val="5"/>
    </w:pPr>
    <w:rPr>
      <w:b/>
      <w:sz w:val="32"/>
    </w:rPr>
  </w:style>
  <w:style w:type="character" w:customStyle="1" w:styleId="H6LZ0">
    <w:name w:val="H6 LZ Знак"/>
    <w:rPr>
      <w:b/>
      <w:w w:val="100"/>
      <w:position w:val="-1"/>
      <w:sz w:val="32"/>
      <w:effect w:val="none"/>
      <w:vertAlign w:val="baseline"/>
      <w:cs w:val="0"/>
      <w:em w:val="none"/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uiPriority w:val="99"/>
    <w:semiHidden/>
    <w:unhideWhenUsed/>
    <w:rPr>
      <w:sz w:val="16"/>
      <w:szCs w:val="16"/>
    </w:rPr>
  </w:style>
  <w:style w:type="paragraph" w:styleId="ae">
    <w:name w:val="annotation subject"/>
    <w:basedOn w:val="af"/>
    <w:next w:val="af"/>
    <w:link w:val="af0"/>
    <w:uiPriority w:val="99"/>
    <w:semiHidden/>
    <w:unhideWhenUsed/>
    <w:rPr>
      <w:b/>
      <w:bCs/>
    </w:rPr>
  </w:style>
  <w:style w:type="character" w:customStyle="1" w:styleId="af0">
    <w:name w:val="Тема примітки Знак"/>
    <w:basedOn w:val="af1"/>
    <w:link w:val="ae"/>
    <w:uiPriority w:val="99"/>
    <w:semiHidden/>
    <w:rPr>
      <w:b/>
      <w:bCs/>
      <w:sz w:val="20"/>
      <w:szCs w:val="20"/>
    </w:rPr>
  </w:style>
  <w:style w:type="paragraph" w:styleId="af">
    <w:name w:val="annotation text"/>
    <w:basedOn w:val="a"/>
    <w:link w:val="a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1">
    <w:name w:val="Текст примітки Знак"/>
    <w:link w:val="af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gsrKKa5EF98qrPAB5/FZKeAxFDXw==">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3819</Words>
  <Characters>2177</Characters>
  <Application>Microsoft Office Word</Application>
  <DocSecurity>0</DocSecurity>
  <Lines>18</Lines>
  <Paragraphs>11</Paragraphs>
  <ScaleCrop>false</ScaleCrop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blank_dogov-blagod</dc:title>
  <dc:creator>7eminar&amp;KadroLand</dc:creator>
  <cp:lastModifiedBy>Вахненко Таміла</cp:lastModifiedBy>
  <cp:revision>2</cp:revision>
  <dcterms:created xsi:type="dcterms:W3CDTF">2024-03-26T13:55:00Z</dcterms:created>
  <dcterms:modified xsi:type="dcterms:W3CDTF">2024-03-26T13:55:00Z</dcterms:modified>
</cp:coreProperties>
</file>