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458" w:rsidRPr="00673F81" w:rsidRDefault="00673F81" w:rsidP="00673F8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F81">
        <w:rPr>
          <w:rFonts w:ascii="Times New Roman" w:hAnsi="Times New Roman" w:cs="Times New Roman"/>
          <w:b/>
          <w:sz w:val="28"/>
          <w:szCs w:val="28"/>
          <w:lang w:val="uk-UA"/>
        </w:rPr>
        <w:t>Інженерна та комп’ютерна графіка (інженерна графіка)</w:t>
      </w:r>
    </w:p>
    <w:p w:rsidR="00673F81" w:rsidRDefault="00673F81">
      <w:pPr>
        <w:rPr>
          <w:lang w:val="uk-UA"/>
        </w:rPr>
      </w:pPr>
    </w:p>
    <w:tbl>
      <w:tblPr>
        <w:tblStyle w:val="a4"/>
        <w:tblW w:w="9039" w:type="dxa"/>
        <w:tblLayout w:type="fixed"/>
        <w:tblLook w:val="04A0"/>
      </w:tblPr>
      <w:tblGrid>
        <w:gridCol w:w="714"/>
        <w:gridCol w:w="8325"/>
      </w:tblGrid>
      <w:tr w:rsidR="00673F81" w:rsidRPr="00735726" w:rsidTr="00673F81">
        <w:trPr>
          <w:trHeight w:val="654"/>
        </w:trPr>
        <w:tc>
          <w:tcPr>
            <w:tcW w:w="9039" w:type="dxa"/>
            <w:gridSpan w:val="2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 модуль «Нарисна геометрія»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Метод </w:t>
            </w:r>
            <w:proofErr w:type="spellStart"/>
            <w:r w:rsidRPr="0073572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проекціювання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 Кресленик точки в системі прямокутних проекцій</w:t>
            </w:r>
          </w:p>
        </w:tc>
      </w:tr>
      <w:tr w:rsidR="00BF68FD" w:rsidRPr="00735726" w:rsidTr="002F7D6D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центральне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F68FD" w:rsidRPr="00735726" w:rsidTr="005D381B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паралельне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F68FD" w:rsidRPr="00735726" w:rsidTr="00FC19B1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епюр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F68FD" w:rsidRPr="00735726" w:rsidTr="00AE3725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ind w:left="31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осі проекцій?</w:t>
            </w:r>
          </w:p>
        </w:tc>
      </w:tr>
      <w:tr w:rsidR="00BF68FD" w:rsidRPr="00735726" w:rsidTr="005F64C3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центр проекцій?</w:t>
            </w:r>
          </w:p>
        </w:tc>
      </w:tr>
      <w:tr w:rsidR="00BF68FD" w:rsidRPr="00735726" w:rsidTr="005A2A48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постійна пряма на епюрі?</w:t>
            </w:r>
          </w:p>
        </w:tc>
      </w:tr>
      <w:tr w:rsidR="00BF68FD" w:rsidRPr="00735726" w:rsidTr="00D046AE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площини проекцій на епюрі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F68FD" w:rsidRPr="00735726" w:rsidTr="00CD1435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зображується на епюрі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F68FD" w:rsidRPr="00735726" w:rsidTr="003E1FC3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BF68FD" w:rsidRPr="00735726" w:rsidTr="00833CE6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лінії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зв’язку відносно відповідних осей проекцій?</w:t>
            </w:r>
          </w:p>
        </w:tc>
      </w:tr>
      <w:tr w:rsidR="00BF68FD" w:rsidRPr="00735726" w:rsidTr="0013614F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ind w:left="31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скільки частин ділять навколишній простір площини проекцій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,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,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F68FD" w:rsidRPr="00735726" w:rsidTr="00BC56A2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1" w:hanging="30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BF68FD" w:rsidRPr="00735726" w:rsidTr="00B06430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метод </w:t>
            </w:r>
            <w:proofErr w:type="spellStart"/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проекціювання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зображено на рисунку?</w:t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object w:dxaOrig="7450" w:dyaOrig="39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5" type="#_x0000_t75" style="width:262.2pt;height:139.7pt" o:ole="">
                  <v:imagedata r:id="rId5" o:title=""/>
                </v:shape>
                <o:OLEObject Type="Embed" ProgID="KOMPAS.FRW" ShapeID="_x0000_i1165" DrawAspect="Content" ObjectID="_1585379732" r:id="rId6"/>
              </w:object>
            </w:r>
          </w:p>
        </w:tc>
      </w:tr>
      <w:tr w:rsidR="00BF68FD" w:rsidRPr="00BF68FD" w:rsidTr="004C27FE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Скільки проекцій має</w:t>
            </w:r>
            <w:r w:rsidRPr="00735726">
              <w:rPr>
                <w:rFonts w:ascii="Calibri" w:eastAsia="Calibri" w:hAnsi="Calibri" w:cs="Times New Roman"/>
              </w:rPr>
              <w:t xml:space="preserve">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object w:dxaOrig="3592" w:dyaOrig="3976">
                <v:shape id="_x0000_i1167" type="#_x0000_t75" style="width:135.4pt;height:150.45pt" o:ole="">
                  <v:imagedata r:id="rId7" o:title=""/>
                </v:shape>
                <o:OLEObject Type="Embed" ProgID="KOMPAS.FRW" ShapeID="_x0000_i1167" DrawAspect="Content" ObjectID="_1585379733" r:id="rId8"/>
              </w:object>
            </w:r>
          </w:p>
        </w:tc>
      </w:tr>
      <w:tr w:rsidR="00BF68FD" w:rsidRPr="00735726" w:rsidTr="007442CE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метод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23362" cy="1089328"/>
                  <wp:effectExtent l="0" t="0" r="5715" b="0"/>
                  <wp:docPr id="14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52" cy="110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FD" w:rsidRPr="00735726" w:rsidTr="00786149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BF68FD" w:rsidRPr="00735726" w:rsidTr="00850C17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зображення просторової фігури двома її ортогональними проекціями на дві взаємно перпендикулярні площини?</w:t>
            </w:r>
          </w:p>
        </w:tc>
      </w:tr>
      <w:tr w:rsidR="00BF68FD" w:rsidRPr="00735726" w:rsidTr="0017433F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вид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642776"/>
                  <wp:effectExtent l="0" t="0" r="0" b="0"/>
                  <wp:docPr id="147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68FD" w:rsidRPr="00735726" w:rsidTr="00E76DD1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BF68FD" w:rsidRPr="00735726" w:rsidRDefault="00BF68FD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1000227"/>
                  <wp:effectExtent l="0" t="0" r="0" b="9525"/>
                  <wp:docPr id="14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56" cy="1010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68FD" w:rsidRPr="00735726" w:rsidRDefault="00BF68FD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Рис. 1            Рис. 2               Рис. 3</w:t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68FD" w:rsidRPr="00735726" w:rsidTr="00D706C6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являє собою геометрична суть координат точки? </w:t>
            </w:r>
          </w:p>
        </w:tc>
      </w:tr>
      <w:tr w:rsidR="00BF68FD" w:rsidRPr="00735726" w:rsidTr="0072384A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BF68FD" w:rsidRPr="00735726" w:rsidRDefault="00BF68FD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899350"/>
                  <wp:effectExtent l="0" t="0" r="0" b="0"/>
                  <wp:docPr id="14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67" cy="90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Рис. 2               Рис. 3</w:t>
            </w:r>
          </w:p>
        </w:tc>
      </w:tr>
      <w:tr w:rsidR="00BF68FD" w:rsidRPr="00735726" w:rsidTr="00D17714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перетинаються горизонтальна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фронтальна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 проекцій?</w:t>
            </w:r>
          </w:p>
        </w:tc>
      </w:tr>
      <w:tr w:rsidR="00BF68FD" w:rsidRPr="00735726" w:rsidTr="0004273A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перетинаються горизонтальна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профільна П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 проекцій?</w:t>
            </w:r>
          </w:p>
        </w:tc>
      </w:tr>
      <w:tr w:rsidR="00BF68FD" w:rsidRPr="00735726" w:rsidTr="00E72678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якій осі перетинаються фронтальна</w:t>
            </w:r>
            <w:r w:rsidRPr="007357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профільна </w:t>
            </w: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3</w:t>
            </w: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площини проекцій?</w:t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68FD" w:rsidRPr="00735726" w:rsidTr="007D698E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25" w:type="dxa"/>
          </w:tcPr>
          <w:p w:rsidR="00BF68FD" w:rsidRPr="00735726" w:rsidRDefault="00BF68FD" w:rsidP="00BF68F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горизонтальної площини проекцій?</w:t>
            </w:r>
          </w:p>
        </w:tc>
      </w:tr>
      <w:tr w:rsidR="00BF68FD" w:rsidRPr="00735726" w:rsidTr="008B6D82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BF68FD" w:rsidRPr="00735726" w:rsidTr="00710CE8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BF68FD" w:rsidRPr="00735726" w:rsidTr="00693806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А з координатами: А(20; -15; -25)?</w:t>
            </w:r>
          </w:p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1482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68FD" w:rsidRPr="00735726" w:rsidTr="00EB2D69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В з координатами: В(-10; -15; 25)?</w:t>
            </w:r>
          </w:p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1483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68FD" w:rsidRPr="00735726" w:rsidRDefault="00BF68FD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68FD" w:rsidRPr="00735726" w:rsidTr="006C1E36">
        <w:tc>
          <w:tcPr>
            <w:tcW w:w="714" w:type="dxa"/>
          </w:tcPr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25" w:type="dxa"/>
          </w:tcPr>
          <w:p w:rsidR="00BF68FD" w:rsidRPr="00735726" w:rsidRDefault="00BF68FD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С з координатами: С(-10; -35; -25)?</w:t>
            </w:r>
          </w:p>
          <w:p w:rsidR="00BF68FD" w:rsidRPr="00735726" w:rsidRDefault="00BF68FD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148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68FD" w:rsidRPr="00735726" w:rsidRDefault="00BF68FD" w:rsidP="00250177">
            <w:pPr>
              <w:ind w:left="306" w:hanging="30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Кресленик прямої і площини в системі прямокутних проекцій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крива лінія у загальному випадку?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крива лінія в окремому положенні?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110" cy="190441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1519" cy="1847617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7428" cy="1908165"/>
                  <wp:effectExtent l="0" t="0" r="1079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07428" cy="1908165"/>
                  <wp:effectExtent l="0" t="0" r="1079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110" cy="1904417"/>
                  <wp:effectExtent l="0" t="0" r="0" b="63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проекціювальною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прямою?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673F81" w:rsidRPr="00735726" w:rsidTr="00673F81">
        <w:trPr>
          <w:trHeight w:val="1975"/>
        </w:trPr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6110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8510" cy="1554480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горизонтально-проекціювальну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пряму?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3687" cy="2617346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0" cy="262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Чи є на рисунку дійсна величина відрізка АВ?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050" cy="1443195"/>
                  <wp:effectExtent l="0" t="0" r="635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4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6110" cy="1237615"/>
                  <wp:effectExtent l="0" t="0" r="889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8550" cy="123791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Рис. 1                 Рис. 2               Рис.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55242" cy="1326761"/>
                  <wp:effectExtent l="0" t="0" r="762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718" cy="133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Рис. 1                 Рис. 2               Рис.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12087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416" cy="121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випадку прямий кут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вигляді прямого кута?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дійсну величину?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слід прямої?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горизонтальну площину на епюрі?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788" cy="32918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63" cy="33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94560" cy="1766068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7" cy="177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фронтальну площину на епюрі?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5455" cy="2932430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трикутником задано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фронтально-проекціювальну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5455" cy="3005455"/>
                  <wp:effectExtent l="0" t="0" r="444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57855" cy="181038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точка М належить площині Ʃ(ΔАВС)?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4720" cy="156324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13" cy="156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Рис. 2             Рис.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горизонталь площини?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фронталь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площини?</w:t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Метричні і позиційні властивості прямокутних проекцій пар елементарних геометричних фігур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 зображуються паралельні прямі на площинах проекцій?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дві прямі будуть перпендикулярними?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Скільки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ребр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піраміди є ребрами загального положення?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7049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Способи перетворення проекцій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послідовною заміною двох площин проекцій?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чому суть способу обертання?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Навколо, якої прямої здійснюється обертання точки, що на рисунку? 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3099" cy="2229739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93" cy="223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2538" cy="2012273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210" cy="202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Криві лінії та поверхні. Зображення багатогранних, та кривих поверхонь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твірною поверхні?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називаються лінійчаті?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є твірною сфери?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екватором поверхні обертання?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є твірною конуса обертання?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поверхня вважається заданою на кресленику?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послідовність побудови відсутньої точки, що належить поверхні?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По яким лініям перетинається циліндрична поверхня площиною, що проходить паралельно твірним цього циліндра?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Яка з представлених поверхонь є лінійчатою: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7754" cy="1514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18" cy="152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найбільшу кількість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ребр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куба може перетнути одна площина?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потрібно провести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розтинальну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площину, щоб перетнути конічну поверхню по прямим лініям?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можуть бути утворені при перетині конуса обертання площинами?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523" cy="203136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13" cy="203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215" cy="2605946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1926354" cy="260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01777" cy="1637969"/>
                  <wp:effectExtent l="0" t="0" r="825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1421633" cy="166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є ходом кожної точки твірної лінії (див. рис.)?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2553" cy="1599060"/>
                  <wp:effectExtent l="0" t="0" r="635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85" cy="1611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називаються крива, що утворює дану поверхню обертання?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2415" cy="1597025"/>
                  <wp:effectExtent l="0" t="0" r="635" b="31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5230" cy="946029"/>
                  <wp:effectExtent l="0" t="0" r="317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9390" cy="826936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5230" cy="946029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9390" cy="82693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утворюється при перетині сфери будь-якою площиною?</w:t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Взаємний перетин поверхонь. Розгортки поверхонь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 побудувати лінію перетину даних поверхонь?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3485" cy="1731645"/>
                  <wp:effectExtent l="0" t="0" r="5715" b="190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зображені багатогранники, що перетинаються по одній замкненій лінії?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1021" w:dyaOrig="3035">
                <v:shape id="_x0000_i1134" type="#_x0000_t75" style="width:46.2pt;height:137.55pt" o:ole="">
                  <v:imagedata r:id="rId41" o:title=""/>
                </v:shape>
                <o:OLEObject Type="Embed" ProgID="CorelDraw.Graphic.13" ShapeID="_x0000_i1134" DrawAspect="Content" ObjectID="_1585379734" r:id="rId42"/>
              </w:objec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   </w: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1186" w:dyaOrig="2917">
                <v:shape id="_x0000_i1135" type="#_x0000_t75" style="width:51.6pt;height:127.9pt" o:ole="">
                  <v:imagedata r:id="rId43" o:title=""/>
                </v:shape>
                <o:OLEObject Type="Embed" ProgID="CorelDraw.Graphic.13" ShapeID="_x0000_i1135" DrawAspect="Content" ObjectID="_1585379735" r:id="rId44"/>
              </w:objec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</w: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005" w:dyaOrig="3118">
                <v:shape id="_x0000_i1136" type="#_x0000_t75" style="width:87.05pt;height:134.35pt" o:ole="">
                  <v:imagedata r:id="rId45" o:title=""/>
                </v:shape>
                <o:OLEObject Type="Embed" ProgID="CorelDraw.Graphic.13" ShapeID="_x0000_i1136" DrawAspect="Content" ObjectID="_1585379736" r:id="rId46"/>
              </w:objec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</w: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1516" w:dyaOrig="3171">
                <v:shape id="_x0000_i1137" type="#_x0000_t75" style="width:67.7pt;height:142.95pt" o:ole="">
                  <v:imagedata r:id="rId47" o:title=""/>
                </v:shape>
                <o:OLEObject Type="Embed" ProgID="CorelDraw.Graphic.13" ShapeID="_x0000_i1137" DrawAspect="Content" ObjectID="_1585379737" r:id="rId48"/>
              </w:objec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Рис. 1        Рис. 2           Рис. 3             Рис. 4 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При розв’язуванні якої задачі помилково використано теорему Г.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, про перетин поверхонь другого порядку по плоским кривим?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213" w:dyaOrig="3342">
                <v:shape id="_x0000_i1138" type="#_x0000_t75" style="width:82.75pt;height:127.9pt" o:ole="">
                  <v:imagedata r:id="rId49" o:title=""/>
                </v:shape>
                <o:OLEObject Type="Embed" ProgID="CorelDraw.Graphic.13" ShapeID="_x0000_i1138" DrawAspect="Content" ObjectID="_1585379738" r:id="rId50"/>
              </w:objec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        </w: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316" w:dyaOrig="3342">
                <v:shape id="_x0000_i1139" type="#_x0000_t75" style="width:90.25pt;height:130.05pt" o:ole="">
                  <v:imagedata r:id="rId51" o:title=""/>
                </v:shape>
                <o:OLEObject Type="Embed" ProgID="CorelDraw.Graphic.13" ShapeID="_x0000_i1139" DrawAspect="Content" ObjectID="_1585379739" r:id="rId52"/>
              </w:objec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Рис. 1                        Рис. 2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625" w:dyaOrig="3214">
                <v:shape id="_x0000_i1140" type="#_x0000_t75" style="width:101pt;height:122.5pt" o:ole="">
                  <v:imagedata r:id="rId53" o:title=""/>
                </v:shape>
                <o:OLEObject Type="Embed" ProgID="CorelDraw.Graphic.13" ShapeID="_x0000_i1140" DrawAspect="Content" ObjectID="_1585379740" r:id="rId54"/>
              </w:objec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            </w:t>
            </w:r>
            <w:r w:rsidRPr="007357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224" w:dyaOrig="3516">
                <v:shape id="_x0000_i1141" type="#_x0000_t75" style="width:81.65pt;height:130.05pt" o:ole="">
                  <v:imagedata r:id="rId55" o:title=""/>
                </v:shape>
                <o:OLEObject Type="Embed" ProgID="CorelDraw.Graphic.13" ShapeID="_x0000_i1141" DrawAspect="Content" ObjectID="_1585379741" r:id="rId56"/>
              </w:objec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Рис. 3                            Рис. 4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Коли використовується спосіб допоміжних концентричних сфер для побудови ліній перетину двох поверхонь?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послідовність побудови лінії перетину поверхонь методом допоміжних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розтинальних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544665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84" cy="15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391" cy="2080061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26" cy="208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Якою буде лінія перетину даної поверхні горизонтальною площиною?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2099" cy="2091193"/>
                  <wp:effectExtent l="0" t="0" r="0" b="444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34" cy="209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Розгортки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поверхні називаються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розгортні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є способи, отримання розгорток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нерозгортних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поверхонь?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0650" cy="164592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257" cy="165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330" cy="2425207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72" cy="243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спосіб використано для побудови розгортки похилої піраміди?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95675" cy="1884633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978" cy="189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Аксонометричні проекції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240149"/>
                  <wp:effectExtent l="0" t="0" r="0" b="8255"/>
                  <wp:docPr id="29" name="Рисунок 29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rPr>
          <w:trHeight w:val="324"/>
        </w:trPr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3135" cy="22377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осі косокутної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проекції?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240149"/>
                  <wp:effectExtent l="0" t="0" r="0" b="8255"/>
                  <wp:docPr id="28" name="Рисунок 28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косокутної горизонтальної ізометричної проекції?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3135" cy="22377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ізометрії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673F81" w:rsidRPr="00735726" w:rsidTr="00673F81">
        <w:trPr>
          <w:trHeight w:val="654"/>
        </w:trPr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ІІ модуль «Інженерна графіка»</w:t>
            </w:r>
          </w:p>
          <w:p w:rsidR="00673F81" w:rsidRPr="00735726" w:rsidRDefault="00673F81" w:rsidP="00250177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Геометричні побудови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кресленик?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визначення.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«Кресленик – це …»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якому рисунку правильно позначено розмір квадрата?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object w:dxaOrig="7995" w:dyaOrig="4725">
                <v:shape id="_x0000_i1142" type="#_x0000_t75" style="width:228.9pt;height:135.4pt" o:ole="">
                  <v:imagedata r:id="rId65" o:title=""/>
                </v:shape>
                <o:OLEObject Type="Embed" ProgID="KOMPAS.FRW" ShapeID="_x0000_i1142" DrawAspect="Content" ObjectID="_1585379742" r:id="rId66"/>
              </w:objec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object w:dxaOrig="8476" w:dyaOrig="5130">
                <v:shape id="_x0000_i1143" type="#_x0000_t75" style="width:257.9pt;height:157.95pt" o:ole="">
                  <v:imagedata r:id="rId67" o:title=""/>
                </v:shape>
                <o:OLEObject Type="Embed" ProgID="KOMPAS.FRW" ShapeID="_x0000_i1143" DrawAspect="Content" ObjectID="_1585379743" r:id="rId68"/>
              </w:objec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наносяться розміри на кресленику для однакових отворів, що рівномірно розташовані по колу?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На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якому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рисунку правильно проставлено</w:t>
            </w: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  <w:lang w:eastAsia="ru-RU"/>
              </w:rPr>
            </w:pP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object w:dxaOrig="10545" w:dyaOrig="5280">
                <v:shape id="_x0000_i1144" type="#_x0000_t75" style="width:290.15pt;height:145.05pt" o:ole="">
                  <v:imagedata r:id="rId69" o:title=""/>
                </v:shape>
                <o:OLEObject Type="Embed" ProgID="KOMPAS.FRW" ShapeID="_x0000_i1144" DrawAspect="Content" ObjectID="_1585379744" r:id="rId70"/>
              </w:object>
            </w:r>
          </w:p>
        </w:tc>
      </w:tr>
      <w:tr w:rsidR="00673F81" w:rsidRPr="00735726" w:rsidTr="00673F81">
        <w:trPr>
          <w:trHeight w:val="1570"/>
        </w:trPr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розміри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радіуса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object w:dxaOrig="11700" w:dyaOrig="3345">
                <v:shape id="_x0000_i1145" type="#_x0000_t75" style="width:289.05pt;height:82.75pt" o:ole="">
                  <v:imagedata r:id="rId71" o:title=""/>
                </v:shape>
                <o:OLEObject Type="Embed" ProgID="KOMPAS.FRW" ShapeID="_x0000_i1145" DrawAspect="Content" ObjectID="_1585379745" r:id="rId72"/>
              </w:objec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нанесені розміри?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46883" cy="3509065"/>
                  <wp:effectExtent l="0" t="0" r="10795" b="0"/>
                  <wp:docPr id="1426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30" cy="352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9776" cy="2986033"/>
                  <wp:effectExtent l="0" t="0" r="1905" b="5080"/>
                  <wp:docPr id="1427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74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578" cy="299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Визначте, на якому кресленику правильно проставлені розмірні числа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0245" cy="2895685"/>
                  <wp:effectExtent l="0" t="0" r="0" b="0"/>
                  <wp:docPr id="1428" name="Рисунок 2" descr="Чертеж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7.jpg"/>
                          <pic:cNvPicPr/>
                        </pic:nvPicPr>
                        <pic:blipFill>
                          <a:blip r:embed="rId75" cstate="print">
                            <a:lum bright="-20000" contrast="40000"/>
                          </a:blip>
                          <a:srcRect l="6780" r="14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874" cy="289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повинна бути мінімальна відстань між паралельними розмірними лініями?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нахил позначено правильно?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2117442"/>
                  <wp:effectExtent l="19050" t="0" r="9525" b="0"/>
                  <wp:docPr id="1429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кресленику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підраховано неправильно?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2103860"/>
                  <wp:effectExtent l="19050" t="0" r="0" b="0"/>
                  <wp:docPr id="1430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00375" cy="2323522"/>
                  <wp:effectExtent l="0" t="0" r="0" b="0"/>
                  <wp:docPr id="1431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78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зображено розмір фаски ?</w:t>
            </w:r>
          </w:p>
          <w:tbl>
            <w:tblPr>
              <w:tblpPr w:leftFromText="180" w:rightFromText="180" w:horzAnchor="margin" w:tblpX="41" w:tblpY="570"/>
              <w:tblW w:w="9848" w:type="dxa"/>
              <w:tblLayout w:type="fixed"/>
              <w:tblLook w:val="00A0"/>
            </w:tblPr>
            <w:tblGrid>
              <w:gridCol w:w="1555"/>
              <w:gridCol w:w="4600"/>
              <w:gridCol w:w="3693"/>
            </w:tblGrid>
            <w:tr w:rsidR="00673F81" w:rsidRPr="00735726" w:rsidTr="00250177">
              <w:trPr>
                <w:trHeight w:val="420"/>
              </w:trPr>
              <w:tc>
                <w:tcPr>
                  <w:tcW w:w="1555" w:type="dxa"/>
                </w:tcPr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19175" cy="829159"/>
                        <wp:effectExtent l="19050" t="0" r="9525" b="0"/>
                        <wp:docPr id="1432" name="Рисунок 103" descr="http://att.nica.ru/pic/609_45215/A7206AD92CEF36D57D2D94E882A7A9A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att.nica.ru/pic/609_45215/A7206AD92CEF36D57D2D94E882A7A9A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29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1</w:t>
                  </w:r>
                </w:p>
              </w:tc>
              <w:tc>
                <w:tcPr>
                  <w:tcW w:w="4600" w:type="dxa"/>
                </w:tcPr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819150" cy="960276"/>
                        <wp:effectExtent l="19050" t="0" r="0" b="0"/>
                        <wp:docPr id="1433" name="Рисунок 104" descr="http://att.nica.ru/pic/609_45215/B689B8E1F29A22E0E4EC50AC7E38D3C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att.nica.ru/pic/609_45215/B689B8E1F29A22E0E4EC50AC7E38D3C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 l="11017" r="5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96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5726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78992" cy="914400"/>
                        <wp:effectExtent l="19050" t="0" r="6858" b="0"/>
                        <wp:docPr id="1434" name="Рисунок 105" descr="http://att.nica.ru/pic/609_45215/907F59EEEB100CC79F94E4769DC641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att.nica.ru/pic/609_45215/907F59EEEB100CC79F94E4769DC641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992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2</w:t>
                  </w:r>
                </w:p>
              </w:tc>
              <w:tc>
                <w:tcPr>
                  <w:tcW w:w="3693" w:type="dxa"/>
                </w:tcPr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</w:p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3</w:t>
                  </w:r>
                </w:p>
              </w:tc>
            </w:tr>
            <w:tr w:rsidR="00673F81" w:rsidRPr="00735726" w:rsidTr="00250177">
              <w:trPr>
                <w:trHeight w:val="420"/>
              </w:trPr>
              <w:tc>
                <w:tcPr>
                  <w:tcW w:w="1555" w:type="dxa"/>
                </w:tcPr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19175" cy="794611"/>
                        <wp:effectExtent l="19050" t="0" r="9525" b="0"/>
                        <wp:docPr id="1435" name="Рисунок 106" descr="http://att.nica.ru/pic/609_45215/2AD163C7FE5F086431F86518E012AC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att.nica.ru/pic/609_45215/2AD163C7FE5F086431F86518E012AC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79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4</w:t>
                  </w:r>
                </w:p>
              </w:tc>
              <w:tc>
                <w:tcPr>
                  <w:tcW w:w="4600" w:type="dxa"/>
                </w:tcPr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195998" cy="790575"/>
                        <wp:effectExtent l="19050" t="0" r="4152" b="0"/>
                        <wp:docPr id="1436" name="Рисунок 107" descr="http://att.nica.ru/pic/609_45215/EA4D036A160F22A495A60C1AF52C18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att.nica.ru/pic/609_45215/EA4D036A160F22A495A60C1AF52C18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107" cy="79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735726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5</w:t>
                  </w:r>
                </w:p>
              </w:tc>
              <w:tc>
                <w:tcPr>
                  <w:tcW w:w="3693" w:type="dxa"/>
                </w:tcPr>
                <w:p w:rsidR="00673F81" w:rsidRPr="00735726" w:rsidRDefault="00673F81" w:rsidP="0025017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Під яким кутом виконують штрихування у розтинах?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є підґрунтям для визначення величини зображення виробу чи його елемента на кресленику?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Зображення: види, розтини, перерізи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поділяються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види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ідповідно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ДСТУ ГОСТ 2.305-2008?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види називаються основними?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Яка максимальна кількість основних видів може бути на кресленику деталі?</w:t>
            </w:r>
          </w:p>
        </w:tc>
      </w:tr>
      <w:tr w:rsidR="00673F81" w:rsidRPr="00735726" w:rsidTr="00673F81">
        <w:trPr>
          <w:trHeight w:val="1623"/>
        </w:trPr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673F81" w:rsidRPr="00735726" w:rsidTr="00673F81">
        <w:trPr>
          <w:trHeight w:val="1623"/>
        </w:trPr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262314"/>
                  <wp:effectExtent l="0" t="0" r="0" b="5080"/>
                  <wp:docPr id="1437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11" cy="22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9111" cy="2722024"/>
                  <wp:effectExtent l="0" t="0" r="6985" b="2540"/>
                  <wp:docPr id="1438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995" cy="273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-1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масштабі виконуються виносні елементи?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7731" cy="787179"/>
                  <wp:effectExtent l="0" t="0" r="127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442" cy="763325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1665" cy="944880"/>
                  <wp:effectExtent l="0" t="0" r="6985" b="762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254" cy="914400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8999" cy="8984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Рис. 1      Рис. 2      Рис. 3      Рис. 4     Рис. 5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якому випадку суцільною тонкою лінією обводять контур фігури перерізу?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 якому випадку на перерізі показують контури заглибини або отвору повністю?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685" cy="2583940"/>
                  <wp:effectExtent l="19050" t="0" r="0" b="0"/>
                  <wp:docPr id="24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2476415"/>
                  <wp:effectExtent l="19050" t="0" r="9525" b="0"/>
                  <wp:docPr id="25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В-В?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1564" cy="2533650"/>
                  <wp:effectExtent l="19050" t="0" r="9336" b="0"/>
                  <wp:docPr id="26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64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Г-Г?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90875" cy="2390775"/>
                  <wp:effectExtent l="19050" t="0" r="9525" b="0"/>
                  <wp:docPr id="27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виконано на кресленику зображення?</w:t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809625"/>
                  <wp:effectExtent l="19050" t="0" r="0" b="0"/>
                  <wp:docPr id="1448" name="Рисунок 127" descr="http://tt.i-exam.ru/pic/2084_231336/DCA7E76221E19B8830C0FFA57A677E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tt.i-exam.ru/pic/2084_231336/DCA7E76221E19B8830C0FFA57A677E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 для утворення простого розтину?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 для утворення складного розтину?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розтин називається похилим?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ламаним?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східчастим?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72"/>
              <w:contextualSpacing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 xml:space="preserve">Як називається зображення предмета, яке утворюється при умовному перетині предмета однією чи декількома площинами, при цьому зображується те, що попадає у </w:t>
            </w:r>
            <w:proofErr w:type="spellStart"/>
            <w:r w:rsidRPr="00735726">
              <w:rPr>
                <w:rFonts w:ascii="Times New Roman" w:eastAsia="Calibri" w:hAnsi="Times New Roman" w:cs="Times New Roman"/>
                <w:snapToGrid w:val="0"/>
                <w:spacing w:val="-6"/>
                <w:sz w:val="28"/>
                <w:szCs w:val="28"/>
              </w:rPr>
              <w:t>розтинальну</w:t>
            </w:r>
            <w:proofErr w:type="spellEnd"/>
            <w:r w:rsidRPr="00735726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 xml:space="preserve"> площину і те, що розташоване за нею?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зображують межу місцевого розтину на виду?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27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виконано складний східчастий розтин?</w:t>
            </w:r>
          </w:p>
          <w:p w:rsidR="00673F81" w:rsidRPr="00735726" w:rsidRDefault="00673F81" w:rsidP="00250177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40205" cy="1457325"/>
                  <wp:effectExtent l="0" t="0" r="0" b="952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7470" cy="1390015"/>
                  <wp:effectExtent l="0" t="0" r="5080" b="63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                        Рис. 2  </w:t>
            </w:r>
          </w:p>
          <w:p w:rsidR="00673F81" w:rsidRPr="00735726" w:rsidRDefault="00673F81" w:rsidP="00250177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341982"/>
                  <wp:effectExtent l="0" t="0" r="0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46" cy="134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179</w:t>
            </w:r>
          </w:p>
        </w:tc>
        <w:tc>
          <w:tcPr>
            <w:tcW w:w="8325" w:type="dxa"/>
            <w:tcBorders>
              <w:top w:val="single" w:sz="4" w:space="0" w:color="auto"/>
            </w:tcBorders>
          </w:tcPr>
          <w:p w:rsidR="00673F81" w:rsidRPr="00735726" w:rsidRDefault="00673F81" w:rsidP="0025017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подано простий розтин?</w:t>
            </w:r>
          </w:p>
          <w:p w:rsidR="00673F81" w:rsidRPr="00735726" w:rsidRDefault="00673F81" w:rsidP="00250177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9952" cy="1057275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5" cy="107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0835" cy="962025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65" cy="989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1                              Рис. 2</w:t>
            </w:r>
          </w:p>
          <w:p w:rsidR="00673F81" w:rsidRPr="00735726" w:rsidRDefault="00673F81" w:rsidP="00250177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4948" cy="1181100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8" cy="119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5725" cy="1190625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06" cy="1206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Рис. 3                           Рис. 4</w:t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Зображення і позначення нарізі</w:t>
            </w:r>
          </w:p>
        </w:tc>
      </w:tr>
      <w:tr w:rsidR="00673F81" w:rsidRPr="00735726" w:rsidTr="00673F81">
        <w:tc>
          <w:tcPr>
            <w:tcW w:w="714" w:type="dxa"/>
            <w:shd w:val="clear" w:color="auto" w:fill="auto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325" w:type="dxa"/>
            <w:shd w:val="clear" w:color="auto" w:fill="auto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683895"/>
                  <wp:effectExtent l="0" t="0" r="9525" b="190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30000" contrast="54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683895"/>
                  <wp:effectExtent l="0" t="0" r="9525" b="190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30000" contrast="54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метричної різі?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683895"/>
                  <wp:effectExtent l="0" t="0" r="9525" b="190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30000" contrast="54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1                2                     3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673F81" w:rsidRPr="00BF68FD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дане положення?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дане положення?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673F81" w:rsidRPr="00BF68FD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якій відстані при зображенні нарізі наносять суцільну тонку лінію від основної ліні?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циліндричною головкою?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4350" cy="1621790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3878" cy="1613253"/>
                  <wp:effectExtent l="0" t="0" r="0" b="6350"/>
                  <wp:docPr id="32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9" cy="162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конічною головкою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0621" cy="1553029"/>
                  <wp:effectExtent l="0" t="0" r="0" b="9525"/>
                  <wp:docPr id="33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82" cy="156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З числа перерахованих </w:t>
            </w:r>
            <w:proofErr w:type="spellStart"/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нарізей</w:t>
            </w:r>
            <w:proofErr w:type="spellEnd"/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яка є нестандартною?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називається зображений на кресленику стандартний нарізний </w:t>
            </w: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виріб?</w:t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476250"/>
                  <wp:effectExtent l="19050" t="0" r="9525" b="0"/>
                  <wp:docPr id="1452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1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Ескізи та робочі кресленики деталей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конструкторський документ називається робочим креслеником деталі? 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34" w:right="2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Що означає вислів «Прочитати кресленик предмета»? </w:t>
            </w:r>
          </w:p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на головному виді таких деталей як планка, вал, вісь і т. п. повинна зображуватись її довга сторона стосовно основного напису?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2538374" cy="2412504"/>
                  <wp:effectExtent l="0" t="0" r="0" b="6985"/>
                  <wp:docPr id="1489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1.jpg"/>
                          <pic:cNvPicPr/>
                        </pic:nvPicPr>
                        <pic:blipFill>
                          <a:blip r:embed="rId100" cstate="print">
                            <a:lum contrast="10000"/>
                          </a:blip>
                          <a:srcRect l="1977" t="2390" r="29661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54" cy="243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9386" cy="2316982"/>
                  <wp:effectExtent l="0" t="0" r="1270" b="7620"/>
                  <wp:docPr id="1490" name="Рисунок 4" descr="Черте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2.jpg"/>
                          <pic:cNvPicPr/>
                        </pic:nvPicPr>
                        <pic:blipFill>
                          <a:blip r:embed="rId101" cstate="print">
                            <a:lum bright="-20000" contrast="40000"/>
                          </a:blip>
                          <a:srcRect l="2260" t="856" r="29378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20" cy="232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5835" cy="2631332"/>
                  <wp:effectExtent l="19050" t="0" r="715" b="0"/>
                  <wp:docPr id="1491" name="Рисунок 6" descr="Чертеж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3.jpg"/>
                          <pic:cNvPicPr/>
                        </pic:nvPicPr>
                        <pic:blipFill>
                          <a:blip r:embed="rId102" cstate="print">
                            <a:lum bright="-20000" contrast="40000"/>
                          </a:blip>
                          <a:srcRect l="847" t="2789" r="29379" b="7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78" cy="264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7557" cy="2516188"/>
                  <wp:effectExtent l="19050" t="0" r="3243" b="0"/>
                  <wp:docPr id="349" name="Рисунок 349" descr="F:\ТЕСТИ з ІГ\Чертеж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F:\ТЕСТИ з ІГ\Чертеж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40000"/>
                          </a:blip>
                          <a:srcRect l="744" t="457" r="27379" b="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67" cy="251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0247" cy="2361915"/>
                  <wp:effectExtent l="19050" t="0" r="7703" b="0"/>
                  <wp:docPr id="357" name="Рисунок 357" descr="F:\ТЕСТИ з ІГ\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F:\ТЕСТИ з ІГ\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731" t="847" r="22113" b="1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51" cy="236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18012" cy="2193428"/>
                  <wp:effectExtent l="0" t="0" r="0" b="0"/>
                  <wp:docPr id="358" name="Рисунок 358" descr="F:\ТЕСТИ з ІГ\Чертеж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F:\ТЕСТИ з ІГ\Чертеж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138" t="1943" r="21966" b="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267" cy="219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1660" cy="2330891"/>
                  <wp:effectExtent l="0" t="0" r="2540" b="0"/>
                  <wp:docPr id="360" name="Рисунок 360" descr="F:\ТЕСТИ з ІГ\Чертеж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F:\ТЕСТИ з ІГ\Чертеж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1066" t="1752" r="25533" b="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60" cy="233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1548" cy="2375418"/>
                  <wp:effectExtent l="0" t="0" r="5080" b="6350"/>
                  <wp:docPr id="362" name="Рисунок 362" descr="F:\ТЕСТИ з ІГ\Чертеж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F:\ТЕСТИ з ІГ\Чертеж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1054" t="2310" r="21890" b="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02" cy="238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26943" cy="2150890"/>
                  <wp:effectExtent l="0" t="0" r="0" b="1905"/>
                  <wp:docPr id="364" name="Рисунок 364" descr="F:\ТЕСТИ з ІГ\Чертеж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F:\ТЕСТИ з ІГ\Чертеж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049" t="1218" r="26756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97" cy="215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7540" cy="2290179"/>
                  <wp:effectExtent l="0" t="0" r="0" b="0"/>
                  <wp:docPr id="367" name="Рисунок 367" descr="F:\ТЕСТИ з ІГ\Чертеж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F:\ТЕСТИ з ІГ\Чертеж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2643" t="972" r="26674" b="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77" cy="229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4016" cy="2348551"/>
                  <wp:effectExtent l="0" t="0" r="5715" b="0"/>
                  <wp:docPr id="368" name="Рисунок 368" descr="F:\ТЕСТИ з ІГ\Чертеж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F:\ТЕСТИ з ІГ\Чертеж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3082" t="1610" r="29566" b="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34" cy="23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7357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Д,</w:t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673F81" w:rsidRPr="00735726" w:rsidRDefault="00673F81" w:rsidP="00250177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26859" cy="2466975"/>
                  <wp:effectExtent l="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720" cy="247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7357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Л,</w:t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673F81" w:rsidRPr="00735726" w:rsidRDefault="00673F81" w:rsidP="00250177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9869" cy="2524125"/>
                  <wp:effectExtent l="0" t="0" r="0" b="0"/>
                  <wp:docPr id="1395" name="Рисунок 14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62" cy="253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7357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О,</w:t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673F81" w:rsidRPr="00735726" w:rsidRDefault="00673F81" w:rsidP="00250177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2284433"/>
                  <wp:effectExtent l="0" t="0" r="0" b="1905"/>
                  <wp:docPr id="1396" name="Рисунок 14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02" cy="228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05175" cy="1871662"/>
                  <wp:effectExtent l="19050" t="0" r="9525" b="0"/>
                  <wp:docPr id="370" name="Рисунок 370" descr="F:\ТЕСТИ з ІГ\Чертеж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F:\ТЕСТИ з ІГ\Чертеж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4085" t="5576" r="4463" b="21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7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9913" cy="1814513"/>
                  <wp:effectExtent l="19050" t="0" r="0" b="0"/>
                  <wp:docPr id="371" name="Рисунок 371" descr="F:\ТЕСТИ з ІГ\Чертеж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F:\ТЕСТИ з ІГ\Чертеж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l="3300" t="5668" r="3013" b="17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13" cy="181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673F81" w:rsidRPr="00735726" w:rsidRDefault="00673F81" w:rsidP="00250177">
            <w:pPr>
              <w:ind w:lef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7618" cy="2130018"/>
                  <wp:effectExtent l="19050" t="0" r="382" b="0"/>
                  <wp:docPr id="373" name="Рисунок 373" descr="F:\ТЕСТИ з ІГ\Чертеж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F:\ТЕСТИ з ІГ\Чертеж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2801" t="1375" r="13886" b="1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75" cy="213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2133600"/>
                  <wp:effectExtent l="19050" t="0" r="0" b="0"/>
                  <wp:docPr id="374" name="Рисунок 374" descr="F:\ТЕСТИ з ІГ\Чертеж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F:\ТЕСТИ з ІГ\Чертеж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2748" t="2132" r="8774" b="11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95638" cy="1900237"/>
                  <wp:effectExtent l="19050" t="0" r="4762" b="0"/>
                  <wp:docPr id="375" name="Рисунок 375" descr="F:\ТЕСТИ з ІГ\Чертеж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F:\ТЕСТИ з ІГ\Чертеж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1911" t="1079" r="12611" b="2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38" cy="190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З’єднання</w:t>
            </w: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і</w:t>
            </w:r>
            <w:proofErr w:type="spellEnd"/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 xml:space="preserve"> </w:t>
            </w: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передачі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зображено на рисунку з’єднання?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095375"/>
                  <wp:effectExtent l="19050" t="0" r="9525" b="0"/>
                  <wp:docPr id="3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на кресленику зображено з’єднання?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981075"/>
                  <wp:effectExtent l="19050" t="0" r="9525" b="0"/>
                  <wp:docPr id="40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Якою лінією зображується зовнішній діаметр нарізі в отворі?</w:t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498" cy="1965503"/>
                  <wp:effectExtent l="0" t="0" r="0" b="0"/>
                  <wp:docPr id="18" name="Рисунок 18" descr="C:\Users\Galina\Desktop\Наріз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Galina\Desktop\Наріз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921" t="42215" r="37285"/>
                          <a:stretch/>
                        </pic:blipFill>
                        <pic:spPr bwMode="auto">
                          <a:xfrm>
                            <a:off x="0" y="0"/>
                            <a:ext cx="1705928" cy="19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Якою лінією зображується внутрішній діаметр нарізі в отворі?</w:t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750" cy="19627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Що таке збіг нарізі?</w:t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3F81" w:rsidRPr="00735726" w:rsidRDefault="00673F81" w:rsidP="0025017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допомогою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чого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передається</w:t>
            </w:r>
            <w:proofErr w:type="spellEnd"/>
            <w:proofErr w:type="gram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обертальний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рух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одного вала на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інший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Які види передач використовуються у машинобудуванні?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Яка передача зображено на рисунку?</w:t>
            </w:r>
          </w:p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1708" cy="1123950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03" cy="113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9039" w:type="dxa"/>
            <w:gridSpan w:val="2"/>
          </w:tcPr>
          <w:p w:rsidR="00673F81" w:rsidRPr="00735726" w:rsidRDefault="00673F81" w:rsidP="00250177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Схеми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З чого складається схема?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які типи поділяються схеми поділяються?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left="-7"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Для чого призначена структурна схема?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Що розкриває функціональна схема?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</w:rPr>
              <w:t>Що в основному повинно відображати розташування умовних графічних познак на схемах?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Який тип схеми зображено на рисунку?</w:t>
            </w:r>
          </w:p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9643" w:dyaOrig="2353">
                <v:shape id="_x0000_i1146" type="#_x0000_t75" style="width:282.65pt;height:69.85pt" o:ole="">
                  <v:imagedata r:id="rId124" o:title=""/>
                </v:shape>
                <o:OLEObject Type="Embed" ProgID="KOMPAS.FRW" ShapeID="_x0000_i1146" DrawAspect="Content" ObjectID="_1585379746" r:id="rId125"/>
              </w:objec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Який тип схеми зображено на рисунку?</w:t>
            </w:r>
          </w:p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69729" cy="2218414"/>
                  <wp:effectExtent l="0" t="0" r="6985" b="0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56" cy="2223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Який графічний конструкторський документ називається схемою?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З чого складається позиційне позначення на електричних схемах?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325" w:type="dxa"/>
            <w:tcBorders>
              <w:top w:val="single" w:sz="4" w:space="0" w:color="auto"/>
            </w:tcBorders>
          </w:tcPr>
          <w:p w:rsidR="00673F81" w:rsidRPr="00735726" w:rsidRDefault="00673F81" w:rsidP="0025017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Як зображають прилади та засоби автоматизації?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8325" w:type="dxa"/>
            <w:tcBorders>
              <w:top w:val="single" w:sz="4" w:space="0" w:color="auto"/>
            </w:tcBorders>
          </w:tcPr>
          <w:p w:rsidR="00673F81" w:rsidRPr="00735726" w:rsidRDefault="00673F81" w:rsidP="0025017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Як позначається електрична принципова схема на кресленику?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8325" w:type="dxa"/>
            <w:tcBorders>
              <w:top w:val="single" w:sz="4" w:space="0" w:color="auto"/>
            </w:tcBorders>
          </w:tcPr>
          <w:p w:rsidR="00673F81" w:rsidRPr="00735726" w:rsidRDefault="00673F81" w:rsidP="0025017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Як на кресленику позначається структурна схема?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325" w:type="dxa"/>
            <w:tcBorders>
              <w:top w:val="single" w:sz="4" w:space="0" w:color="auto"/>
            </w:tcBorders>
          </w:tcPr>
          <w:p w:rsidR="00673F81" w:rsidRPr="00735726" w:rsidRDefault="00673F81" w:rsidP="0025017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Як на кресленику позначається функціональна електрична схема?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8325" w:type="dxa"/>
            <w:tcBorders>
              <w:top w:val="single" w:sz="4" w:space="0" w:color="auto"/>
            </w:tcBorders>
          </w:tcPr>
          <w:p w:rsidR="00673F81" w:rsidRPr="00735726" w:rsidRDefault="00673F81" w:rsidP="0025017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Чому повинно відповідати розташування функціональних часин на схемах?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з’єднання елементів, що на рисунку 2? 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6710" cy="1464353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07" cy="147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1                     Рис. 2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показано умовне позначення транзистора?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" cy="494030"/>
                  <wp:effectExtent l="0" t="0" r="762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720" cy="2559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710" cy="304800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          Рис. 3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430" cy="152400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4065" cy="438785"/>
                  <wp:effectExtent l="0" t="0" r="6985" b="0"/>
                  <wp:docPr id="1453" name="Рисунок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4                   Рис. 5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показано умовне позначення діода?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" cy="494030"/>
                  <wp:effectExtent l="0" t="0" r="7620" b="1270"/>
                  <wp:docPr id="1454" name="Рисунок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720" cy="255905"/>
                  <wp:effectExtent l="0" t="0" r="0" b="0"/>
                  <wp:docPr id="1455" name="Рисунок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710" cy="304800"/>
                  <wp:effectExtent l="0" t="0" r="8890" b="0"/>
                  <wp:docPr id="1456" name="Рисунок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                 Рис. 3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430" cy="152400"/>
                  <wp:effectExtent l="0" t="0" r="1270" b="0"/>
                  <wp:docPr id="1457" name="Рисунок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4065" cy="438785"/>
                  <wp:effectExtent l="0" t="0" r="6985" b="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4                   Рис. 5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показано умовне позначення конденсатора?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7680" cy="494030"/>
                  <wp:effectExtent l="0" t="0" r="7620" b="1270"/>
                  <wp:docPr id="1459" name="Рисунок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720" cy="255905"/>
                  <wp:effectExtent l="0" t="0" r="0" b="0"/>
                  <wp:docPr id="1460" name="Рисунок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710" cy="304800"/>
                  <wp:effectExtent l="0" t="0" r="8890" b="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          Рис. 3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430" cy="152400"/>
                  <wp:effectExtent l="0" t="0" r="1270" b="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4065" cy="438785"/>
                  <wp:effectExtent l="0" t="0" r="6985" b="0"/>
                  <wp:docPr id="1463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4                   Рис. 5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246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показано умовне позначення резистора?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" cy="494030"/>
                  <wp:effectExtent l="0" t="0" r="7620" b="1270"/>
                  <wp:docPr id="1464" name="Рисунок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720" cy="255905"/>
                  <wp:effectExtent l="0" t="0" r="0" b="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710" cy="304800"/>
                  <wp:effectExtent l="0" t="0" r="8890" b="0"/>
                  <wp:docPr id="1466" name="Рисунок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          Рис. 3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430" cy="152400"/>
                  <wp:effectExtent l="0" t="0" r="1270" b="0"/>
                  <wp:docPr id="1467" name="Рисунок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4065" cy="438785"/>
                  <wp:effectExtent l="0" t="0" r="6985" b="0"/>
                  <wp:docPr id="1468" name="Рисунок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4                   Рис. 5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На якому рисунку показано умовне позначення підсилювача?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" cy="494030"/>
                  <wp:effectExtent l="0" t="0" r="7620" b="127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720" cy="255905"/>
                  <wp:effectExtent l="0" t="0" r="0" b="0"/>
                  <wp:docPr id="1470" name="Рисунок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710" cy="304800"/>
                  <wp:effectExtent l="0" t="0" r="8890" b="0"/>
                  <wp:docPr id="1471" name="Рисунок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Рис. 2          Рис. 3</w:t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430" cy="152400"/>
                  <wp:effectExtent l="0" t="0" r="127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357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4065" cy="438785"/>
                  <wp:effectExtent l="0" t="0" r="698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F81" w:rsidRPr="00735726" w:rsidRDefault="00673F81" w:rsidP="0025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hAnsi="Times New Roman" w:cs="Times New Roman"/>
                <w:sz w:val="28"/>
                <w:szCs w:val="28"/>
              </w:rPr>
              <w:t>Рис. 4                   Рис. 5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графічний конструкторський документ називається </w:t>
            </w:r>
            <w:proofErr w:type="spellStart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схкмою</w:t>
            </w:r>
            <w:proofErr w:type="spellEnd"/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схеми згідно ДСТУ ГОСТ 2.701-84 позначаються літерою «Е»?  </w:t>
            </w:r>
          </w:p>
        </w:tc>
      </w:tr>
      <w:tr w:rsidR="00673F81" w:rsidRPr="00735726" w:rsidTr="00673F81">
        <w:tc>
          <w:tcPr>
            <w:tcW w:w="714" w:type="dxa"/>
          </w:tcPr>
          <w:p w:rsidR="00673F81" w:rsidRPr="00735726" w:rsidRDefault="00673F81" w:rsidP="0025017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325" w:type="dxa"/>
          </w:tcPr>
          <w:p w:rsidR="00673F81" w:rsidRPr="00735726" w:rsidRDefault="00673F81" w:rsidP="0025017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Який вказує тип схеми</w:t>
            </w:r>
            <w:r w:rsidRPr="00735726">
              <w:t xml:space="preserve"> </w:t>
            </w:r>
            <w:r w:rsidRPr="00735726">
              <w:rPr>
                <w:rFonts w:ascii="Times New Roman" w:eastAsia="Calibri" w:hAnsi="Times New Roman" w:cs="Times New Roman"/>
                <w:sz w:val="28"/>
                <w:szCs w:val="28"/>
              </w:rPr>
              <w:t>літерно-цифрове позначення «Е3»?</w:t>
            </w:r>
          </w:p>
        </w:tc>
      </w:tr>
    </w:tbl>
    <w:p w:rsidR="00673F81" w:rsidRPr="00673F81" w:rsidRDefault="00673F81"/>
    <w:sectPr w:rsidR="00673F81" w:rsidRPr="00673F81" w:rsidSect="00954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9047FB"/>
    <w:multiLevelType w:val="hybridMultilevel"/>
    <w:tmpl w:val="4BB01682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D6E30"/>
    <w:multiLevelType w:val="hybridMultilevel"/>
    <w:tmpl w:val="F2F4353A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B1141"/>
    <w:multiLevelType w:val="hybridMultilevel"/>
    <w:tmpl w:val="615A45CE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85218"/>
    <w:multiLevelType w:val="hybridMultilevel"/>
    <w:tmpl w:val="428680A4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97FDC"/>
    <w:multiLevelType w:val="hybridMultilevel"/>
    <w:tmpl w:val="93AEF59C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E1926"/>
    <w:multiLevelType w:val="hybridMultilevel"/>
    <w:tmpl w:val="F87C65F6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322CE"/>
    <w:multiLevelType w:val="hybridMultilevel"/>
    <w:tmpl w:val="D5AA5754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C37F9"/>
    <w:multiLevelType w:val="hybridMultilevel"/>
    <w:tmpl w:val="19507BD8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190774"/>
    <w:multiLevelType w:val="hybridMultilevel"/>
    <w:tmpl w:val="556C9E30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5A1739"/>
    <w:multiLevelType w:val="hybridMultilevel"/>
    <w:tmpl w:val="314A50DA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90E9E"/>
    <w:multiLevelType w:val="hybridMultilevel"/>
    <w:tmpl w:val="CDEC74A2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11"/>
  </w:num>
  <w:num w:numId="9">
    <w:abstractNumId w:val="2"/>
  </w:num>
  <w:num w:numId="10">
    <w:abstractNumId w:val="8"/>
  </w:num>
  <w:num w:numId="11">
    <w:abstractNumId w:val="10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73F81"/>
    <w:rsid w:val="0017144E"/>
    <w:rsid w:val="00673F81"/>
    <w:rsid w:val="006F1C95"/>
    <w:rsid w:val="00954458"/>
    <w:rsid w:val="00BF68FD"/>
    <w:rsid w:val="00F06F15"/>
    <w:rsid w:val="00F10FBF"/>
    <w:rsid w:val="00F2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5445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73F81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673F81"/>
    <w:pPr>
      <w:spacing w:after="160" w:line="259" w:lineRule="auto"/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673F81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673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link w:val="a7"/>
    <w:uiPriority w:val="99"/>
    <w:semiHidden/>
    <w:rsid w:val="00673F81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673F81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673F81"/>
    <w:rPr>
      <w:lang w:val="uk-UA"/>
    </w:rPr>
  </w:style>
  <w:style w:type="paragraph" w:styleId="aa">
    <w:name w:val="footer"/>
    <w:basedOn w:val="a0"/>
    <w:link w:val="ab"/>
    <w:uiPriority w:val="99"/>
    <w:unhideWhenUsed/>
    <w:rsid w:val="00673F81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673F81"/>
    <w:rPr>
      <w:lang w:val="uk-UA"/>
    </w:rPr>
  </w:style>
  <w:style w:type="character" w:customStyle="1" w:styleId="ac">
    <w:name w:val="Текст примечания Знак"/>
    <w:basedOn w:val="a1"/>
    <w:link w:val="ad"/>
    <w:uiPriority w:val="99"/>
    <w:semiHidden/>
    <w:rsid w:val="00673F81"/>
    <w:rPr>
      <w:sz w:val="20"/>
      <w:szCs w:val="20"/>
    </w:rPr>
  </w:style>
  <w:style w:type="paragraph" w:styleId="ad">
    <w:name w:val="annotation text"/>
    <w:basedOn w:val="a0"/>
    <w:link w:val="ac"/>
    <w:uiPriority w:val="99"/>
    <w:semiHidden/>
    <w:unhideWhenUsed/>
    <w:rsid w:val="00673F81"/>
    <w:pPr>
      <w:spacing w:after="160"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1"/>
    <w:link w:val="ad"/>
    <w:uiPriority w:val="99"/>
    <w:semiHidden/>
    <w:rsid w:val="00673F81"/>
    <w:rPr>
      <w:sz w:val="20"/>
      <w:szCs w:val="20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673F81"/>
    <w:rPr>
      <w:b/>
      <w:bCs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673F81"/>
    <w:rPr>
      <w:b/>
      <w:bCs/>
    </w:rPr>
  </w:style>
  <w:style w:type="character" w:customStyle="1" w:styleId="11">
    <w:name w:val="Тема примечания Знак1"/>
    <w:basedOn w:val="10"/>
    <w:link w:val="af"/>
    <w:uiPriority w:val="99"/>
    <w:semiHidden/>
    <w:rsid w:val="00673F81"/>
    <w:rPr>
      <w:b/>
      <w:bCs/>
    </w:rPr>
  </w:style>
  <w:style w:type="paragraph" w:styleId="af0">
    <w:name w:val="Body Text"/>
    <w:basedOn w:val="a0"/>
    <w:link w:val="af1"/>
    <w:uiPriority w:val="99"/>
    <w:rsid w:val="00673F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rsid w:val="00673F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673F81"/>
    <w:pPr>
      <w:numPr>
        <w:numId w:val="1"/>
      </w:numPr>
      <w:spacing w:after="160" w:line="259" w:lineRule="auto"/>
      <w:contextualSpacing/>
    </w:pPr>
    <w:rPr>
      <w:lang w:val="uk-UA"/>
    </w:rPr>
  </w:style>
  <w:style w:type="character" w:customStyle="1" w:styleId="hps">
    <w:name w:val="hps"/>
    <w:basedOn w:val="a1"/>
    <w:rsid w:val="00673F81"/>
  </w:style>
  <w:style w:type="paragraph" w:customStyle="1" w:styleId="Default">
    <w:name w:val="Default"/>
    <w:uiPriority w:val="99"/>
    <w:rsid w:val="00673F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99.jpeg"/><Relationship Id="rId21" Type="http://schemas.openxmlformats.org/officeDocument/2006/relationships/image" Target="media/image15.png"/><Relationship Id="rId42" Type="http://schemas.openxmlformats.org/officeDocument/2006/relationships/oleObject" Target="embeddings/oleObject3.bin"/><Relationship Id="rId47" Type="http://schemas.openxmlformats.org/officeDocument/2006/relationships/image" Target="media/image38.emf"/><Relationship Id="rId63" Type="http://schemas.openxmlformats.org/officeDocument/2006/relationships/image" Target="media/image49.jpeg"/><Relationship Id="rId68" Type="http://schemas.openxmlformats.org/officeDocument/2006/relationships/oleObject" Target="embeddings/oleObject12.bin"/><Relationship Id="rId84" Type="http://schemas.openxmlformats.org/officeDocument/2006/relationships/image" Target="media/image66.jpeg"/><Relationship Id="rId89" Type="http://schemas.openxmlformats.org/officeDocument/2006/relationships/image" Target="media/image71.png"/><Relationship Id="rId112" Type="http://schemas.openxmlformats.org/officeDocument/2006/relationships/image" Target="media/image94.jpeg"/><Relationship Id="rId133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89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1.emf"/><Relationship Id="rId58" Type="http://schemas.openxmlformats.org/officeDocument/2006/relationships/image" Target="media/image44.png"/><Relationship Id="rId74" Type="http://schemas.openxmlformats.org/officeDocument/2006/relationships/image" Target="media/image56.jpeg"/><Relationship Id="rId79" Type="http://schemas.openxmlformats.org/officeDocument/2006/relationships/image" Target="media/image61.png"/><Relationship Id="rId102" Type="http://schemas.openxmlformats.org/officeDocument/2006/relationships/image" Target="media/image84.jpeg"/><Relationship Id="rId123" Type="http://schemas.openxmlformats.org/officeDocument/2006/relationships/image" Target="media/image105.png"/><Relationship Id="rId128" Type="http://schemas.openxmlformats.org/officeDocument/2006/relationships/image" Target="media/image109.png"/><Relationship Id="rId5" Type="http://schemas.openxmlformats.org/officeDocument/2006/relationships/image" Target="media/image1.wmf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emf"/><Relationship Id="rId48" Type="http://schemas.openxmlformats.org/officeDocument/2006/relationships/oleObject" Target="embeddings/oleObject6.bin"/><Relationship Id="rId56" Type="http://schemas.openxmlformats.org/officeDocument/2006/relationships/oleObject" Target="embeddings/oleObject10.bin"/><Relationship Id="rId64" Type="http://schemas.openxmlformats.org/officeDocument/2006/relationships/image" Target="media/image50.png"/><Relationship Id="rId69" Type="http://schemas.openxmlformats.org/officeDocument/2006/relationships/image" Target="media/image53.emf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13" Type="http://schemas.openxmlformats.org/officeDocument/2006/relationships/image" Target="media/image95.jpeg"/><Relationship Id="rId118" Type="http://schemas.openxmlformats.org/officeDocument/2006/relationships/image" Target="media/image100.emf"/><Relationship Id="rId126" Type="http://schemas.openxmlformats.org/officeDocument/2006/relationships/image" Target="media/image107.png"/><Relationship Id="rId134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40.emf"/><Relationship Id="rId72" Type="http://schemas.openxmlformats.org/officeDocument/2006/relationships/oleObject" Target="embeddings/oleObject14.bin"/><Relationship Id="rId80" Type="http://schemas.openxmlformats.org/officeDocument/2006/relationships/image" Target="media/image62.png"/><Relationship Id="rId85" Type="http://schemas.openxmlformats.org/officeDocument/2006/relationships/image" Target="media/image67.jpe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oleObject" Target="embeddings/oleObject5.bin"/><Relationship Id="rId59" Type="http://schemas.openxmlformats.org/officeDocument/2006/relationships/image" Target="media/image45.png"/><Relationship Id="rId67" Type="http://schemas.openxmlformats.org/officeDocument/2006/relationships/image" Target="media/image52.emf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image" Target="media/image98.jpeg"/><Relationship Id="rId124" Type="http://schemas.openxmlformats.org/officeDocument/2006/relationships/image" Target="media/image106.wmf"/><Relationship Id="rId129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oleObject" Target="embeddings/oleObject9.bin"/><Relationship Id="rId62" Type="http://schemas.openxmlformats.org/officeDocument/2006/relationships/image" Target="media/image48.png"/><Relationship Id="rId70" Type="http://schemas.openxmlformats.org/officeDocument/2006/relationships/oleObject" Target="embeddings/oleObject13.bin"/><Relationship Id="rId75" Type="http://schemas.openxmlformats.org/officeDocument/2006/relationships/image" Target="media/image57.jpe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32" Type="http://schemas.openxmlformats.org/officeDocument/2006/relationships/image" Target="media/image1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emf"/><Relationship Id="rId57" Type="http://schemas.openxmlformats.org/officeDocument/2006/relationships/image" Target="media/image43.png"/><Relationship Id="rId106" Type="http://schemas.openxmlformats.org/officeDocument/2006/relationships/image" Target="media/image88.jpeg"/><Relationship Id="rId114" Type="http://schemas.openxmlformats.org/officeDocument/2006/relationships/image" Target="media/image96.jpeg"/><Relationship Id="rId119" Type="http://schemas.openxmlformats.org/officeDocument/2006/relationships/image" Target="media/image101.png"/><Relationship Id="rId127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8.bin"/><Relationship Id="rId60" Type="http://schemas.openxmlformats.org/officeDocument/2006/relationships/image" Target="media/image46.png"/><Relationship Id="rId65" Type="http://schemas.openxmlformats.org/officeDocument/2006/relationships/image" Target="media/image51.emf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30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109" Type="http://schemas.openxmlformats.org/officeDocument/2006/relationships/image" Target="media/image91.jpeg"/><Relationship Id="rId34" Type="http://schemas.openxmlformats.org/officeDocument/2006/relationships/image" Target="media/image28.png"/><Relationship Id="rId50" Type="http://schemas.openxmlformats.org/officeDocument/2006/relationships/oleObject" Target="embeddings/oleObject7.bin"/><Relationship Id="rId55" Type="http://schemas.openxmlformats.org/officeDocument/2006/relationships/image" Target="media/image42.emf"/><Relationship Id="rId76" Type="http://schemas.openxmlformats.org/officeDocument/2006/relationships/image" Target="media/image58.jpeg"/><Relationship Id="rId97" Type="http://schemas.openxmlformats.org/officeDocument/2006/relationships/image" Target="media/image79.png"/><Relationship Id="rId104" Type="http://schemas.openxmlformats.org/officeDocument/2006/relationships/image" Target="media/image86.jpeg"/><Relationship Id="rId120" Type="http://schemas.openxmlformats.org/officeDocument/2006/relationships/image" Target="media/image102.jpeg"/><Relationship Id="rId125" Type="http://schemas.openxmlformats.org/officeDocument/2006/relationships/oleObject" Target="embeddings/oleObject15.bin"/><Relationship Id="rId7" Type="http://schemas.openxmlformats.org/officeDocument/2006/relationships/image" Target="media/image2.emf"/><Relationship Id="rId71" Type="http://schemas.openxmlformats.org/officeDocument/2006/relationships/image" Target="media/image54.emf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7.emf"/><Relationship Id="rId66" Type="http://schemas.openxmlformats.org/officeDocument/2006/relationships/oleObject" Target="embeddings/oleObject11.bin"/><Relationship Id="rId87" Type="http://schemas.openxmlformats.org/officeDocument/2006/relationships/image" Target="media/image69.pn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2.png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37</Pages>
  <Words>2894</Words>
  <Characters>16501</Characters>
  <Application>Microsoft Office Word</Application>
  <DocSecurity>0</DocSecurity>
  <Lines>137</Lines>
  <Paragraphs>38</Paragraphs>
  <ScaleCrop>false</ScaleCrop>
  <Company>Hewlett-Packard</Company>
  <LinksUpToDate>false</LinksUpToDate>
  <CharactersWithSpaces>19357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3</cp:revision>
  <dcterms:created xsi:type="dcterms:W3CDTF">2018-04-02T10:51:00Z</dcterms:created>
  <dcterms:modified xsi:type="dcterms:W3CDTF">2018-04-16T07:29:00Z</dcterms:modified>
</cp:coreProperties>
</file>