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У ВПРАВАХ 7.1-7.21 НЕОБХІДНО:</w:t>
      </w:r>
    </w:p>
    <w:p w:rsidR="00303BF0" w:rsidRPr="00DA5A83" w:rsidRDefault="00303BF0" w:rsidP="00303BF0">
      <w:pPr>
        <w:keepNext/>
        <w:numPr>
          <w:ilvl w:val="0"/>
          <w:numId w:val="2"/>
        </w:numPr>
        <w:suppressLineNumbers/>
        <w:tabs>
          <w:tab w:val="left" w:pos="426"/>
        </w:tabs>
        <w:spacing w:line="264" w:lineRule="auto"/>
        <w:ind w:left="0" w:firstLine="284"/>
        <w:rPr>
          <w:b/>
          <w:i/>
          <w:sz w:val="26"/>
          <w:szCs w:val="26"/>
        </w:rPr>
      </w:pPr>
      <w:r w:rsidRPr="00DA5A83">
        <w:rPr>
          <w:b/>
          <w:i/>
          <w:sz w:val="26"/>
          <w:szCs w:val="26"/>
        </w:rPr>
        <w:t>скласти кошторис-розрахунок щодо видачі авансу на             закордонне відрядження;</w:t>
      </w:r>
    </w:p>
    <w:p w:rsidR="00303BF0" w:rsidRPr="00DA5A83" w:rsidRDefault="00303BF0" w:rsidP="00303BF0">
      <w:pPr>
        <w:keepNext/>
        <w:widowControl w:val="0"/>
        <w:numPr>
          <w:ilvl w:val="0"/>
          <w:numId w:val="2"/>
        </w:numPr>
        <w:suppressLineNumbers/>
        <w:tabs>
          <w:tab w:val="left" w:pos="426"/>
        </w:tabs>
        <w:spacing w:line="264" w:lineRule="auto"/>
        <w:ind w:left="0" w:firstLine="284"/>
        <w:rPr>
          <w:b/>
          <w:i/>
          <w:sz w:val="26"/>
          <w:szCs w:val="26"/>
        </w:rPr>
      </w:pPr>
      <w:r w:rsidRPr="00DA5A83">
        <w:rPr>
          <w:b/>
          <w:i/>
          <w:sz w:val="26"/>
          <w:szCs w:val="26"/>
        </w:rPr>
        <w:t>скласти журнал реєстрації господарських операцій з відображенням операцій на рахунках бухгалтерського обліку та зазначенням необхідних сум</w:t>
      </w:r>
    </w:p>
    <w:p w:rsidR="00303BF0" w:rsidRPr="00DA5A83" w:rsidRDefault="00303BF0" w:rsidP="00303BF0">
      <w:pPr>
        <w:keepNext/>
        <w:widowControl w:val="0"/>
        <w:suppressLineNumbers/>
        <w:tabs>
          <w:tab w:val="left" w:pos="426"/>
        </w:tabs>
        <w:spacing w:line="264" w:lineRule="auto"/>
        <w:ind w:left="284"/>
        <w:rPr>
          <w:b/>
          <w:i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7.1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ПАТ «Соняшник» відрядило головного агронома у відрядження до м. Варшава, Польща на 5 днів: з 01.06 по 05.06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29.05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було придбано іноземну валюту і видано цього ж дня аванс готівкою у сумі 2300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7.2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i/>
          <w:sz w:val="26"/>
          <w:szCs w:val="26"/>
        </w:rPr>
      </w:pPr>
      <w:r w:rsidRPr="00DA5A83">
        <w:rPr>
          <w:sz w:val="26"/>
          <w:szCs w:val="26"/>
        </w:rPr>
        <w:t xml:space="preserve">4 червня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на відрядження начальника відділу збуту </w:t>
      </w:r>
      <w:proofErr w:type="spellStart"/>
      <w:r w:rsidRPr="00DA5A83">
        <w:rPr>
          <w:sz w:val="26"/>
          <w:szCs w:val="26"/>
        </w:rPr>
        <w:t>Бурлаченка</w:t>
      </w:r>
      <w:proofErr w:type="spellEnd"/>
      <w:r w:rsidRPr="00DA5A83">
        <w:rPr>
          <w:sz w:val="26"/>
          <w:szCs w:val="26"/>
        </w:rPr>
        <w:t xml:space="preserve"> М.М. до м. Любляна, Словенія, з метою участі в міжнародному семінарі з питань вдосконалення ведення бухгалтерського обліку на період з 05 по 10 червня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З цією метою </w:t>
      </w:r>
      <w:proofErr w:type="spellStart"/>
      <w:r w:rsidRPr="00DA5A83">
        <w:rPr>
          <w:sz w:val="26"/>
          <w:szCs w:val="26"/>
        </w:rPr>
        <w:t>Бурлаченку</w:t>
      </w:r>
      <w:proofErr w:type="spellEnd"/>
      <w:r w:rsidRPr="00DA5A83">
        <w:rPr>
          <w:sz w:val="26"/>
          <w:szCs w:val="26"/>
        </w:rPr>
        <w:t xml:space="preserve"> М.М. 04 червня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видано корпоративну пластикову карту, на рахунку якої знаходилось 15500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7.3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sz w:val="26"/>
          <w:szCs w:val="26"/>
        </w:rPr>
        <w:t xml:space="preserve">10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на відрядження начальника технологічного відділу Швець А.П. до м. Вільнюс, Литва, з метою укладання контракту з іноземним постачальником на період з 15 по 18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З цією метою Швець А. П. 14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було видано корпоративну пластикову карту, на рахунку якої знаходилось 1000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7.4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02.06.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менеджеру зі збуту ТОВ «Смішинка» Романович А.О. видано аванс на службове відрядження за кордон у розмірі 1200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США. Місце відрядження – Нью-Йорк (США). Тривалість відрядження – 15 днів (виїзд з Києва – 05.06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., повернення до Києва – 19.06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.)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Після повернення з відрядження менеджер зі збуту ТОВ «Смішинка» Романович А.О. подав звіт із підтверджуючими документами, згідно з якими його фактичні витрати дорівнюють сумі виданого авансу, тобто 1200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США.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7.5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02 червня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на відрядження начальника відділу збуту </w:t>
      </w:r>
      <w:proofErr w:type="spellStart"/>
      <w:r w:rsidRPr="00DA5A83">
        <w:rPr>
          <w:sz w:val="26"/>
          <w:szCs w:val="26"/>
        </w:rPr>
        <w:t>Бурлаченка</w:t>
      </w:r>
      <w:proofErr w:type="spellEnd"/>
      <w:r w:rsidRPr="00DA5A83">
        <w:rPr>
          <w:sz w:val="26"/>
          <w:szCs w:val="26"/>
        </w:rPr>
        <w:t xml:space="preserve"> М.М. до м. Любляна, Словенія, з метою участі в міжнародному семінарі з питань вдосконалення ведення бухгалтерського обліку на період з 05 по 10 червня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i/>
          <w:sz w:val="26"/>
          <w:szCs w:val="26"/>
        </w:rPr>
      </w:pPr>
      <w:r w:rsidRPr="00DA5A83">
        <w:rPr>
          <w:sz w:val="26"/>
          <w:szCs w:val="26"/>
        </w:rPr>
        <w:t xml:space="preserve">02.06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йому видали КПК з сумою на рахунку 50000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У Словенії він зняв готівку 03 червня на загальну суму 1200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Комісія банку згідно виписки – 20 грн.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7.6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i/>
          <w:sz w:val="26"/>
          <w:szCs w:val="26"/>
        </w:rPr>
      </w:pPr>
      <w:r w:rsidRPr="00DA5A83">
        <w:rPr>
          <w:sz w:val="26"/>
          <w:szCs w:val="26"/>
        </w:rPr>
        <w:t xml:space="preserve">10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на відрядження начальника технологічного відділу Швець А.П. до м. Вільнюс, Литва, з метою укладання контракту з іноземним постачальником на період з 15 по 18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Йому видали КПК з сумою на рахунку 30000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У Литві він зняв готівку 12 травня на загальну суму 600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Комісія банку згідно виписки – 20 грн.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b/>
          <w:sz w:val="26"/>
          <w:szCs w:val="26"/>
        </w:rPr>
      </w:pPr>
      <w:r w:rsidRPr="00DA5A83">
        <w:rPr>
          <w:b/>
          <w:sz w:val="26"/>
          <w:szCs w:val="26"/>
        </w:rPr>
        <w:t>Вправа 7.7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Начальник технологічного відділу Швець А.П. 11.05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отримав аванс на відрядження в розмірі 1000 євро (відповідно до наказу відрядження заплановане на період з 12.05 по 15.05).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16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працівник подав до бухгалтерії звіт, до якого були додані такі документи:</w:t>
      </w:r>
    </w:p>
    <w:p w:rsidR="00303BF0" w:rsidRPr="00DA5A83" w:rsidRDefault="00303BF0" w:rsidP="00303BF0">
      <w:pPr>
        <w:widowControl w:val="0"/>
        <w:numPr>
          <w:ilvl w:val="0"/>
          <w:numId w:val="1"/>
        </w:numPr>
        <w:suppressLineNumbers/>
        <w:tabs>
          <w:tab w:val="num" w:pos="-1080"/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копія закордонного паспорта з відмітками про проходження прикордонного контролю 12.05 і 14.05;</w:t>
      </w:r>
    </w:p>
    <w:p w:rsidR="00303BF0" w:rsidRPr="00DA5A83" w:rsidRDefault="00303BF0" w:rsidP="00303BF0">
      <w:pPr>
        <w:widowControl w:val="0"/>
        <w:numPr>
          <w:ilvl w:val="0"/>
          <w:numId w:val="1"/>
        </w:numPr>
        <w:suppressLineNumbers/>
        <w:tabs>
          <w:tab w:val="num" w:pos="-1080"/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2 квитки вартістю 200 євро кожний;</w:t>
      </w:r>
    </w:p>
    <w:p w:rsidR="00303BF0" w:rsidRPr="00DA5A83" w:rsidRDefault="00303BF0" w:rsidP="00303BF0">
      <w:pPr>
        <w:widowControl w:val="0"/>
        <w:numPr>
          <w:ilvl w:val="0"/>
          <w:numId w:val="1"/>
        </w:numPr>
        <w:suppressLineNumbers/>
        <w:tabs>
          <w:tab w:val="num" w:pos="-1080"/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рахунок за проживання в готелі на суму 440 євро;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7.8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5 березня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про відрядження працівника адміністрації Гана А.В. до США з метою підписання експортного контракту. Йому видали КПК з сумою на рахунку 70000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У США 7 березня він зняв готівку на суму 2000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Комісія банку згідно виписки – 30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7.9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Строк відрядження маркетолога – з 19-го по 25-те серпня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Вартість квитків – 800 грн., орієнтовна вартість проживання – 550 євро.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Після повернення з відрядження поданий звіт, до якого додаються наступні документи: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3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копія закордонного паспорту з відмітками митниці про перетин кордону 20-го серпня та 25-го серпня;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3"/>
        </w:numPr>
        <w:suppressLineNumbers/>
        <w:tabs>
          <w:tab w:val="left" w:pos="426"/>
        </w:tabs>
        <w:spacing w:line="264" w:lineRule="auto"/>
        <w:ind w:left="568" w:hanging="284"/>
        <w:rPr>
          <w:sz w:val="26"/>
          <w:szCs w:val="26"/>
        </w:rPr>
      </w:pPr>
      <w:r w:rsidRPr="00DA5A83">
        <w:rPr>
          <w:sz w:val="26"/>
          <w:szCs w:val="26"/>
        </w:rPr>
        <w:t>квитки Житомир-Мюнхен – 800 грн., в тому числі ПДВ;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3"/>
        </w:numPr>
        <w:suppressLineNumbers/>
        <w:tabs>
          <w:tab w:val="left" w:pos="426"/>
        </w:tabs>
        <w:spacing w:line="264" w:lineRule="auto"/>
        <w:ind w:left="568" w:hanging="284"/>
        <w:rPr>
          <w:sz w:val="26"/>
          <w:szCs w:val="26"/>
        </w:rPr>
      </w:pPr>
      <w:r w:rsidRPr="00DA5A83">
        <w:rPr>
          <w:sz w:val="26"/>
          <w:szCs w:val="26"/>
        </w:rPr>
        <w:t>квитки Мюнхен-Житомир – 200 євро;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3"/>
        </w:numPr>
        <w:suppressLineNumbers/>
        <w:tabs>
          <w:tab w:val="left" w:pos="426"/>
        </w:tabs>
        <w:spacing w:line="264" w:lineRule="auto"/>
        <w:ind w:left="568" w:hanging="284"/>
        <w:rPr>
          <w:sz w:val="26"/>
          <w:szCs w:val="26"/>
        </w:rPr>
      </w:pPr>
      <w:r w:rsidRPr="00DA5A83">
        <w:rPr>
          <w:sz w:val="26"/>
          <w:szCs w:val="26"/>
        </w:rPr>
        <w:t>рахунок за проживання в готелі – 600 євро, з них: за наймання номера – 550 євро; за побутові послуги – 50 євро;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3"/>
        </w:numPr>
        <w:suppressLineNumbers/>
        <w:tabs>
          <w:tab w:val="left" w:pos="426"/>
        </w:tabs>
        <w:spacing w:line="264" w:lineRule="auto"/>
        <w:ind w:left="568" w:hanging="284"/>
        <w:rPr>
          <w:sz w:val="26"/>
          <w:szCs w:val="26"/>
        </w:rPr>
      </w:pPr>
      <w:r w:rsidRPr="00DA5A83">
        <w:rPr>
          <w:sz w:val="26"/>
          <w:szCs w:val="26"/>
        </w:rPr>
        <w:t>квитки на проїзд за місцем відрядження – 92 євро;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3"/>
        </w:numPr>
        <w:suppressLineNumbers/>
        <w:tabs>
          <w:tab w:val="left" w:pos="426"/>
        </w:tabs>
        <w:spacing w:line="264" w:lineRule="auto"/>
        <w:ind w:left="568" w:hanging="284"/>
        <w:rPr>
          <w:sz w:val="26"/>
          <w:szCs w:val="26"/>
        </w:rPr>
      </w:pPr>
      <w:r w:rsidRPr="00DA5A83">
        <w:rPr>
          <w:sz w:val="26"/>
          <w:szCs w:val="26"/>
        </w:rPr>
        <w:t>рахунок за телефон – 52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7.10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07.09.ц.р технологу ТзОВ «Амур» </w:t>
      </w:r>
      <w:proofErr w:type="spellStart"/>
      <w:r w:rsidRPr="00DA5A83">
        <w:rPr>
          <w:sz w:val="26"/>
          <w:szCs w:val="26"/>
        </w:rPr>
        <w:t>Недільській</w:t>
      </w:r>
      <w:proofErr w:type="spellEnd"/>
      <w:r w:rsidRPr="00DA5A83">
        <w:rPr>
          <w:sz w:val="26"/>
          <w:szCs w:val="26"/>
        </w:rPr>
        <w:t xml:space="preserve"> Т.В. видано аванс на службове відрядження за кордон у розмірі 1000 євро. Мета відрядження: переговори щодо </w:t>
      </w:r>
      <w:r w:rsidRPr="00DA5A83">
        <w:rPr>
          <w:sz w:val="26"/>
          <w:szCs w:val="26"/>
        </w:rPr>
        <w:lastRenderedPageBreak/>
        <w:t>експорту послуг на більш вигідних умовах в м. Париж (Франція)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Тривалість відрядження −4 дні. Виїзд з м. Києва 09.09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, повернення до м Києва −12.09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15.09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</w:t>
      </w:r>
      <w:proofErr w:type="spellStart"/>
      <w:r w:rsidRPr="00DA5A83">
        <w:rPr>
          <w:sz w:val="26"/>
          <w:szCs w:val="26"/>
        </w:rPr>
        <w:t>Недільська</w:t>
      </w:r>
      <w:proofErr w:type="spellEnd"/>
      <w:r w:rsidRPr="00DA5A83">
        <w:rPr>
          <w:sz w:val="26"/>
          <w:szCs w:val="26"/>
        </w:rPr>
        <w:t xml:space="preserve"> Т.В. надала в бухгалтерію звіт, до якого були додані всі необхідні підтверджуючі документи.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а) аванс витрачено частково - на суму 900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б) аванс на відрядження використано повністю в сумі 1000 євро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в) витрати на відрядження перевищили суму виданого авансу і склали 1020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у кожному випадку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7.11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10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підписано Наказ на відрядження менеджера відділу маркетингу до м. Дортмунд, Німеччина, з метою підписання контракту на збут продукції на період з 15 по 18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Наказом передбачено відшкодування добових по Україні в розмірі 300 грн., за кордон – 1700 грн. Працівнику 14 липня видано аванс в готівковій формі в іноземній валюті – 3000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Після повернення з відрядження працівник до Звіту про витрачання коштів, виданих на відрядження або під звіт від 20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додав наступні документи: копію сторінок закордонного паспорту з відмітками митниці про перетин кордону 16 та 18 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.; квитки Житомир-Київ – 80 грн., Київ-Житомир – 80 грн.; авіаквитки Київ-Дортмунд-Київ – 500 євро; квитки на проїзд за місцем відрядження – 155 євро, рахунок за проживання в готелі – 1025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7.12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10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підписано Наказ на відрядження головного бухгалтера до м. Відня з метою участі в переговорах на період з 15 по 20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Наказом передбачено відшкодування добових по Україні в розмірі 200 грн., за кордон – 1800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Працівнику 13 липня видано аванс в іноземній валюті – 2500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Після повернення з відрядження підзвітною особою до Звіту про витрачання коштів, виданих на відрядження або під звіт від 23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додано наступні документи: копію сторінок закордонного паспорту з відмітками митниці про перетин кордону 16 та 19 липня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.; квитки Житомир-Львів-Житомир – 150 грн.; квитки Львів-Відень – 760 грн.; авіаквитки Відень-Львів – 550 євро; квитки на проїзд за місцем відрядження – 75 євро, рахунок за проживання в готелі – 2400 євро, в тому числі за телефонні розмови – 35 євро (пов’язані з виконанням службових завдань).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bookmarkStart w:id="0" w:name="_GoBack"/>
      <w:bookmarkEnd w:id="0"/>
      <w:r w:rsidRPr="00DA5A83">
        <w:rPr>
          <w:b/>
          <w:sz w:val="26"/>
          <w:szCs w:val="26"/>
        </w:rPr>
        <w:t>Вправа 7.13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10 квітня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підписано Наказ на відрядження менеджера відділу маркетингу до м. Дортмунд, Німеччина, з метою підписання контракту на збут продукції на період з 15 по 18 квітня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Наказом передбачено відшкодування добових по Україні в розмірі 100 грн., за кордон – 700 грн. Працівнику 14 квітня видано аванс в готівковій формі в іноземній валюті – 1000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Після повернення з відрядження працівник до Звіту про витрачання коштів, виданих на відрядження або під звіт від 20 квітня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додав наступні документи: копію сторінок закордонного паспорту з відмітками митниці про перетин кордону 16 та 18 квітня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.; квитки Житомир-Київ – 50 грн., Київ-Житомир – 50 грн.; авіаквитки Київ-Дортмунд-Київ – 400 євро; квитки на проїзд за місцем відрядження – 25 євро, рахунок за проживання в готелі – 125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7.14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5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про відрядження начальника відділу збуту Пінчука П.К. до Чехії з метою підписання експортного контракту. Йому видали КПК, рахунок в гривні на суму 50000 грн.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У Чехії він зняв готівку 6 травня на загальну суму 1000 євро. Комісія банку згідно виписки – 20 грн.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7.15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Підприємство ПрАТ «Зоря» відрядило головного інженера до Іспанії в м. Мадрид на 6 днів з 12 по 17 квітня 2010 р.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09.04.ц.р. було придбано валюту і видано цього дня аванс в сумі 3300 євро. Добові працівнику виплачуватимуть в розмірі, передбаченому ПКУ. Під час відрядження працівник витратив гроші на: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- авіаквитки Київ – Мадрид – Київ - 250 євро;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- проживання в готелі: 5 днів по 500 євро;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Працівник вчасно повернувся з відрядження, звіт склав 20 квітня.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7.16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08.05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менеджеру ТзОВ «Полісся» було видано аванс в сумі 2760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США з урахуванням того, що Наказом керівника ТзОВ «Полісся» передбачено відшкодування добових по Україні в розмірі 100 грн., за кордон – 700 грн.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Виїхав менеджер з Києва 9-го травня, прибув до Києва 19-го травня. 21.05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менеджер надав зі звітом про використання грошових коштів, наданих на відрядження або під звіт, наступні документи: квитки на проїзд вартістю 700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США; рахунок за проживання в готелі – 1500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США; копію сторінок закордонного паспорту з відмітками в закордонному паспорті – про перетин кордону з України в Польщу – 10-го травня, про перетин кордону з Польщі до України – 19-го травня.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7.17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7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підписано Наказ на відрядження головного бухгалтера до м. Варшави з метою участі в переговорах на період з 9 по 19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Наказом передбачено відшкодування добових по Україні в розмірі 100 грн., за кордон – 800 грн. Працівнику 8 травня видано аванс в іноземній валюті – 2000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США.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Менеджер ТзОВ «Полісся» 19.05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прибув з відрядження та 21.05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надав зі звітом про використання грошових коштів, наданих на відрядження або під звіт, наступні документи: квитки на проїзд вартістю 700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США; рахунок за проживання в готелі – 1500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США.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Виїхав менеджер з Києва 9-го травня, прибув до Києва 19-го травня. Відмітки в закордонному паспорті – про перетин кордону з України в Польщу – 10-го травня, про перетин кордону з Польщі до України – 19-го травня.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7.18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7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підписано Наказ на відрядження начальника виробничого цеху до м. Варшава з метою участі в міжнародній виставці на період з 9 по 19 травня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Наказом передбачено відшкодування добових по Україні в розмірі 50 грн., за кордон – 500 грн. Працівнику 8 травня видано аванс в іноземній валюті – 3000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США.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Менеджер ТзОВ «Полісся» 19.05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прибув з відрядження та 21.05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надав зі звітом про використання грошових коштів, наданих на відрядження або під звіт, наступні документи: квитки на проїзд вартістю 700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 xml:space="preserve">. США; рахунок за проживання в готелі – 1500 </w:t>
      </w:r>
      <w:proofErr w:type="spellStart"/>
      <w:r w:rsidRPr="00DA5A83">
        <w:rPr>
          <w:sz w:val="26"/>
          <w:szCs w:val="26"/>
        </w:rPr>
        <w:t>дол</w:t>
      </w:r>
      <w:proofErr w:type="spellEnd"/>
      <w:r w:rsidRPr="00DA5A83">
        <w:rPr>
          <w:sz w:val="26"/>
          <w:szCs w:val="26"/>
        </w:rPr>
        <w:t>. США.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Виїхав менеджер з Києва 9-го травня, прибув до Києва 19-го травня. Відмітки в закордонному паспорті – про перетин кордону з України в Польщу – 10-го травня, про перетин кордону з Польщі до України – 19-го травня.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7.19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02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було підписано наказ на відрядження начальника відділу збуту Криниці К.І. до м. Краків, Польща, з метою участі в міжнародній виставці на період </w:t>
      </w:r>
      <w:r w:rsidRPr="00DA5A83">
        <w:rPr>
          <w:sz w:val="26"/>
          <w:szCs w:val="26"/>
        </w:rPr>
        <w:lastRenderedPageBreak/>
        <w:t xml:space="preserve">з 10 по 15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З цією метою Криниці К.І. 09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було видано корпоративну пластикову карту, на рахунку якої знаходилось 20000 грн.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Після повернення з відрядження Криниця К.І. разом зі звітом про витрачання коштів, виданих на відрядження або під звіт від 16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., подав наступні документи: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4"/>
        </w:numPr>
        <w:suppressLineNumbers/>
        <w:tabs>
          <w:tab w:val="left" w:pos="426"/>
        </w:tabs>
        <w:spacing w:line="264" w:lineRule="auto"/>
        <w:ind w:left="0" w:firstLine="567"/>
        <w:rPr>
          <w:sz w:val="26"/>
          <w:szCs w:val="26"/>
        </w:rPr>
      </w:pPr>
      <w:r w:rsidRPr="00DA5A83">
        <w:rPr>
          <w:sz w:val="26"/>
          <w:szCs w:val="26"/>
        </w:rPr>
        <w:t xml:space="preserve">копію сторінок закордонного паспорту з відмітками про перетин кордону 11 та 15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4"/>
        </w:numPr>
        <w:suppressLineNumbers/>
        <w:tabs>
          <w:tab w:val="left" w:pos="426"/>
        </w:tabs>
        <w:spacing w:line="264" w:lineRule="auto"/>
        <w:ind w:left="0" w:firstLine="567"/>
        <w:rPr>
          <w:sz w:val="26"/>
          <w:szCs w:val="26"/>
        </w:rPr>
      </w:pPr>
      <w:r w:rsidRPr="00DA5A83">
        <w:rPr>
          <w:sz w:val="26"/>
          <w:szCs w:val="26"/>
        </w:rPr>
        <w:t xml:space="preserve">квитанцію банкомату про зняття коштів в сумі 1000 грн. від 09 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(комісія відсутня);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4"/>
        </w:numPr>
        <w:suppressLineNumbers/>
        <w:tabs>
          <w:tab w:val="left" w:pos="426"/>
        </w:tabs>
        <w:spacing w:line="264" w:lineRule="auto"/>
        <w:ind w:left="0" w:firstLine="567"/>
        <w:rPr>
          <w:sz w:val="26"/>
          <w:szCs w:val="26"/>
        </w:rPr>
      </w:pPr>
      <w:r w:rsidRPr="00DA5A83">
        <w:rPr>
          <w:sz w:val="26"/>
          <w:szCs w:val="26"/>
        </w:rPr>
        <w:t xml:space="preserve">квитанцію банкомату про зняття коштів в сумі 100 євро від 11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(</w:t>
      </w:r>
      <w:proofErr w:type="spellStart"/>
      <w:r w:rsidRPr="00DA5A83">
        <w:rPr>
          <w:sz w:val="26"/>
          <w:szCs w:val="26"/>
        </w:rPr>
        <w:t>внутрішньосистемний</w:t>
      </w:r>
      <w:proofErr w:type="spellEnd"/>
      <w:r w:rsidRPr="00DA5A83">
        <w:rPr>
          <w:sz w:val="26"/>
          <w:szCs w:val="26"/>
        </w:rPr>
        <w:t xml:space="preserve"> курс обміну відповідає курсу ВРУ, комісія банку – 0, 1%);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4"/>
        </w:numPr>
        <w:suppressLineNumbers/>
        <w:tabs>
          <w:tab w:val="left" w:pos="426"/>
        </w:tabs>
        <w:spacing w:line="264" w:lineRule="auto"/>
        <w:ind w:left="0" w:firstLine="567"/>
        <w:rPr>
          <w:sz w:val="26"/>
          <w:szCs w:val="26"/>
        </w:rPr>
      </w:pPr>
      <w:r w:rsidRPr="00DA5A83">
        <w:rPr>
          <w:sz w:val="26"/>
          <w:szCs w:val="26"/>
        </w:rPr>
        <w:t xml:space="preserve">рахунок готелю з квитанцією про оплату через термінал на суму 720 євро від 11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(</w:t>
      </w:r>
      <w:proofErr w:type="spellStart"/>
      <w:r w:rsidRPr="00DA5A83">
        <w:rPr>
          <w:sz w:val="26"/>
          <w:szCs w:val="26"/>
        </w:rPr>
        <w:t>внутрішньосистемний</w:t>
      </w:r>
      <w:proofErr w:type="spellEnd"/>
      <w:r w:rsidRPr="00DA5A83">
        <w:rPr>
          <w:sz w:val="26"/>
          <w:szCs w:val="26"/>
        </w:rPr>
        <w:t xml:space="preserve"> курс обміну відповідає курсу ВРУ);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4"/>
        </w:numPr>
        <w:suppressLineNumbers/>
        <w:tabs>
          <w:tab w:val="left" w:pos="426"/>
        </w:tabs>
        <w:spacing w:line="264" w:lineRule="auto"/>
        <w:ind w:left="0" w:firstLine="567"/>
        <w:rPr>
          <w:sz w:val="26"/>
          <w:szCs w:val="26"/>
        </w:rPr>
      </w:pPr>
      <w:r w:rsidRPr="00DA5A83">
        <w:rPr>
          <w:sz w:val="26"/>
          <w:szCs w:val="26"/>
        </w:rPr>
        <w:t xml:space="preserve">квитки Житомир-Краків на 10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вартістю 500 грн. та Краків-Житомир вартістю 500 грн. на 14 вересня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br w:type="page"/>
      </w:r>
      <w:r w:rsidRPr="00DA5A83">
        <w:rPr>
          <w:b/>
          <w:sz w:val="26"/>
          <w:szCs w:val="26"/>
        </w:rPr>
        <w:lastRenderedPageBreak/>
        <w:t>Вправа 7.20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Строк відрядження директора – з 9-го по 15-те серпня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Вартість квитків – 1800 грн., орієнтовна вартість проживання – 750 євро. Кошти, видані під звіт, були придбані на ВРУ 05.08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та видані готівкою в цей же день.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Після повернення з відрядження 17,08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>. поданий звіт, до якого додані наступні документи: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5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копія закордонного паспорту з відмітками митниці про перетин кордону 10-го серпня та 15-го серпня;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5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квитки Житомир-Мюнхен – 1800 грн., в тому числі ПДВ;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5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квитки Мюнхен-Житомир – 300 євро;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5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рахунок за проживання в готелі – 700 євро, з них: за наймання номера – 680 євро; за побутові послуги – 20 євро;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5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квитки на проїзд за місцем відрядження – 102 євро;</w:t>
      </w:r>
    </w:p>
    <w:p w:rsidR="00303BF0" w:rsidRPr="00DA5A83" w:rsidRDefault="00303BF0" w:rsidP="00303BF0">
      <w:pPr>
        <w:pStyle w:val="a3"/>
        <w:widowControl w:val="0"/>
        <w:numPr>
          <w:ilvl w:val="0"/>
          <w:numId w:val="5"/>
        </w:numPr>
        <w:suppressLineNumbers/>
        <w:tabs>
          <w:tab w:val="left" w:pos="426"/>
        </w:tabs>
        <w:spacing w:line="264" w:lineRule="auto"/>
        <w:ind w:left="0" w:firstLine="284"/>
        <w:rPr>
          <w:sz w:val="26"/>
          <w:szCs w:val="26"/>
        </w:rPr>
      </w:pPr>
      <w:r w:rsidRPr="00DA5A83">
        <w:rPr>
          <w:sz w:val="26"/>
          <w:szCs w:val="26"/>
        </w:rPr>
        <w:t>рахунок за телефон – 52 євро.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Розрахунки з працівником проведено у встановлені терміни.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b/>
          <w:sz w:val="26"/>
          <w:szCs w:val="26"/>
        </w:rPr>
      </w:pP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left="284"/>
        <w:rPr>
          <w:sz w:val="26"/>
          <w:szCs w:val="26"/>
        </w:rPr>
      </w:pPr>
      <w:r w:rsidRPr="00DA5A83">
        <w:rPr>
          <w:b/>
          <w:sz w:val="26"/>
          <w:szCs w:val="26"/>
        </w:rPr>
        <w:t>Вправа 7.21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>Заповнити лист Касової книги за наступних умов.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Відповідно до записів в Касові книзі, відкритій для відображення операцій в іноземній валюті (євро) за 05 квітня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., залишку коштів на початок дня немає.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Протягом 05 квітня </w:t>
      </w:r>
      <w:proofErr w:type="spellStart"/>
      <w:r w:rsidRPr="00DA5A83">
        <w:rPr>
          <w:sz w:val="26"/>
          <w:szCs w:val="26"/>
        </w:rPr>
        <w:t>ц.р</w:t>
      </w:r>
      <w:proofErr w:type="spellEnd"/>
      <w:r w:rsidRPr="00DA5A83">
        <w:rPr>
          <w:sz w:val="26"/>
          <w:szCs w:val="26"/>
        </w:rPr>
        <w:t xml:space="preserve">. отримано готівку з банку для видачі авансу на закордонне відрядження – 1700 євро (ПКО № 1), видано аванс працівникам Петрову П.В. у сумі 1000 євро (ВКО № 1) та Іванову І.В. – у сумі 700 євро (ВКО № 2).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Того ж дня підзвітна особа – працівник Шпак Ш.К. разом з авансовим звітом повернув до каси невикористану у закордонному відрядженні суму виданого авансу – 30 євро (ПКО № 2). </w:t>
      </w:r>
    </w:p>
    <w:p w:rsidR="00303BF0" w:rsidRPr="00DA5A83" w:rsidRDefault="00303BF0" w:rsidP="00303BF0">
      <w:pPr>
        <w:widowControl w:val="0"/>
        <w:suppressLineNumbers/>
        <w:tabs>
          <w:tab w:val="left" w:pos="426"/>
        </w:tabs>
        <w:spacing w:line="264" w:lineRule="auto"/>
        <w:ind w:firstLine="284"/>
        <w:rPr>
          <w:sz w:val="26"/>
          <w:szCs w:val="26"/>
        </w:rPr>
      </w:pPr>
      <w:r w:rsidRPr="00DA5A83">
        <w:rPr>
          <w:sz w:val="26"/>
          <w:szCs w:val="26"/>
        </w:rPr>
        <w:t xml:space="preserve">Залишок валютної готівки здано до обслуговуючого банку в повному обсязі (ВКО № 3). </w:t>
      </w:r>
    </w:p>
    <w:p w:rsidR="00A31DA9" w:rsidRDefault="00A31DA9"/>
    <w:sectPr w:rsidR="00A3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87103"/>
    <w:multiLevelType w:val="hybridMultilevel"/>
    <w:tmpl w:val="A1560798"/>
    <w:lvl w:ilvl="0" w:tplc="054C90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F33A5C"/>
    <w:multiLevelType w:val="hybridMultilevel"/>
    <w:tmpl w:val="2FCE56EE"/>
    <w:lvl w:ilvl="0" w:tplc="708AC4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086623"/>
    <w:multiLevelType w:val="hybridMultilevel"/>
    <w:tmpl w:val="D91817CE"/>
    <w:lvl w:ilvl="0" w:tplc="AD1EC902">
      <w:start w:val="1"/>
      <w:numFmt w:val="bullet"/>
      <w:suff w:val="space"/>
      <w:lvlText w:val=""/>
      <w:lvlJc w:val="left"/>
      <w:pPr>
        <w:ind w:left="3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A2250C8"/>
    <w:multiLevelType w:val="hybridMultilevel"/>
    <w:tmpl w:val="854633D2"/>
    <w:lvl w:ilvl="0" w:tplc="708AC4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90B0F9D"/>
    <w:multiLevelType w:val="singleLevel"/>
    <w:tmpl w:val="5C86E9B6"/>
    <w:lvl w:ilvl="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F0"/>
    <w:rsid w:val="00303BF0"/>
    <w:rsid w:val="00A31DA9"/>
    <w:rsid w:val="00D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C43C2-BA1B-4DC8-9BF7-F9638DD5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F0"/>
    <w:pPr>
      <w:spacing w:after="0" w:line="312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2020-11-28T12:15:00Z</dcterms:created>
  <dcterms:modified xsi:type="dcterms:W3CDTF">2020-11-28T12:17:00Z</dcterms:modified>
</cp:coreProperties>
</file>