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700D" w14:textId="1A17ADAC" w:rsidR="00F92283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488A" w:rsidRPr="00D503F8">
        <w:rPr>
          <w:rFonts w:ascii="Times New Roman" w:hAnsi="Times New Roman" w:cs="Times New Roman"/>
          <w:sz w:val="28"/>
          <w:szCs w:val="28"/>
        </w:rPr>
        <w:t>Конвенція Ради Європи щодо запобігання насильству стосовно жінок і домашньому насильству та боротьбу із цими явищами</w:t>
      </w:r>
      <w:r w:rsidR="00BD5533" w:rsidRPr="00D503F8">
        <w:rPr>
          <w:rFonts w:ascii="Times New Roman" w:hAnsi="Times New Roman" w:cs="Times New Roman"/>
          <w:sz w:val="28"/>
          <w:szCs w:val="28"/>
        </w:rPr>
        <w:t xml:space="preserve"> (Стамбульська конвенція)</w:t>
      </w:r>
      <w:r w:rsidR="00817A0F">
        <w:rPr>
          <w:rFonts w:ascii="Times New Roman" w:hAnsi="Times New Roman" w:cs="Times New Roman"/>
          <w:sz w:val="28"/>
          <w:szCs w:val="28"/>
        </w:rPr>
        <w:t>.</w:t>
      </w:r>
    </w:p>
    <w:p w14:paraId="274A3B84" w14:textId="36BA5F0D" w:rsidR="000D3582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3582" w:rsidRPr="00D503F8">
        <w:rPr>
          <w:rFonts w:ascii="Times New Roman" w:hAnsi="Times New Roman" w:cs="Times New Roman"/>
          <w:sz w:val="28"/>
          <w:szCs w:val="28"/>
        </w:rPr>
        <w:t>Пе</w:t>
      </w:r>
      <w:r w:rsidR="00304B3C" w:rsidRPr="00D503F8">
        <w:rPr>
          <w:rFonts w:ascii="Times New Roman" w:hAnsi="Times New Roman" w:cs="Times New Roman"/>
          <w:sz w:val="28"/>
          <w:szCs w:val="28"/>
        </w:rPr>
        <w:t>кінська декларація</w:t>
      </w:r>
      <w:r w:rsidR="00963B10" w:rsidRPr="00D503F8">
        <w:rPr>
          <w:rFonts w:ascii="Times New Roman" w:hAnsi="Times New Roman" w:cs="Times New Roman"/>
          <w:sz w:val="28"/>
          <w:szCs w:val="28"/>
        </w:rPr>
        <w:t xml:space="preserve"> 1995 року.</w:t>
      </w:r>
    </w:p>
    <w:p w14:paraId="19F6B41C" w14:textId="35150709" w:rsidR="00963B10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04B4" w:rsidRPr="00D503F8">
        <w:rPr>
          <w:rFonts w:ascii="Times New Roman" w:hAnsi="Times New Roman" w:cs="Times New Roman"/>
          <w:sz w:val="28"/>
          <w:szCs w:val="28"/>
        </w:rPr>
        <w:t>Загальна декларація прав людини 1948 р.</w:t>
      </w:r>
    </w:p>
    <w:p w14:paraId="3DD2296C" w14:textId="6151CC4E" w:rsidR="00304B3C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4F46" w:rsidRPr="00D503F8">
        <w:rPr>
          <w:rFonts w:ascii="Times New Roman" w:hAnsi="Times New Roman" w:cs="Times New Roman"/>
          <w:sz w:val="28"/>
          <w:szCs w:val="28"/>
        </w:rPr>
        <w:t>Конвенція про громадянство заміжньої жінки 1957 р</w:t>
      </w:r>
      <w:r w:rsidR="00817A0F">
        <w:rPr>
          <w:rFonts w:ascii="Times New Roman" w:hAnsi="Times New Roman" w:cs="Times New Roman"/>
          <w:sz w:val="28"/>
          <w:szCs w:val="28"/>
        </w:rPr>
        <w:t>.</w:t>
      </w:r>
    </w:p>
    <w:p w14:paraId="3DF39F91" w14:textId="2A2179FE" w:rsidR="0073488A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458B2" w:rsidRPr="00D503F8">
        <w:rPr>
          <w:rFonts w:ascii="Times New Roman" w:hAnsi="Times New Roman" w:cs="Times New Roman"/>
          <w:sz w:val="28"/>
          <w:szCs w:val="28"/>
        </w:rPr>
        <w:t>Конвенція про боротьбу з дискримінацією у галузі освіти 1960 р</w:t>
      </w:r>
      <w:r w:rsidR="00817A0F">
        <w:rPr>
          <w:rFonts w:ascii="Times New Roman" w:hAnsi="Times New Roman" w:cs="Times New Roman"/>
          <w:sz w:val="28"/>
          <w:szCs w:val="28"/>
        </w:rPr>
        <w:t>.</w:t>
      </w:r>
    </w:p>
    <w:p w14:paraId="6D67F318" w14:textId="4CC69861" w:rsidR="00D458B2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15DA" w:rsidRPr="00D503F8">
        <w:rPr>
          <w:rFonts w:ascii="Times New Roman" w:hAnsi="Times New Roman" w:cs="Times New Roman"/>
          <w:sz w:val="28"/>
          <w:szCs w:val="28"/>
        </w:rPr>
        <w:t>Декларація про захист жінок і дітей в надзвичайних обставинах та в період збройних конфліктів 1974 р.</w:t>
      </w:r>
    </w:p>
    <w:p w14:paraId="22C1973D" w14:textId="6E1A21C0" w:rsidR="00C415DA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7 . </w:t>
      </w:r>
      <w:r w:rsidR="009C400B" w:rsidRPr="00D503F8">
        <w:rPr>
          <w:rFonts w:ascii="Times New Roman" w:hAnsi="Times New Roman" w:cs="Times New Roman"/>
          <w:sz w:val="28"/>
          <w:szCs w:val="28"/>
        </w:rPr>
        <w:t>Конвенції ООН про політичні права жінок 1952</w:t>
      </w:r>
      <w:r w:rsidR="00817A0F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0277236F" w14:textId="0D03250B" w:rsidR="00A72ABA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72ABA" w:rsidRPr="00D503F8">
        <w:rPr>
          <w:rFonts w:ascii="Times New Roman" w:hAnsi="Times New Roman" w:cs="Times New Roman"/>
          <w:sz w:val="28"/>
          <w:szCs w:val="28"/>
        </w:rPr>
        <w:t>Конвенція ООН про ліквідацію всіх форм дискримінації щодо жінок</w:t>
      </w:r>
      <w:r w:rsidR="00016B35">
        <w:rPr>
          <w:rFonts w:ascii="Times New Roman" w:hAnsi="Times New Roman" w:cs="Times New Roman"/>
          <w:sz w:val="28"/>
          <w:szCs w:val="28"/>
        </w:rPr>
        <w:t>.</w:t>
      </w:r>
    </w:p>
    <w:p w14:paraId="35C75DBA" w14:textId="23024BC5" w:rsidR="008A1C0D" w:rsidRPr="00D503F8" w:rsidRDefault="00D50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A1C0D" w:rsidRPr="00D503F8">
        <w:rPr>
          <w:rFonts w:ascii="Times New Roman" w:hAnsi="Times New Roman" w:cs="Times New Roman"/>
          <w:sz w:val="28"/>
          <w:szCs w:val="28"/>
        </w:rPr>
        <w:t>Трансверсальна (наскрізна) програма Ради Європи з питань ґендерної рівності</w:t>
      </w:r>
      <w:r w:rsidR="008A3991" w:rsidRPr="00D503F8">
        <w:rPr>
          <w:rFonts w:ascii="Times New Roman" w:hAnsi="Times New Roman" w:cs="Times New Roman"/>
          <w:sz w:val="28"/>
          <w:szCs w:val="28"/>
        </w:rPr>
        <w:t xml:space="preserve"> (Стратегія гендерної рівності Ради Європи на 2018-2023 рр)</w:t>
      </w:r>
      <w:r w:rsidR="00817A0F">
        <w:rPr>
          <w:rFonts w:ascii="Times New Roman" w:hAnsi="Times New Roman" w:cs="Times New Roman"/>
          <w:sz w:val="28"/>
          <w:szCs w:val="28"/>
        </w:rPr>
        <w:t>.</w:t>
      </w:r>
    </w:p>
    <w:p w14:paraId="482303CE" w14:textId="18B5993E" w:rsidR="00D503F8" w:rsidRPr="00D503F8" w:rsidRDefault="00D503F8"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503F8">
        <w:rPr>
          <w:rFonts w:ascii="Times New Roman" w:hAnsi="Times New Roman" w:cs="Times New Roman"/>
          <w:sz w:val="28"/>
          <w:szCs w:val="28"/>
        </w:rPr>
        <w:t>Конвенція про захист прав людини і основоположних свобод 1950 р</w:t>
      </w:r>
      <w:r w:rsidR="00817A0F">
        <w:rPr>
          <w:rFonts w:ascii="Times New Roman" w:hAnsi="Times New Roman" w:cs="Times New Roman"/>
          <w:sz w:val="28"/>
          <w:szCs w:val="28"/>
        </w:rPr>
        <w:t>.</w:t>
      </w:r>
    </w:p>
    <w:sectPr w:rsidR="00D503F8" w:rsidRPr="00D5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7A"/>
    <w:rsid w:val="00004F46"/>
    <w:rsid w:val="00016B35"/>
    <w:rsid w:val="000D3582"/>
    <w:rsid w:val="00131B0F"/>
    <w:rsid w:val="00304B3C"/>
    <w:rsid w:val="00517122"/>
    <w:rsid w:val="0073488A"/>
    <w:rsid w:val="00817A0F"/>
    <w:rsid w:val="008A1C0D"/>
    <w:rsid w:val="008A3991"/>
    <w:rsid w:val="00963B10"/>
    <w:rsid w:val="009B00F2"/>
    <w:rsid w:val="009C400B"/>
    <w:rsid w:val="00A72ABA"/>
    <w:rsid w:val="00B30F2D"/>
    <w:rsid w:val="00BD5533"/>
    <w:rsid w:val="00C415DA"/>
    <w:rsid w:val="00C60471"/>
    <w:rsid w:val="00CE367A"/>
    <w:rsid w:val="00D404B4"/>
    <w:rsid w:val="00D458B2"/>
    <w:rsid w:val="00D503F8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6131"/>
  <w15:chartTrackingRefBased/>
  <w15:docId w15:val="{7FDC4C82-38E7-4A5B-92F1-2087B230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6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6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6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6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6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3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36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3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19</cp:revision>
  <dcterms:created xsi:type="dcterms:W3CDTF">2024-09-17T07:24:00Z</dcterms:created>
  <dcterms:modified xsi:type="dcterms:W3CDTF">2024-09-17T11:31:00Z</dcterms:modified>
</cp:coreProperties>
</file>