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Що таке економіка?</w:t>
      </w: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Наука про гроші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Система виробництва, розподілу, обміну та споживання товарів і послуг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в) Мистецтво ведення домашнього господарства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г) Наука про поведінку споживачів</w:t>
      </w:r>
    </w:p>
    <w:p w:rsidR="004763CE" w:rsidRP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Який основний предмет дослідження економічної науки?</w:t>
      </w: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Грошові потоки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Економічні відносини між людьми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в) Технології виробництва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г) Політичні процеси</w:t>
      </w:r>
    </w:p>
    <w:p w:rsidR="004763CE" w:rsidRP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Які основні економічні проблеми, що вивчає економічна наука?</w:t>
      </w: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Що виробляти? Як виробляти? Для кого виробляти?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Як збільшити прибуток?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в) Як зменшити безробіття?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г) Як знизити інфляцію?</w:t>
      </w:r>
    </w:p>
    <w:p w:rsidR="004763CE" w:rsidRP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</w:t>
      </w:r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Хто з мислителів дав перше визначення економіки?</w:t>
      </w: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</w:t>
      </w:r>
      <w:proofErr w:type="spellStart"/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Арістотель</w:t>
      </w:r>
      <w:proofErr w:type="spellEnd"/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Платон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в) Ксенофонт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г) Маркс</w:t>
      </w:r>
    </w:p>
    <w:p w:rsidR="004763CE" w:rsidRP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</w:t>
      </w:r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Яка економічна система переважала в епоху </w:t>
      </w:r>
      <w:proofErr w:type="spellStart"/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доринкової</w:t>
      </w:r>
      <w:proofErr w:type="spellEnd"/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економіки?</w:t>
      </w: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Ринок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Натуральне господарство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в) Планове господарство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г) Соціалістичне господарство</w:t>
      </w:r>
    </w:p>
    <w:p w:rsidR="004763CE" w:rsidRP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</w:t>
      </w:r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Які основні риси натурального господарства?</w:t>
      </w: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Виробництво товарів для продажу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Грошовий обмін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в) Самозабезпечення продуктами власного виробництва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г) Високий рівень спеціалізації виробництва</w:t>
      </w:r>
    </w:p>
    <w:p w:rsidR="004763CE" w:rsidRP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</w:t>
      </w:r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Хто є основоположниками класичної політекономії?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Адам Сміт, Давид Рікардо, Томас Мальтус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Карл Маркс, Фрідріх Енгельс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в) Джон </w:t>
      </w:r>
      <w:proofErr w:type="spellStart"/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Мейнард</w:t>
      </w:r>
      <w:proofErr w:type="spellEnd"/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Кейнс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г) Альфред Маршалл</w:t>
      </w:r>
    </w:p>
    <w:p w:rsidR="004763CE" w:rsidRP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</w:t>
      </w:r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Який основний закон класичної політекономії?</w:t>
      </w: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Закон попиту і пропозиції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Закон </w:t>
      </w:r>
      <w:proofErr w:type="spellStart"/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убуваючої</w:t>
      </w:r>
      <w:proofErr w:type="spellEnd"/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граничної корисності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в) Закон вартості праці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г) Закон накопичення</w:t>
      </w:r>
    </w:p>
    <w:p w:rsidR="004763CE" w:rsidRP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</w:t>
      </w:r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Які основні ідеї класичної політекономії?</w:t>
      </w: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Важливість державного регулювання економіки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Роль ринку як саморегулюючої системи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в) Класова боротьба як рушійна сила історії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г) Психологічні аспекти економічної поведінки</w:t>
      </w:r>
    </w:p>
    <w:p w:rsidR="004763CE" w:rsidRP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10</w:t>
      </w:r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Хто є засновником </w:t>
      </w:r>
      <w:proofErr w:type="spellStart"/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маржинализму</w:t>
      </w:r>
      <w:proofErr w:type="spellEnd"/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?</w:t>
      </w: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Карл </w:t>
      </w:r>
      <w:proofErr w:type="spellStart"/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Менгер</w:t>
      </w:r>
      <w:proofErr w:type="spellEnd"/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Адам Сміт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Джон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Мейнард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Кейнс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г) Карл Маркс</w:t>
      </w:r>
    </w:p>
    <w:p w:rsidR="004763CE" w:rsidRP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11</w:t>
      </w:r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Що таке гранична корисність?</w:t>
      </w: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Загальна корисність товару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Додаткова корисність від споживання додаткової одиниці товару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в) Вартість виробництва товару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г) Ціна товару</w:t>
      </w:r>
    </w:p>
    <w:p w:rsidR="004763CE" w:rsidRP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12</w:t>
      </w:r>
      <w:r w:rsidRPr="004763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Які основні положення суб’єктивістського напряму?</w:t>
      </w: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Вартість товару визначається витратами на його виробництво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Вартість товару визначається його корисністю для споживача </w:t>
      </w:r>
    </w:p>
    <w:p w:rsid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в) Вартість товару визначається кількістю праці, витраченої на його виробництво </w:t>
      </w:r>
    </w:p>
    <w:p w:rsidR="004763CE" w:rsidRPr="004763CE" w:rsidRDefault="004763CE" w:rsidP="0047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E">
        <w:rPr>
          <w:rFonts w:ascii="Times New Roman" w:eastAsia="Times New Roman" w:hAnsi="Times New Roman" w:cs="Times New Roman"/>
          <w:sz w:val="24"/>
          <w:szCs w:val="24"/>
          <w:lang w:eastAsia="uk-UA"/>
        </w:rPr>
        <w:t>г) Вартість товару визначається державою</w:t>
      </w:r>
    </w:p>
    <w:p w:rsidR="00CA0A7E" w:rsidRDefault="00CA0A7E" w:rsidP="004763CE">
      <w:pPr>
        <w:spacing w:after="0" w:line="240" w:lineRule="auto"/>
      </w:pPr>
      <w:bookmarkStart w:id="0" w:name="_GoBack"/>
      <w:bookmarkEnd w:id="0"/>
    </w:p>
    <w:sectPr w:rsidR="00CA0A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CE"/>
    <w:rsid w:val="004763CE"/>
    <w:rsid w:val="008E46CF"/>
    <w:rsid w:val="00C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4646"/>
  <w15:chartTrackingRefBased/>
  <w15:docId w15:val="{B6F4AE4D-1EBF-4165-BF63-24F09540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6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63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7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76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1384</Words>
  <Characters>790</Characters>
  <Application>Microsoft Office Word</Application>
  <DocSecurity>0</DocSecurity>
  <Lines>6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2024-09-17T09:10:00Z</dcterms:created>
  <dcterms:modified xsi:type="dcterms:W3CDTF">2024-09-17T09:15:00Z</dcterms:modified>
</cp:coreProperties>
</file>