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Grammar. Forms of the verb ‘to be’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Task 1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667375" cy="3552825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4238625" cy="147637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87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3886200" cy="85725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848225" cy="105727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4800600" cy="268605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3924300" cy="485775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168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6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Llisten to the interview and fill in the gaps.</w:t>
      </w:r>
      <w:r w:rsidDel="00000000" w:rsidR="00000000" w:rsidRPr="00000000">
        <w:rPr/>
        <w:drawing>
          <wp:inline distB="114300" distT="114300" distL="114300" distR="114300">
            <wp:extent cx="5150884" cy="8253413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0884" cy="825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333875" cy="203835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38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181600" cy="3190875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How old are you?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What is your phone number?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Fill in the information for your partner. Example: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4605338" cy="2418001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418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image" Target="media/image12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9.png"/><Relationship Id="rId18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