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B4B" w:rsidRDefault="00193B4B" w:rsidP="00193B4B">
      <w:pPr>
        <w:widowControl w:val="0"/>
        <w:autoSpaceDE w:val="0"/>
        <w:autoSpaceDN w:val="0"/>
        <w:spacing w:before="72" w:after="0" w:line="240" w:lineRule="auto"/>
        <w:ind w:right="-8" w:firstLine="709"/>
        <w:jc w:val="center"/>
        <w:rPr>
          <w:rFonts w:ascii="Times New Roman" w:eastAsia="Times New Roman" w:hAnsi="Times New Roman" w:cs="Times New Roman"/>
          <w:b/>
          <w:sz w:val="28"/>
          <w:lang w:val="uk-UA"/>
        </w:rPr>
      </w:pPr>
      <w:r w:rsidRPr="00193B4B">
        <w:rPr>
          <w:rFonts w:ascii="Times New Roman" w:eastAsia="Times New Roman" w:hAnsi="Times New Roman" w:cs="Times New Roman"/>
          <w:b/>
          <w:sz w:val="28"/>
          <w:lang w:val="uk-UA"/>
        </w:rPr>
        <w:t>Лекція</w:t>
      </w:r>
      <w:r w:rsidRPr="00193B4B">
        <w:rPr>
          <w:rFonts w:ascii="Times New Roman" w:eastAsia="Times New Roman" w:hAnsi="Times New Roman" w:cs="Times New Roman"/>
          <w:b/>
          <w:spacing w:val="-8"/>
          <w:sz w:val="28"/>
          <w:lang w:val="uk-UA"/>
        </w:rPr>
        <w:t xml:space="preserve"> </w:t>
      </w:r>
      <w:r>
        <w:rPr>
          <w:rFonts w:ascii="Times New Roman" w:eastAsia="Times New Roman" w:hAnsi="Times New Roman" w:cs="Times New Roman"/>
          <w:b/>
          <w:sz w:val="28"/>
          <w:lang w:val="uk-UA"/>
        </w:rPr>
        <w:t>№1</w:t>
      </w:r>
    </w:p>
    <w:p w:rsidR="00193B4B" w:rsidRDefault="00193B4B" w:rsidP="00193B4B">
      <w:pPr>
        <w:widowControl w:val="0"/>
        <w:autoSpaceDE w:val="0"/>
        <w:autoSpaceDN w:val="0"/>
        <w:spacing w:before="72" w:after="0" w:line="240" w:lineRule="auto"/>
        <w:ind w:right="-8" w:firstLine="709"/>
        <w:jc w:val="center"/>
        <w:rPr>
          <w:rFonts w:ascii="Times New Roman" w:eastAsia="Times New Roman" w:hAnsi="Times New Roman" w:cs="Times New Roman"/>
          <w:b/>
          <w:bCs/>
          <w:spacing w:val="-2"/>
          <w:sz w:val="28"/>
          <w:szCs w:val="28"/>
          <w:lang w:val="uk-UA"/>
        </w:rPr>
      </w:pPr>
      <w:r w:rsidRPr="00193B4B">
        <w:rPr>
          <w:rFonts w:ascii="Times New Roman" w:eastAsia="Times New Roman" w:hAnsi="Times New Roman" w:cs="Times New Roman"/>
          <w:b/>
          <w:sz w:val="28"/>
          <w:lang w:val="uk-UA"/>
        </w:rPr>
        <w:t>КАТЕГОРІЙНО-ПОНЯТІЙНИЙ</w:t>
      </w:r>
      <w:r w:rsidRPr="00193B4B">
        <w:rPr>
          <w:rFonts w:ascii="Times New Roman" w:eastAsia="Times New Roman" w:hAnsi="Times New Roman" w:cs="Times New Roman"/>
          <w:b/>
          <w:spacing w:val="-11"/>
          <w:sz w:val="28"/>
          <w:lang w:val="uk-UA"/>
        </w:rPr>
        <w:t xml:space="preserve"> </w:t>
      </w:r>
      <w:r w:rsidRPr="00193B4B">
        <w:rPr>
          <w:rFonts w:ascii="Times New Roman" w:eastAsia="Times New Roman" w:hAnsi="Times New Roman" w:cs="Times New Roman"/>
          <w:b/>
          <w:sz w:val="28"/>
          <w:lang w:val="uk-UA"/>
        </w:rPr>
        <w:t>АПАРАТ</w:t>
      </w:r>
      <w:r w:rsidRPr="00193B4B">
        <w:rPr>
          <w:rFonts w:ascii="Times New Roman" w:eastAsia="Times New Roman" w:hAnsi="Times New Roman" w:cs="Times New Roman"/>
          <w:b/>
          <w:spacing w:val="-9"/>
          <w:sz w:val="28"/>
          <w:lang w:val="uk-UA"/>
        </w:rPr>
        <w:t xml:space="preserve"> </w:t>
      </w:r>
      <w:r w:rsidRPr="00193B4B">
        <w:rPr>
          <w:rFonts w:ascii="Times New Roman" w:eastAsia="Times New Roman" w:hAnsi="Times New Roman" w:cs="Times New Roman"/>
          <w:b/>
          <w:sz w:val="28"/>
          <w:lang w:val="uk-UA"/>
        </w:rPr>
        <w:t>З</w:t>
      </w:r>
      <w:r w:rsidRPr="00193B4B">
        <w:rPr>
          <w:rFonts w:ascii="Times New Roman" w:eastAsia="Times New Roman" w:hAnsi="Times New Roman" w:cs="Times New Roman"/>
          <w:b/>
          <w:spacing w:val="-7"/>
          <w:sz w:val="28"/>
          <w:lang w:val="uk-UA"/>
        </w:rPr>
        <w:t xml:space="preserve"> </w:t>
      </w:r>
      <w:r w:rsidRPr="00193B4B">
        <w:rPr>
          <w:rFonts w:ascii="Times New Roman" w:eastAsia="Times New Roman" w:hAnsi="Times New Roman" w:cs="Times New Roman"/>
          <w:b/>
          <w:sz w:val="28"/>
          <w:lang w:val="uk-UA"/>
        </w:rPr>
        <w:t>БЕЗПЕКИ ЖИТТЄДІЯЛЬНОСТІ, ТАКСОНОМІЯ НЕБЕЗПЕК.</w:t>
      </w:r>
      <w:r>
        <w:rPr>
          <w:rFonts w:ascii="Times New Roman" w:eastAsia="Times New Roman" w:hAnsi="Times New Roman" w:cs="Times New Roman"/>
          <w:b/>
          <w:sz w:val="28"/>
          <w:lang w:val="uk-UA"/>
        </w:rPr>
        <w:t xml:space="preserve"> </w:t>
      </w:r>
      <w:r w:rsidRPr="00193B4B">
        <w:rPr>
          <w:rFonts w:ascii="Times New Roman" w:eastAsia="Times New Roman" w:hAnsi="Times New Roman" w:cs="Times New Roman"/>
          <w:b/>
          <w:bCs/>
          <w:sz w:val="28"/>
          <w:szCs w:val="28"/>
          <w:lang w:val="uk-UA"/>
        </w:rPr>
        <w:t>РИЗИК</w:t>
      </w:r>
      <w:r w:rsidRPr="00193B4B">
        <w:rPr>
          <w:rFonts w:ascii="Times New Roman" w:eastAsia="Times New Roman" w:hAnsi="Times New Roman" w:cs="Times New Roman"/>
          <w:b/>
          <w:bCs/>
          <w:spacing w:val="-10"/>
          <w:sz w:val="28"/>
          <w:szCs w:val="28"/>
          <w:lang w:val="uk-UA"/>
        </w:rPr>
        <w:t xml:space="preserve"> </w:t>
      </w:r>
      <w:r w:rsidRPr="00193B4B">
        <w:rPr>
          <w:rFonts w:ascii="Times New Roman" w:eastAsia="Times New Roman" w:hAnsi="Times New Roman" w:cs="Times New Roman"/>
          <w:b/>
          <w:bCs/>
          <w:sz w:val="28"/>
          <w:szCs w:val="28"/>
          <w:lang w:val="uk-UA"/>
        </w:rPr>
        <w:t>ЯК</w:t>
      </w:r>
      <w:r w:rsidRPr="00193B4B">
        <w:rPr>
          <w:rFonts w:ascii="Times New Roman" w:eastAsia="Times New Roman" w:hAnsi="Times New Roman" w:cs="Times New Roman"/>
          <w:b/>
          <w:bCs/>
          <w:spacing w:val="-9"/>
          <w:sz w:val="28"/>
          <w:szCs w:val="28"/>
          <w:lang w:val="uk-UA"/>
        </w:rPr>
        <w:t xml:space="preserve"> </w:t>
      </w:r>
      <w:r w:rsidRPr="00193B4B">
        <w:rPr>
          <w:rFonts w:ascii="Times New Roman" w:eastAsia="Times New Roman" w:hAnsi="Times New Roman" w:cs="Times New Roman"/>
          <w:b/>
          <w:bCs/>
          <w:sz w:val="28"/>
          <w:szCs w:val="28"/>
          <w:lang w:val="uk-UA"/>
        </w:rPr>
        <w:t>КІЛЬКІСНА</w:t>
      </w:r>
      <w:r w:rsidRPr="00193B4B">
        <w:rPr>
          <w:rFonts w:ascii="Times New Roman" w:eastAsia="Times New Roman" w:hAnsi="Times New Roman" w:cs="Times New Roman"/>
          <w:b/>
          <w:bCs/>
          <w:spacing w:val="-9"/>
          <w:sz w:val="28"/>
          <w:szCs w:val="28"/>
          <w:lang w:val="uk-UA"/>
        </w:rPr>
        <w:t xml:space="preserve"> </w:t>
      </w:r>
      <w:r w:rsidRPr="00193B4B">
        <w:rPr>
          <w:rFonts w:ascii="Times New Roman" w:eastAsia="Times New Roman" w:hAnsi="Times New Roman" w:cs="Times New Roman"/>
          <w:b/>
          <w:bCs/>
          <w:sz w:val="28"/>
          <w:szCs w:val="28"/>
          <w:lang w:val="uk-UA"/>
        </w:rPr>
        <w:t>ОЦІНКА</w:t>
      </w:r>
      <w:r w:rsidRPr="00193B4B">
        <w:rPr>
          <w:rFonts w:ascii="Times New Roman" w:eastAsia="Times New Roman" w:hAnsi="Times New Roman" w:cs="Times New Roman"/>
          <w:b/>
          <w:bCs/>
          <w:spacing w:val="-8"/>
          <w:sz w:val="28"/>
          <w:szCs w:val="28"/>
          <w:lang w:val="uk-UA"/>
        </w:rPr>
        <w:t xml:space="preserve"> </w:t>
      </w:r>
      <w:r w:rsidRPr="00193B4B">
        <w:rPr>
          <w:rFonts w:ascii="Times New Roman" w:eastAsia="Times New Roman" w:hAnsi="Times New Roman" w:cs="Times New Roman"/>
          <w:b/>
          <w:bCs/>
          <w:spacing w:val="-2"/>
          <w:sz w:val="28"/>
          <w:szCs w:val="28"/>
          <w:lang w:val="uk-UA"/>
        </w:rPr>
        <w:t>НЕБЕЗПЕК</w:t>
      </w:r>
    </w:p>
    <w:p w:rsidR="00193B4B" w:rsidRDefault="00193B4B" w:rsidP="00193B4B">
      <w:pPr>
        <w:widowControl w:val="0"/>
        <w:autoSpaceDE w:val="0"/>
        <w:autoSpaceDN w:val="0"/>
        <w:spacing w:before="72" w:after="0" w:line="240" w:lineRule="auto"/>
        <w:ind w:right="-8" w:firstLine="709"/>
        <w:jc w:val="center"/>
        <w:rPr>
          <w:rFonts w:ascii="Times New Roman" w:eastAsia="Times New Roman" w:hAnsi="Times New Roman" w:cs="Times New Roman"/>
          <w:b/>
          <w:bCs/>
          <w:spacing w:val="-2"/>
          <w:sz w:val="28"/>
          <w:szCs w:val="28"/>
          <w:lang w:val="uk-UA"/>
        </w:rPr>
      </w:pPr>
    </w:p>
    <w:p w:rsidR="00193B4B" w:rsidRPr="00193B4B" w:rsidRDefault="00193B4B" w:rsidP="00193B4B">
      <w:pPr>
        <w:widowControl w:val="0"/>
        <w:autoSpaceDE w:val="0"/>
        <w:autoSpaceDN w:val="0"/>
        <w:spacing w:before="72" w:after="0" w:line="240" w:lineRule="auto"/>
        <w:ind w:right="-8" w:firstLine="709"/>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pacing w:val="-2"/>
          <w:sz w:val="28"/>
          <w:szCs w:val="28"/>
          <w:lang w:val="uk-UA"/>
        </w:rPr>
        <w:t>ПЛАН</w:t>
      </w:r>
    </w:p>
    <w:p w:rsidR="00193B4B" w:rsidRPr="00193B4B" w:rsidRDefault="00193B4B" w:rsidP="00ED7A36">
      <w:pPr>
        <w:pStyle w:val="a7"/>
        <w:numPr>
          <w:ilvl w:val="0"/>
          <w:numId w:val="3"/>
        </w:numPr>
        <w:tabs>
          <w:tab w:val="left" w:pos="1294"/>
        </w:tabs>
        <w:spacing w:before="321" w:line="322" w:lineRule="exact"/>
        <w:ind w:left="0" w:right="-8" w:firstLine="709"/>
        <w:rPr>
          <w:b/>
          <w:sz w:val="28"/>
        </w:rPr>
      </w:pPr>
      <w:r w:rsidRPr="00193B4B">
        <w:rPr>
          <w:b/>
          <w:sz w:val="28"/>
        </w:rPr>
        <w:t>Основні</w:t>
      </w:r>
      <w:r w:rsidRPr="00193B4B">
        <w:rPr>
          <w:b/>
          <w:spacing w:val="-13"/>
          <w:sz w:val="28"/>
        </w:rPr>
        <w:t xml:space="preserve"> </w:t>
      </w:r>
      <w:r w:rsidRPr="00193B4B">
        <w:rPr>
          <w:b/>
          <w:sz w:val="28"/>
        </w:rPr>
        <w:t>поняття</w:t>
      </w:r>
      <w:r w:rsidRPr="00193B4B">
        <w:rPr>
          <w:b/>
          <w:spacing w:val="-6"/>
          <w:sz w:val="28"/>
        </w:rPr>
        <w:t xml:space="preserve"> </w:t>
      </w:r>
      <w:r w:rsidRPr="00193B4B">
        <w:rPr>
          <w:b/>
          <w:sz w:val="28"/>
        </w:rPr>
        <w:t>та</w:t>
      </w:r>
      <w:r w:rsidRPr="00193B4B">
        <w:rPr>
          <w:b/>
          <w:spacing w:val="-7"/>
          <w:sz w:val="28"/>
        </w:rPr>
        <w:t xml:space="preserve"> </w:t>
      </w:r>
      <w:r w:rsidRPr="00193B4B">
        <w:rPr>
          <w:b/>
          <w:sz w:val="28"/>
        </w:rPr>
        <w:t>визначення</w:t>
      </w:r>
      <w:r w:rsidRPr="00193B4B">
        <w:rPr>
          <w:b/>
          <w:spacing w:val="-7"/>
          <w:sz w:val="28"/>
        </w:rPr>
        <w:t xml:space="preserve"> </w:t>
      </w:r>
      <w:r w:rsidRPr="00193B4B">
        <w:rPr>
          <w:b/>
          <w:sz w:val="28"/>
        </w:rPr>
        <w:t>дисципліни</w:t>
      </w:r>
      <w:r w:rsidRPr="00193B4B">
        <w:rPr>
          <w:b/>
          <w:spacing w:val="-8"/>
          <w:sz w:val="28"/>
        </w:rPr>
        <w:t xml:space="preserve"> </w:t>
      </w:r>
      <w:r w:rsidRPr="00193B4B">
        <w:rPr>
          <w:b/>
          <w:spacing w:val="-5"/>
          <w:sz w:val="28"/>
        </w:rPr>
        <w:t>БЖД</w:t>
      </w:r>
    </w:p>
    <w:p w:rsidR="00193B4B" w:rsidRPr="00193B4B" w:rsidRDefault="00193B4B" w:rsidP="00ED7A36">
      <w:pPr>
        <w:pStyle w:val="a7"/>
        <w:numPr>
          <w:ilvl w:val="0"/>
          <w:numId w:val="3"/>
        </w:numPr>
        <w:tabs>
          <w:tab w:val="left" w:pos="1294"/>
        </w:tabs>
        <w:spacing w:line="322" w:lineRule="exact"/>
        <w:ind w:left="0" w:right="-8" w:firstLine="709"/>
        <w:rPr>
          <w:b/>
          <w:sz w:val="28"/>
        </w:rPr>
      </w:pPr>
      <w:r w:rsidRPr="00193B4B">
        <w:rPr>
          <w:b/>
          <w:sz w:val="28"/>
        </w:rPr>
        <w:t>Класифікація</w:t>
      </w:r>
      <w:r w:rsidRPr="00193B4B">
        <w:rPr>
          <w:b/>
          <w:spacing w:val="-8"/>
          <w:sz w:val="28"/>
        </w:rPr>
        <w:t xml:space="preserve"> </w:t>
      </w:r>
      <w:r w:rsidRPr="00193B4B">
        <w:rPr>
          <w:b/>
          <w:sz w:val="28"/>
        </w:rPr>
        <w:t>джерел</w:t>
      </w:r>
      <w:r w:rsidRPr="00193B4B">
        <w:rPr>
          <w:b/>
          <w:spacing w:val="-8"/>
          <w:sz w:val="28"/>
        </w:rPr>
        <w:t xml:space="preserve"> </w:t>
      </w:r>
      <w:r w:rsidRPr="00193B4B">
        <w:rPr>
          <w:b/>
          <w:sz w:val="28"/>
        </w:rPr>
        <w:t>небезпеки,</w:t>
      </w:r>
      <w:r w:rsidRPr="00193B4B">
        <w:rPr>
          <w:b/>
          <w:spacing w:val="-7"/>
          <w:sz w:val="28"/>
        </w:rPr>
        <w:t xml:space="preserve"> </w:t>
      </w:r>
      <w:r w:rsidRPr="00193B4B">
        <w:rPr>
          <w:b/>
          <w:sz w:val="28"/>
        </w:rPr>
        <w:t>небезпечних</w:t>
      </w:r>
      <w:r w:rsidRPr="00193B4B">
        <w:rPr>
          <w:b/>
          <w:spacing w:val="-12"/>
          <w:sz w:val="28"/>
        </w:rPr>
        <w:t xml:space="preserve"> </w:t>
      </w:r>
      <w:r w:rsidRPr="00193B4B">
        <w:rPr>
          <w:b/>
          <w:sz w:val="28"/>
        </w:rPr>
        <w:t>та</w:t>
      </w:r>
      <w:r w:rsidRPr="00193B4B">
        <w:rPr>
          <w:b/>
          <w:spacing w:val="-9"/>
          <w:sz w:val="28"/>
        </w:rPr>
        <w:t xml:space="preserve"> </w:t>
      </w:r>
      <w:r w:rsidRPr="00193B4B">
        <w:rPr>
          <w:b/>
          <w:sz w:val="28"/>
        </w:rPr>
        <w:t>шкідливих</w:t>
      </w:r>
      <w:r w:rsidRPr="00193B4B">
        <w:rPr>
          <w:b/>
          <w:spacing w:val="-12"/>
          <w:sz w:val="28"/>
        </w:rPr>
        <w:t xml:space="preserve"> </w:t>
      </w:r>
      <w:r w:rsidRPr="00193B4B">
        <w:rPr>
          <w:b/>
          <w:spacing w:val="-2"/>
          <w:sz w:val="28"/>
        </w:rPr>
        <w:t>факторів</w:t>
      </w:r>
    </w:p>
    <w:p w:rsidR="00193B4B" w:rsidRPr="00193B4B" w:rsidRDefault="00193B4B" w:rsidP="00ED7A36">
      <w:pPr>
        <w:pStyle w:val="a7"/>
        <w:numPr>
          <w:ilvl w:val="0"/>
          <w:numId w:val="3"/>
        </w:numPr>
        <w:tabs>
          <w:tab w:val="left" w:pos="1294"/>
        </w:tabs>
        <w:spacing w:line="322" w:lineRule="exact"/>
        <w:ind w:left="0" w:right="-8" w:firstLine="709"/>
        <w:rPr>
          <w:b/>
          <w:sz w:val="28"/>
        </w:rPr>
      </w:pPr>
      <w:r w:rsidRPr="00193B4B">
        <w:rPr>
          <w:b/>
          <w:sz w:val="28"/>
        </w:rPr>
        <w:t>Концепція</w:t>
      </w:r>
      <w:r w:rsidRPr="00193B4B">
        <w:rPr>
          <w:b/>
          <w:spacing w:val="-11"/>
          <w:sz w:val="28"/>
        </w:rPr>
        <w:t xml:space="preserve"> </w:t>
      </w:r>
      <w:r w:rsidRPr="00193B4B">
        <w:rPr>
          <w:b/>
          <w:sz w:val="28"/>
        </w:rPr>
        <w:t>прийнятого</w:t>
      </w:r>
      <w:r w:rsidRPr="00193B4B">
        <w:rPr>
          <w:b/>
          <w:spacing w:val="-12"/>
          <w:sz w:val="28"/>
        </w:rPr>
        <w:t xml:space="preserve"> </w:t>
      </w:r>
      <w:r w:rsidRPr="00193B4B">
        <w:rPr>
          <w:b/>
          <w:sz w:val="28"/>
        </w:rPr>
        <w:t>(допустимого)</w:t>
      </w:r>
      <w:r w:rsidRPr="00193B4B">
        <w:rPr>
          <w:b/>
          <w:spacing w:val="-13"/>
          <w:sz w:val="28"/>
        </w:rPr>
        <w:t xml:space="preserve"> </w:t>
      </w:r>
      <w:r w:rsidRPr="00193B4B">
        <w:rPr>
          <w:b/>
          <w:spacing w:val="-2"/>
          <w:sz w:val="28"/>
        </w:rPr>
        <w:t>ризику</w:t>
      </w:r>
    </w:p>
    <w:p w:rsidR="00193B4B" w:rsidRPr="00193B4B" w:rsidRDefault="00193B4B" w:rsidP="00ED7A36">
      <w:pPr>
        <w:pStyle w:val="a7"/>
        <w:numPr>
          <w:ilvl w:val="0"/>
          <w:numId w:val="3"/>
        </w:numPr>
        <w:tabs>
          <w:tab w:val="left" w:pos="1294"/>
        </w:tabs>
        <w:spacing w:line="322" w:lineRule="exact"/>
        <w:ind w:left="0" w:right="-8" w:firstLine="709"/>
        <w:rPr>
          <w:b/>
          <w:sz w:val="28"/>
        </w:rPr>
      </w:pPr>
      <w:r w:rsidRPr="00193B4B">
        <w:rPr>
          <w:b/>
          <w:sz w:val="28"/>
        </w:rPr>
        <w:t>Системний</w:t>
      </w:r>
      <w:r w:rsidRPr="00193B4B">
        <w:rPr>
          <w:b/>
          <w:spacing w:val="-7"/>
          <w:sz w:val="28"/>
        </w:rPr>
        <w:t xml:space="preserve"> </w:t>
      </w:r>
      <w:r w:rsidRPr="00193B4B">
        <w:rPr>
          <w:b/>
          <w:sz w:val="28"/>
        </w:rPr>
        <w:t>аналіз</w:t>
      </w:r>
      <w:r w:rsidRPr="00193B4B">
        <w:rPr>
          <w:b/>
          <w:spacing w:val="-3"/>
          <w:sz w:val="28"/>
        </w:rPr>
        <w:t xml:space="preserve"> </w:t>
      </w:r>
      <w:r w:rsidRPr="00193B4B">
        <w:rPr>
          <w:b/>
          <w:sz w:val="28"/>
        </w:rPr>
        <w:t>у</w:t>
      </w:r>
      <w:r w:rsidRPr="00193B4B">
        <w:rPr>
          <w:b/>
          <w:spacing w:val="-10"/>
          <w:sz w:val="28"/>
        </w:rPr>
        <w:t xml:space="preserve"> </w:t>
      </w:r>
      <w:r w:rsidRPr="00193B4B">
        <w:rPr>
          <w:b/>
          <w:sz w:val="28"/>
        </w:rPr>
        <w:t>безпеці</w:t>
      </w:r>
      <w:r w:rsidRPr="00193B4B">
        <w:rPr>
          <w:b/>
          <w:spacing w:val="-11"/>
          <w:sz w:val="28"/>
        </w:rPr>
        <w:t xml:space="preserve"> </w:t>
      </w:r>
      <w:r w:rsidRPr="00193B4B">
        <w:rPr>
          <w:b/>
          <w:spacing w:val="-2"/>
          <w:sz w:val="28"/>
        </w:rPr>
        <w:t>життєдіяльності</w:t>
      </w:r>
    </w:p>
    <w:p w:rsidR="00193B4B" w:rsidRPr="00193B4B" w:rsidRDefault="00193B4B" w:rsidP="00ED7A36">
      <w:pPr>
        <w:pStyle w:val="a7"/>
        <w:numPr>
          <w:ilvl w:val="0"/>
          <w:numId w:val="3"/>
        </w:numPr>
        <w:tabs>
          <w:tab w:val="left" w:pos="1298"/>
        </w:tabs>
        <w:ind w:left="0" w:right="-8" w:firstLine="709"/>
        <w:jc w:val="both"/>
        <w:rPr>
          <w:b/>
          <w:sz w:val="28"/>
        </w:rPr>
      </w:pPr>
      <w:r w:rsidRPr="00193B4B">
        <w:rPr>
          <w:b/>
          <w:sz w:val="28"/>
        </w:rPr>
        <w:t>Класифікації</w:t>
      </w:r>
      <w:r w:rsidRPr="00193B4B">
        <w:rPr>
          <w:b/>
          <w:spacing w:val="-6"/>
          <w:sz w:val="28"/>
        </w:rPr>
        <w:t xml:space="preserve"> </w:t>
      </w:r>
      <w:r w:rsidRPr="00193B4B">
        <w:rPr>
          <w:b/>
          <w:sz w:val="28"/>
        </w:rPr>
        <w:t>надзвичайних</w:t>
      </w:r>
      <w:r w:rsidRPr="00193B4B">
        <w:rPr>
          <w:b/>
          <w:spacing w:val="-6"/>
          <w:sz w:val="28"/>
        </w:rPr>
        <w:t xml:space="preserve"> </w:t>
      </w:r>
      <w:r w:rsidRPr="00193B4B">
        <w:rPr>
          <w:b/>
          <w:sz w:val="28"/>
        </w:rPr>
        <w:t>ситуацій техногенного та</w:t>
      </w:r>
      <w:r w:rsidRPr="00193B4B">
        <w:rPr>
          <w:b/>
          <w:spacing w:val="-1"/>
          <w:sz w:val="28"/>
        </w:rPr>
        <w:t xml:space="preserve"> </w:t>
      </w:r>
      <w:r>
        <w:rPr>
          <w:b/>
          <w:sz w:val="28"/>
        </w:rPr>
        <w:t>природного хара</w:t>
      </w:r>
      <w:r w:rsidRPr="00193B4B">
        <w:rPr>
          <w:b/>
          <w:sz w:val="28"/>
        </w:rPr>
        <w:t>ктеру за їх рівнями</w:t>
      </w:r>
    </w:p>
    <w:p w:rsidR="00193B4B" w:rsidRPr="00193B4B" w:rsidRDefault="00193B4B" w:rsidP="00193B4B">
      <w:pPr>
        <w:widowControl w:val="0"/>
        <w:autoSpaceDE w:val="0"/>
        <w:autoSpaceDN w:val="0"/>
        <w:spacing w:before="321" w:after="0" w:line="240" w:lineRule="auto"/>
        <w:ind w:right="-8" w:firstLine="709"/>
        <w:outlineLvl w:val="6"/>
        <w:rPr>
          <w:rFonts w:ascii="Times New Roman" w:eastAsia="Times New Roman" w:hAnsi="Times New Roman" w:cs="Times New Roman"/>
          <w:b/>
          <w:bCs/>
          <w:sz w:val="28"/>
          <w:szCs w:val="28"/>
          <w:lang w:val="uk-UA"/>
        </w:rPr>
      </w:pPr>
      <w:r>
        <w:rPr>
          <w:rFonts w:ascii="Times New Roman" w:eastAsia="Times New Roman" w:hAnsi="Times New Roman" w:cs="Times New Roman"/>
          <w:b/>
          <w:bCs/>
          <w:smallCaps/>
          <w:sz w:val="28"/>
          <w:szCs w:val="28"/>
          <w:lang w:val="uk-UA"/>
        </w:rPr>
        <w:t xml:space="preserve">1. </w:t>
      </w:r>
      <w:r w:rsidRPr="00193B4B">
        <w:rPr>
          <w:rFonts w:ascii="Times New Roman" w:eastAsia="Times New Roman" w:hAnsi="Times New Roman" w:cs="Times New Roman"/>
          <w:b/>
          <w:bCs/>
          <w:smallCaps/>
          <w:sz w:val="28"/>
          <w:szCs w:val="28"/>
          <w:lang w:val="uk-UA"/>
        </w:rPr>
        <w:t>Основні</w:t>
      </w:r>
      <w:r w:rsidRPr="00193B4B">
        <w:rPr>
          <w:rFonts w:ascii="Times New Roman" w:eastAsia="Times New Roman" w:hAnsi="Times New Roman" w:cs="Times New Roman"/>
          <w:b/>
          <w:bCs/>
          <w:smallCaps/>
          <w:spacing w:val="-7"/>
          <w:sz w:val="28"/>
          <w:szCs w:val="28"/>
          <w:lang w:val="uk-UA"/>
        </w:rPr>
        <w:t xml:space="preserve"> </w:t>
      </w:r>
      <w:r w:rsidRPr="00193B4B">
        <w:rPr>
          <w:rFonts w:ascii="Times New Roman" w:eastAsia="Times New Roman" w:hAnsi="Times New Roman" w:cs="Times New Roman"/>
          <w:b/>
          <w:bCs/>
          <w:smallCaps/>
          <w:sz w:val="28"/>
          <w:szCs w:val="28"/>
          <w:lang w:val="uk-UA"/>
        </w:rPr>
        <w:t>поняття</w:t>
      </w:r>
      <w:r w:rsidRPr="00193B4B">
        <w:rPr>
          <w:rFonts w:ascii="Times New Roman" w:eastAsia="Times New Roman" w:hAnsi="Times New Roman" w:cs="Times New Roman"/>
          <w:b/>
          <w:bCs/>
          <w:smallCaps/>
          <w:spacing w:val="-7"/>
          <w:sz w:val="28"/>
          <w:szCs w:val="28"/>
          <w:lang w:val="uk-UA"/>
        </w:rPr>
        <w:t xml:space="preserve"> </w:t>
      </w:r>
      <w:r w:rsidRPr="00193B4B">
        <w:rPr>
          <w:rFonts w:ascii="Times New Roman" w:eastAsia="Times New Roman" w:hAnsi="Times New Roman" w:cs="Times New Roman"/>
          <w:b/>
          <w:bCs/>
          <w:smallCaps/>
          <w:sz w:val="28"/>
          <w:szCs w:val="28"/>
          <w:lang w:val="uk-UA"/>
        </w:rPr>
        <w:t>та</w:t>
      </w:r>
      <w:r w:rsidRPr="00193B4B">
        <w:rPr>
          <w:rFonts w:ascii="Times New Roman" w:eastAsia="Times New Roman" w:hAnsi="Times New Roman" w:cs="Times New Roman"/>
          <w:b/>
          <w:bCs/>
          <w:smallCaps/>
          <w:spacing w:val="-7"/>
          <w:sz w:val="28"/>
          <w:szCs w:val="28"/>
          <w:lang w:val="uk-UA"/>
        </w:rPr>
        <w:t xml:space="preserve"> </w:t>
      </w:r>
      <w:r w:rsidRPr="00193B4B">
        <w:rPr>
          <w:rFonts w:ascii="Times New Roman" w:eastAsia="Times New Roman" w:hAnsi="Times New Roman" w:cs="Times New Roman"/>
          <w:b/>
          <w:bCs/>
          <w:smallCaps/>
          <w:spacing w:val="-2"/>
          <w:sz w:val="28"/>
          <w:szCs w:val="28"/>
          <w:lang w:val="uk-UA"/>
        </w:rPr>
        <w:t>визначення</w:t>
      </w:r>
    </w:p>
    <w:p w:rsidR="00193B4B" w:rsidRPr="00193B4B" w:rsidRDefault="00193B4B" w:rsidP="00193B4B">
      <w:pPr>
        <w:widowControl w:val="0"/>
        <w:autoSpaceDE w:val="0"/>
        <w:autoSpaceDN w:val="0"/>
        <w:spacing w:before="63" w:after="0" w:line="240" w:lineRule="auto"/>
        <w:ind w:right="-8" w:firstLine="709"/>
        <w:rPr>
          <w:rFonts w:ascii="Times New Roman" w:eastAsia="Times New Roman" w:hAnsi="Times New Roman" w:cs="Times New Roman"/>
          <w:b/>
          <w:szCs w:val="28"/>
          <w:lang w:val="uk-UA"/>
        </w:rPr>
      </w:pPr>
    </w:p>
    <w:p w:rsidR="00193B4B" w:rsidRPr="00193B4B" w:rsidRDefault="00193B4B" w:rsidP="00193B4B">
      <w:pPr>
        <w:widowControl w:val="0"/>
        <w:autoSpaceDE w:val="0"/>
        <w:autoSpaceDN w:val="0"/>
        <w:spacing w:after="0" w:line="240" w:lineRule="auto"/>
        <w:ind w:right="-8"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i/>
          <w:sz w:val="28"/>
          <w:szCs w:val="28"/>
          <w:lang w:val="uk-UA"/>
        </w:rPr>
        <w:t xml:space="preserve">Безпека життєдіяльності (БЖД) - </w:t>
      </w:r>
      <w:r w:rsidRPr="00193B4B">
        <w:rPr>
          <w:rFonts w:ascii="Times New Roman" w:eastAsia="Times New Roman" w:hAnsi="Times New Roman" w:cs="Times New Roman"/>
          <w:sz w:val="28"/>
          <w:szCs w:val="28"/>
          <w:lang w:val="uk-UA"/>
        </w:rPr>
        <w:t xml:space="preserve">це галузь науково-практичної дія- льності, спрямованої на вивчення загальних закономірностей виникнення не- безпек, їх властивостей, наслідків впливу їх </w:t>
      </w:r>
      <w:r>
        <w:rPr>
          <w:rFonts w:ascii="Times New Roman" w:eastAsia="Times New Roman" w:hAnsi="Times New Roman" w:cs="Times New Roman"/>
          <w:sz w:val="28"/>
          <w:szCs w:val="28"/>
          <w:lang w:val="uk-UA"/>
        </w:rPr>
        <w:t>на організм людини, основ захи</w:t>
      </w:r>
      <w:r w:rsidRPr="00193B4B">
        <w:rPr>
          <w:rFonts w:ascii="Times New Roman" w:eastAsia="Times New Roman" w:hAnsi="Times New Roman" w:cs="Times New Roman"/>
          <w:sz w:val="28"/>
          <w:szCs w:val="28"/>
          <w:lang w:val="uk-UA"/>
        </w:rPr>
        <w:t>сту здоров'я та життя людини і середовища ї</w:t>
      </w:r>
      <w:r>
        <w:rPr>
          <w:rFonts w:ascii="Times New Roman" w:eastAsia="Times New Roman" w:hAnsi="Times New Roman" w:cs="Times New Roman"/>
          <w:sz w:val="28"/>
          <w:szCs w:val="28"/>
          <w:lang w:val="uk-UA"/>
        </w:rPr>
        <w:t>ї проживання від небезпек, а та</w:t>
      </w:r>
      <w:r w:rsidRPr="00193B4B">
        <w:rPr>
          <w:rFonts w:ascii="Times New Roman" w:eastAsia="Times New Roman" w:hAnsi="Times New Roman" w:cs="Times New Roman"/>
          <w:sz w:val="28"/>
          <w:szCs w:val="28"/>
          <w:lang w:val="uk-UA"/>
        </w:rPr>
        <w:t>кож на розробку і реалізацію відповідних</w:t>
      </w:r>
      <w:r w:rsidRPr="00193B4B">
        <w:rPr>
          <w:rFonts w:ascii="Times New Roman" w:eastAsia="Times New Roman" w:hAnsi="Times New Roman" w:cs="Times New Roman"/>
          <w:spacing w:val="-3"/>
          <w:sz w:val="28"/>
          <w:szCs w:val="28"/>
          <w:lang w:val="uk-UA"/>
        </w:rPr>
        <w:t xml:space="preserve"> </w:t>
      </w:r>
      <w:r w:rsidRPr="00193B4B">
        <w:rPr>
          <w:rFonts w:ascii="Times New Roman" w:eastAsia="Times New Roman" w:hAnsi="Times New Roman" w:cs="Times New Roman"/>
          <w:sz w:val="28"/>
          <w:szCs w:val="28"/>
          <w:lang w:val="uk-UA"/>
        </w:rPr>
        <w:t>засобів та заходів щодо створення і підтримки здорових та безпечних умов життя і діяльності людини.</w:t>
      </w:r>
    </w:p>
    <w:p w:rsidR="00193B4B" w:rsidRPr="00193B4B" w:rsidRDefault="00193B4B" w:rsidP="00193B4B">
      <w:pPr>
        <w:widowControl w:val="0"/>
        <w:autoSpaceDE w:val="0"/>
        <w:autoSpaceDN w:val="0"/>
        <w:spacing w:before="3" w:after="0" w:line="240" w:lineRule="auto"/>
        <w:ind w:right="-8"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 xml:space="preserve">«Життєдіяльність» складається з двох слів — «життя» і «діяльність». </w:t>
      </w:r>
      <w:r w:rsidRPr="00193B4B">
        <w:rPr>
          <w:rFonts w:ascii="Times New Roman" w:eastAsia="Times New Roman" w:hAnsi="Times New Roman" w:cs="Times New Roman"/>
          <w:b/>
          <w:i/>
          <w:sz w:val="28"/>
          <w:szCs w:val="28"/>
          <w:lang w:val="uk-UA"/>
        </w:rPr>
        <w:t xml:space="preserve">Життя </w:t>
      </w:r>
      <w:r w:rsidRPr="00193B4B">
        <w:rPr>
          <w:rFonts w:ascii="Times New Roman" w:eastAsia="Times New Roman" w:hAnsi="Times New Roman" w:cs="Times New Roman"/>
          <w:sz w:val="28"/>
          <w:szCs w:val="28"/>
          <w:lang w:val="uk-UA"/>
        </w:rPr>
        <w:t>— це одна з форм існування матерії</w:t>
      </w:r>
      <w:r>
        <w:rPr>
          <w:rFonts w:ascii="Times New Roman" w:eastAsia="Times New Roman" w:hAnsi="Times New Roman" w:cs="Times New Roman"/>
          <w:sz w:val="28"/>
          <w:szCs w:val="28"/>
          <w:lang w:val="uk-UA"/>
        </w:rPr>
        <w:t>, яку відрізняє від інших здат</w:t>
      </w:r>
      <w:r w:rsidRPr="00193B4B">
        <w:rPr>
          <w:rFonts w:ascii="Times New Roman" w:eastAsia="Times New Roman" w:hAnsi="Times New Roman" w:cs="Times New Roman"/>
          <w:sz w:val="28"/>
          <w:szCs w:val="28"/>
          <w:lang w:val="uk-UA"/>
        </w:rPr>
        <w:t>ність до розмноження, росту, розвитку, активної регуляції свого складу та функцій, різних форм руху, можливість при</w:t>
      </w:r>
      <w:r>
        <w:rPr>
          <w:rFonts w:ascii="Times New Roman" w:eastAsia="Times New Roman" w:hAnsi="Times New Roman" w:cs="Times New Roman"/>
          <w:sz w:val="28"/>
          <w:szCs w:val="28"/>
          <w:lang w:val="uk-UA"/>
        </w:rPr>
        <w:t>стосування до середовища та на</w:t>
      </w:r>
      <w:r w:rsidRPr="00193B4B">
        <w:rPr>
          <w:rFonts w:ascii="Times New Roman" w:eastAsia="Times New Roman" w:hAnsi="Times New Roman" w:cs="Times New Roman"/>
          <w:sz w:val="28"/>
          <w:szCs w:val="28"/>
          <w:lang w:val="uk-UA"/>
        </w:rPr>
        <w:t>явність обміну речовин і реакції на подраз</w:t>
      </w:r>
      <w:r>
        <w:rPr>
          <w:rFonts w:ascii="Times New Roman" w:eastAsia="Times New Roman" w:hAnsi="Times New Roman" w:cs="Times New Roman"/>
          <w:sz w:val="28"/>
          <w:szCs w:val="28"/>
          <w:lang w:val="uk-UA"/>
        </w:rPr>
        <w:t>нення. Життя є вищою формою іс</w:t>
      </w:r>
      <w:r w:rsidRPr="00193B4B">
        <w:rPr>
          <w:rFonts w:ascii="Times New Roman" w:eastAsia="Times New Roman" w:hAnsi="Times New Roman" w:cs="Times New Roman"/>
          <w:sz w:val="28"/>
          <w:szCs w:val="28"/>
          <w:lang w:val="uk-UA"/>
        </w:rPr>
        <w:t xml:space="preserve">нування матерії порівняно з іншими — фізичною, хімічною, енергетичною </w:t>
      </w:r>
      <w:r w:rsidRPr="00193B4B">
        <w:rPr>
          <w:rFonts w:ascii="Times New Roman" w:eastAsia="Times New Roman" w:hAnsi="Times New Roman" w:cs="Times New Roman"/>
          <w:spacing w:val="-2"/>
          <w:sz w:val="28"/>
          <w:szCs w:val="28"/>
          <w:lang w:val="uk-UA"/>
        </w:rPr>
        <w:t>тощо.</w:t>
      </w:r>
    </w:p>
    <w:p w:rsidR="00193B4B" w:rsidRPr="00193B4B" w:rsidRDefault="00193B4B" w:rsidP="00193B4B">
      <w:pPr>
        <w:widowControl w:val="0"/>
        <w:autoSpaceDE w:val="0"/>
        <w:autoSpaceDN w:val="0"/>
        <w:spacing w:after="0" w:line="240" w:lineRule="auto"/>
        <w:ind w:right="-8"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i/>
          <w:sz w:val="28"/>
          <w:szCs w:val="28"/>
          <w:lang w:val="uk-UA"/>
        </w:rPr>
        <w:t xml:space="preserve">Діяльність </w:t>
      </w:r>
      <w:r w:rsidRPr="00193B4B">
        <w:rPr>
          <w:rFonts w:ascii="Times New Roman" w:eastAsia="Times New Roman" w:hAnsi="Times New Roman" w:cs="Times New Roman"/>
          <w:sz w:val="28"/>
          <w:szCs w:val="28"/>
          <w:lang w:val="uk-UA"/>
        </w:rPr>
        <w:t>є специфічно людською формою активності, необхідною умовою існування людського суспільства, зміс</w:t>
      </w:r>
      <w:r>
        <w:rPr>
          <w:rFonts w:ascii="Times New Roman" w:eastAsia="Times New Roman" w:hAnsi="Times New Roman" w:cs="Times New Roman"/>
          <w:sz w:val="28"/>
          <w:szCs w:val="28"/>
          <w:lang w:val="uk-UA"/>
        </w:rPr>
        <w:t>т якої полягає у доцільній змі</w:t>
      </w:r>
      <w:r w:rsidRPr="00193B4B">
        <w:rPr>
          <w:rFonts w:ascii="Times New Roman" w:eastAsia="Times New Roman" w:hAnsi="Times New Roman" w:cs="Times New Roman"/>
          <w:sz w:val="28"/>
          <w:szCs w:val="28"/>
          <w:lang w:val="uk-UA"/>
        </w:rPr>
        <w:t>ні та перетворенні в інтересах людини навколишнього середовища. Будь-яка діяльність містить у собі мету, засіб, результ</w:t>
      </w:r>
      <w:r>
        <w:rPr>
          <w:rFonts w:ascii="Times New Roman" w:eastAsia="Times New Roman" w:hAnsi="Times New Roman" w:cs="Times New Roman"/>
          <w:sz w:val="28"/>
          <w:szCs w:val="28"/>
          <w:lang w:val="uk-UA"/>
        </w:rPr>
        <w:t>ат та сам процес діяльності. Фо</w:t>
      </w:r>
      <w:r w:rsidRPr="00193B4B">
        <w:rPr>
          <w:rFonts w:ascii="Times New Roman" w:eastAsia="Times New Roman" w:hAnsi="Times New Roman" w:cs="Times New Roman"/>
          <w:sz w:val="28"/>
          <w:szCs w:val="28"/>
          <w:lang w:val="uk-UA"/>
        </w:rPr>
        <w:t>рми діяльності різноманітні. Вони охоплюють</w:t>
      </w:r>
      <w:r>
        <w:rPr>
          <w:rFonts w:ascii="Times New Roman" w:eastAsia="Times New Roman" w:hAnsi="Times New Roman" w:cs="Times New Roman"/>
          <w:sz w:val="28"/>
          <w:szCs w:val="28"/>
          <w:lang w:val="uk-UA"/>
        </w:rPr>
        <w:t xml:space="preserve"> практичні, інтелектуальні, ду</w:t>
      </w:r>
      <w:r w:rsidRPr="00193B4B">
        <w:rPr>
          <w:rFonts w:ascii="Times New Roman" w:eastAsia="Times New Roman" w:hAnsi="Times New Roman" w:cs="Times New Roman"/>
          <w:sz w:val="28"/>
          <w:szCs w:val="28"/>
          <w:lang w:val="uk-UA"/>
        </w:rPr>
        <w:t>ховні процеси, що протікають у побуті, громадській, культурній, трудовій, науковій, навчальній та інших сферах життя.</w:t>
      </w:r>
    </w:p>
    <w:p w:rsidR="00193B4B" w:rsidRPr="00193B4B" w:rsidRDefault="00193B4B" w:rsidP="00193B4B">
      <w:pPr>
        <w:widowControl w:val="0"/>
        <w:autoSpaceDE w:val="0"/>
        <w:autoSpaceDN w:val="0"/>
        <w:spacing w:after="0" w:line="240" w:lineRule="auto"/>
        <w:ind w:right="-8"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 xml:space="preserve">Людська активність має особливість, яка </w:t>
      </w:r>
      <w:r>
        <w:rPr>
          <w:rFonts w:ascii="Times New Roman" w:eastAsia="Times New Roman" w:hAnsi="Times New Roman" w:cs="Times New Roman"/>
          <w:sz w:val="28"/>
          <w:szCs w:val="28"/>
          <w:lang w:val="uk-UA"/>
        </w:rPr>
        <w:t>відрізняє її від активності ре</w:t>
      </w:r>
      <w:r w:rsidRPr="00193B4B">
        <w:rPr>
          <w:rFonts w:ascii="Times New Roman" w:eastAsia="Times New Roman" w:hAnsi="Times New Roman" w:cs="Times New Roman"/>
          <w:sz w:val="28"/>
          <w:szCs w:val="28"/>
          <w:lang w:val="uk-UA"/>
        </w:rPr>
        <w:t>шти живих організмів та істот. Ця особливість полягає в тому, що людина не лише пристосовується до навколишнього середовища, а й трансформує його для задоволення власних потреб, активно взаємодіє з ним, завдяки ч</w:t>
      </w:r>
      <w:r>
        <w:rPr>
          <w:rFonts w:ascii="Times New Roman" w:eastAsia="Times New Roman" w:hAnsi="Times New Roman" w:cs="Times New Roman"/>
          <w:sz w:val="28"/>
          <w:szCs w:val="28"/>
          <w:lang w:val="uk-UA"/>
        </w:rPr>
        <w:t>ому і до</w:t>
      </w:r>
      <w:r w:rsidRPr="00193B4B">
        <w:rPr>
          <w:rFonts w:ascii="Times New Roman" w:eastAsia="Times New Roman" w:hAnsi="Times New Roman" w:cs="Times New Roman"/>
          <w:sz w:val="28"/>
          <w:szCs w:val="28"/>
          <w:lang w:val="uk-UA"/>
        </w:rPr>
        <w:t xml:space="preserve">сягає свідомо поставленої мети, що виникла внаслідок прояву у неї певної </w:t>
      </w:r>
      <w:r w:rsidRPr="00193B4B">
        <w:rPr>
          <w:rFonts w:ascii="Times New Roman" w:eastAsia="Times New Roman" w:hAnsi="Times New Roman" w:cs="Times New Roman"/>
          <w:spacing w:val="-2"/>
          <w:sz w:val="28"/>
          <w:szCs w:val="28"/>
          <w:lang w:val="uk-UA"/>
        </w:rPr>
        <w:t>потреби.</w:t>
      </w:r>
    </w:p>
    <w:p w:rsidR="00193B4B" w:rsidRPr="00193B4B" w:rsidRDefault="00193B4B" w:rsidP="00193B4B">
      <w:pPr>
        <w:widowControl w:val="0"/>
        <w:autoSpaceDE w:val="0"/>
        <w:autoSpaceDN w:val="0"/>
        <w:spacing w:after="0" w:line="240" w:lineRule="auto"/>
        <w:ind w:right="-8"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i/>
          <w:sz w:val="28"/>
          <w:szCs w:val="28"/>
          <w:lang w:val="uk-UA"/>
        </w:rPr>
        <w:t xml:space="preserve">Здоров’я </w:t>
      </w:r>
      <w:r w:rsidRPr="00193B4B">
        <w:rPr>
          <w:rFonts w:ascii="Symbol" w:eastAsia="Times New Roman" w:hAnsi="Symbol" w:cs="Times New Roman"/>
          <w:sz w:val="28"/>
          <w:szCs w:val="28"/>
          <w:lang w:val="uk-UA"/>
        </w:rPr>
        <w:t></w:t>
      </w:r>
      <w:r w:rsidRPr="00193B4B">
        <w:rPr>
          <w:rFonts w:ascii="Times New Roman" w:eastAsia="Times New Roman" w:hAnsi="Times New Roman" w:cs="Times New Roman"/>
          <w:sz w:val="28"/>
          <w:szCs w:val="28"/>
          <w:lang w:val="uk-UA"/>
        </w:rPr>
        <w:t xml:space="preserve"> природний стан організму,</w:t>
      </w:r>
      <w:r>
        <w:rPr>
          <w:rFonts w:ascii="Times New Roman" w:eastAsia="Times New Roman" w:hAnsi="Times New Roman" w:cs="Times New Roman"/>
          <w:sz w:val="28"/>
          <w:szCs w:val="28"/>
          <w:lang w:val="uk-UA"/>
        </w:rPr>
        <w:t xml:space="preserve"> що характеризується його врів</w:t>
      </w:r>
      <w:r w:rsidRPr="00193B4B">
        <w:rPr>
          <w:rFonts w:ascii="Times New Roman" w:eastAsia="Times New Roman" w:hAnsi="Times New Roman" w:cs="Times New Roman"/>
          <w:sz w:val="28"/>
          <w:szCs w:val="28"/>
          <w:lang w:val="uk-UA"/>
        </w:rPr>
        <w:t>новаженістю із навколишнім середовищем т</w:t>
      </w:r>
      <w:r>
        <w:rPr>
          <w:rFonts w:ascii="Times New Roman" w:eastAsia="Times New Roman" w:hAnsi="Times New Roman" w:cs="Times New Roman"/>
          <w:sz w:val="28"/>
          <w:szCs w:val="28"/>
          <w:lang w:val="uk-UA"/>
        </w:rPr>
        <w:t>а відсутністю будь-яких хвороб</w:t>
      </w:r>
      <w:r w:rsidRPr="00193B4B">
        <w:rPr>
          <w:rFonts w:ascii="Times New Roman" w:eastAsia="Times New Roman" w:hAnsi="Times New Roman" w:cs="Times New Roman"/>
          <w:sz w:val="28"/>
          <w:szCs w:val="28"/>
          <w:lang w:val="uk-UA"/>
        </w:rPr>
        <w:t>ливих змін.</w:t>
      </w:r>
    </w:p>
    <w:p w:rsidR="00193B4B" w:rsidRPr="00193B4B" w:rsidRDefault="00193B4B" w:rsidP="00193B4B">
      <w:pPr>
        <w:widowControl w:val="0"/>
        <w:autoSpaceDE w:val="0"/>
        <w:autoSpaceDN w:val="0"/>
        <w:spacing w:after="0" w:line="321" w:lineRule="exact"/>
        <w:ind w:right="-8" w:firstLine="709"/>
        <w:jc w:val="both"/>
        <w:rPr>
          <w:rFonts w:ascii="Times New Roman" w:eastAsia="Times New Roman" w:hAnsi="Times New Roman" w:cs="Times New Roman"/>
          <w:sz w:val="28"/>
          <w:lang w:val="uk-UA"/>
        </w:rPr>
      </w:pPr>
      <w:r w:rsidRPr="00193B4B">
        <w:rPr>
          <w:rFonts w:ascii="Times New Roman" w:eastAsia="Times New Roman" w:hAnsi="Times New Roman" w:cs="Times New Roman"/>
          <w:sz w:val="28"/>
          <w:szCs w:val="28"/>
          <w:lang w:val="uk-UA"/>
        </w:rPr>
        <w:t>В</w:t>
      </w:r>
      <w:r w:rsidRPr="00193B4B">
        <w:rPr>
          <w:rFonts w:ascii="Times New Roman" w:eastAsia="Times New Roman" w:hAnsi="Times New Roman" w:cs="Times New Roman"/>
          <w:spacing w:val="10"/>
          <w:sz w:val="28"/>
          <w:szCs w:val="28"/>
          <w:lang w:val="uk-UA"/>
        </w:rPr>
        <w:t xml:space="preserve"> </w:t>
      </w:r>
      <w:r w:rsidRPr="00193B4B">
        <w:rPr>
          <w:rFonts w:ascii="Times New Roman" w:eastAsia="Times New Roman" w:hAnsi="Times New Roman" w:cs="Times New Roman"/>
          <w:sz w:val="28"/>
          <w:szCs w:val="28"/>
          <w:lang w:val="uk-UA"/>
        </w:rPr>
        <w:t>Уставі</w:t>
      </w:r>
      <w:r w:rsidRPr="00193B4B">
        <w:rPr>
          <w:rFonts w:ascii="Times New Roman" w:eastAsia="Times New Roman" w:hAnsi="Times New Roman" w:cs="Times New Roman"/>
          <w:spacing w:val="14"/>
          <w:sz w:val="28"/>
          <w:szCs w:val="28"/>
          <w:lang w:val="uk-UA"/>
        </w:rPr>
        <w:t xml:space="preserve"> </w:t>
      </w:r>
      <w:r w:rsidRPr="00193B4B">
        <w:rPr>
          <w:rFonts w:ascii="Times New Roman" w:eastAsia="Times New Roman" w:hAnsi="Times New Roman" w:cs="Times New Roman"/>
          <w:sz w:val="28"/>
          <w:szCs w:val="28"/>
          <w:lang w:val="uk-UA"/>
        </w:rPr>
        <w:t>Всесвітньої</w:t>
      </w:r>
      <w:r w:rsidRPr="00193B4B">
        <w:rPr>
          <w:rFonts w:ascii="Times New Roman" w:eastAsia="Times New Roman" w:hAnsi="Times New Roman" w:cs="Times New Roman"/>
          <w:spacing w:val="9"/>
          <w:sz w:val="28"/>
          <w:szCs w:val="28"/>
          <w:lang w:val="uk-UA"/>
        </w:rPr>
        <w:t xml:space="preserve"> </w:t>
      </w:r>
      <w:r w:rsidRPr="00193B4B">
        <w:rPr>
          <w:rFonts w:ascii="Times New Roman" w:eastAsia="Times New Roman" w:hAnsi="Times New Roman" w:cs="Times New Roman"/>
          <w:sz w:val="28"/>
          <w:szCs w:val="28"/>
          <w:lang w:val="uk-UA"/>
        </w:rPr>
        <w:t>організації</w:t>
      </w:r>
      <w:r w:rsidRPr="00193B4B">
        <w:rPr>
          <w:rFonts w:ascii="Times New Roman" w:eastAsia="Times New Roman" w:hAnsi="Times New Roman" w:cs="Times New Roman"/>
          <w:spacing w:val="13"/>
          <w:sz w:val="28"/>
          <w:szCs w:val="28"/>
          <w:lang w:val="uk-UA"/>
        </w:rPr>
        <w:t xml:space="preserve"> </w:t>
      </w:r>
      <w:r w:rsidRPr="00193B4B">
        <w:rPr>
          <w:rFonts w:ascii="Times New Roman" w:eastAsia="Times New Roman" w:hAnsi="Times New Roman" w:cs="Times New Roman"/>
          <w:sz w:val="28"/>
          <w:szCs w:val="28"/>
          <w:lang w:val="uk-UA"/>
        </w:rPr>
        <w:t>охорони</w:t>
      </w:r>
      <w:r w:rsidRPr="00193B4B">
        <w:rPr>
          <w:rFonts w:ascii="Times New Roman" w:eastAsia="Times New Roman" w:hAnsi="Times New Roman" w:cs="Times New Roman"/>
          <w:spacing w:val="14"/>
          <w:sz w:val="28"/>
          <w:szCs w:val="28"/>
          <w:lang w:val="uk-UA"/>
        </w:rPr>
        <w:t xml:space="preserve"> </w:t>
      </w:r>
      <w:r w:rsidRPr="00193B4B">
        <w:rPr>
          <w:rFonts w:ascii="Times New Roman" w:eastAsia="Times New Roman" w:hAnsi="Times New Roman" w:cs="Times New Roman"/>
          <w:sz w:val="28"/>
          <w:szCs w:val="28"/>
          <w:lang w:val="uk-UA"/>
        </w:rPr>
        <w:t>здоров’я</w:t>
      </w:r>
      <w:r w:rsidRPr="00193B4B">
        <w:rPr>
          <w:rFonts w:ascii="Times New Roman" w:eastAsia="Times New Roman" w:hAnsi="Times New Roman" w:cs="Times New Roman"/>
          <w:spacing w:val="15"/>
          <w:sz w:val="28"/>
          <w:szCs w:val="28"/>
          <w:lang w:val="uk-UA"/>
        </w:rPr>
        <w:t xml:space="preserve"> </w:t>
      </w:r>
      <w:r w:rsidRPr="00193B4B">
        <w:rPr>
          <w:rFonts w:ascii="Times New Roman" w:eastAsia="Times New Roman" w:hAnsi="Times New Roman" w:cs="Times New Roman"/>
          <w:sz w:val="28"/>
          <w:szCs w:val="28"/>
          <w:lang w:val="uk-UA"/>
        </w:rPr>
        <w:t>записано:</w:t>
      </w:r>
      <w:r w:rsidRPr="00193B4B">
        <w:rPr>
          <w:rFonts w:ascii="Times New Roman" w:eastAsia="Times New Roman" w:hAnsi="Times New Roman" w:cs="Times New Roman"/>
          <w:spacing w:val="9"/>
          <w:sz w:val="28"/>
          <w:szCs w:val="28"/>
          <w:lang w:val="uk-UA"/>
        </w:rPr>
        <w:t xml:space="preserve"> </w:t>
      </w:r>
      <w:r w:rsidRPr="00193B4B">
        <w:rPr>
          <w:rFonts w:ascii="Times New Roman" w:eastAsia="Times New Roman" w:hAnsi="Times New Roman" w:cs="Times New Roman"/>
          <w:spacing w:val="-2"/>
          <w:sz w:val="28"/>
          <w:szCs w:val="28"/>
          <w:lang w:val="uk-UA"/>
        </w:rPr>
        <w:t>«Здоров’я</w:t>
      </w:r>
      <w:r>
        <w:rPr>
          <w:rFonts w:ascii="Times New Roman" w:eastAsia="Times New Roman" w:hAnsi="Times New Roman" w:cs="Times New Roman"/>
          <w:spacing w:val="-2"/>
          <w:sz w:val="28"/>
          <w:szCs w:val="28"/>
          <w:lang w:val="uk-UA"/>
        </w:rPr>
        <w:t xml:space="preserve"> </w:t>
      </w:r>
      <w:r w:rsidRPr="00193B4B">
        <w:rPr>
          <w:rFonts w:ascii="Times New Roman" w:eastAsia="Times New Roman" w:hAnsi="Times New Roman" w:cs="Times New Roman"/>
          <w:sz w:val="28"/>
          <w:lang w:val="uk-UA"/>
        </w:rPr>
        <w:t xml:space="preserve">це </w:t>
      </w:r>
      <w:r w:rsidRPr="00193B4B">
        <w:rPr>
          <w:rFonts w:ascii="Times New Roman" w:eastAsia="Times New Roman" w:hAnsi="Times New Roman" w:cs="Times New Roman"/>
          <w:sz w:val="28"/>
          <w:lang w:val="uk-UA"/>
        </w:rPr>
        <w:lastRenderedPageBreak/>
        <w:t>стан повного фізичного, духовного та соціального благополуччя, а не тільки відсутність хвороб та фізичних дефектів».</w:t>
      </w:r>
    </w:p>
    <w:p w:rsidR="00193B4B" w:rsidRPr="00193B4B" w:rsidRDefault="00193B4B" w:rsidP="00193B4B">
      <w:pPr>
        <w:widowControl w:val="0"/>
        <w:autoSpaceDE w:val="0"/>
        <w:autoSpaceDN w:val="0"/>
        <w:spacing w:after="0" w:line="240" w:lineRule="auto"/>
        <w:ind w:right="-8"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i/>
          <w:sz w:val="28"/>
          <w:szCs w:val="28"/>
          <w:lang w:val="uk-UA"/>
        </w:rPr>
        <w:t xml:space="preserve">Безпека </w:t>
      </w:r>
      <w:r w:rsidRPr="00193B4B">
        <w:rPr>
          <w:rFonts w:ascii="Symbol" w:eastAsia="Times New Roman" w:hAnsi="Symbol" w:cs="Times New Roman"/>
          <w:sz w:val="28"/>
          <w:szCs w:val="28"/>
          <w:lang w:val="uk-UA"/>
        </w:rPr>
        <w:t></w:t>
      </w:r>
      <w:r w:rsidRPr="00193B4B">
        <w:rPr>
          <w:rFonts w:ascii="Times New Roman" w:eastAsia="Times New Roman" w:hAnsi="Times New Roman" w:cs="Times New Roman"/>
          <w:sz w:val="28"/>
          <w:szCs w:val="28"/>
          <w:lang w:val="uk-UA"/>
        </w:rPr>
        <w:t xml:space="preserve"> стан діяльності, при якому із певною імовірніст</w:t>
      </w:r>
      <w:r>
        <w:rPr>
          <w:rFonts w:ascii="Times New Roman" w:eastAsia="Times New Roman" w:hAnsi="Times New Roman" w:cs="Times New Roman"/>
          <w:sz w:val="28"/>
          <w:szCs w:val="28"/>
          <w:lang w:val="uk-UA"/>
        </w:rPr>
        <w:t>ю виключе</w:t>
      </w:r>
      <w:r w:rsidRPr="00193B4B">
        <w:rPr>
          <w:rFonts w:ascii="Times New Roman" w:eastAsia="Times New Roman" w:hAnsi="Times New Roman" w:cs="Times New Roman"/>
          <w:sz w:val="28"/>
          <w:szCs w:val="28"/>
          <w:lang w:val="uk-UA"/>
        </w:rPr>
        <w:t>ні прояви небезпеки, або відсутність надмірної небезпеки, це збалансований, за експертною оцінкою, стан людини, соці</w:t>
      </w:r>
      <w:r>
        <w:rPr>
          <w:rFonts w:ascii="Times New Roman" w:eastAsia="Times New Roman" w:hAnsi="Times New Roman" w:cs="Times New Roman"/>
          <w:sz w:val="28"/>
          <w:szCs w:val="28"/>
          <w:lang w:val="uk-UA"/>
        </w:rPr>
        <w:t>уму, держави, природних, антро</w:t>
      </w:r>
      <w:r w:rsidRPr="00193B4B">
        <w:rPr>
          <w:rFonts w:ascii="Times New Roman" w:eastAsia="Times New Roman" w:hAnsi="Times New Roman" w:cs="Times New Roman"/>
          <w:sz w:val="28"/>
          <w:szCs w:val="28"/>
          <w:lang w:val="uk-UA"/>
        </w:rPr>
        <w:t>погенних систем тощо.</w:t>
      </w:r>
    </w:p>
    <w:p w:rsidR="00193B4B" w:rsidRPr="00193B4B" w:rsidRDefault="00193B4B" w:rsidP="00193B4B">
      <w:pPr>
        <w:widowControl w:val="0"/>
        <w:autoSpaceDE w:val="0"/>
        <w:autoSpaceDN w:val="0"/>
        <w:spacing w:after="0" w:line="240" w:lineRule="auto"/>
        <w:ind w:right="-8"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 xml:space="preserve">ДСТУ 2293-99 визначає термін </w:t>
      </w:r>
      <w:r w:rsidRPr="00193B4B">
        <w:rPr>
          <w:rFonts w:ascii="Times New Roman" w:eastAsia="Times New Roman" w:hAnsi="Times New Roman" w:cs="Times New Roman"/>
          <w:i/>
          <w:sz w:val="28"/>
          <w:szCs w:val="28"/>
          <w:lang w:val="uk-UA"/>
        </w:rPr>
        <w:t xml:space="preserve">«безпека» </w:t>
      </w:r>
      <w:r w:rsidRPr="00193B4B">
        <w:rPr>
          <w:rFonts w:ascii="Times New Roman" w:eastAsia="Times New Roman" w:hAnsi="Times New Roman" w:cs="Times New Roman"/>
          <w:sz w:val="28"/>
          <w:szCs w:val="28"/>
          <w:lang w:val="uk-UA"/>
        </w:rPr>
        <w:t>як стан захищеності особи та суспільства від ризику зазнати шкоди.</w:t>
      </w:r>
    </w:p>
    <w:p w:rsidR="00193B4B" w:rsidRPr="00193B4B" w:rsidRDefault="00193B4B" w:rsidP="00193B4B">
      <w:pPr>
        <w:widowControl w:val="0"/>
        <w:autoSpaceDE w:val="0"/>
        <w:autoSpaceDN w:val="0"/>
        <w:spacing w:after="0" w:line="240" w:lineRule="auto"/>
        <w:ind w:right="-8"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i/>
          <w:sz w:val="28"/>
          <w:szCs w:val="28"/>
          <w:lang w:val="uk-UA"/>
        </w:rPr>
        <w:t xml:space="preserve">Безпека людини </w:t>
      </w:r>
      <w:r w:rsidRPr="00193B4B">
        <w:rPr>
          <w:rFonts w:ascii="Times New Roman" w:eastAsia="Times New Roman" w:hAnsi="Times New Roman" w:cs="Times New Roman"/>
          <w:sz w:val="28"/>
          <w:szCs w:val="28"/>
          <w:lang w:val="uk-UA"/>
        </w:rPr>
        <w:t>— це поняття, що відображає саму суть людського життя, її ментальні, соціальні і духовні над</w:t>
      </w:r>
      <w:r>
        <w:rPr>
          <w:rFonts w:ascii="Times New Roman" w:eastAsia="Times New Roman" w:hAnsi="Times New Roman" w:cs="Times New Roman"/>
          <w:sz w:val="28"/>
          <w:szCs w:val="28"/>
          <w:lang w:val="uk-UA"/>
        </w:rPr>
        <w:t>бання. Безпека людини — невід</w:t>
      </w:r>
      <w:r w:rsidRPr="00193B4B">
        <w:rPr>
          <w:rFonts w:ascii="Times New Roman" w:eastAsia="Times New Roman" w:hAnsi="Times New Roman" w:cs="Times New Roman"/>
          <w:sz w:val="28"/>
          <w:szCs w:val="28"/>
          <w:lang w:val="uk-UA"/>
        </w:rPr>
        <w:t>’ємна складова характеристика стратегічно</w:t>
      </w:r>
      <w:r>
        <w:rPr>
          <w:rFonts w:ascii="Times New Roman" w:eastAsia="Times New Roman" w:hAnsi="Times New Roman" w:cs="Times New Roman"/>
          <w:sz w:val="28"/>
          <w:szCs w:val="28"/>
          <w:lang w:val="uk-UA"/>
        </w:rPr>
        <w:t>го напряму людства, що визначе</w:t>
      </w:r>
      <w:r w:rsidRPr="00193B4B">
        <w:rPr>
          <w:rFonts w:ascii="Times New Roman" w:eastAsia="Times New Roman" w:hAnsi="Times New Roman" w:cs="Times New Roman"/>
          <w:sz w:val="28"/>
          <w:szCs w:val="28"/>
          <w:lang w:val="uk-UA"/>
        </w:rPr>
        <w:t>ний ООН як «сталий людський розвиток» (Sustainable Human Development) – такий розвиток, який веде не тільки до економ</w:t>
      </w:r>
      <w:r>
        <w:rPr>
          <w:rFonts w:ascii="Times New Roman" w:eastAsia="Times New Roman" w:hAnsi="Times New Roman" w:cs="Times New Roman"/>
          <w:sz w:val="28"/>
          <w:szCs w:val="28"/>
          <w:lang w:val="uk-UA"/>
        </w:rPr>
        <w:t>ічного, а й до соціального, ку</w:t>
      </w:r>
      <w:r w:rsidRPr="00193B4B">
        <w:rPr>
          <w:rFonts w:ascii="Times New Roman" w:eastAsia="Times New Roman" w:hAnsi="Times New Roman" w:cs="Times New Roman"/>
          <w:sz w:val="28"/>
          <w:szCs w:val="28"/>
          <w:lang w:val="uk-UA"/>
        </w:rPr>
        <w:t>льтурного, духовного</w:t>
      </w:r>
      <w:r w:rsidRPr="00193B4B">
        <w:rPr>
          <w:rFonts w:ascii="Times New Roman" w:eastAsia="Times New Roman" w:hAnsi="Times New Roman" w:cs="Times New Roman"/>
          <w:spacing w:val="-1"/>
          <w:sz w:val="28"/>
          <w:szCs w:val="28"/>
          <w:lang w:val="uk-UA"/>
        </w:rPr>
        <w:t xml:space="preserve"> </w:t>
      </w:r>
      <w:r w:rsidRPr="00193B4B">
        <w:rPr>
          <w:rFonts w:ascii="Times New Roman" w:eastAsia="Times New Roman" w:hAnsi="Times New Roman" w:cs="Times New Roman"/>
          <w:sz w:val="28"/>
          <w:szCs w:val="28"/>
          <w:lang w:val="uk-UA"/>
        </w:rPr>
        <w:t>зростання, що</w:t>
      </w:r>
      <w:r w:rsidRPr="00193B4B">
        <w:rPr>
          <w:rFonts w:ascii="Times New Roman" w:eastAsia="Times New Roman" w:hAnsi="Times New Roman" w:cs="Times New Roman"/>
          <w:spacing w:val="-1"/>
          <w:sz w:val="28"/>
          <w:szCs w:val="28"/>
          <w:lang w:val="uk-UA"/>
        </w:rPr>
        <w:t xml:space="preserve"> </w:t>
      </w:r>
      <w:r w:rsidRPr="00193B4B">
        <w:rPr>
          <w:rFonts w:ascii="Times New Roman" w:eastAsia="Times New Roman" w:hAnsi="Times New Roman" w:cs="Times New Roman"/>
          <w:sz w:val="28"/>
          <w:szCs w:val="28"/>
          <w:lang w:val="uk-UA"/>
        </w:rPr>
        <w:t>сприяє гуманізації</w:t>
      </w:r>
      <w:r w:rsidRPr="00193B4B">
        <w:rPr>
          <w:rFonts w:ascii="Times New Roman" w:eastAsia="Times New Roman" w:hAnsi="Times New Roman" w:cs="Times New Roman"/>
          <w:spacing w:val="-1"/>
          <w:sz w:val="28"/>
          <w:szCs w:val="28"/>
          <w:lang w:val="uk-UA"/>
        </w:rPr>
        <w:t xml:space="preserve"> </w:t>
      </w:r>
      <w:r w:rsidRPr="00193B4B">
        <w:rPr>
          <w:rFonts w:ascii="Times New Roman" w:eastAsia="Times New Roman" w:hAnsi="Times New Roman" w:cs="Times New Roman"/>
          <w:sz w:val="28"/>
          <w:szCs w:val="28"/>
          <w:lang w:val="uk-UA"/>
        </w:rPr>
        <w:t>менталітету</w:t>
      </w:r>
      <w:r w:rsidRPr="00193B4B">
        <w:rPr>
          <w:rFonts w:ascii="Times New Roman" w:eastAsia="Times New Roman" w:hAnsi="Times New Roman" w:cs="Times New Roman"/>
          <w:spacing w:val="-1"/>
          <w:sz w:val="28"/>
          <w:szCs w:val="28"/>
          <w:lang w:val="uk-UA"/>
        </w:rPr>
        <w:t xml:space="preserve"> </w:t>
      </w:r>
      <w:r w:rsidRPr="00193B4B">
        <w:rPr>
          <w:rFonts w:ascii="Times New Roman" w:eastAsia="Times New Roman" w:hAnsi="Times New Roman" w:cs="Times New Roman"/>
          <w:sz w:val="28"/>
          <w:szCs w:val="28"/>
          <w:lang w:val="uk-UA"/>
        </w:rPr>
        <w:t>громадян і збагаченню позитивного загальнолюдського досвіду.</w:t>
      </w:r>
    </w:p>
    <w:p w:rsidR="00193B4B" w:rsidRPr="00193B4B" w:rsidRDefault="00193B4B" w:rsidP="00193B4B">
      <w:pPr>
        <w:widowControl w:val="0"/>
        <w:autoSpaceDE w:val="0"/>
        <w:autoSpaceDN w:val="0"/>
        <w:spacing w:after="0" w:line="240" w:lineRule="auto"/>
        <w:ind w:right="-8"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i/>
          <w:sz w:val="28"/>
          <w:szCs w:val="28"/>
          <w:lang w:val="uk-UA"/>
        </w:rPr>
        <w:t xml:space="preserve">Небезпека </w:t>
      </w:r>
      <w:r w:rsidRPr="00193B4B">
        <w:rPr>
          <w:rFonts w:ascii="Symbol" w:eastAsia="Times New Roman" w:hAnsi="Symbol" w:cs="Times New Roman"/>
          <w:sz w:val="28"/>
          <w:szCs w:val="28"/>
          <w:lang w:val="uk-UA"/>
        </w:rPr>
        <w:t></w:t>
      </w:r>
      <w:r w:rsidRPr="00193B4B">
        <w:rPr>
          <w:rFonts w:ascii="Times New Roman" w:eastAsia="Times New Roman" w:hAnsi="Times New Roman" w:cs="Times New Roman"/>
          <w:sz w:val="28"/>
          <w:szCs w:val="28"/>
          <w:lang w:val="uk-UA"/>
        </w:rPr>
        <w:t xml:space="preserve"> явища, процеси, об’єкти, властивості предметів, здатні у певних умовах наносити шкоду здоров’ю людини, це умова чи ситуація, яка існує в навколишньому середовищі і здатна </w:t>
      </w:r>
      <w:r>
        <w:rPr>
          <w:rFonts w:ascii="Times New Roman" w:eastAsia="Times New Roman" w:hAnsi="Times New Roman" w:cs="Times New Roman"/>
          <w:sz w:val="28"/>
          <w:szCs w:val="28"/>
          <w:lang w:val="uk-UA"/>
        </w:rPr>
        <w:t>призвести до небажаного вивіль</w:t>
      </w:r>
      <w:r w:rsidRPr="00193B4B">
        <w:rPr>
          <w:rFonts w:ascii="Times New Roman" w:eastAsia="Times New Roman" w:hAnsi="Times New Roman" w:cs="Times New Roman"/>
          <w:sz w:val="28"/>
          <w:szCs w:val="28"/>
          <w:lang w:val="uk-UA"/>
        </w:rPr>
        <w:t>нення енергії, що може спричинити фізичн</w:t>
      </w:r>
      <w:r>
        <w:rPr>
          <w:rFonts w:ascii="Times New Roman" w:eastAsia="Times New Roman" w:hAnsi="Times New Roman" w:cs="Times New Roman"/>
          <w:sz w:val="28"/>
          <w:szCs w:val="28"/>
          <w:lang w:val="uk-UA"/>
        </w:rPr>
        <w:t>у шкоду, поранення та/чи пошко</w:t>
      </w:r>
      <w:r w:rsidRPr="00193B4B">
        <w:rPr>
          <w:rFonts w:ascii="Times New Roman" w:eastAsia="Times New Roman" w:hAnsi="Times New Roman" w:cs="Times New Roman"/>
          <w:spacing w:val="-2"/>
          <w:sz w:val="28"/>
          <w:szCs w:val="28"/>
          <w:lang w:val="uk-UA"/>
        </w:rPr>
        <w:t>дження.</w:t>
      </w:r>
    </w:p>
    <w:p w:rsidR="00193B4B" w:rsidRPr="00193B4B" w:rsidRDefault="00193B4B" w:rsidP="00193B4B">
      <w:pPr>
        <w:widowControl w:val="0"/>
        <w:autoSpaceDE w:val="0"/>
        <w:autoSpaceDN w:val="0"/>
        <w:spacing w:after="0" w:line="242" w:lineRule="auto"/>
        <w:ind w:right="-8"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i/>
          <w:sz w:val="28"/>
          <w:szCs w:val="28"/>
          <w:lang w:val="uk-UA"/>
        </w:rPr>
        <w:t xml:space="preserve">Ризик </w:t>
      </w:r>
      <w:r w:rsidRPr="00193B4B">
        <w:rPr>
          <w:rFonts w:ascii="Symbol" w:eastAsia="Times New Roman" w:hAnsi="Symbol" w:cs="Times New Roman"/>
          <w:sz w:val="28"/>
          <w:szCs w:val="28"/>
          <w:lang w:val="uk-UA"/>
        </w:rPr>
        <w:t></w:t>
      </w:r>
      <w:r w:rsidRPr="00193B4B">
        <w:rPr>
          <w:rFonts w:ascii="Times New Roman" w:eastAsia="Times New Roman" w:hAnsi="Times New Roman" w:cs="Times New Roman"/>
          <w:sz w:val="28"/>
          <w:szCs w:val="28"/>
          <w:lang w:val="uk-UA"/>
        </w:rPr>
        <w:t xml:space="preserve"> кількісна оцінка небезпеки. В</w:t>
      </w:r>
      <w:r>
        <w:rPr>
          <w:rFonts w:ascii="Times New Roman" w:eastAsia="Times New Roman" w:hAnsi="Times New Roman" w:cs="Times New Roman"/>
          <w:sz w:val="28"/>
          <w:szCs w:val="28"/>
          <w:lang w:val="uk-UA"/>
        </w:rPr>
        <w:t>изначається як частота або ймо</w:t>
      </w:r>
      <w:r w:rsidRPr="00193B4B">
        <w:rPr>
          <w:rFonts w:ascii="Times New Roman" w:eastAsia="Times New Roman" w:hAnsi="Times New Roman" w:cs="Times New Roman"/>
          <w:sz w:val="28"/>
          <w:szCs w:val="28"/>
          <w:lang w:val="uk-UA"/>
        </w:rPr>
        <w:t>вірність виникнення однієї події під час настання іншої.</w:t>
      </w:r>
    </w:p>
    <w:p w:rsidR="00193B4B" w:rsidRPr="00193B4B" w:rsidRDefault="00193B4B" w:rsidP="00193B4B">
      <w:pPr>
        <w:widowControl w:val="0"/>
        <w:autoSpaceDE w:val="0"/>
        <w:autoSpaceDN w:val="0"/>
        <w:spacing w:after="0" w:line="240" w:lineRule="auto"/>
        <w:ind w:right="-8"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Ризик виникнення аварій, пошкоджень</w:t>
      </w:r>
      <w:r>
        <w:rPr>
          <w:rFonts w:ascii="Times New Roman" w:eastAsia="Times New Roman" w:hAnsi="Times New Roman" w:cs="Times New Roman"/>
          <w:sz w:val="28"/>
          <w:szCs w:val="28"/>
          <w:lang w:val="uk-UA"/>
        </w:rPr>
        <w:t xml:space="preserve"> або виходу з ладу простих тех</w:t>
      </w:r>
      <w:r w:rsidRPr="00193B4B">
        <w:rPr>
          <w:rFonts w:ascii="Times New Roman" w:eastAsia="Times New Roman" w:hAnsi="Times New Roman" w:cs="Times New Roman"/>
          <w:sz w:val="28"/>
          <w:szCs w:val="28"/>
          <w:lang w:val="uk-UA"/>
        </w:rPr>
        <w:t>нічних пристроїв визначити нескладно. Для складних же технічних систем, а тим більше для людини чи суспільства ризик — це категорія, яка має велику кількість індивідуальних ознак і характерис</w:t>
      </w:r>
      <w:r>
        <w:rPr>
          <w:rFonts w:ascii="Times New Roman" w:eastAsia="Times New Roman" w:hAnsi="Times New Roman" w:cs="Times New Roman"/>
          <w:sz w:val="28"/>
          <w:szCs w:val="28"/>
          <w:lang w:val="uk-UA"/>
        </w:rPr>
        <w:t>тик, і математично точно визна</w:t>
      </w:r>
      <w:r w:rsidRPr="00193B4B">
        <w:rPr>
          <w:rFonts w:ascii="Times New Roman" w:eastAsia="Times New Roman" w:hAnsi="Times New Roman" w:cs="Times New Roman"/>
          <w:sz w:val="28"/>
          <w:szCs w:val="28"/>
          <w:lang w:val="uk-UA"/>
        </w:rPr>
        <w:t>чити його</w:t>
      </w:r>
      <w:r w:rsidRPr="00193B4B">
        <w:rPr>
          <w:rFonts w:ascii="Times New Roman" w:eastAsia="Times New Roman" w:hAnsi="Times New Roman" w:cs="Times New Roman"/>
          <w:spacing w:val="-3"/>
          <w:sz w:val="28"/>
          <w:szCs w:val="28"/>
          <w:lang w:val="uk-UA"/>
        </w:rPr>
        <w:t xml:space="preserve"> </w:t>
      </w:r>
      <w:r w:rsidRPr="00193B4B">
        <w:rPr>
          <w:rFonts w:ascii="Times New Roman" w:eastAsia="Times New Roman" w:hAnsi="Times New Roman" w:cs="Times New Roman"/>
          <w:sz w:val="28"/>
          <w:szCs w:val="28"/>
          <w:lang w:val="uk-UA"/>
        </w:rPr>
        <w:t>надзвичайно складно, а інколи</w:t>
      </w:r>
      <w:r w:rsidRPr="00193B4B">
        <w:rPr>
          <w:rFonts w:ascii="Times New Roman" w:eastAsia="Times New Roman" w:hAnsi="Times New Roman" w:cs="Times New Roman"/>
          <w:spacing w:val="-3"/>
          <w:sz w:val="28"/>
          <w:szCs w:val="28"/>
          <w:lang w:val="uk-UA"/>
        </w:rPr>
        <w:t xml:space="preserve"> </w:t>
      </w:r>
      <w:r w:rsidRPr="00193B4B">
        <w:rPr>
          <w:rFonts w:ascii="Times New Roman" w:eastAsia="Times New Roman" w:hAnsi="Times New Roman" w:cs="Times New Roman"/>
          <w:sz w:val="28"/>
          <w:szCs w:val="28"/>
          <w:lang w:val="uk-UA"/>
        </w:rPr>
        <w:t>неможливо. В</w:t>
      </w:r>
      <w:r w:rsidRPr="00193B4B">
        <w:rPr>
          <w:rFonts w:ascii="Times New Roman" w:eastAsia="Times New Roman" w:hAnsi="Times New Roman" w:cs="Times New Roman"/>
          <w:spacing w:val="-6"/>
          <w:sz w:val="28"/>
          <w:szCs w:val="28"/>
          <w:lang w:val="uk-UA"/>
        </w:rPr>
        <w:t xml:space="preserve"> </w:t>
      </w:r>
      <w:r w:rsidRPr="00193B4B">
        <w:rPr>
          <w:rFonts w:ascii="Times New Roman" w:eastAsia="Times New Roman" w:hAnsi="Times New Roman" w:cs="Times New Roman"/>
          <w:sz w:val="28"/>
          <w:szCs w:val="28"/>
          <w:lang w:val="uk-UA"/>
        </w:rPr>
        <w:t>таких</w:t>
      </w:r>
      <w:r w:rsidRPr="00193B4B">
        <w:rPr>
          <w:rFonts w:ascii="Times New Roman" w:eastAsia="Times New Roman" w:hAnsi="Times New Roman" w:cs="Times New Roman"/>
          <w:spacing w:val="-7"/>
          <w:sz w:val="28"/>
          <w:szCs w:val="28"/>
          <w:lang w:val="uk-UA"/>
        </w:rPr>
        <w:t xml:space="preserve"> </w:t>
      </w:r>
      <w:r w:rsidRPr="00193B4B">
        <w:rPr>
          <w:rFonts w:ascii="Times New Roman" w:eastAsia="Times New Roman" w:hAnsi="Times New Roman" w:cs="Times New Roman"/>
          <w:sz w:val="28"/>
          <w:szCs w:val="28"/>
          <w:lang w:val="uk-UA"/>
        </w:rPr>
        <w:t>випадках</w:t>
      </w:r>
      <w:r w:rsidRPr="00193B4B">
        <w:rPr>
          <w:rFonts w:ascii="Times New Roman" w:eastAsia="Times New Roman" w:hAnsi="Times New Roman" w:cs="Times New Roman"/>
          <w:spacing w:val="-7"/>
          <w:sz w:val="28"/>
          <w:szCs w:val="28"/>
          <w:lang w:val="uk-UA"/>
        </w:rPr>
        <w:t xml:space="preserve"> </w:t>
      </w:r>
      <w:r w:rsidRPr="00193B4B">
        <w:rPr>
          <w:rFonts w:ascii="Times New Roman" w:eastAsia="Times New Roman" w:hAnsi="Times New Roman" w:cs="Times New Roman"/>
          <w:sz w:val="28"/>
          <w:szCs w:val="28"/>
          <w:lang w:val="uk-UA"/>
        </w:rPr>
        <w:t>ризик може бути оцінений лише завдяки експертній оцінці.</w:t>
      </w:r>
    </w:p>
    <w:p w:rsidR="00193B4B" w:rsidRPr="00193B4B" w:rsidRDefault="00193B4B" w:rsidP="00193B4B">
      <w:pPr>
        <w:widowControl w:val="0"/>
        <w:autoSpaceDE w:val="0"/>
        <w:autoSpaceDN w:val="0"/>
        <w:spacing w:after="0" w:line="240" w:lineRule="auto"/>
        <w:ind w:right="-8"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i/>
          <w:sz w:val="28"/>
          <w:szCs w:val="28"/>
          <w:lang w:val="uk-UA"/>
        </w:rPr>
        <w:t xml:space="preserve">Ідентифікація небезпеки </w:t>
      </w:r>
      <w:r w:rsidRPr="00193B4B">
        <w:rPr>
          <w:rFonts w:ascii="Symbol" w:eastAsia="Times New Roman" w:hAnsi="Symbol" w:cs="Times New Roman"/>
          <w:sz w:val="28"/>
          <w:szCs w:val="28"/>
          <w:lang w:val="uk-UA"/>
        </w:rPr>
        <w:t></w:t>
      </w:r>
      <w:r w:rsidRPr="00193B4B">
        <w:rPr>
          <w:rFonts w:ascii="Times New Roman" w:eastAsia="Times New Roman" w:hAnsi="Times New Roman" w:cs="Times New Roman"/>
          <w:sz w:val="28"/>
          <w:szCs w:val="28"/>
          <w:lang w:val="uk-UA"/>
        </w:rPr>
        <w:t xml:space="preserve"> процес розпізнавання образу небезпеки, встановлення можливих причин, просторови</w:t>
      </w:r>
      <w:r>
        <w:rPr>
          <w:rFonts w:ascii="Times New Roman" w:eastAsia="Times New Roman" w:hAnsi="Times New Roman" w:cs="Times New Roman"/>
          <w:sz w:val="28"/>
          <w:szCs w:val="28"/>
          <w:lang w:val="uk-UA"/>
        </w:rPr>
        <w:t>х та часових координат, ймовір</w:t>
      </w:r>
      <w:r w:rsidRPr="00193B4B">
        <w:rPr>
          <w:rFonts w:ascii="Times New Roman" w:eastAsia="Times New Roman" w:hAnsi="Times New Roman" w:cs="Times New Roman"/>
          <w:sz w:val="28"/>
          <w:szCs w:val="28"/>
          <w:lang w:val="uk-UA"/>
        </w:rPr>
        <w:t>ності прояву, величини та наслідків небезпеки.</w:t>
      </w:r>
    </w:p>
    <w:p w:rsidR="00193B4B" w:rsidRPr="00193B4B" w:rsidRDefault="00193B4B" w:rsidP="00193B4B">
      <w:pPr>
        <w:widowControl w:val="0"/>
        <w:autoSpaceDE w:val="0"/>
        <w:autoSpaceDN w:val="0"/>
        <w:spacing w:after="0" w:line="240" w:lineRule="auto"/>
        <w:ind w:right="-8"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i/>
          <w:sz w:val="28"/>
          <w:szCs w:val="28"/>
          <w:lang w:val="uk-UA"/>
        </w:rPr>
        <w:t>Система</w:t>
      </w:r>
      <w:r w:rsidRPr="00193B4B">
        <w:rPr>
          <w:rFonts w:ascii="Times New Roman" w:eastAsia="Times New Roman" w:hAnsi="Times New Roman" w:cs="Times New Roman"/>
          <w:b/>
          <w:i/>
          <w:spacing w:val="-7"/>
          <w:sz w:val="28"/>
          <w:szCs w:val="28"/>
          <w:lang w:val="uk-UA"/>
        </w:rPr>
        <w:t xml:space="preserve"> </w:t>
      </w:r>
      <w:r w:rsidRPr="00193B4B">
        <w:rPr>
          <w:rFonts w:ascii="Symbol" w:eastAsia="Times New Roman" w:hAnsi="Symbol" w:cs="Times New Roman"/>
          <w:sz w:val="28"/>
          <w:szCs w:val="28"/>
          <w:lang w:val="uk-UA"/>
        </w:rPr>
        <w:t></w:t>
      </w:r>
      <w:r w:rsidRPr="00193B4B">
        <w:rPr>
          <w:rFonts w:ascii="Times New Roman" w:eastAsia="Times New Roman" w:hAnsi="Times New Roman" w:cs="Times New Roman"/>
          <w:spacing w:val="-7"/>
          <w:sz w:val="28"/>
          <w:szCs w:val="28"/>
          <w:lang w:val="uk-UA"/>
        </w:rPr>
        <w:t xml:space="preserve"> </w:t>
      </w:r>
      <w:r w:rsidRPr="00193B4B">
        <w:rPr>
          <w:rFonts w:ascii="Times New Roman" w:eastAsia="Times New Roman" w:hAnsi="Times New Roman" w:cs="Times New Roman"/>
          <w:sz w:val="28"/>
          <w:szCs w:val="28"/>
          <w:lang w:val="uk-UA"/>
        </w:rPr>
        <w:t>сукупність</w:t>
      </w:r>
      <w:r w:rsidRPr="00193B4B">
        <w:rPr>
          <w:rFonts w:ascii="Times New Roman" w:eastAsia="Times New Roman" w:hAnsi="Times New Roman" w:cs="Times New Roman"/>
          <w:spacing w:val="-9"/>
          <w:sz w:val="28"/>
          <w:szCs w:val="28"/>
          <w:lang w:val="uk-UA"/>
        </w:rPr>
        <w:t xml:space="preserve"> </w:t>
      </w:r>
      <w:r w:rsidRPr="00193B4B">
        <w:rPr>
          <w:rFonts w:ascii="Times New Roman" w:eastAsia="Times New Roman" w:hAnsi="Times New Roman" w:cs="Times New Roman"/>
          <w:sz w:val="28"/>
          <w:szCs w:val="28"/>
          <w:lang w:val="uk-UA"/>
        </w:rPr>
        <w:t>елементів,</w:t>
      </w:r>
      <w:r w:rsidRPr="00193B4B">
        <w:rPr>
          <w:rFonts w:ascii="Times New Roman" w:eastAsia="Times New Roman" w:hAnsi="Times New Roman" w:cs="Times New Roman"/>
          <w:spacing w:val="-5"/>
          <w:sz w:val="28"/>
          <w:szCs w:val="28"/>
          <w:lang w:val="uk-UA"/>
        </w:rPr>
        <w:t xml:space="preserve"> </w:t>
      </w:r>
      <w:r w:rsidRPr="00193B4B">
        <w:rPr>
          <w:rFonts w:ascii="Times New Roman" w:eastAsia="Times New Roman" w:hAnsi="Times New Roman" w:cs="Times New Roman"/>
          <w:sz w:val="28"/>
          <w:szCs w:val="28"/>
          <w:lang w:val="uk-UA"/>
        </w:rPr>
        <w:t>взаємодія</w:t>
      </w:r>
      <w:r w:rsidRPr="00193B4B">
        <w:rPr>
          <w:rFonts w:ascii="Times New Roman" w:eastAsia="Times New Roman" w:hAnsi="Times New Roman" w:cs="Times New Roman"/>
          <w:spacing w:val="-6"/>
          <w:sz w:val="28"/>
          <w:szCs w:val="28"/>
          <w:lang w:val="uk-UA"/>
        </w:rPr>
        <w:t xml:space="preserve"> </w:t>
      </w:r>
      <w:r w:rsidRPr="00193B4B">
        <w:rPr>
          <w:rFonts w:ascii="Times New Roman" w:eastAsia="Times New Roman" w:hAnsi="Times New Roman" w:cs="Times New Roman"/>
          <w:sz w:val="28"/>
          <w:szCs w:val="28"/>
          <w:lang w:val="uk-UA"/>
        </w:rPr>
        <w:t>між</w:t>
      </w:r>
      <w:r w:rsidRPr="00193B4B">
        <w:rPr>
          <w:rFonts w:ascii="Times New Roman" w:eastAsia="Times New Roman" w:hAnsi="Times New Roman" w:cs="Times New Roman"/>
          <w:spacing w:val="-7"/>
          <w:sz w:val="28"/>
          <w:szCs w:val="28"/>
          <w:lang w:val="uk-UA"/>
        </w:rPr>
        <w:t xml:space="preserve"> </w:t>
      </w:r>
      <w:r w:rsidRPr="00193B4B">
        <w:rPr>
          <w:rFonts w:ascii="Times New Roman" w:eastAsia="Times New Roman" w:hAnsi="Times New Roman" w:cs="Times New Roman"/>
          <w:sz w:val="28"/>
          <w:szCs w:val="28"/>
          <w:lang w:val="uk-UA"/>
        </w:rPr>
        <w:t>якими</w:t>
      </w:r>
      <w:r w:rsidRPr="00193B4B">
        <w:rPr>
          <w:rFonts w:ascii="Times New Roman" w:eastAsia="Times New Roman" w:hAnsi="Times New Roman" w:cs="Times New Roman"/>
          <w:spacing w:val="-8"/>
          <w:sz w:val="28"/>
          <w:szCs w:val="28"/>
          <w:lang w:val="uk-UA"/>
        </w:rPr>
        <w:t xml:space="preserve"> </w:t>
      </w:r>
      <w:r w:rsidRPr="00193B4B">
        <w:rPr>
          <w:rFonts w:ascii="Times New Roman" w:eastAsia="Times New Roman" w:hAnsi="Times New Roman" w:cs="Times New Roman"/>
          <w:sz w:val="28"/>
          <w:szCs w:val="28"/>
          <w:lang w:val="uk-UA"/>
        </w:rPr>
        <w:t>адекватна</w:t>
      </w:r>
      <w:r w:rsidRPr="00193B4B">
        <w:rPr>
          <w:rFonts w:ascii="Times New Roman" w:eastAsia="Times New Roman" w:hAnsi="Times New Roman" w:cs="Times New Roman"/>
          <w:spacing w:val="-6"/>
          <w:sz w:val="28"/>
          <w:szCs w:val="28"/>
          <w:lang w:val="uk-UA"/>
        </w:rPr>
        <w:t xml:space="preserve"> </w:t>
      </w:r>
      <w:r w:rsidRPr="00193B4B">
        <w:rPr>
          <w:rFonts w:ascii="Times New Roman" w:eastAsia="Times New Roman" w:hAnsi="Times New Roman" w:cs="Times New Roman"/>
          <w:spacing w:val="-2"/>
          <w:sz w:val="28"/>
          <w:szCs w:val="28"/>
          <w:lang w:val="uk-UA"/>
        </w:rPr>
        <w:t>меті.</w:t>
      </w:r>
    </w:p>
    <w:p w:rsidR="00193B4B" w:rsidRDefault="00193B4B" w:rsidP="00193B4B">
      <w:pPr>
        <w:widowControl w:val="0"/>
        <w:autoSpaceDE w:val="0"/>
        <w:autoSpaceDN w:val="0"/>
        <w:spacing w:after="0" w:line="240" w:lineRule="auto"/>
        <w:ind w:right="-8" w:firstLine="709"/>
        <w:jc w:val="both"/>
        <w:rPr>
          <w:rFonts w:ascii="Times New Roman" w:eastAsia="Times New Roman" w:hAnsi="Times New Roman" w:cs="Times New Roman"/>
          <w:sz w:val="28"/>
          <w:lang w:val="uk-UA"/>
        </w:rPr>
      </w:pPr>
      <w:r w:rsidRPr="00193B4B">
        <w:rPr>
          <w:rFonts w:ascii="Times New Roman" w:eastAsia="Times New Roman" w:hAnsi="Times New Roman" w:cs="Times New Roman"/>
          <w:b/>
          <w:i/>
          <w:sz w:val="28"/>
          <w:lang w:val="uk-UA"/>
        </w:rPr>
        <w:t>Умови діяльності</w:t>
      </w:r>
      <w:r w:rsidRPr="00193B4B">
        <w:rPr>
          <w:rFonts w:ascii="Times New Roman" w:eastAsia="Times New Roman" w:hAnsi="Times New Roman" w:cs="Times New Roman"/>
          <w:b/>
          <w:i/>
          <w:spacing w:val="-3"/>
          <w:sz w:val="28"/>
          <w:lang w:val="uk-UA"/>
        </w:rPr>
        <w:t xml:space="preserve"> </w:t>
      </w:r>
      <w:r w:rsidRPr="00193B4B">
        <w:rPr>
          <w:rFonts w:ascii="Symbol" w:eastAsia="Times New Roman" w:hAnsi="Symbol" w:cs="Times New Roman"/>
          <w:sz w:val="28"/>
          <w:lang w:val="uk-UA"/>
        </w:rPr>
        <w:t></w:t>
      </w:r>
      <w:r w:rsidRPr="00193B4B">
        <w:rPr>
          <w:rFonts w:ascii="Times New Roman" w:eastAsia="Times New Roman" w:hAnsi="Times New Roman" w:cs="Times New Roman"/>
          <w:spacing w:val="-3"/>
          <w:sz w:val="28"/>
          <w:lang w:val="uk-UA"/>
        </w:rPr>
        <w:t xml:space="preserve"> </w:t>
      </w:r>
      <w:r w:rsidRPr="00193B4B">
        <w:rPr>
          <w:rFonts w:ascii="Times New Roman" w:eastAsia="Times New Roman" w:hAnsi="Times New Roman" w:cs="Times New Roman"/>
          <w:sz w:val="28"/>
          <w:lang w:val="uk-UA"/>
        </w:rPr>
        <w:t>сукупність</w:t>
      </w:r>
      <w:r w:rsidRPr="00193B4B">
        <w:rPr>
          <w:rFonts w:ascii="Times New Roman" w:eastAsia="Times New Roman" w:hAnsi="Times New Roman" w:cs="Times New Roman"/>
          <w:spacing w:val="-6"/>
          <w:sz w:val="28"/>
          <w:lang w:val="uk-UA"/>
        </w:rPr>
        <w:t xml:space="preserve"> </w:t>
      </w:r>
      <w:r w:rsidRPr="00193B4B">
        <w:rPr>
          <w:rFonts w:ascii="Times New Roman" w:eastAsia="Times New Roman" w:hAnsi="Times New Roman" w:cs="Times New Roman"/>
          <w:sz w:val="28"/>
          <w:lang w:val="uk-UA"/>
        </w:rPr>
        <w:t>факторів</w:t>
      </w:r>
      <w:r w:rsidRPr="00193B4B">
        <w:rPr>
          <w:rFonts w:ascii="Times New Roman" w:eastAsia="Times New Roman" w:hAnsi="Times New Roman" w:cs="Times New Roman"/>
          <w:spacing w:val="-5"/>
          <w:sz w:val="28"/>
          <w:lang w:val="uk-UA"/>
        </w:rPr>
        <w:t xml:space="preserve"> </w:t>
      </w:r>
      <w:r w:rsidRPr="00193B4B">
        <w:rPr>
          <w:rFonts w:ascii="Times New Roman" w:eastAsia="Times New Roman" w:hAnsi="Times New Roman" w:cs="Times New Roman"/>
          <w:sz w:val="28"/>
          <w:lang w:val="uk-UA"/>
        </w:rPr>
        <w:t>середовища</w:t>
      </w:r>
      <w:r w:rsidRPr="00193B4B">
        <w:rPr>
          <w:rFonts w:ascii="Times New Roman" w:eastAsia="Times New Roman" w:hAnsi="Times New Roman" w:cs="Times New Roman"/>
          <w:spacing w:val="-3"/>
          <w:sz w:val="28"/>
          <w:lang w:val="uk-UA"/>
        </w:rPr>
        <w:t xml:space="preserve"> </w:t>
      </w:r>
      <w:r w:rsidRPr="00193B4B">
        <w:rPr>
          <w:rFonts w:ascii="Times New Roman" w:eastAsia="Times New Roman" w:hAnsi="Times New Roman" w:cs="Times New Roman"/>
          <w:sz w:val="28"/>
          <w:lang w:val="uk-UA"/>
        </w:rPr>
        <w:t>перебування,</w:t>
      </w:r>
      <w:r w:rsidRPr="00193B4B">
        <w:rPr>
          <w:rFonts w:ascii="Times New Roman" w:eastAsia="Times New Roman" w:hAnsi="Times New Roman" w:cs="Times New Roman"/>
          <w:spacing w:val="-1"/>
          <w:sz w:val="28"/>
          <w:lang w:val="uk-UA"/>
        </w:rPr>
        <w:t xml:space="preserve"> </w:t>
      </w:r>
      <w:r w:rsidRPr="00193B4B">
        <w:rPr>
          <w:rFonts w:ascii="Times New Roman" w:eastAsia="Times New Roman" w:hAnsi="Times New Roman" w:cs="Times New Roman"/>
          <w:sz w:val="28"/>
          <w:lang w:val="uk-UA"/>
        </w:rPr>
        <w:t>що діють на людину.</w:t>
      </w:r>
    </w:p>
    <w:p w:rsidR="00193B4B" w:rsidRDefault="00193B4B" w:rsidP="00193B4B">
      <w:pPr>
        <w:widowControl w:val="0"/>
        <w:autoSpaceDE w:val="0"/>
        <w:autoSpaceDN w:val="0"/>
        <w:spacing w:after="0" w:line="240" w:lineRule="auto"/>
        <w:ind w:right="651" w:firstLine="705"/>
        <w:jc w:val="both"/>
        <w:rPr>
          <w:rFonts w:ascii="Times New Roman" w:eastAsia="Times New Roman" w:hAnsi="Times New Roman" w:cs="Times New Roman"/>
          <w:sz w:val="28"/>
          <w:lang w:val="uk-UA"/>
        </w:rPr>
      </w:pPr>
    </w:p>
    <w:p w:rsidR="00193B4B" w:rsidRPr="00193B4B" w:rsidRDefault="00193B4B" w:rsidP="00193B4B">
      <w:pPr>
        <w:widowControl w:val="0"/>
        <w:autoSpaceDE w:val="0"/>
        <w:autoSpaceDN w:val="0"/>
        <w:spacing w:after="0" w:line="240" w:lineRule="auto"/>
        <w:ind w:right="651" w:firstLine="705"/>
        <w:jc w:val="both"/>
        <w:rPr>
          <w:rFonts w:ascii="Times New Roman" w:eastAsia="Times New Roman" w:hAnsi="Times New Roman" w:cs="Times New Roman"/>
          <w:b/>
          <w:sz w:val="28"/>
          <w:lang w:val="uk-UA"/>
        </w:rPr>
      </w:pPr>
      <w:r w:rsidRPr="00193B4B">
        <w:rPr>
          <w:rFonts w:ascii="Times New Roman" w:eastAsia="Times New Roman" w:hAnsi="Times New Roman" w:cs="Times New Roman"/>
          <w:b/>
          <w:sz w:val="28"/>
          <w:lang w:val="uk-UA"/>
        </w:rPr>
        <w:t xml:space="preserve">2. </w:t>
      </w:r>
      <w:r w:rsidRPr="00193B4B">
        <w:rPr>
          <w:rFonts w:ascii="Times New Roman" w:eastAsia="Times New Roman" w:hAnsi="Times New Roman" w:cs="Times New Roman"/>
          <w:b/>
          <w:bCs/>
          <w:sz w:val="28"/>
          <w:szCs w:val="28"/>
          <w:lang w:val="uk-UA"/>
        </w:rPr>
        <w:t>Класифікація</w:t>
      </w:r>
      <w:r w:rsidRPr="00193B4B">
        <w:rPr>
          <w:rFonts w:ascii="Times New Roman" w:eastAsia="Times New Roman" w:hAnsi="Times New Roman" w:cs="Times New Roman"/>
          <w:b/>
          <w:bCs/>
          <w:spacing w:val="-14"/>
          <w:sz w:val="28"/>
          <w:szCs w:val="28"/>
          <w:lang w:val="uk-UA"/>
        </w:rPr>
        <w:t xml:space="preserve"> </w:t>
      </w:r>
      <w:r w:rsidRPr="00193B4B">
        <w:rPr>
          <w:rFonts w:ascii="Times New Roman" w:eastAsia="Times New Roman" w:hAnsi="Times New Roman" w:cs="Times New Roman"/>
          <w:b/>
          <w:bCs/>
          <w:sz w:val="28"/>
          <w:szCs w:val="28"/>
          <w:lang w:val="uk-UA"/>
        </w:rPr>
        <w:t>джерел</w:t>
      </w:r>
      <w:r w:rsidRPr="00193B4B">
        <w:rPr>
          <w:rFonts w:ascii="Times New Roman" w:eastAsia="Times New Roman" w:hAnsi="Times New Roman" w:cs="Times New Roman"/>
          <w:b/>
          <w:bCs/>
          <w:spacing w:val="-14"/>
          <w:sz w:val="28"/>
          <w:szCs w:val="28"/>
          <w:lang w:val="uk-UA"/>
        </w:rPr>
        <w:t xml:space="preserve"> </w:t>
      </w:r>
      <w:r w:rsidRPr="00193B4B">
        <w:rPr>
          <w:rFonts w:ascii="Times New Roman" w:eastAsia="Times New Roman" w:hAnsi="Times New Roman" w:cs="Times New Roman"/>
          <w:b/>
          <w:bCs/>
          <w:sz w:val="28"/>
          <w:szCs w:val="28"/>
          <w:lang w:val="uk-UA"/>
        </w:rPr>
        <w:t>небезпеки,</w:t>
      </w:r>
      <w:r w:rsidRPr="00193B4B">
        <w:rPr>
          <w:rFonts w:ascii="Times New Roman" w:eastAsia="Times New Roman" w:hAnsi="Times New Roman" w:cs="Times New Roman"/>
          <w:b/>
          <w:bCs/>
          <w:spacing w:val="-14"/>
          <w:sz w:val="28"/>
          <w:szCs w:val="28"/>
          <w:lang w:val="uk-UA"/>
        </w:rPr>
        <w:t xml:space="preserve"> </w:t>
      </w:r>
      <w:r w:rsidRPr="00193B4B">
        <w:rPr>
          <w:rFonts w:ascii="Times New Roman" w:eastAsia="Times New Roman" w:hAnsi="Times New Roman" w:cs="Times New Roman"/>
          <w:b/>
          <w:bCs/>
          <w:sz w:val="28"/>
          <w:szCs w:val="28"/>
          <w:lang w:val="uk-UA"/>
        </w:rPr>
        <w:t>небезпечних та шкідливих факторів</w:t>
      </w:r>
    </w:p>
    <w:p w:rsidR="00193B4B" w:rsidRDefault="00193B4B" w:rsidP="00193B4B">
      <w:pPr>
        <w:widowControl w:val="0"/>
        <w:autoSpaceDE w:val="0"/>
        <w:autoSpaceDN w:val="0"/>
        <w:spacing w:after="0" w:line="240" w:lineRule="auto"/>
        <w:ind w:right="643" w:firstLine="709"/>
        <w:jc w:val="both"/>
        <w:rPr>
          <w:rFonts w:ascii="Times New Roman" w:eastAsia="Times New Roman" w:hAnsi="Times New Roman" w:cs="Times New Roman"/>
          <w:b/>
          <w:i/>
          <w:sz w:val="28"/>
          <w:szCs w:val="28"/>
          <w:lang w:val="uk-UA"/>
        </w:rPr>
      </w:pPr>
    </w:p>
    <w:p w:rsidR="00193B4B" w:rsidRPr="00193B4B" w:rsidRDefault="00193B4B" w:rsidP="007F282D">
      <w:pPr>
        <w:widowControl w:val="0"/>
        <w:autoSpaceDE w:val="0"/>
        <w:autoSpaceDN w:val="0"/>
        <w:spacing w:after="0" w:line="240" w:lineRule="auto"/>
        <w:ind w:right="120"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i/>
          <w:sz w:val="28"/>
          <w:szCs w:val="28"/>
          <w:lang w:val="uk-UA"/>
        </w:rPr>
        <w:t xml:space="preserve">Небезпека </w:t>
      </w:r>
      <w:r w:rsidRPr="00193B4B">
        <w:rPr>
          <w:rFonts w:ascii="Symbol" w:eastAsia="Times New Roman" w:hAnsi="Symbol" w:cs="Times New Roman"/>
          <w:sz w:val="28"/>
          <w:szCs w:val="28"/>
          <w:lang w:val="uk-UA"/>
        </w:rPr>
        <w:t></w:t>
      </w:r>
      <w:r w:rsidRPr="00193B4B">
        <w:rPr>
          <w:rFonts w:ascii="Times New Roman" w:eastAsia="Times New Roman" w:hAnsi="Times New Roman" w:cs="Times New Roman"/>
          <w:sz w:val="28"/>
          <w:szCs w:val="28"/>
          <w:lang w:val="uk-UA"/>
        </w:rPr>
        <w:t xml:space="preserve"> центральне поняття БЖД під яким розуміють будь-які явища, процеси, об’єкти, властивості предме</w:t>
      </w:r>
      <w:r>
        <w:rPr>
          <w:rFonts w:ascii="Times New Roman" w:eastAsia="Times New Roman" w:hAnsi="Times New Roman" w:cs="Times New Roman"/>
          <w:sz w:val="28"/>
          <w:szCs w:val="28"/>
          <w:lang w:val="uk-UA"/>
        </w:rPr>
        <w:t>тів, здатні у певних умовах на</w:t>
      </w:r>
      <w:r w:rsidRPr="00193B4B">
        <w:rPr>
          <w:rFonts w:ascii="Times New Roman" w:eastAsia="Times New Roman" w:hAnsi="Times New Roman" w:cs="Times New Roman"/>
          <w:sz w:val="28"/>
          <w:szCs w:val="28"/>
          <w:lang w:val="uk-UA"/>
        </w:rPr>
        <w:t>носити шкоду здоров’ю людини.</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Небезпеку приховують всі системи, що мають енергію, хімічно та біологічно активні компоненти, а також характеристики, що не відповідають умовам життєдіяльності людини.</w:t>
      </w:r>
    </w:p>
    <w:p w:rsidR="00193B4B" w:rsidRPr="00193B4B" w:rsidRDefault="00193B4B" w:rsidP="00193B4B">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i/>
          <w:sz w:val="28"/>
          <w:szCs w:val="28"/>
          <w:lang w:val="uk-UA"/>
        </w:rPr>
        <w:t xml:space="preserve">Таксономія </w:t>
      </w:r>
      <w:r w:rsidRPr="00193B4B">
        <w:rPr>
          <w:rFonts w:ascii="Symbol" w:eastAsia="Times New Roman" w:hAnsi="Symbol" w:cs="Times New Roman"/>
          <w:sz w:val="28"/>
          <w:szCs w:val="28"/>
          <w:lang w:val="uk-UA"/>
        </w:rPr>
        <w:t></w:t>
      </w:r>
      <w:r w:rsidRPr="00193B4B">
        <w:rPr>
          <w:rFonts w:ascii="Times New Roman" w:eastAsia="Times New Roman" w:hAnsi="Times New Roman" w:cs="Times New Roman"/>
          <w:sz w:val="28"/>
          <w:szCs w:val="28"/>
          <w:lang w:val="uk-UA"/>
        </w:rPr>
        <w:t xml:space="preserve"> наука про класифікацію та систематизацію складних явищ, понять, об’єктів. Оскільки небезпека</w:t>
      </w:r>
      <w:r>
        <w:rPr>
          <w:rFonts w:ascii="Times New Roman" w:eastAsia="Times New Roman" w:hAnsi="Times New Roman" w:cs="Times New Roman"/>
          <w:sz w:val="28"/>
          <w:szCs w:val="28"/>
          <w:lang w:val="uk-UA"/>
        </w:rPr>
        <w:t xml:space="preserve"> є поняттям складним, ієрархіч</w:t>
      </w:r>
      <w:r w:rsidRPr="00193B4B">
        <w:rPr>
          <w:rFonts w:ascii="Times New Roman" w:eastAsia="Times New Roman" w:hAnsi="Times New Roman" w:cs="Times New Roman"/>
          <w:sz w:val="28"/>
          <w:szCs w:val="28"/>
          <w:lang w:val="uk-UA"/>
        </w:rPr>
        <w:t>ним,</w:t>
      </w:r>
      <w:r w:rsidRPr="00193B4B">
        <w:rPr>
          <w:rFonts w:ascii="Times New Roman" w:eastAsia="Times New Roman" w:hAnsi="Times New Roman" w:cs="Times New Roman"/>
          <w:spacing w:val="17"/>
          <w:sz w:val="28"/>
          <w:szCs w:val="28"/>
          <w:lang w:val="uk-UA"/>
        </w:rPr>
        <w:t xml:space="preserve"> </w:t>
      </w:r>
      <w:r w:rsidRPr="00193B4B">
        <w:rPr>
          <w:rFonts w:ascii="Times New Roman" w:eastAsia="Times New Roman" w:hAnsi="Times New Roman" w:cs="Times New Roman"/>
          <w:sz w:val="28"/>
          <w:szCs w:val="28"/>
          <w:lang w:val="uk-UA"/>
        </w:rPr>
        <w:t>таким,</w:t>
      </w:r>
      <w:r w:rsidRPr="00193B4B">
        <w:rPr>
          <w:rFonts w:ascii="Times New Roman" w:eastAsia="Times New Roman" w:hAnsi="Times New Roman" w:cs="Times New Roman"/>
          <w:spacing w:val="17"/>
          <w:sz w:val="28"/>
          <w:szCs w:val="28"/>
          <w:lang w:val="uk-UA"/>
        </w:rPr>
        <w:t xml:space="preserve"> </w:t>
      </w:r>
      <w:r w:rsidRPr="00193B4B">
        <w:rPr>
          <w:rFonts w:ascii="Times New Roman" w:eastAsia="Times New Roman" w:hAnsi="Times New Roman" w:cs="Times New Roman"/>
          <w:sz w:val="28"/>
          <w:szCs w:val="28"/>
          <w:lang w:val="uk-UA"/>
        </w:rPr>
        <w:lastRenderedPageBreak/>
        <w:t>що</w:t>
      </w:r>
      <w:r w:rsidRPr="00193B4B">
        <w:rPr>
          <w:rFonts w:ascii="Times New Roman" w:eastAsia="Times New Roman" w:hAnsi="Times New Roman" w:cs="Times New Roman"/>
          <w:spacing w:val="15"/>
          <w:sz w:val="28"/>
          <w:szCs w:val="28"/>
          <w:lang w:val="uk-UA"/>
        </w:rPr>
        <w:t xml:space="preserve"> </w:t>
      </w:r>
      <w:r w:rsidRPr="00193B4B">
        <w:rPr>
          <w:rFonts w:ascii="Times New Roman" w:eastAsia="Times New Roman" w:hAnsi="Times New Roman" w:cs="Times New Roman"/>
          <w:sz w:val="28"/>
          <w:szCs w:val="28"/>
          <w:lang w:val="uk-UA"/>
        </w:rPr>
        <w:t>має</w:t>
      </w:r>
      <w:r w:rsidRPr="00193B4B">
        <w:rPr>
          <w:rFonts w:ascii="Times New Roman" w:eastAsia="Times New Roman" w:hAnsi="Times New Roman" w:cs="Times New Roman"/>
          <w:spacing w:val="16"/>
          <w:sz w:val="28"/>
          <w:szCs w:val="28"/>
          <w:lang w:val="uk-UA"/>
        </w:rPr>
        <w:t xml:space="preserve"> </w:t>
      </w:r>
      <w:r w:rsidRPr="00193B4B">
        <w:rPr>
          <w:rFonts w:ascii="Times New Roman" w:eastAsia="Times New Roman" w:hAnsi="Times New Roman" w:cs="Times New Roman"/>
          <w:sz w:val="28"/>
          <w:szCs w:val="28"/>
          <w:lang w:val="uk-UA"/>
        </w:rPr>
        <w:t>багато</w:t>
      </w:r>
      <w:r w:rsidRPr="00193B4B">
        <w:rPr>
          <w:rFonts w:ascii="Times New Roman" w:eastAsia="Times New Roman" w:hAnsi="Times New Roman" w:cs="Times New Roman"/>
          <w:spacing w:val="15"/>
          <w:sz w:val="28"/>
          <w:szCs w:val="28"/>
          <w:lang w:val="uk-UA"/>
        </w:rPr>
        <w:t xml:space="preserve"> </w:t>
      </w:r>
      <w:r w:rsidRPr="00193B4B">
        <w:rPr>
          <w:rFonts w:ascii="Times New Roman" w:eastAsia="Times New Roman" w:hAnsi="Times New Roman" w:cs="Times New Roman"/>
          <w:sz w:val="28"/>
          <w:szCs w:val="28"/>
          <w:lang w:val="uk-UA"/>
        </w:rPr>
        <w:t>ознак,</w:t>
      </w:r>
      <w:r w:rsidRPr="00193B4B">
        <w:rPr>
          <w:rFonts w:ascii="Times New Roman" w:eastAsia="Times New Roman" w:hAnsi="Times New Roman" w:cs="Times New Roman"/>
          <w:spacing w:val="17"/>
          <w:sz w:val="28"/>
          <w:szCs w:val="28"/>
          <w:lang w:val="uk-UA"/>
        </w:rPr>
        <w:t xml:space="preserve"> </w:t>
      </w:r>
      <w:r w:rsidRPr="00193B4B">
        <w:rPr>
          <w:rFonts w:ascii="Times New Roman" w:eastAsia="Times New Roman" w:hAnsi="Times New Roman" w:cs="Times New Roman"/>
          <w:sz w:val="28"/>
          <w:szCs w:val="28"/>
          <w:lang w:val="uk-UA"/>
        </w:rPr>
        <w:t>то</w:t>
      </w:r>
      <w:r w:rsidRPr="00193B4B">
        <w:rPr>
          <w:rFonts w:ascii="Times New Roman" w:eastAsia="Times New Roman" w:hAnsi="Times New Roman" w:cs="Times New Roman"/>
          <w:spacing w:val="19"/>
          <w:sz w:val="28"/>
          <w:szCs w:val="28"/>
          <w:lang w:val="uk-UA"/>
        </w:rPr>
        <w:t xml:space="preserve"> </w:t>
      </w:r>
      <w:r w:rsidRPr="00193B4B">
        <w:rPr>
          <w:rFonts w:ascii="Times New Roman" w:eastAsia="Times New Roman" w:hAnsi="Times New Roman" w:cs="Times New Roman"/>
          <w:sz w:val="28"/>
          <w:szCs w:val="28"/>
          <w:lang w:val="uk-UA"/>
        </w:rPr>
        <w:t>класифікація</w:t>
      </w:r>
      <w:r w:rsidRPr="00193B4B">
        <w:rPr>
          <w:rFonts w:ascii="Times New Roman" w:eastAsia="Times New Roman" w:hAnsi="Times New Roman" w:cs="Times New Roman"/>
          <w:spacing w:val="16"/>
          <w:sz w:val="28"/>
          <w:szCs w:val="28"/>
          <w:lang w:val="uk-UA"/>
        </w:rPr>
        <w:t xml:space="preserve"> </w:t>
      </w:r>
      <w:r w:rsidRPr="00193B4B">
        <w:rPr>
          <w:rFonts w:ascii="Times New Roman" w:eastAsia="Times New Roman" w:hAnsi="Times New Roman" w:cs="Times New Roman"/>
          <w:sz w:val="28"/>
          <w:szCs w:val="28"/>
          <w:lang w:val="uk-UA"/>
        </w:rPr>
        <w:t>та</w:t>
      </w:r>
      <w:r w:rsidRPr="00193B4B">
        <w:rPr>
          <w:rFonts w:ascii="Times New Roman" w:eastAsia="Times New Roman" w:hAnsi="Times New Roman" w:cs="Times New Roman"/>
          <w:spacing w:val="17"/>
          <w:sz w:val="28"/>
          <w:szCs w:val="28"/>
          <w:lang w:val="uk-UA"/>
        </w:rPr>
        <w:t xml:space="preserve"> </w:t>
      </w:r>
      <w:r w:rsidRPr="00193B4B">
        <w:rPr>
          <w:rFonts w:ascii="Times New Roman" w:eastAsia="Times New Roman" w:hAnsi="Times New Roman" w:cs="Times New Roman"/>
          <w:sz w:val="28"/>
          <w:szCs w:val="28"/>
          <w:lang w:val="uk-UA"/>
        </w:rPr>
        <w:t>систематизація</w:t>
      </w:r>
      <w:r w:rsidRPr="00193B4B">
        <w:rPr>
          <w:rFonts w:ascii="Times New Roman" w:eastAsia="Times New Roman" w:hAnsi="Times New Roman" w:cs="Times New Roman"/>
          <w:spacing w:val="24"/>
          <w:sz w:val="28"/>
          <w:szCs w:val="28"/>
          <w:lang w:val="uk-UA"/>
        </w:rPr>
        <w:t xml:space="preserve"> </w:t>
      </w:r>
      <w:r w:rsidRPr="00193B4B">
        <w:rPr>
          <w:rFonts w:ascii="Times New Roman" w:eastAsia="Times New Roman" w:hAnsi="Times New Roman" w:cs="Times New Roman"/>
          <w:sz w:val="28"/>
          <w:szCs w:val="28"/>
          <w:lang w:val="uk-UA"/>
        </w:rPr>
        <w:t>їх</w:t>
      </w:r>
      <w:r w:rsidRPr="00193B4B">
        <w:rPr>
          <w:rFonts w:ascii="Times New Roman" w:eastAsia="Times New Roman" w:hAnsi="Times New Roman" w:cs="Times New Roman"/>
          <w:spacing w:val="16"/>
          <w:sz w:val="28"/>
          <w:szCs w:val="28"/>
          <w:lang w:val="uk-UA"/>
        </w:rPr>
        <w:t xml:space="preserve"> </w:t>
      </w:r>
      <w:r>
        <w:rPr>
          <w:rFonts w:ascii="Times New Roman" w:eastAsia="Times New Roman" w:hAnsi="Times New Roman" w:cs="Times New Roman"/>
          <w:spacing w:val="-2"/>
          <w:sz w:val="28"/>
          <w:szCs w:val="28"/>
          <w:lang w:val="uk-UA"/>
        </w:rPr>
        <w:t>вико</w:t>
      </w:r>
      <w:r w:rsidRPr="00193B4B">
        <w:rPr>
          <w:rFonts w:ascii="Times New Roman" w:eastAsia="Times New Roman" w:hAnsi="Times New Roman" w:cs="Times New Roman"/>
          <w:sz w:val="28"/>
          <w:szCs w:val="28"/>
          <w:lang w:val="uk-UA"/>
        </w:rPr>
        <w:t>нує важливу роль в організації наукового знання в галузі безпеки діяльності, дає змогу глибше пізнати природу небезпеки.</w:t>
      </w:r>
    </w:p>
    <w:p w:rsidR="00193B4B" w:rsidRPr="00193B4B" w:rsidRDefault="00193B4B" w:rsidP="00193B4B">
      <w:pPr>
        <w:widowControl w:val="0"/>
        <w:autoSpaceDE w:val="0"/>
        <w:autoSpaceDN w:val="0"/>
        <w:spacing w:after="0" w:line="240" w:lineRule="auto"/>
        <w:ind w:firstLine="709"/>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Досконала,</w:t>
      </w:r>
      <w:r w:rsidRPr="00193B4B">
        <w:rPr>
          <w:rFonts w:ascii="Times New Roman" w:eastAsia="Times New Roman" w:hAnsi="Times New Roman" w:cs="Times New Roman"/>
          <w:spacing w:val="5"/>
          <w:sz w:val="28"/>
          <w:szCs w:val="28"/>
          <w:lang w:val="uk-UA"/>
        </w:rPr>
        <w:t xml:space="preserve"> </w:t>
      </w:r>
      <w:r w:rsidRPr="00193B4B">
        <w:rPr>
          <w:rFonts w:ascii="Times New Roman" w:eastAsia="Times New Roman" w:hAnsi="Times New Roman" w:cs="Times New Roman"/>
          <w:sz w:val="28"/>
          <w:szCs w:val="28"/>
          <w:lang w:val="uk-UA"/>
        </w:rPr>
        <w:t>достатньо</w:t>
      </w:r>
      <w:r w:rsidRPr="00193B4B">
        <w:rPr>
          <w:rFonts w:ascii="Times New Roman" w:eastAsia="Times New Roman" w:hAnsi="Times New Roman" w:cs="Times New Roman"/>
          <w:spacing w:val="4"/>
          <w:sz w:val="28"/>
          <w:szCs w:val="28"/>
          <w:lang w:val="uk-UA"/>
        </w:rPr>
        <w:t xml:space="preserve"> </w:t>
      </w:r>
      <w:r w:rsidRPr="00193B4B">
        <w:rPr>
          <w:rFonts w:ascii="Times New Roman" w:eastAsia="Times New Roman" w:hAnsi="Times New Roman" w:cs="Times New Roman"/>
          <w:sz w:val="28"/>
          <w:szCs w:val="28"/>
          <w:lang w:val="uk-UA"/>
        </w:rPr>
        <w:t>повна</w:t>
      </w:r>
      <w:r w:rsidRPr="00193B4B">
        <w:rPr>
          <w:rFonts w:ascii="Times New Roman" w:eastAsia="Times New Roman" w:hAnsi="Times New Roman" w:cs="Times New Roman"/>
          <w:spacing w:val="10"/>
          <w:sz w:val="28"/>
          <w:szCs w:val="28"/>
          <w:lang w:val="uk-UA"/>
        </w:rPr>
        <w:t xml:space="preserve"> </w:t>
      </w:r>
      <w:r w:rsidRPr="00193B4B">
        <w:rPr>
          <w:rFonts w:ascii="Times New Roman" w:eastAsia="Times New Roman" w:hAnsi="Times New Roman" w:cs="Times New Roman"/>
          <w:sz w:val="28"/>
          <w:szCs w:val="28"/>
          <w:lang w:val="uk-UA"/>
        </w:rPr>
        <w:t>таксономія</w:t>
      </w:r>
      <w:r w:rsidRPr="00193B4B">
        <w:rPr>
          <w:rFonts w:ascii="Times New Roman" w:eastAsia="Times New Roman" w:hAnsi="Times New Roman" w:cs="Times New Roman"/>
          <w:spacing w:val="10"/>
          <w:sz w:val="28"/>
          <w:szCs w:val="28"/>
          <w:lang w:val="uk-UA"/>
        </w:rPr>
        <w:t xml:space="preserve"> </w:t>
      </w:r>
      <w:r w:rsidRPr="00193B4B">
        <w:rPr>
          <w:rFonts w:ascii="Times New Roman" w:eastAsia="Times New Roman" w:hAnsi="Times New Roman" w:cs="Times New Roman"/>
          <w:sz w:val="28"/>
          <w:szCs w:val="28"/>
          <w:lang w:val="uk-UA"/>
        </w:rPr>
        <w:t>небезпек</w:t>
      </w:r>
      <w:r w:rsidRPr="00193B4B">
        <w:rPr>
          <w:rFonts w:ascii="Times New Roman" w:eastAsia="Times New Roman" w:hAnsi="Times New Roman" w:cs="Times New Roman"/>
          <w:spacing w:val="3"/>
          <w:sz w:val="28"/>
          <w:szCs w:val="28"/>
          <w:lang w:val="uk-UA"/>
        </w:rPr>
        <w:t xml:space="preserve"> </w:t>
      </w:r>
      <w:r w:rsidRPr="00193B4B">
        <w:rPr>
          <w:rFonts w:ascii="Times New Roman" w:eastAsia="Times New Roman" w:hAnsi="Times New Roman" w:cs="Times New Roman"/>
          <w:sz w:val="28"/>
          <w:szCs w:val="28"/>
          <w:lang w:val="uk-UA"/>
        </w:rPr>
        <w:t>поки</w:t>
      </w:r>
      <w:r w:rsidRPr="00193B4B">
        <w:rPr>
          <w:rFonts w:ascii="Times New Roman" w:eastAsia="Times New Roman" w:hAnsi="Times New Roman" w:cs="Times New Roman"/>
          <w:spacing w:val="4"/>
          <w:sz w:val="28"/>
          <w:szCs w:val="28"/>
          <w:lang w:val="uk-UA"/>
        </w:rPr>
        <w:t xml:space="preserve"> </w:t>
      </w:r>
      <w:r w:rsidRPr="00193B4B">
        <w:rPr>
          <w:rFonts w:ascii="Times New Roman" w:eastAsia="Times New Roman" w:hAnsi="Times New Roman" w:cs="Times New Roman"/>
          <w:sz w:val="28"/>
          <w:szCs w:val="28"/>
          <w:lang w:val="uk-UA"/>
        </w:rPr>
        <w:t>що</w:t>
      </w:r>
      <w:r w:rsidRPr="00193B4B">
        <w:rPr>
          <w:rFonts w:ascii="Times New Roman" w:eastAsia="Times New Roman" w:hAnsi="Times New Roman" w:cs="Times New Roman"/>
          <w:spacing w:val="8"/>
          <w:sz w:val="28"/>
          <w:szCs w:val="28"/>
          <w:lang w:val="uk-UA"/>
        </w:rPr>
        <w:t xml:space="preserve"> </w:t>
      </w:r>
      <w:r w:rsidRPr="00193B4B">
        <w:rPr>
          <w:rFonts w:ascii="Times New Roman" w:eastAsia="Times New Roman" w:hAnsi="Times New Roman" w:cs="Times New Roman"/>
          <w:sz w:val="28"/>
          <w:szCs w:val="28"/>
          <w:lang w:val="uk-UA"/>
        </w:rPr>
        <w:t>не</w:t>
      </w:r>
      <w:r w:rsidRPr="00193B4B">
        <w:rPr>
          <w:rFonts w:ascii="Times New Roman" w:eastAsia="Times New Roman" w:hAnsi="Times New Roman" w:cs="Times New Roman"/>
          <w:spacing w:val="5"/>
          <w:sz w:val="28"/>
          <w:szCs w:val="28"/>
          <w:lang w:val="uk-UA"/>
        </w:rPr>
        <w:t xml:space="preserve"> </w:t>
      </w:r>
      <w:r>
        <w:rPr>
          <w:rFonts w:ascii="Times New Roman" w:eastAsia="Times New Roman" w:hAnsi="Times New Roman" w:cs="Times New Roman"/>
          <w:spacing w:val="-2"/>
          <w:sz w:val="28"/>
          <w:szCs w:val="28"/>
          <w:lang w:val="uk-UA"/>
        </w:rPr>
        <w:t>розробле</w:t>
      </w:r>
      <w:r w:rsidRPr="00193B4B">
        <w:rPr>
          <w:rFonts w:ascii="Times New Roman" w:eastAsia="Times New Roman" w:hAnsi="Times New Roman" w:cs="Times New Roman"/>
          <w:spacing w:val="-5"/>
          <w:sz w:val="28"/>
          <w:szCs w:val="28"/>
          <w:lang w:val="uk-UA"/>
        </w:rPr>
        <w:t>на.</w:t>
      </w:r>
    </w:p>
    <w:p w:rsidR="00193B4B" w:rsidRPr="00193B4B" w:rsidRDefault="00193B4B" w:rsidP="00193B4B">
      <w:pPr>
        <w:widowControl w:val="0"/>
        <w:autoSpaceDE w:val="0"/>
        <w:autoSpaceDN w:val="0"/>
        <w:spacing w:after="0" w:line="240" w:lineRule="auto"/>
        <w:ind w:firstLine="709"/>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Залежно</w:t>
      </w:r>
      <w:r w:rsidRPr="00193B4B">
        <w:rPr>
          <w:rFonts w:ascii="Times New Roman" w:eastAsia="Times New Roman" w:hAnsi="Times New Roman" w:cs="Times New Roman"/>
          <w:spacing w:val="28"/>
          <w:sz w:val="28"/>
          <w:szCs w:val="28"/>
          <w:lang w:val="uk-UA"/>
        </w:rPr>
        <w:t xml:space="preserve"> </w:t>
      </w:r>
      <w:r w:rsidRPr="00193B4B">
        <w:rPr>
          <w:rFonts w:ascii="Times New Roman" w:eastAsia="Times New Roman" w:hAnsi="Times New Roman" w:cs="Times New Roman"/>
          <w:sz w:val="28"/>
          <w:szCs w:val="28"/>
          <w:lang w:val="uk-UA"/>
        </w:rPr>
        <w:t>від</w:t>
      </w:r>
      <w:r w:rsidRPr="00193B4B">
        <w:rPr>
          <w:rFonts w:ascii="Times New Roman" w:eastAsia="Times New Roman" w:hAnsi="Times New Roman" w:cs="Times New Roman"/>
          <w:spacing w:val="26"/>
          <w:sz w:val="28"/>
          <w:szCs w:val="28"/>
          <w:lang w:val="uk-UA"/>
        </w:rPr>
        <w:t xml:space="preserve"> </w:t>
      </w:r>
      <w:r w:rsidRPr="00193B4B">
        <w:rPr>
          <w:rFonts w:ascii="Times New Roman" w:eastAsia="Times New Roman" w:hAnsi="Times New Roman" w:cs="Times New Roman"/>
          <w:sz w:val="28"/>
          <w:szCs w:val="28"/>
          <w:lang w:val="uk-UA"/>
        </w:rPr>
        <w:t>конкретних</w:t>
      </w:r>
      <w:r w:rsidRPr="00193B4B">
        <w:rPr>
          <w:rFonts w:ascii="Times New Roman" w:eastAsia="Times New Roman" w:hAnsi="Times New Roman" w:cs="Times New Roman"/>
          <w:spacing w:val="20"/>
          <w:sz w:val="28"/>
          <w:szCs w:val="28"/>
          <w:lang w:val="uk-UA"/>
        </w:rPr>
        <w:t xml:space="preserve"> </w:t>
      </w:r>
      <w:r w:rsidRPr="00193B4B">
        <w:rPr>
          <w:rFonts w:ascii="Times New Roman" w:eastAsia="Times New Roman" w:hAnsi="Times New Roman" w:cs="Times New Roman"/>
          <w:sz w:val="28"/>
          <w:szCs w:val="28"/>
          <w:lang w:val="uk-UA"/>
        </w:rPr>
        <w:t>потреб</w:t>
      </w:r>
      <w:r w:rsidRPr="00193B4B">
        <w:rPr>
          <w:rFonts w:ascii="Times New Roman" w:eastAsia="Times New Roman" w:hAnsi="Times New Roman" w:cs="Times New Roman"/>
          <w:spacing w:val="29"/>
          <w:sz w:val="28"/>
          <w:szCs w:val="28"/>
          <w:lang w:val="uk-UA"/>
        </w:rPr>
        <w:t xml:space="preserve"> </w:t>
      </w:r>
      <w:r w:rsidRPr="00193B4B">
        <w:rPr>
          <w:rFonts w:ascii="Times New Roman" w:eastAsia="Times New Roman" w:hAnsi="Times New Roman" w:cs="Times New Roman"/>
          <w:sz w:val="28"/>
          <w:szCs w:val="28"/>
          <w:lang w:val="uk-UA"/>
        </w:rPr>
        <w:t>існують</w:t>
      </w:r>
      <w:r w:rsidRPr="00193B4B">
        <w:rPr>
          <w:rFonts w:ascii="Times New Roman" w:eastAsia="Times New Roman" w:hAnsi="Times New Roman" w:cs="Times New Roman"/>
          <w:spacing w:val="22"/>
          <w:sz w:val="28"/>
          <w:szCs w:val="28"/>
          <w:lang w:val="uk-UA"/>
        </w:rPr>
        <w:t xml:space="preserve"> </w:t>
      </w:r>
      <w:r w:rsidRPr="00193B4B">
        <w:rPr>
          <w:rFonts w:ascii="Times New Roman" w:eastAsia="Times New Roman" w:hAnsi="Times New Roman" w:cs="Times New Roman"/>
          <w:sz w:val="28"/>
          <w:szCs w:val="28"/>
          <w:lang w:val="uk-UA"/>
        </w:rPr>
        <w:t>різні</w:t>
      </w:r>
      <w:r w:rsidRPr="00193B4B">
        <w:rPr>
          <w:rFonts w:ascii="Times New Roman" w:eastAsia="Times New Roman" w:hAnsi="Times New Roman" w:cs="Times New Roman"/>
          <w:spacing w:val="23"/>
          <w:sz w:val="28"/>
          <w:szCs w:val="28"/>
          <w:lang w:val="uk-UA"/>
        </w:rPr>
        <w:t xml:space="preserve"> </w:t>
      </w:r>
      <w:r w:rsidRPr="00193B4B">
        <w:rPr>
          <w:rFonts w:ascii="Times New Roman" w:eastAsia="Times New Roman" w:hAnsi="Times New Roman" w:cs="Times New Roman"/>
          <w:sz w:val="28"/>
          <w:szCs w:val="28"/>
          <w:lang w:val="uk-UA"/>
        </w:rPr>
        <w:t>системи</w:t>
      </w:r>
      <w:r w:rsidRPr="00193B4B">
        <w:rPr>
          <w:rFonts w:ascii="Times New Roman" w:eastAsia="Times New Roman" w:hAnsi="Times New Roman" w:cs="Times New Roman"/>
          <w:spacing w:val="29"/>
          <w:sz w:val="28"/>
          <w:szCs w:val="28"/>
          <w:lang w:val="uk-UA"/>
        </w:rPr>
        <w:t xml:space="preserve"> </w:t>
      </w:r>
      <w:r w:rsidRPr="00193B4B">
        <w:rPr>
          <w:rFonts w:ascii="Times New Roman" w:eastAsia="Times New Roman" w:hAnsi="Times New Roman" w:cs="Times New Roman"/>
          <w:sz w:val="28"/>
          <w:szCs w:val="28"/>
          <w:lang w:val="uk-UA"/>
        </w:rPr>
        <w:t>класифікації</w:t>
      </w:r>
      <w:r w:rsidR="007F282D">
        <w:rPr>
          <w:rFonts w:ascii="Times New Roman" w:eastAsia="Times New Roman" w:hAnsi="Times New Roman" w:cs="Times New Roman"/>
          <w:spacing w:val="23"/>
          <w:sz w:val="28"/>
          <w:szCs w:val="28"/>
          <w:lang w:val="uk-UA"/>
        </w:rPr>
        <w:t>:</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7F282D">
        <w:rPr>
          <w:rFonts w:ascii="Times New Roman" w:eastAsia="Times New Roman" w:hAnsi="Times New Roman" w:cs="Times New Roman"/>
          <w:i/>
          <w:sz w:val="28"/>
          <w:szCs w:val="28"/>
          <w:lang w:val="uk-UA"/>
        </w:rPr>
        <w:t>за джерелом походження</w:t>
      </w:r>
      <w:r w:rsidRPr="00193B4B">
        <w:rPr>
          <w:rFonts w:ascii="Times New Roman" w:eastAsia="Times New Roman" w:hAnsi="Times New Roman" w:cs="Times New Roman"/>
          <w:sz w:val="28"/>
          <w:szCs w:val="28"/>
          <w:lang w:val="uk-UA"/>
        </w:rPr>
        <w:t>, локалізацією,</w:t>
      </w:r>
      <w:r w:rsidRPr="00193B4B">
        <w:rPr>
          <w:rFonts w:ascii="Times New Roman" w:eastAsia="Times New Roman" w:hAnsi="Times New Roman" w:cs="Times New Roman"/>
          <w:spacing w:val="36"/>
          <w:sz w:val="28"/>
          <w:szCs w:val="28"/>
          <w:lang w:val="uk-UA"/>
        </w:rPr>
        <w:t xml:space="preserve"> </w:t>
      </w:r>
      <w:r w:rsidRPr="00193B4B">
        <w:rPr>
          <w:rFonts w:ascii="Times New Roman" w:eastAsia="Times New Roman" w:hAnsi="Times New Roman" w:cs="Times New Roman"/>
          <w:sz w:val="28"/>
          <w:szCs w:val="28"/>
          <w:lang w:val="uk-UA"/>
        </w:rPr>
        <w:t>наслідками, збитками, сферою про- яву, структурою, характером впливу на людину тощо.</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7F282D">
        <w:rPr>
          <w:rFonts w:ascii="Times New Roman" w:eastAsia="Times New Roman" w:hAnsi="Times New Roman" w:cs="Times New Roman"/>
          <w:i/>
          <w:sz w:val="28"/>
          <w:szCs w:val="28"/>
          <w:lang w:val="uk-UA"/>
        </w:rPr>
        <w:t>За</w:t>
      </w:r>
      <w:r w:rsidRPr="007F282D">
        <w:rPr>
          <w:rFonts w:ascii="Times New Roman" w:eastAsia="Times New Roman" w:hAnsi="Times New Roman" w:cs="Times New Roman"/>
          <w:i/>
          <w:spacing w:val="33"/>
          <w:sz w:val="28"/>
          <w:szCs w:val="28"/>
          <w:lang w:val="uk-UA"/>
        </w:rPr>
        <w:t xml:space="preserve"> </w:t>
      </w:r>
      <w:r w:rsidRPr="007F282D">
        <w:rPr>
          <w:rFonts w:ascii="Times New Roman" w:eastAsia="Times New Roman" w:hAnsi="Times New Roman" w:cs="Times New Roman"/>
          <w:i/>
          <w:sz w:val="28"/>
          <w:szCs w:val="28"/>
          <w:lang w:val="uk-UA"/>
        </w:rPr>
        <w:t>джерелом</w:t>
      </w:r>
      <w:r w:rsidRPr="007F282D">
        <w:rPr>
          <w:rFonts w:ascii="Times New Roman" w:eastAsia="Times New Roman" w:hAnsi="Times New Roman" w:cs="Times New Roman"/>
          <w:i/>
          <w:spacing w:val="33"/>
          <w:sz w:val="28"/>
          <w:szCs w:val="28"/>
          <w:lang w:val="uk-UA"/>
        </w:rPr>
        <w:t xml:space="preserve"> </w:t>
      </w:r>
      <w:r w:rsidRPr="007F282D">
        <w:rPr>
          <w:rFonts w:ascii="Times New Roman" w:eastAsia="Times New Roman" w:hAnsi="Times New Roman" w:cs="Times New Roman"/>
          <w:i/>
          <w:sz w:val="28"/>
          <w:szCs w:val="28"/>
          <w:lang w:val="uk-UA"/>
        </w:rPr>
        <w:t>походження</w:t>
      </w:r>
      <w:r w:rsidRPr="00193B4B">
        <w:rPr>
          <w:rFonts w:ascii="Times New Roman" w:eastAsia="Times New Roman" w:hAnsi="Times New Roman" w:cs="Times New Roman"/>
          <w:spacing w:val="33"/>
          <w:sz w:val="28"/>
          <w:szCs w:val="28"/>
          <w:lang w:val="uk-UA"/>
        </w:rPr>
        <w:t xml:space="preserve"> </w:t>
      </w:r>
      <w:r w:rsidRPr="00193B4B">
        <w:rPr>
          <w:rFonts w:ascii="Times New Roman" w:eastAsia="Times New Roman" w:hAnsi="Times New Roman" w:cs="Times New Roman"/>
          <w:sz w:val="28"/>
          <w:szCs w:val="28"/>
          <w:lang w:val="uk-UA"/>
        </w:rPr>
        <w:t>розрізняють</w:t>
      </w:r>
      <w:r w:rsidRPr="00193B4B">
        <w:rPr>
          <w:rFonts w:ascii="Times New Roman" w:eastAsia="Times New Roman" w:hAnsi="Times New Roman" w:cs="Times New Roman"/>
          <w:spacing w:val="35"/>
          <w:sz w:val="28"/>
          <w:szCs w:val="28"/>
          <w:lang w:val="uk-UA"/>
        </w:rPr>
        <w:t xml:space="preserve"> </w:t>
      </w:r>
      <w:r w:rsidRPr="00193B4B">
        <w:rPr>
          <w:rFonts w:ascii="Times New Roman" w:eastAsia="Times New Roman" w:hAnsi="Times New Roman" w:cs="Times New Roman"/>
          <w:i/>
          <w:sz w:val="28"/>
          <w:szCs w:val="28"/>
          <w:lang w:val="uk-UA"/>
        </w:rPr>
        <w:t>6</w:t>
      </w:r>
      <w:r w:rsidRPr="00193B4B">
        <w:rPr>
          <w:rFonts w:ascii="Times New Roman" w:eastAsia="Times New Roman" w:hAnsi="Times New Roman" w:cs="Times New Roman"/>
          <w:i/>
          <w:spacing w:val="32"/>
          <w:sz w:val="28"/>
          <w:szCs w:val="28"/>
          <w:lang w:val="uk-UA"/>
        </w:rPr>
        <w:t xml:space="preserve"> </w:t>
      </w:r>
      <w:r w:rsidRPr="00193B4B">
        <w:rPr>
          <w:rFonts w:ascii="Times New Roman" w:eastAsia="Times New Roman" w:hAnsi="Times New Roman" w:cs="Times New Roman"/>
          <w:i/>
          <w:sz w:val="28"/>
          <w:szCs w:val="28"/>
          <w:lang w:val="uk-UA"/>
        </w:rPr>
        <w:t>груп</w:t>
      </w:r>
      <w:r w:rsidRPr="00193B4B">
        <w:rPr>
          <w:rFonts w:ascii="Times New Roman" w:eastAsia="Times New Roman" w:hAnsi="Times New Roman" w:cs="Times New Roman"/>
          <w:i/>
          <w:spacing w:val="32"/>
          <w:sz w:val="28"/>
          <w:szCs w:val="28"/>
          <w:lang w:val="uk-UA"/>
        </w:rPr>
        <w:t xml:space="preserve"> </w:t>
      </w:r>
      <w:r w:rsidRPr="00193B4B">
        <w:rPr>
          <w:rFonts w:ascii="Times New Roman" w:eastAsia="Times New Roman" w:hAnsi="Times New Roman" w:cs="Times New Roman"/>
          <w:i/>
          <w:sz w:val="28"/>
          <w:szCs w:val="28"/>
          <w:lang w:val="uk-UA"/>
        </w:rPr>
        <w:t>небезпек:</w:t>
      </w:r>
      <w:r w:rsidRPr="00193B4B">
        <w:rPr>
          <w:rFonts w:ascii="Times New Roman" w:eastAsia="Times New Roman" w:hAnsi="Times New Roman" w:cs="Times New Roman"/>
          <w:i/>
          <w:spacing w:val="31"/>
          <w:sz w:val="28"/>
          <w:szCs w:val="28"/>
          <w:lang w:val="uk-UA"/>
        </w:rPr>
        <w:t xml:space="preserve"> </w:t>
      </w:r>
      <w:r w:rsidRPr="00193B4B">
        <w:rPr>
          <w:rFonts w:ascii="Times New Roman" w:eastAsia="Times New Roman" w:hAnsi="Times New Roman" w:cs="Times New Roman"/>
          <w:sz w:val="28"/>
          <w:szCs w:val="28"/>
          <w:lang w:val="uk-UA"/>
        </w:rPr>
        <w:t>природні,</w:t>
      </w:r>
      <w:r w:rsidRPr="00193B4B">
        <w:rPr>
          <w:rFonts w:ascii="Times New Roman" w:eastAsia="Times New Roman" w:hAnsi="Times New Roman" w:cs="Times New Roman"/>
          <w:spacing w:val="34"/>
          <w:sz w:val="28"/>
          <w:szCs w:val="28"/>
          <w:lang w:val="uk-UA"/>
        </w:rPr>
        <w:t xml:space="preserve"> </w:t>
      </w:r>
      <w:r>
        <w:rPr>
          <w:rFonts w:ascii="Times New Roman" w:eastAsia="Times New Roman" w:hAnsi="Times New Roman" w:cs="Times New Roman"/>
          <w:sz w:val="28"/>
          <w:szCs w:val="28"/>
          <w:lang w:val="uk-UA"/>
        </w:rPr>
        <w:t>тех</w:t>
      </w:r>
      <w:r w:rsidRPr="00193B4B">
        <w:rPr>
          <w:rFonts w:ascii="Times New Roman" w:eastAsia="Times New Roman" w:hAnsi="Times New Roman" w:cs="Times New Roman"/>
          <w:sz w:val="28"/>
          <w:szCs w:val="28"/>
          <w:lang w:val="uk-UA"/>
        </w:rPr>
        <w:t>ногенні, антропогенні, екологічні, соціальні, біологічні.</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lang w:val="uk-UA"/>
        </w:rPr>
      </w:pPr>
      <w:r w:rsidRPr="00193B4B">
        <w:rPr>
          <w:rFonts w:ascii="Times New Roman" w:eastAsia="Times New Roman" w:hAnsi="Times New Roman" w:cs="Times New Roman"/>
          <w:i/>
          <w:sz w:val="28"/>
          <w:lang w:val="uk-UA"/>
        </w:rPr>
        <w:t xml:space="preserve">За характером дії на людину </w:t>
      </w:r>
      <w:r w:rsidRPr="00193B4B">
        <w:rPr>
          <w:rFonts w:ascii="Times New Roman" w:eastAsia="Times New Roman" w:hAnsi="Times New Roman" w:cs="Times New Roman"/>
          <w:sz w:val="28"/>
          <w:lang w:val="uk-UA"/>
        </w:rPr>
        <w:t>небезп</w:t>
      </w:r>
      <w:r>
        <w:rPr>
          <w:rFonts w:ascii="Times New Roman" w:eastAsia="Times New Roman" w:hAnsi="Times New Roman" w:cs="Times New Roman"/>
          <w:sz w:val="28"/>
          <w:lang w:val="uk-UA"/>
        </w:rPr>
        <w:t>еки можна поділити на групи: фі</w:t>
      </w:r>
      <w:r w:rsidRPr="00193B4B">
        <w:rPr>
          <w:rFonts w:ascii="Times New Roman" w:eastAsia="Times New Roman" w:hAnsi="Times New Roman" w:cs="Times New Roman"/>
          <w:sz w:val="28"/>
          <w:lang w:val="uk-UA"/>
        </w:rPr>
        <w:t>зичні, хімічні, біологічні, психофізіологічні</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lang w:val="uk-UA"/>
        </w:rPr>
      </w:pPr>
      <w:r w:rsidRPr="00193B4B">
        <w:rPr>
          <w:rFonts w:ascii="Times New Roman" w:eastAsia="Times New Roman" w:hAnsi="Times New Roman" w:cs="Times New Roman"/>
          <w:i/>
          <w:sz w:val="28"/>
          <w:lang w:val="uk-UA"/>
        </w:rPr>
        <w:t xml:space="preserve">За часом виявлення поганих наслідків </w:t>
      </w:r>
      <w:r w:rsidRPr="00193B4B">
        <w:rPr>
          <w:rFonts w:ascii="Times New Roman" w:eastAsia="Times New Roman" w:hAnsi="Times New Roman" w:cs="Times New Roman"/>
          <w:sz w:val="28"/>
          <w:lang w:val="uk-UA"/>
        </w:rPr>
        <w:t>н</w:t>
      </w:r>
      <w:r>
        <w:rPr>
          <w:rFonts w:ascii="Times New Roman" w:eastAsia="Times New Roman" w:hAnsi="Times New Roman" w:cs="Times New Roman"/>
          <w:sz w:val="28"/>
          <w:lang w:val="uk-UA"/>
        </w:rPr>
        <w:t>ебезпеки діляться на імпульсив</w:t>
      </w:r>
      <w:r w:rsidRPr="00193B4B">
        <w:rPr>
          <w:rFonts w:ascii="Times New Roman" w:eastAsia="Times New Roman" w:hAnsi="Times New Roman" w:cs="Times New Roman"/>
          <w:sz w:val="28"/>
          <w:lang w:val="uk-UA"/>
        </w:rPr>
        <w:t>ні та кумулятивні.</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lang w:val="uk-UA"/>
        </w:rPr>
      </w:pPr>
      <w:r w:rsidRPr="00193B4B">
        <w:rPr>
          <w:rFonts w:ascii="Times New Roman" w:eastAsia="Times New Roman" w:hAnsi="Times New Roman" w:cs="Times New Roman"/>
          <w:i/>
          <w:sz w:val="28"/>
          <w:lang w:val="uk-UA"/>
        </w:rPr>
        <w:t xml:space="preserve">За локалізацією небезпеки </w:t>
      </w:r>
      <w:r w:rsidRPr="00193B4B">
        <w:rPr>
          <w:rFonts w:ascii="Times New Roman" w:eastAsia="Times New Roman" w:hAnsi="Times New Roman" w:cs="Times New Roman"/>
          <w:sz w:val="28"/>
          <w:lang w:val="uk-UA"/>
        </w:rPr>
        <w:t>бувають: пов</w:t>
      </w:r>
      <w:r>
        <w:rPr>
          <w:rFonts w:ascii="Times New Roman" w:eastAsia="Times New Roman" w:hAnsi="Times New Roman" w:cs="Times New Roman"/>
          <w:sz w:val="28"/>
          <w:lang w:val="uk-UA"/>
        </w:rPr>
        <w:t>’язані із літосферою, гідросфе</w:t>
      </w:r>
      <w:r w:rsidRPr="00193B4B">
        <w:rPr>
          <w:rFonts w:ascii="Times New Roman" w:eastAsia="Times New Roman" w:hAnsi="Times New Roman" w:cs="Times New Roman"/>
          <w:sz w:val="28"/>
          <w:lang w:val="uk-UA"/>
        </w:rPr>
        <w:t>рою, атмосферою, космосом.</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lang w:val="uk-UA"/>
        </w:rPr>
      </w:pPr>
      <w:r w:rsidRPr="00193B4B">
        <w:rPr>
          <w:rFonts w:ascii="Times New Roman" w:eastAsia="Times New Roman" w:hAnsi="Times New Roman" w:cs="Times New Roman"/>
          <w:i/>
          <w:sz w:val="28"/>
          <w:lang w:val="uk-UA"/>
        </w:rPr>
        <w:t>За</w:t>
      </w:r>
      <w:r w:rsidRPr="00193B4B">
        <w:rPr>
          <w:rFonts w:ascii="Times New Roman" w:eastAsia="Times New Roman" w:hAnsi="Times New Roman" w:cs="Times New Roman"/>
          <w:i/>
          <w:spacing w:val="40"/>
          <w:sz w:val="28"/>
          <w:lang w:val="uk-UA"/>
        </w:rPr>
        <w:t xml:space="preserve"> </w:t>
      </w:r>
      <w:r w:rsidRPr="00193B4B">
        <w:rPr>
          <w:rFonts w:ascii="Times New Roman" w:eastAsia="Times New Roman" w:hAnsi="Times New Roman" w:cs="Times New Roman"/>
          <w:i/>
          <w:sz w:val="28"/>
          <w:lang w:val="uk-UA"/>
        </w:rPr>
        <w:t>наслідками,</w:t>
      </w:r>
      <w:r w:rsidRPr="00193B4B">
        <w:rPr>
          <w:rFonts w:ascii="Times New Roman" w:eastAsia="Times New Roman" w:hAnsi="Times New Roman" w:cs="Times New Roman"/>
          <w:i/>
          <w:spacing w:val="40"/>
          <w:sz w:val="28"/>
          <w:lang w:val="uk-UA"/>
        </w:rPr>
        <w:t xml:space="preserve"> </w:t>
      </w:r>
      <w:r w:rsidRPr="00193B4B">
        <w:rPr>
          <w:rFonts w:ascii="Times New Roman" w:eastAsia="Times New Roman" w:hAnsi="Times New Roman" w:cs="Times New Roman"/>
          <w:i/>
          <w:sz w:val="28"/>
          <w:lang w:val="uk-UA"/>
        </w:rPr>
        <w:t>що</w:t>
      </w:r>
      <w:r w:rsidRPr="00193B4B">
        <w:rPr>
          <w:rFonts w:ascii="Times New Roman" w:eastAsia="Times New Roman" w:hAnsi="Times New Roman" w:cs="Times New Roman"/>
          <w:i/>
          <w:spacing w:val="40"/>
          <w:sz w:val="28"/>
          <w:lang w:val="uk-UA"/>
        </w:rPr>
        <w:t xml:space="preserve"> </w:t>
      </w:r>
      <w:r w:rsidRPr="00193B4B">
        <w:rPr>
          <w:rFonts w:ascii="Times New Roman" w:eastAsia="Times New Roman" w:hAnsi="Times New Roman" w:cs="Times New Roman"/>
          <w:i/>
          <w:sz w:val="28"/>
          <w:lang w:val="uk-UA"/>
        </w:rPr>
        <w:t>спричинили:</w:t>
      </w:r>
      <w:r w:rsidRPr="00193B4B">
        <w:rPr>
          <w:rFonts w:ascii="Times New Roman" w:eastAsia="Times New Roman" w:hAnsi="Times New Roman" w:cs="Times New Roman"/>
          <w:i/>
          <w:spacing w:val="40"/>
          <w:sz w:val="28"/>
          <w:lang w:val="uk-UA"/>
        </w:rPr>
        <w:t xml:space="preserve"> </w:t>
      </w:r>
      <w:r w:rsidRPr="00193B4B">
        <w:rPr>
          <w:rFonts w:ascii="Times New Roman" w:eastAsia="Times New Roman" w:hAnsi="Times New Roman" w:cs="Times New Roman"/>
          <w:sz w:val="28"/>
          <w:lang w:val="uk-UA"/>
        </w:rPr>
        <w:t>втома,</w:t>
      </w:r>
      <w:r w:rsidRPr="00193B4B">
        <w:rPr>
          <w:rFonts w:ascii="Times New Roman" w:eastAsia="Times New Roman" w:hAnsi="Times New Roman" w:cs="Times New Roman"/>
          <w:spacing w:val="40"/>
          <w:sz w:val="28"/>
          <w:lang w:val="uk-UA"/>
        </w:rPr>
        <w:t xml:space="preserve"> </w:t>
      </w:r>
      <w:r w:rsidRPr="00193B4B">
        <w:rPr>
          <w:rFonts w:ascii="Times New Roman" w:eastAsia="Times New Roman" w:hAnsi="Times New Roman" w:cs="Times New Roman"/>
          <w:sz w:val="28"/>
          <w:lang w:val="uk-UA"/>
        </w:rPr>
        <w:t>захворювання,</w:t>
      </w:r>
      <w:r w:rsidRPr="00193B4B">
        <w:rPr>
          <w:rFonts w:ascii="Times New Roman" w:eastAsia="Times New Roman" w:hAnsi="Times New Roman" w:cs="Times New Roman"/>
          <w:spacing w:val="40"/>
          <w:sz w:val="28"/>
          <w:lang w:val="uk-UA"/>
        </w:rPr>
        <w:t xml:space="preserve"> </w:t>
      </w:r>
      <w:r w:rsidRPr="00193B4B">
        <w:rPr>
          <w:rFonts w:ascii="Times New Roman" w:eastAsia="Times New Roman" w:hAnsi="Times New Roman" w:cs="Times New Roman"/>
          <w:sz w:val="28"/>
          <w:lang w:val="uk-UA"/>
        </w:rPr>
        <w:t>травми,</w:t>
      </w:r>
      <w:r w:rsidRPr="00193B4B">
        <w:rPr>
          <w:rFonts w:ascii="Times New Roman" w:eastAsia="Times New Roman" w:hAnsi="Times New Roman" w:cs="Times New Roman"/>
          <w:spacing w:val="40"/>
          <w:sz w:val="28"/>
          <w:lang w:val="uk-UA"/>
        </w:rPr>
        <w:t xml:space="preserve"> </w:t>
      </w:r>
      <w:r w:rsidRPr="00193B4B">
        <w:rPr>
          <w:rFonts w:ascii="Times New Roman" w:eastAsia="Times New Roman" w:hAnsi="Times New Roman" w:cs="Times New Roman"/>
          <w:sz w:val="28"/>
          <w:lang w:val="uk-UA"/>
        </w:rPr>
        <w:t>аварії, пожежі, летальні наслідки та ін.</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lang w:val="uk-UA"/>
        </w:rPr>
      </w:pPr>
      <w:r w:rsidRPr="00193B4B">
        <w:rPr>
          <w:rFonts w:ascii="Times New Roman" w:eastAsia="Times New Roman" w:hAnsi="Times New Roman" w:cs="Times New Roman"/>
          <w:i/>
          <w:sz w:val="28"/>
          <w:lang w:val="uk-UA"/>
        </w:rPr>
        <w:t>За</w:t>
      </w:r>
      <w:r w:rsidRPr="00193B4B">
        <w:rPr>
          <w:rFonts w:ascii="Times New Roman" w:eastAsia="Times New Roman" w:hAnsi="Times New Roman" w:cs="Times New Roman"/>
          <w:i/>
          <w:spacing w:val="-9"/>
          <w:sz w:val="28"/>
          <w:lang w:val="uk-UA"/>
        </w:rPr>
        <w:t xml:space="preserve"> </w:t>
      </w:r>
      <w:r w:rsidRPr="00193B4B">
        <w:rPr>
          <w:rFonts w:ascii="Times New Roman" w:eastAsia="Times New Roman" w:hAnsi="Times New Roman" w:cs="Times New Roman"/>
          <w:i/>
          <w:sz w:val="28"/>
          <w:lang w:val="uk-UA"/>
        </w:rPr>
        <w:t>нанесеними</w:t>
      </w:r>
      <w:r w:rsidRPr="00193B4B">
        <w:rPr>
          <w:rFonts w:ascii="Times New Roman" w:eastAsia="Times New Roman" w:hAnsi="Times New Roman" w:cs="Times New Roman"/>
          <w:i/>
          <w:spacing w:val="-8"/>
          <w:sz w:val="28"/>
          <w:lang w:val="uk-UA"/>
        </w:rPr>
        <w:t xml:space="preserve"> </w:t>
      </w:r>
      <w:r w:rsidRPr="00193B4B">
        <w:rPr>
          <w:rFonts w:ascii="Times New Roman" w:eastAsia="Times New Roman" w:hAnsi="Times New Roman" w:cs="Times New Roman"/>
          <w:i/>
          <w:sz w:val="28"/>
          <w:lang w:val="uk-UA"/>
        </w:rPr>
        <w:t>збитками:</w:t>
      </w:r>
      <w:r w:rsidRPr="00193B4B">
        <w:rPr>
          <w:rFonts w:ascii="Times New Roman" w:eastAsia="Times New Roman" w:hAnsi="Times New Roman" w:cs="Times New Roman"/>
          <w:i/>
          <w:spacing w:val="-10"/>
          <w:sz w:val="28"/>
          <w:lang w:val="uk-UA"/>
        </w:rPr>
        <w:t xml:space="preserve"> </w:t>
      </w:r>
      <w:r w:rsidRPr="00193B4B">
        <w:rPr>
          <w:rFonts w:ascii="Times New Roman" w:eastAsia="Times New Roman" w:hAnsi="Times New Roman" w:cs="Times New Roman"/>
          <w:sz w:val="28"/>
          <w:lang w:val="uk-UA"/>
        </w:rPr>
        <w:t>соціальні,</w:t>
      </w:r>
      <w:r w:rsidRPr="00193B4B">
        <w:rPr>
          <w:rFonts w:ascii="Times New Roman" w:eastAsia="Times New Roman" w:hAnsi="Times New Roman" w:cs="Times New Roman"/>
          <w:spacing w:val="-7"/>
          <w:sz w:val="28"/>
          <w:lang w:val="uk-UA"/>
        </w:rPr>
        <w:t xml:space="preserve"> </w:t>
      </w:r>
      <w:r w:rsidRPr="00193B4B">
        <w:rPr>
          <w:rFonts w:ascii="Times New Roman" w:eastAsia="Times New Roman" w:hAnsi="Times New Roman" w:cs="Times New Roman"/>
          <w:sz w:val="28"/>
          <w:lang w:val="uk-UA"/>
        </w:rPr>
        <w:t>технічні,</w:t>
      </w:r>
      <w:r w:rsidRPr="00193B4B">
        <w:rPr>
          <w:rFonts w:ascii="Times New Roman" w:eastAsia="Times New Roman" w:hAnsi="Times New Roman" w:cs="Times New Roman"/>
          <w:spacing w:val="-6"/>
          <w:sz w:val="28"/>
          <w:lang w:val="uk-UA"/>
        </w:rPr>
        <w:t xml:space="preserve"> </w:t>
      </w:r>
      <w:r w:rsidRPr="00193B4B">
        <w:rPr>
          <w:rFonts w:ascii="Times New Roman" w:eastAsia="Times New Roman" w:hAnsi="Times New Roman" w:cs="Times New Roman"/>
          <w:sz w:val="28"/>
          <w:lang w:val="uk-UA"/>
        </w:rPr>
        <w:t>екологічний,</w:t>
      </w:r>
      <w:r w:rsidRPr="00193B4B">
        <w:rPr>
          <w:rFonts w:ascii="Times New Roman" w:eastAsia="Times New Roman" w:hAnsi="Times New Roman" w:cs="Times New Roman"/>
          <w:spacing w:val="-7"/>
          <w:sz w:val="28"/>
          <w:lang w:val="uk-UA"/>
        </w:rPr>
        <w:t xml:space="preserve"> </w:t>
      </w:r>
      <w:r w:rsidRPr="00193B4B">
        <w:rPr>
          <w:rFonts w:ascii="Times New Roman" w:eastAsia="Times New Roman" w:hAnsi="Times New Roman" w:cs="Times New Roman"/>
          <w:spacing w:val="-2"/>
          <w:sz w:val="28"/>
          <w:lang w:val="uk-UA"/>
        </w:rPr>
        <w:t>економічні.</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lang w:val="uk-UA"/>
        </w:rPr>
      </w:pPr>
      <w:r w:rsidRPr="00193B4B">
        <w:rPr>
          <w:rFonts w:ascii="Times New Roman" w:eastAsia="Times New Roman" w:hAnsi="Times New Roman" w:cs="Times New Roman"/>
          <w:i/>
          <w:sz w:val="28"/>
          <w:lang w:val="uk-UA"/>
        </w:rPr>
        <w:t>Сфери</w:t>
      </w:r>
      <w:r w:rsidRPr="00193B4B">
        <w:rPr>
          <w:rFonts w:ascii="Times New Roman" w:eastAsia="Times New Roman" w:hAnsi="Times New Roman" w:cs="Times New Roman"/>
          <w:i/>
          <w:spacing w:val="40"/>
          <w:sz w:val="28"/>
          <w:lang w:val="uk-UA"/>
        </w:rPr>
        <w:t xml:space="preserve"> </w:t>
      </w:r>
      <w:r w:rsidRPr="00193B4B">
        <w:rPr>
          <w:rFonts w:ascii="Times New Roman" w:eastAsia="Times New Roman" w:hAnsi="Times New Roman" w:cs="Times New Roman"/>
          <w:i/>
          <w:sz w:val="28"/>
          <w:lang w:val="uk-UA"/>
        </w:rPr>
        <w:t>прояву</w:t>
      </w:r>
      <w:r w:rsidRPr="00193B4B">
        <w:rPr>
          <w:rFonts w:ascii="Times New Roman" w:eastAsia="Times New Roman" w:hAnsi="Times New Roman" w:cs="Times New Roman"/>
          <w:i/>
          <w:spacing w:val="40"/>
          <w:sz w:val="28"/>
          <w:lang w:val="uk-UA"/>
        </w:rPr>
        <w:t xml:space="preserve"> </w:t>
      </w:r>
      <w:r w:rsidRPr="00193B4B">
        <w:rPr>
          <w:rFonts w:ascii="Times New Roman" w:eastAsia="Times New Roman" w:hAnsi="Times New Roman" w:cs="Times New Roman"/>
          <w:i/>
          <w:sz w:val="28"/>
          <w:lang w:val="uk-UA"/>
        </w:rPr>
        <w:t>небезпек:</w:t>
      </w:r>
      <w:r w:rsidRPr="00193B4B">
        <w:rPr>
          <w:rFonts w:ascii="Times New Roman" w:eastAsia="Times New Roman" w:hAnsi="Times New Roman" w:cs="Times New Roman"/>
          <w:i/>
          <w:spacing w:val="40"/>
          <w:sz w:val="28"/>
          <w:lang w:val="uk-UA"/>
        </w:rPr>
        <w:t xml:space="preserve"> </w:t>
      </w:r>
      <w:r w:rsidRPr="00193B4B">
        <w:rPr>
          <w:rFonts w:ascii="Times New Roman" w:eastAsia="Times New Roman" w:hAnsi="Times New Roman" w:cs="Times New Roman"/>
          <w:sz w:val="28"/>
          <w:lang w:val="uk-UA"/>
        </w:rPr>
        <w:t>побутова,</w:t>
      </w:r>
      <w:r w:rsidRPr="00193B4B">
        <w:rPr>
          <w:rFonts w:ascii="Times New Roman" w:eastAsia="Times New Roman" w:hAnsi="Times New Roman" w:cs="Times New Roman"/>
          <w:spacing w:val="40"/>
          <w:sz w:val="28"/>
          <w:lang w:val="uk-UA"/>
        </w:rPr>
        <w:t xml:space="preserve"> </w:t>
      </w:r>
      <w:r w:rsidRPr="00193B4B">
        <w:rPr>
          <w:rFonts w:ascii="Times New Roman" w:eastAsia="Times New Roman" w:hAnsi="Times New Roman" w:cs="Times New Roman"/>
          <w:sz w:val="28"/>
          <w:lang w:val="uk-UA"/>
        </w:rPr>
        <w:t>спортивна,</w:t>
      </w:r>
      <w:r w:rsidRPr="00193B4B">
        <w:rPr>
          <w:rFonts w:ascii="Times New Roman" w:eastAsia="Times New Roman" w:hAnsi="Times New Roman" w:cs="Times New Roman"/>
          <w:spacing w:val="40"/>
          <w:sz w:val="28"/>
          <w:lang w:val="uk-UA"/>
        </w:rPr>
        <w:t xml:space="preserve"> </w:t>
      </w:r>
      <w:r w:rsidRPr="00193B4B">
        <w:rPr>
          <w:rFonts w:ascii="Times New Roman" w:eastAsia="Times New Roman" w:hAnsi="Times New Roman" w:cs="Times New Roman"/>
          <w:sz w:val="28"/>
          <w:lang w:val="uk-UA"/>
        </w:rPr>
        <w:t>дорожньо-транспортна, виробнича, військова та ін.</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i/>
          <w:sz w:val="28"/>
          <w:szCs w:val="28"/>
          <w:lang w:val="uk-UA"/>
        </w:rPr>
        <w:t xml:space="preserve">За структурою </w:t>
      </w:r>
      <w:r w:rsidRPr="00193B4B">
        <w:rPr>
          <w:rFonts w:ascii="Times New Roman" w:eastAsia="Times New Roman" w:hAnsi="Times New Roman" w:cs="Times New Roman"/>
          <w:sz w:val="28"/>
          <w:szCs w:val="28"/>
          <w:lang w:val="uk-UA"/>
        </w:rPr>
        <w:t>(будовою) небезпеки діляться на прості та похідні, що породжуються взаємодією простих.</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b/>
          <w:i/>
          <w:sz w:val="28"/>
          <w:lang w:val="uk-UA"/>
        </w:rPr>
      </w:pPr>
      <w:r w:rsidRPr="00193B4B">
        <w:rPr>
          <w:rFonts w:ascii="Times New Roman" w:eastAsia="Times New Roman" w:hAnsi="Times New Roman" w:cs="Times New Roman"/>
          <w:i/>
          <w:sz w:val="28"/>
          <w:szCs w:val="28"/>
          <w:lang w:val="uk-UA"/>
        </w:rPr>
        <w:t xml:space="preserve">За енергією, що реалізується, </w:t>
      </w:r>
      <w:r w:rsidRPr="00193B4B">
        <w:rPr>
          <w:rFonts w:ascii="Times New Roman" w:eastAsia="Times New Roman" w:hAnsi="Times New Roman" w:cs="Times New Roman"/>
          <w:sz w:val="28"/>
          <w:szCs w:val="28"/>
          <w:lang w:val="uk-UA"/>
        </w:rPr>
        <w:t>небезпеки діляться на активні</w:t>
      </w:r>
      <w:r w:rsidRPr="00193B4B">
        <w:rPr>
          <w:rFonts w:ascii="Times New Roman" w:eastAsia="Times New Roman" w:hAnsi="Times New Roman" w:cs="Times New Roman"/>
          <w:spacing w:val="-3"/>
          <w:sz w:val="28"/>
          <w:szCs w:val="28"/>
          <w:lang w:val="uk-UA"/>
        </w:rPr>
        <w:t xml:space="preserve"> </w:t>
      </w:r>
      <w:r w:rsidRPr="00193B4B">
        <w:rPr>
          <w:rFonts w:ascii="Times New Roman" w:eastAsia="Times New Roman" w:hAnsi="Times New Roman" w:cs="Times New Roman"/>
          <w:sz w:val="28"/>
          <w:szCs w:val="28"/>
          <w:lang w:val="uk-UA"/>
        </w:rPr>
        <w:t xml:space="preserve">та пасивні. Така класифікація майже збігається </w:t>
      </w:r>
      <w:r>
        <w:rPr>
          <w:rFonts w:ascii="Times New Roman" w:eastAsia="Times New Roman" w:hAnsi="Times New Roman" w:cs="Times New Roman"/>
          <w:sz w:val="28"/>
          <w:szCs w:val="28"/>
          <w:lang w:val="uk-UA"/>
        </w:rPr>
        <w:t>з класифікацією надзвичайних си</w:t>
      </w:r>
      <w:r w:rsidRPr="00193B4B">
        <w:rPr>
          <w:rFonts w:ascii="Times New Roman" w:eastAsia="Times New Roman" w:hAnsi="Times New Roman" w:cs="Times New Roman"/>
          <w:sz w:val="28"/>
          <w:szCs w:val="28"/>
          <w:lang w:val="uk-UA"/>
        </w:rPr>
        <w:t>туацій, затвердженою постановою Кабінету Міністрів України, згідно з якою надзвичайні</w:t>
      </w:r>
      <w:r w:rsidRPr="00193B4B">
        <w:rPr>
          <w:rFonts w:ascii="Times New Roman" w:eastAsia="Times New Roman" w:hAnsi="Times New Roman" w:cs="Times New Roman"/>
          <w:spacing w:val="27"/>
          <w:sz w:val="28"/>
          <w:szCs w:val="28"/>
          <w:lang w:val="uk-UA"/>
        </w:rPr>
        <w:t xml:space="preserve"> </w:t>
      </w:r>
      <w:r w:rsidRPr="00193B4B">
        <w:rPr>
          <w:rFonts w:ascii="Times New Roman" w:eastAsia="Times New Roman" w:hAnsi="Times New Roman" w:cs="Times New Roman"/>
          <w:sz w:val="28"/>
          <w:szCs w:val="28"/>
          <w:lang w:val="uk-UA"/>
        </w:rPr>
        <w:t>ситуації</w:t>
      </w:r>
      <w:r w:rsidRPr="00193B4B">
        <w:rPr>
          <w:rFonts w:ascii="Times New Roman" w:eastAsia="Times New Roman" w:hAnsi="Times New Roman" w:cs="Times New Roman"/>
          <w:spacing w:val="28"/>
          <w:sz w:val="28"/>
          <w:szCs w:val="28"/>
          <w:lang w:val="uk-UA"/>
        </w:rPr>
        <w:t xml:space="preserve"> </w:t>
      </w:r>
      <w:r w:rsidRPr="00193B4B">
        <w:rPr>
          <w:rFonts w:ascii="Times New Roman" w:eastAsia="Times New Roman" w:hAnsi="Times New Roman" w:cs="Times New Roman"/>
          <w:sz w:val="28"/>
          <w:szCs w:val="28"/>
          <w:lang w:val="uk-UA"/>
        </w:rPr>
        <w:t>(НС)</w:t>
      </w:r>
      <w:r w:rsidRPr="00193B4B">
        <w:rPr>
          <w:rFonts w:ascii="Times New Roman" w:eastAsia="Times New Roman" w:hAnsi="Times New Roman" w:cs="Times New Roman"/>
          <w:spacing w:val="31"/>
          <w:sz w:val="28"/>
          <w:szCs w:val="28"/>
          <w:lang w:val="uk-UA"/>
        </w:rPr>
        <w:t xml:space="preserve"> </w:t>
      </w:r>
      <w:r w:rsidRPr="00193B4B">
        <w:rPr>
          <w:rFonts w:ascii="Times New Roman" w:eastAsia="Times New Roman" w:hAnsi="Times New Roman" w:cs="Times New Roman"/>
          <w:sz w:val="28"/>
          <w:szCs w:val="28"/>
          <w:lang w:val="uk-UA"/>
        </w:rPr>
        <w:t>на</w:t>
      </w:r>
      <w:r w:rsidRPr="00193B4B">
        <w:rPr>
          <w:rFonts w:ascii="Times New Roman" w:eastAsia="Times New Roman" w:hAnsi="Times New Roman" w:cs="Times New Roman"/>
          <w:spacing w:val="30"/>
          <w:sz w:val="28"/>
          <w:szCs w:val="28"/>
          <w:lang w:val="uk-UA"/>
        </w:rPr>
        <w:t xml:space="preserve"> </w:t>
      </w:r>
      <w:r w:rsidRPr="00193B4B">
        <w:rPr>
          <w:rFonts w:ascii="Times New Roman" w:eastAsia="Times New Roman" w:hAnsi="Times New Roman" w:cs="Times New Roman"/>
          <w:sz w:val="28"/>
          <w:szCs w:val="28"/>
          <w:lang w:val="uk-UA"/>
        </w:rPr>
        <w:t>території</w:t>
      </w:r>
      <w:r w:rsidRPr="00193B4B">
        <w:rPr>
          <w:rFonts w:ascii="Times New Roman" w:eastAsia="Times New Roman" w:hAnsi="Times New Roman" w:cs="Times New Roman"/>
          <w:spacing w:val="33"/>
          <w:sz w:val="28"/>
          <w:szCs w:val="28"/>
          <w:lang w:val="uk-UA"/>
        </w:rPr>
        <w:t xml:space="preserve"> </w:t>
      </w:r>
      <w:r w:rsidRPr="00193B4B">
        <w:rPr>
          <w:rFonts w:ascii="Times New Roman" w:eastAsia="Times New Roman" w:hAnsi="Times New Roman" w:cs="Times New Roman"/>
          <w:sz w:val="28"/>
          <w:szCs w:val="28"/>
          <w:lang w:val="uk-UA"/>
        </w:rPr>
        <w:t>України</w:t>
      </w:r>
      <w:r w:rsidRPr="00193B4B">
        <w:rPr>
          <w:rFonts w:ascii="Times New Roman" w:eastAsia="Times New Roman" w:hAnsi="Times New Roman" w:cs="Times New Roman"/>
          <w:spacing w:val="32"/>
          <w:sz w:val="28"/>
          <w:szCs w:val="28"/>
          <w:lang w:val="uk-UA"/>
        </w:rPr>
        <w:t xml:space="preserve"> </w:t>
      </w:r>
      <w:r w:rsidRPr="00193B4B">
        <w:rPr>
          <w:rFonts w:ascii="Times New Roman" w:eastAsia="Times New Roman" w:hAnsi="Times New Roman" w:cs="Times New Roman"/>
          <w:sz w:val="28"/>
          <w:szCs w:val="28"/>
          <w:lang w:val="uk-UA"/>
        </w:rPr>
        <w:t>поділяються</w:t>
      </w:r>
      <w:r w:rsidRPr="00193B4B">
        <w:rPr>
          <w:rFonts w:ascii="Times New Roman" w:eastAsia="Times New Roman" w:hAnsi="Times New Roman" w:cs="Times New Roman"/>
          <w:spacing w:val="34"/>
          <w:sz w:val="28"/>
          <w:szCs w:val="28"/>
          <w:lang w:val="uk-UA"/>
        </w:rPr>
        <w:t xml:space="preserve"> </w:t>
      </w:r>
      <w:r w:rsidRPr="00193B4B">
        <w:rPr>
          <w:rFonts w:ascii="Times New Roman" w:eastAsia="Times New Roman" w:hAnsi="Times New Roman" w:cs="Times New Roman"/>
          <w:sz w:val="28"/>
          <w:szCs w:val="28"/>
          <w:lang w:val="uk-UA"/>
        </w:rPr>
        <w:t>на:</w:t>
      </w:r>
      <w:r w:rsidRPr="00193B4B">
        <w:rPr>
          <w:rFonts w:ascii="Times New Roman" w:eastAsia="Times New Roman" w:hAnsi="Times New Roman" w:cs="Times New Roman"/>
          <w:spacing w:val="25"/>
          <w:sz w:val="28"/>
          <w:szCs w:val="28"/>
          <w:lang w:val="uk-UA"/>
        </w:rPr>
        <w:t xml:space="preserve"> </w:t>
      </w:r>
      <w:r w:rsidRPr="00193B4B">
        <w:rPr>
          <w:rFonts w:ascii="Times New Roman" w:eastAsia="Times New Roman" w:hAnsi="Times New Roman" w:cs="Times New Roman"/>
          <w:i/>
          <w:sz w:val="28"/>
          <w:szCs w:val="28"/>
          <w:lang w:val="uk-UA"/>
        </w:rPr>
        <w:t>НС</w:t>
      </w:r>
      <w:r w:rsidRPr="00193B4B">
        <w:rPr>
          <w:rFonts w:ascii="Times New Roman" w:eastAsia="Times New Roman" w:hAnsi="Times New Roman" w:cs="Times New Roman"/>
          <w:i/>
          <w:spacing w:val="30"/>
          <w:sz w:val="28"/>
          <w:szCs w:val="28"/>
          <w:lang w:val="uk-UA"/>
        </w:rPr>
        <w:t xml:space="preserve"> </w:t>
      </w:r>
      <w:r>
        <w:rPr>
          <w:rFonts w:ascii="Times New Roman" w:eastAsia="Times New Roman" w:hAnsi="Times New Roman" w:cs="Times New Roman"/>
          <w:i/>
          <w:spacing w:val="-2"/>
          <w:sz w:val="28"/>
          <w:szCs w:val="28"/>
          <w:lang w:val="uk-UA"/>
        </w:rPr>
        <w:t>техно</w:t>
      </w:r>
      <w:r w:rsidRPr="00193B4B">
        <w:rPr>
          <w:rFonts w:ascii="Times New Roman" w:eastAsia="Times New Roman" w:hAnsi="Times New Roman" w:cs="Times New Roman"/>
          <w:i/>
          <w:sz w:val="28"/>
          <w:lang w:val="uk-UA"/>
        </w:rPr>
        <w:t>генного,</w:t>
      </w:r>
      <w:r w:rsidRPr="00193B4B">
        <w:rPr>
          <w:rFonts w:ascii="Times New Roman" w:eastAsia="Times New Roman" w:hAnsi="Times New Roman" w:cs="Times New Roman"/>
          <w:i/>
          <w:spacing w:val="-5"/>
          <w:sz w:val="28"/>
          <w:lang w:val="uk-UA"/>
        </w:rPr>
        <w:t xml:space="preserve"> </w:t>
      </w:r>
      <w:r w:rsidRPr="00193B4B">
        <w:rPr>
          <w:rFonts w:ascii="Times New Roman" w:eastAsia="Times New Roman" w:hAnsi="Times New Roman" w:cs="Times New Roman"/>
          <w:i/>
          <w:sz w:val="28"/>
          <w:lang w:val="uk-UA"/>
        </w:rPr>
        <w:t>НС</w:t>
      </w:r>
      <w:r w:rsidRPr="00193B4B">
        <w:rPr>
          <w:rFonts w:ascii="Times New Roman" w:eastAsia="Times New Roman" w:hAnsi="Times New Roman" w:cs="Times New Roman"/>
          <w:i/>
          <w:spacing w:val="-9"/>
          <w:sz w:val="28"/>
          <w:lang w:val="uk-UA"/>
        </w:rPr>
        <w:t xml:space="preserve"> </w:t>
      </w:r>
      <w:r w:rsidRPr="00193B4B">
        <w:rPr>
          <w:rFonts w:ascii="Times New Roman" w:eastAsia="Times New Roman" w:hAnsi="Times New Roman" w:cs="Times New Roman"/>
          <w:i/>
          <w:sz w:val="28"/>
          <w:lang w:val="uk-UA"/>
        </w:rPr>
        <w:t>природного,</w:t>
      </w:r>
      <w:r w:rsidRPr="00193B4B">
        <w:rPr>
          <w:rFonts w:ascii="Times New Roman" w:eastAsia="Times New Roman" w:hAnsi="Times New Roman" w:cs="Times New Roman"/>
          <w:i/>
          <w:spacing w:val="-4"/>
          <w:sz w:val="28"/>
          <w:lang w:val="uk-UA"/>
        </w:rPr>
        <w:t xml:space="preserve"> </w:t>
      </w:r>
      <w:r w:rsidRPr="00193B4B">
        <w:rPr>
          <w:rFonts w:ascii="Times New Roman" w:eastAsia="Times New Roman" w:hAnsi="Times New Roman" w:cs="Times New Roman"/>
          <w:b/>
          <w:i/>
          <w:sz w:val="28"/>
          <w:lang w:val="uk-UA"/>
        </w:rPr>
        <w:t>НС</w:t>
      </w:r>
      <w:r w:rsidRPr="00193B4B">
        <w:rPr>
          <w:rFonts w:ascii="Times New Roman" w:eastAsia="Times New Roman" w:hAnsi="Times New Roman" w:cs="Times New Roman"/>
          <w:b/>
          <w:i/>
          <w:spacing w:val="-6"/>
          <w:sz w:val="28"/>
          <w:lang w:val="uk-UA"/>
        </w:rPr>
        <w:t xml:space="preserve"> </w:t>
      </w:r>
      <w:r w:rsidRPr="00193B4B">
        <w:rPr>
          <w:rFonts w:ascii="Times New Roman" w:eastAsia="Times New Roman" w:hAnsi="Times New Roman" w:cs="Times New Roman"/>
          <w:b/>
          <w:i/>
          <w:sz w:val="28"/>
          <w:lang w:val="uk-UA"/>
        </w:rPr>
        <w:t>соціально</w:t>
      </w:r>
      <w:r w:rsidRPr="00193B4B">
        <w:rPr>
          <w:rFonts w:ascii="Times New Roman" w:eastAsia="Times New Roman" w:hAnsi="Times New Roman" w:cs="Times New Roman"/>
          <w:b/>
          <w:i/>
          <w:spacing w:val="-6"/>
          <w:sz w:val="28"/>
          <w:lang w:val="uk-UA"/>
        </w:rPr>
        <w:t xml:space="preserve"> </w:t>
      </w:r>
      <w:r w:rsidRPr="00193B4B">
        <w:rPr>
          <w:rFonts w:ascii="Times New Roman" w:eastAsia="Times New Roman" w:hAnsi="Times New Roman" w:cs="Times New Roman"/>
          <w:sz w:val="28"/>
          <w:lang w:val="uk-UA"/>
        </w:rPr>
        <w:t>та</w:t>
      </w:r>
      <w:r w:rsidRPr="00193B4B">
        <w:rPr>
          <w:rFonts w:ascii="Times New Roman" w:eastAsia="Times New Roman" w:hAnsi="Times New Roman" w:cs="Times New Roman"/>
          <w:spacing w:val="-5"/>
          <w:sz w:val="28"/>
          <w:lang w:val="uk-UA"/>
        </w:rPr>
        <w:t xml:space="preserve"> </w:t>
      </w:r>
      <w:r w:rsidRPr="00193B4B">
        <w:rPr>
          <w:rFonts w:ascii="Times New Roman" w:eastAsia="Times New Roman" w:hAnsi="Times New Roman" w:cs="Times New Roman"/>
          <w:b/>
          <w:i/>
          <w:sz w:val="28"/>
          <w:lang w:val="uk-UA"/>
        </w:rPr>
        <w:t>НС</w:t>
      </w:r>
      <w:r w:rsidRPr="00193B4B">
        <w:rPr>
          <w:rFonts w:ascii="Times New Roman" w:eastAsia="Times New Roman" w:hAnsi="Times New Roman" w:cs="Times New Roman"/>
          <w:b/>
          <w:i/>
          <w:spacing w:val="-6"/>
          <w:sz w:val="28"/>
          <w:lang w:val="uk-UA"/>
        </w:rPr>
        <w:t xml:space="preserve"> </w:t>
      </w:r>
      <w:r w:rsidRPr="00193B4B">
        <w:rPr>
          <w:rFonts w:ascii="Times New Roman" w:eastAsia="Times New Roman" w:hAnsi="Times New Roman" w:cs="Times New Roman"/>
          <w:b/>
          <w:i/>
          <w:sz w:val="28"/>
          <w:lang w:val="uk-UA"/>
        </w:rPr>
        <w:t>воєнного</w:t>
      </w:r>
      <w:r w:rsidRPr="00193B4B">
        <w:rPr>
          <w:rFonts w:ascii="Times New Roman" w:eastAsia="Times New Roman" w:hAnsi="Times New Roman" w:cs="Times New Roman"/>
          <w:b/>
          <w:i/>
          <w:spacing w:val="-7"/>
          <w:sz w:val="28"/>
          <w:lang w:val="uk-UA"/>
        </w:rPr>
        <w:t xml:space="preserve"> </w:t>
      </w:r>
      <w:r w:rsidRPr="00193B4B">
        <w:rPr>
          <w:rFonts w:ascii="Times New Roman" w:eastAsia="Times New Roman" w:hAnsi="Times New Roman" w:cs="Times New Roman"/>
          <w:b/>
          <w:i/>
          <w:spacing w:val="-2"/>
          <w:sz w:val="28"/>
          <w:lang w:val="uk-UA"/>
        </w:rPr>
        <w:t>характеру.</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i/>
          <w:sz w:val="28"/>
          <w:szCs w:val="28"/>
          <w:lang w:val="uk-UA"/>
        </w:rPr>
        <w:t xml:space="preserve">Природні джерела небезпеки </w:t>
      </w:r>
      <w:r w:rsidRPr="00193B4B">
        <w:rPr>
          <w:rFonts w:ascii="Times New Roman" w:eastAsia="Times New Roman" w:hAnsi="Times New Roman" w:cs="Times New Roman"/>
          <w:sz w:val="28"/>
          <w:szCs w:val="28"/>
          <w:lang w:val="uk-UA"/>
        </w:rPr>
        <w:t>— це природні об'єкти, явища природи та стихійні лиха, які становлять загрозу для</w:t>
      </w:r>
      <w:r w:rsidR="007F282D">
        <w:rPr>
          <w:rFonts w:ascii="Times New Roman" w:eastAsia="Times New Roman" w:hAnsi="Times New Roman" w:cs="Times New Roman"/>
          <w:sz w:val="28"/>
          <w:szCs w:val="28"/>
          <w:lang w:val="uk-UA"/>
        </w:rPr>
        <w:t xml:space="preserve"> життя чи здоров'я людини (зем</w:t>
      </w:r>
      <w:r w:rsidRPr="00193B4B">
        <w:rPr>
          <w:rFonts w:ascii="Times New Roman" w:eastAsia="Times New Roman" w:hAnsi="Times New Roman" w:cs="Times New Roman"/>
          <w:sz w:val="28"/>
          <w:szCs w:val="28"/>
          <w:lang w:val="uk-UA"/>
        </w:rPr>
        <w:t>летруси, зсуви, селі, вулкани, повені, снігові</w:t>
      </w:r>
      <w:r w:rsidRPr="00193B4B">
        <w:rPr>
          <w:rFonts w:ascii="Times New Roman" w:eastAsia="Times New Roman" w:hAnsi="Times New Roman" w:cs="Times New Roman"/>
          <w:spacing w:val="-5"/>
          <w:sz w:val="28"/>
          <w:szCs w:val="28"/>
          <w:lang w:val="uk-UA"/>
        </w:rPr>
        <w:t xml:space="preserve"> </w:t>
      </w:r>
      <w:r w:rsidRPr="00193B4B">
        <w:rPr>
          <w:rFonts w:ascii="Times New Roman" w:eastAsia="Times New Roman" w:hAnsi="Times New Roman" w:cs="Times New Roman"/>
          <w:sz w:val="28"/>
          <w:szCs w:val="28"/>
          <w:lang w:val="uk-UA"/>
        </w:rPr>
        <w:t>лавини, шторми, урагани, зливи, град, тумани, ожеледі, блискавки, астероїди,</w:t>
      </w:r>
      <w:r w:rsidR="007F282D">
        <w:rPr>
          <w:rFonts w:ascii="Times New Roman" w:eastAsia="Times New Roman" w:hAnsi="Times New Roman" w:cs="Times New Roman"/>
          <w:sz w:val="28"/>
          <w:szCs w:val="28"/>
          <w:lang w:val="uk-UA"/>
        </w:rPr>
        <w:t xml:space="preserve"> сонячне та космічне випроміню</w:t>
      </w:r>
      <w:r w:rsidRPr="00193B4B">
        <w:rPr>
          <w:rFonts w:ascii="Times New Roman" w:eastAsia="Times New Roman" w:hAnsi="Times New Roman" w:cs="Times New Roman"/>
          <w:sz w:val="28"/>
          <w:szCs w:val="28"/>
          <w:lang w:val="uk-UA"/>
        </w:rPr>
        <w:t>вання, небезпечні рослини, тварини, риби, комахи, грибки, бактерії, віруси, заразні хвороби тварин та рослин).</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i/>
          <w:sz w:val="28"/>
          <w:szCs w:val="28"/>
          <w:lang w:val="uk-UA"/>
        </w:rPr>
        <w:t xml:space="preserve">Техногенні джерела небезпеки </w:t>
      </w:r>
      <w:r w:rsidRPr="00193B4B">
        <w:rPr>
          <w:rFonts w:ascii="Times New Roman" w:eastAsia="Times New Roman" w:hAnsi="Times New Roman" w:cs="Times New Roman"/>
          <w:i/>
          <w:sz w:val="28"/>
          <w:szCs w:val="28"/>
          <w:lang w:val="uk-UA"/>
        </w:rPr>
        <w:t xml:space="preserve">— </w:t>
      </w:r>
      <w:r w:rsidRPr="00193B4B">
        <w:rPr>
          <w:rFonts w:ascii="Times New Roman" w:eastAsia="Times New Roman" w:hAnsi="Times New Roman" w:cs="Times New Roman"/>
          <w:sz w:val="28"/>
          <w:szCs w:val="28"/>
          <w:lang w:val="uk-UA"/>
        </w:rPr>
        <w:t>це передусім небезпеки, пов'язані з використанням транспортних засобі</w:t>
      </w:r>
      <w:r w:rsidR="007F282D">
        <w:rPr>
          <w:rFonts w:ascii="Times New Roman" w:eastAsia="Times New Roman" w:hAnsi="Times New Roman" w:cs="Times New Roman"/>
          <w:sz w:val="28"/>
          <w:szCs w:val="28"/>
          <w:lang w:val="uk-UA"/>
        </w:rPr>
        <w:t>в, з експлуатацією підіймально-</w:t>
      </w:r>
      <w:r w:rsidRPr="00193B4B">
        <w:rPr>
          <w:rFonts w:ascii="Times New Roman" w:eastAsia="Times New Roman" w:hAnsi="Times New Roman" w:cs="Times New Roman"/>
          <w:sz w:val="28"/>
          <w:szCs w:val="28"/>
          <w:lang w:val="uk-UA"/>
        </w:rPr>
        <w:t xml:space="preserve">транспортного обладнання, використанням </w:t>
      </w:r>
      <w:r w:rsidR="007F282D">
        <w:rPr>
          <w:rFonts w:ascii="Times New Roman" w:eastAsia="Times New Roman" w:hAnsi="Times New Roman" w:cs="Times New Roman"/>
          <w:sz w:val="28"/>
          <w:szCs w:val="28"/>
          <w:lang w:val="uk-UA"/>
        </w:rPr>
        <w:t>горючих, легкозаймистих і вибу</w:t>
      </w:r>
      <w:r w:rsidRPr="00193B4B">
        <w:rPr>
          <w:rFonts w:ascii="Times New Roman" w:eastAsia="Times New Roman" w:hAnsi="Times New Roman" w:cs="Times New Roman"/>
          <w:sz w:val="28"/>
          <w:szCs w:val="28"/>
          <w:lang w:val="uk-UA"/>
        </w:rPr>
        <w:t xml:space="preserve">хонебезпечних речовин та матеріалів, </w:t>
      </w:r>
      <w:r w:rsidRPr="00193B4B">
        <w:rPr>
          <w:rFonts w:ascii="Times New Roman" w:eastAsia="Times New Roman" w:hAnsi="Times New Roman" w:cs="Times New Roman"/>
          <w:b/>
          <w:sz w:val="28"/>
          <w:szCs w:val="28"/>
          <w:lang w:val="uk-UA"/>
        </w:rPr>
        <w:t xml:space="preserve">з </w:t>
      </w:r>
      <w:r w:rsidRPr="00193B4B">
        <w:rPr>
          <w:rFonts w:ascii="Times New Roman" w:eastAsia="Times New Roman" w:hAnsi="Times New Roman" w:cs="Times New Roman"/>
          <w:sz w:val="28"/>
          <w:szCs w:val="28"/>
          <w:lang w:val="uk-UA"/>
        </w:rPr>
        <w:t>ви</w:t>
      </w:r>
      <w:r w:rsidR="007F282D">
        <w:rPr>
          <w:rFonts w:ascii="Times New Roman" w:eastAsia="Times New Roman" w:hAnsi="Times New Roman" w:cs="Times New Roman"/>
          <w:sz w:val="28"/>
          <w:szCs w:val="28"/>
          <w:lang w:val="uk-UA"/>
        </w:rPr>
        <w:t>користанням процесів, що відбу</w:t>
      </w:r>
      <w:r w:rsidRPr="00193B4B">
        <w:rPr>
          <w:rFonts w:ascii="Times New Roman" w:eastAsia="Times New Roman" w:hAnsi="Times New Roman" w:cs="Times New Roman"/>
          <w:sz w:val="28"/>
          <w:szCs w:val="28"/>
          <w:lang w:val="uk-UA"/>
        </w:rPr>
        <w:t>ваються при підвищених температурах та п</w:t>
      </w:r>
      <w:r>
        <w:rPr>
          <w:rFonts w:ascii="Times New Roman" w:eastAsia="Times New Roman" w:hAnsi="Times New Roman" w:cs="Times New Roman"/>
          <w:sz w:val="28"/>
          <w:szCs w:val="28"/>
          <w:lang w:val="uk-UA"/>
        </w:rPr>
        <w:t>ідвищеному тиску, з використан</w:t>
      </w:r>
      <w:r w:rsidRPr="00193B4B">
        <w:rPr>
          <w:rFonts w:ascii="Times New Roman" w:eastAsia="Times New Roman" w:hAnsi="Times New Roman" w:cs="Times New Roman"/>
          <w:sz w:val="28"/>
          <w:szCs w:val="28"/>
          <w:lang w:val="uk-UA"/>
        </w:rPr>
        <w:t>ням електричної енергії, хімічних речовин, р</w:t>
      </w:r>
      <w:r>
        <w:rPr>
          <w:rFonts w:ascii="Times New Roman" w:eastAsia="Times New Roman" w:hAnsi="Times New Roman" w:cs="Times New Roman"/>
          <w:sz w:val="28"/>
          <w:szCs w:val="28"/>
          <w:lang w:val="uk-UA"/>
        </w:rPr>
        <w:t>ізних видів випромінювання (іо</w:t>
      </w:r>
      <w:r w:rsidRPr="00193B4B">
        <w:rPr>
          <w:rFonts w:ascii="Times New Roman" w:eastAsia="Times New Roman" w:hAnsi="Times New Roman" w:cs="Times New Roman"/>
          <w:sz w:val="28"/>
          <w:szCs w:val="28"/>
          <w:lang w:val="uk-UA"/>
        </w:rPr>
        <w:t>нізуючого, електромагнітного, акустичного).</w:t>
      </w:r>
    </w:p>
    <w:p w:rsid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Соціальні загрози і небезпеки є результатом наявних і сформованих в суспільстві, в міждержавних відносинах прот</w:t>
      </w:r>
      <w:r>
        <w:rPr>
          <w:rFonts w:ascii="Times New Roman" w:eastAsia="Times New Roman" w:hAnsi="Times New Roman" w:cs="Times New Roman"/>
          <w:sz w:val="28"/>
          <w:szCs w:val="28"/>
          <w:lang w:val="uk-UA"/>
        </w:rPr>
        <w:t>иріч, без виявлення яких і усу</w:t>
      </w:r>
      <w:r w:rsidRPr="00193B4B">
        <w:rPr>
          <w:rFonts w:ascii="Times New Roman" w:eastAsia="Times New Roman" w:hAnsi="Times New Roman" w:cs="Times New Roman"/>
          <w:sz w:val="28"/>
          <w:szCs w:val="28"/>
          <w:lang w:val="uk-UA"/>
        </w:rPr>
        <w:t>нення ніяка безпека забезпечена бути не може. Соціальні небезпеки, що на- були масового поширення в суспільстві, несуть загрозу життю і здоров’ю людей.</w:t>
      </w:r>
      <w:r w:rsidRPr="00193B4B">
        <w:rPr>
          <w:rFonts w:ascii="Times New Roman" w:eastAsia="Times New Roman" w:hAnsi="Times New Roman" w:cs="Times New Roman"/>
          <w:spacing w:val="7"/>
          <w:sz w:val="28"/>
          <w:szCs w:val="28"/>
          <w:lang w:val="uk-UA"/>
        </w:rPr>
        <w:t xml:space="preserve"> </w:t>
      </w:r>
      <w:r w:rsidRPr="00193B4B">
        <w:rPr>
          <w:rFonts w:ascii="Times New Roman" w:eastAsia="Times New Roman" w:hAnsi="Times New Roman" w:cs="Times New Roman"/>
          <w:sz w:val="28"/>
          <w:szCs w:val="28"/>
          <w:lang w:val="uk-UA"/>
        </w:rPr>
        <w:t>Носіями</w:t>
      </w:r>
      <w:r w:rsidRPr="00193B4B">
        <w:rPr>
          <w:rFonts w:ascii="Times New Roman" w:eastAsia="Times New Roman" w:hAnsi="Times New Roman" w:cs="Times New Roman"/>
          <w:spacing w:val="1"/>
          <w:sz w:val="28"/>
          <w:szCs w:val="28"/>
          <w:lang w:val="uk-UA"/>
        </w:rPr>
        <w:t xml:space="preserve"> </w:t>
      </w:r>
      <w:r w:rsidRPr="00193B4B">
        <w:rPr>
          <w:rFonts w:ascii="Times New Roman" w:eastAsia="Times New Roman" w:hAnsi="Times New Roman" w:cs="Times New Roman"/>
          <w:sz w:val="28"/>
          <w:szCs w:val="28"/>
          <w:lang w:val="uk-UA"/>
        </w:rPr>
        <w:t>соціальних</w:t>
      </w:r>
      <w:r w:rsidRPr="00193B4B">
        <w:rPr>
          <w:rFonts w:ascii="Times New Roman" w:eastAsia="Times New Roman" w:hAnsi="Times New Roman" w:cs="Times New Roman"/>
          <w:spacing w:val="1"/>
          <w:sz w:val="28"/>
          <w:szCs w:val="28"/>
          <w:lang w:val="uk-UA"/>
        </w:rPr>
        <w:t xml:space="preserve"> </w:t>
      </w:r>
      <w:r w:rsidRPr="00193B4B">
        <w:rPr>
          <w:rFonts w:ascii="Times New Roman" w:eastAsia="Times New Roman" w:hAnsi="Times New Roman" w:cs="Times New Roman"/>
          <w:sz w:val="28"/>
          <w:szCs w:val="28"/>
          <w:lang w:val="uk-UA"/>
        </w:rPr>
        <w:t>небезпек є</w:t>
      </w:r>
      <w:r w:rsidRPr="00193B4B">
        <w:rPr>
          <w:rFonts w:ascii="Times New Roman" w:eastAsia="Times New Roman" w:hAnsi="Times New Roman" w:cs="Times New Roman"/>
          <w:spacing w:val="7"/>
          <w:sz w:val="28"/>
          <w:szCs w:val="28"/>
          <w:lang w:val="uk-UA"/>
        </w:rPr>
        <w:t xml:space="preserve"> </w:t>
      </w:r>
      <w:r w:rsidRPr="00193B4B">
        <w:rPr>
          <w:rFonts w:ascii="Times New Roman" w:eastAsia="Times New Roman" w:hAnsi="Times New Roman" w:cs="Times New Roman"/>
          <w:sz w:val="28"/>
          <w:szCs w:val="28"/>
          <w:lang w:val="uk-UA"/>
        </w:rPr>
        <w:t>люди,</w:t>
      </w:r>
      <w:r w:rsidRPr="00193B4B">
        <w:rPr>
          <w:rFonts w:ascii="Times New Roman" w:eastAsia="Times New Roman" w:hAnsi="Times New Roman" w:cs="Times New Roman"/>
          <w:spacing w:val="3"/>
          <w:sz w:val="28"/>
          <w:szCs w:val="28"/>
          <w:lang w:val="uk-UA"/>
        </w:rPr>
        <w:t xml:space="preserve"> </w:t>
      </w:r>
      <w:r w:rsidRPr="00193B4B">
        <w:rPr>
          <w:rFonts w:ascii="Times New Roman" w:eastAsia="Times New Roman" w:hAnsi="Times New Roman" w:cs="Times New Roman"/>
          <w:sz w:val="28"/>
          <w:szCs w:val="28"/>
          <w:lang w:val="uk-UA"/>
        </w:rPr>
        <w:t>які</w:t>
      </w:r>
      <w:r w:rsidRPr="00193B4B">
        <w:rPr>
          <w:rFonts w:ascii="Times New Roman" w:eastAsia="Times New Roman" w:hAnsi="Times New Roman" w:cs="Times New Roman"/>
          <w:spacing w:val="1"/>
          <w:sz w:val="28"/>
          <w:szCs w:val="28"/>
          <w:lang w:val="uk-UA"/>
        </w:rPr>
        <w:t xml:space="preserve"> </w:t>
      </w:r>
      <w:r w:rsidRPr="00193B4B">
        <w:rPr>
          <w:rFonts w:ascii="Times New Roman" w:eastAsia="Times New Roman" w:hAnsi="Times New Roman" w:cs="Times New Roman"/>
          <w:sz w:val="28"/>
          <w:szCs w:val="28"/>
          <w:lang w:val="uk-UA"/>
        </w:rPr>
        <w:t>утворюють</w:t>
      </w:r>
      <w:r w:rsidRPr="00193B4B">
        <w:rPr>
          <w:rFonts w:ascii="Times New Roman" w:eastAsia="Times New Roman" w:hAnsi="Times New Roman" w:cs="Times New Roman"/>
          <w:spacing w:val="4"/>
          <w:sz w:val="28"/>
          <w:szCs w:val="28"/>
          <w:lang w:val="uk-UA"/>
        </w:rPr>
        <w:t xml:space="preserve"> </w:t>
      </w:r>
      <w:r w:rsidRPr="00193B4B">
        <w:rPr>
          <w:rFonts w:ascii="Times New Roman" w:eastAsia="Times New Roman" w:hAnsi="Times New Roman" w:cs="Times New Roman"/>
          <w:sz w:val="28"/>
          <w:szCs w:val="28"/>
          <w:lang w:val="uk-UA"/>
        </w:rPr>
        <w:t>окремі</w:t>
      </w:r>
      <w:r w:rsidRPr="00193B4B">
        <w:rPr>
          <w:rFonts w:ascii="Times New Roman" w:eastAsia="Times New Roman" w:hAnsi="Times New Roman" w:cs="Times New Roman"/>
          <w:spacing w:val="1"/>
          <w:sz w:val="28"/>
          <w:szCs w:val="28"/>
          <w:lang w:val="uk-UA"/>
        </w:rPr>
        <w:t xml:space="preserve"> </w:t>
      </w:r>
      <w:r w:rsidRPr="00193B4B">
        <w:rPr>
          <w:rFonts w:ascii="Times New Roman" w:eastAsia="Times New Roman" w:hAnsi="Times New Roman" w:cs="Times New Roman"/>
          <w:spacing w:val="-2"/>
          <w:sz w:val="28"/>
          <w:szCs w:val="28"/>
          <w:lang w:val="uk-UA"/>
        </w:rPr>
        <w:t>соціальні</w:t>
      </w:r>
      <w:r>
        <w:rPr>
          <w:rFonts w:ascii="Times New Roman" w:eastAsia="Times New Roman" w:hAnsi="Times New Roman" w:cs="Times New Roman"/>
          <w:spacing w:val="-2"/>
          <w:sz w:val="28"/>
          <w:szCs w:val="28"/>
          <w:lang w:val="uk-UA"/>
        </w:rPr>
        <w:t xml:space="preserve"> </w:t>
      </w:r>
      <w:r w:rsidRPr="00193B4B">
        <w:rPr>
          <w:rFonts w:ascii="Times New Roman" w:eastAsia="Times New Roman" w:hAnsi="Times New Roman" w:cs="Times New Roman"/>
          <w:sz w:val="28"/>
          <w:szCs w:val="28"/>
          <w:lang w:val="uk-UA"/>
        </w:rPr>
        <w:t xml:space="preserve">групи. </w:t>
      </w:r>
      <w:r w:rsidRPr="00193B4B">
        <w:rPr>
          <w:rFonts w:ascii="Times New Roman" w:eastAsia="Times New Roman" w:hAnsi="Times New Roman" w:cs="Times New Roman"/>
          <w:sz w:val="28"/>
          <w:szCs w:val="28"/>
          <w:lang w:val="uk-UA"/>
        </w:rPr>
        <w:lastRenderedPageBreak/>
        <w:t>Надзвичайні ситуації соціального характеру бувають: ненавмисні, ви- кликані випадковими обставинами(стихійні ли</w:t>
      </w:r>
      <w:r>
        <w:rPr>
          <w:rFonts w:ascii="Times New Roman" w:eastAsia="Times New Roman" w:hAnsi="Times New Roman" w:cs="Times New Roman"/>
          <w:sz w:val="28"/>
          <w:szCs w:val="28"/>
          <w:lang w:val="uk-UA"/>
        </w:rPr>
        <w:t>ха, епідемії, неврожаї); навми</w:t>
      </w:r>
      <w:r w:rsidRPr="00193B4B">
        <w:rPr>
          <w:rFonts w:ascii="Times New Roman" w:eastAsia="Times New Roman" w:hAnsi="Times New Roman" w:cs="Times New Roman"/>
          <w:sz w:val="28"/>
          <w:szCs w:val="28"/>
          <w:lang w:val="uk-UA"/>
        </w:rPr>
        <w:t xml:space="preserve">сні (міжнаціональні та політичні конфлікти, війни). За тривалістю вони поділяються на: </w:t>
      </w:r>
    </w:p>
    <w:p w:rsidR="00193B4B" w:rsidRPr="007F282D" w:rsidRDefault="00193B4B" w:rsidP="00ED7A36">
      <w:pPr>
        <w:pStyle w:val="a7"/>
        <w:numPr>
          <w:ilvl w:val="0"/>
          <w:numId w:val="4"/>
        </w:numPr>
        <w:tabs>
          <w:tab w:val="left" w:pos="993"/>
        </w:tabs>
        <w:ind w:left="0" w:right="-22" w:firstLine="709"/>
        <w:jc w:val="both"/>
        <w:rPr>
          <w:sz w:val="28"/>
          <w:szCs w:val="28"/>
        </w:rPr>
      </w:pPr>
      <w:r w:rsidRPr="007F282D">
        <w:rPr>
          <w:sz w:val="28"/>
          <w:szCs w:val="28"/>
        </w:rPr>
        <w:t>короткочасні (терористичні акти, замахи на життя, бандитські нальоти);</w:t>
      </w:r>
    </w:p>
    <w:p w:rsidR="00193B4B" w:rsidRPr="007F282D" w:rsidRDefault="00193B4B" w:rsidP="00ED7A36">
      <w:pPr>
        <w:pStyle w:val="a7"/>
        <w:numPr>
          <w:ilvl w:val="0"/>
          <w:numId w:val="4"/>
        </w:numPr>
        <w:tabs>
          <w:tab w:val="left" w:pos="993"/>
        </w:tabs>
        <w:ind w:left="0" w:right="-22" w:firstLine="709"/>
        <w:jc w:val="both"/>
        <w:rPr>
          <w:sz w:val="28"/>
          <w:szCs w:val="28"/>
        </w:rPr>
      </w:pPr>
      <w:r w:rsidRPr="007F282D">
        <w:rPr>
          <w:sz w:val="28"/>
          <w:szCs w:val="28"/>
        </w:rPr>
        <w:t xml:space="preserve">тривалі (інфляція, безробіття, міжнаціональні конфлікти, війни і </w:t>
      </w:r>
      <w:r w:rsidRPr="007F282D">
        <w:rPr>
          <w:spacing w:val="-2"/>
          <w:sz w:val="28"/>
          <w:szCs w:val="28"/>
        </w:rPr>
        <w:t>т.п.).</w:t>
      </w:r>
    </w:p>
    <w:p w:rsidR="007F282D" w:rsidRDefault="00193B4B" w:rsidP="007F282D">
      <w:pPr>
        <w:widowControl w:val="0"/>
        <w:autoSpaceDE w:val="0"/>
        <w:autoSpaceDN w:val="0"/>
        <w:spacing w:after="0" w:line="240" w:lineRule="auto"/>
        <w:ind w:right="-22" w:firstLine="709"/>
        <w:rPr>
          <w:rFonts w:ascii="Times New Roman" w:eastAsia="Times New Roman" w:hAnsi="Times New Roman" w:cs="Times New Roman"/>
          <w:spacing w:val="36"/>
          <w:sz w:val="28"/>
          <w:szCs w:val="28"/>
          <w:lang w:val="uk-UA"/>
        </w:rPr>
      </w:pPr>
      <w:r w:rsidRPr="00193B4B">
        <w:rPr>
          <w:rFonts w:ascii="Times New Roman" w:eastAsia="Times New Roman" w:hAnsi="Times New Roman" w:cs="Times New Roman"/>
          <w:sz w:val="28"/>
          <w:szCs w:val="28"/>
          <w:lang w:val="uk-UA"/>
        </w:rPr>
        <w:t>До</w:t>
      </w:r>
      <w:r w:rsidRPr="00193B4B">
        <w:rPr>
          <w:rFonts w:ascii="Times New Roman" w:eastAsia="Times New Roman" w:hAnsi="Times New Roman" w:cs="Times New Roman"/>
          <w:spacing w:val="36"/>
          <w:sz w:val="28"/>
          <w:szCs w:val="28"/>
          <w:lang w:val="uk-UA"/>
        </w:rPr>
        <w:t xml:space="preserve"> </w:t>
      </w:r>
      <w:r w:rsidRPr="00193B4B">
        <w:rPr>
          <w:rFonts w:ascii="Times New Roman" w:eastAsia="Times New Roman" w:hAnsi="Times New Roman" w:cs="Times New Roman"/>
          <w:sz w:val="28"/>
          <w:szCs w:val="28"/>
          <w:lang w:val="uk-UA"/>
        </w:rPr>
        <w:t>основних</w:t>
      </w:r>
      <w:r w:rsidRPr="00193B4B">
        <w:rPr>
          <w:rFonts w:ascii="Times New Roman" w:eastAsia="Times New Roman" w:hAnsi="Times New Roman" w:cs="Times New Roman"/>
          <w:spacing w:val="36"/>
          <w:sz w:val="28"/>
          <w:szCs w:val="28"/>
          <w:lang w:val="uk-UA"/>
        </w:rPr>
        <w:t xml:space="preserve"> </w:t>
      </w:r>
      <w:r w:rsidRPr="00193B4B">
        <w:rPr>
          <w:rFonts w:ascii="Times New Roman" w:eastAsia="Times New Roman" w:hAnsi="Times New Roman" w:cs="Times New Roman"/>
          <w:sz w:val="28"/>
          <w:szCs w:val="28"/>
          <w:lang w:val="uk-UA"/>
        </w:rPr>
        <w:t>видів</w:t>
      </w:r>
      <w:r w:rsidRPr="00193B4B">
        <w:rPr>
          <w:rFonts w:ascii="Times New Roman" w:eastAsia="Times New Roman" w:hAnsi="Times New Roman" w:cs="Times New Roman"/>
          <w:spacing w:val="34"/>
          <w:sz w:val="28"/>
          <w:szCs w:val="28"/>
          <w:lang w:val="uk-UA"/>
        </w:rPr>
        <w:t xml:space="preserve"> </w:t>
      </w:r>
      <w:r w:rsidRPr="00193B4B">
        <w:rPr>
          <w:rFonts w:ascii="Times New Roman" w:eastAsia="Times New Roman" w:hAnsi="Times New Roman" w:cs="Times New Roman"/>
          <w:sz w:val="28"/>
          <w:szCs w:val="28"/>
          <w:lang w:val="uk-UA"/>
        </w:rPr>
        <w:t>надзвичайних</w:t>
      </w:r>
      <w:r w:rsidRPr="00193B4B">
        <w:rPr>
          <w:rFonts w:ascii="Times New Roman" w:eastAsia="Times New Roman" w:hAnsi="Times New Roman" w:cs="Times New Roman"/>
          <w:spacing w:val="36"/>
          <w:sz w:val="28"/>
          <w:szCs w:val="28"/>
          <w:lang w:val="uk-UA"/>
        </w:rPr>
        <w:t xml:space="preserve"> </w:t>
      </w:r>
      <w:r w:rsidRPr="00193B4B">
        <w:rPr>
          <w:rFonts w:ascii="Times New Roman" w:eastAsia="Times New Roman" w:hAnsi="Times New Roman" w:cs="Times New Roman"/>
          <w:sz w:val="28"/>
          <w:szCs w:val="28"/>
          <w:lang w:val="uk-UA"/>
        </w:rPr>
        <w:t>ситуацій</w:t>
      </w:r>
      <w:r w:rsidRPr="00193B4B">
        <w:rPr>
          <w:rFonts w:ascii="Times New Roman" w:eastAsia="Times New Roman" w:hAnsi="Times New Roman" w:cs="Times New Roman"/>
          <w:spacing w:val="36"/>
          <w:sz w:val="28"/>
          <w:szCs w:val="28"/>
          <w:lang w:val="uk-UA"/>
        </w:rPr>
        <w:t xml:space="preserve"> </w:t>
      </w:r>
      <w:r w:rsidRPr="00193B4B">
        <w:rPr>
          <w:rFonts w:ascii="Times New Roman" w:eastAsia="Times New Roman" w:hAnsi="Times New Roman" w:cs="Times New Roman"/>
          <w:sz w:val="28"/>
          <w:szCs w:val="28"/>
          <w:lang w:val="uk-UA"/>
        </w:rPr>
        <w:t>соціального</w:t>
      </w:r>
      <w:r w:rsidRPr="00193B4B">
        <w:rPr>
          <w:rFonts w:ascii="Times New Roman" w:eastAsia="Times New Roman" w:hAnsi="Times New Roman" w:cs="Times New Roman"/>
          <w:spacing w:val="40"/>
          <w:sz w:val="28"/>
          <w:szCs w:val="28"/>
          <w:lang w:val="uk-UA"/>
        </w:rPr>
        <w:t xml:space="preserve"> </w:t>
      </w:r>
      <w:r w:rsidRPr="00193B4B">
        <w:rPr>
          <w:rFonts w:ascii="Times New Roman" w:eastAsia="Times New Roman" w:hAnsi="Times New Roman" w:cs="Times New Roman"/>
          <w:sz w:val="28"/>
          <w:szCs w:val="28"/>
          <w:lang w:val="uk-UA"/>
        </w:rPr>
        <w:t>характеру</w:t>
      </w:r>
      <w:r w:rsidRPr="00193B4B">
        <w:rPr>
          <w:rFonts w:ascii="Times New Roman" w:eastAsia="Times New Roman" w:hAnsi="Times New Roman" w:cs="Times New Roman"/>
          <w:spacing w:val="36"/>
          <w:sz w:val="28"/>
          <w:szCs w:val="28"/>
          <w:lang w:val="uk-UA"/>
        </w:rPr>
        <w:t xml:space="preserve"> </w:t>
      </w:r>
    </w:p>
    <w:p w:rsidR="00193B4B" w:rsidRPr="00193B4B" w:rsidRDefault="00193B4B" w:rsidP="007F282D">
      <w:pPr>
        <w:widowControl w:val="0"/>
        <w:autoSpaceDE w:val="0"/>
        <w:autoSpaceDN w:val="0"/>
        <w:spacing w:after="0" w:line="240" w:lineRule="auto"/>
        <w:ind w:right="-22"/>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w:t>
      </w:r>
      <w:r w:rsidRPr="00193B4B">
        <w:rPr>
          <w:rFonts w:ascii="Times New Roman" w:eastAsia="Times New Roman" w:hAnsi="Times New Roman" w:cs="Times New Roman"/>
          <w:spacing w:val="-2"/>
          <w:sz w:val="28"/>
          <w:szCs w:val="28"/>
          <w:lang w:val="uk-UA"/>
        </w:rPr>
        <w:t>носять:</w:t>
      </w:r>
    </w:p>
    <w:p w:rsidR="00193B4B" w:rsidRPr="00193B4B" w:rsidRDefault="00193B4B" w:rsidP="00ED7A36">
      <w:pPr>
        <w:widowControl w:val="0"/>
        <w:numPr>
          <w:ilvl w:val="0"/>
          <w:numId w:val="2"/>
        </w:numPr>
        <w:tabs>
          <w:tab w:val="left" w:pos="1203"/>
        </w:tabs>
        <w:autoSpaceDE w:val="0"/>
        <w:autoSpaceDN w:val="0"/>
        <w:spacing w:after="0" w:line="240" w:lineRule="auto"/>
        <w:ind w:left="0" w:right="-22" w:firstLine="709"/>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економічні</w:t>
      </w:r>
      <w:r w:rsidRPr="00193B4B">
        <w:rPr>
          <w:rFonts w:ascii="Times New Roman" w:eastAsia="Times New Roman" w:hAnsi="Times New Roman" w:cs="Times New Roman"/>
          <w:spacing w:val="57"/>
          <w:sz w:val="28"/>
          <w:lang w:val="uk-UA"/>
        </w:rPr>
        <w:t xml:space="preserve"> </w:t>
      </w:r>
      <w:r w:rsidRPr="00193B4B">
        <w:rPr>
          <w:rFonts w:ascii="Times New Roman" w:eastAsia="Times New Roman" w:hAnsi="Times New Roman" w:cs="Times New Roman"/>
          <w:spacing w:val="-2"/>
          <w:sz w:val="28"/>
          <w:lang w:val="uk-UA"/>
        </w:rPr>
        <w:t>кризи;</w:t>
      </w:r>
    </w:p>
    <w:p w:rsidR="00193B4B" w:rsidRPr="00193B4B" w:rsidRDefault="00193B4B" w:rsidP="00ED7A36">
      <w:pPr>
        <w:widowControl w:val="0"/>
        <w:numPr>
          <w:ilvl w:val="0"/>
          <w:numId w:val="2"/>
        </w:numPr>
        <w:tabs>
          <w:tab w:val="left" w:pos="1203"/>
        </w:tabs>
        <w:autoSpaceDE w:val="0"/>
        <w:autoSpaceDN w:val="0"/>
        <w:spacing w:after="0" w:line="240" w:lineRule="auto"/>
        <w:ind w:left="0" w:right="-22" w:firstLine="709"/>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розгул</w:t>
      </w:r>
      <w:r w:rsidRPr="00193B4B">
        <w:rPr>
          <w:rFonts w:ascii="Times New Roman" w:eastAsia="Times New Roman" w:hAnsi="Times New Roman" w:cs="Times New Roman"/>
          <w:spacing w:val="-8"/>
          <w:sz w:val="28"/>
          <w:lang w:val="uk-UA"/>
        </w:rPr>
        <w:t xml:space="preserve"> </w:t>
      </w:r>
      <w:r w:rsidRPr="00193B4B">
        <w:rPr>
          <w:rFonts w:ascii="Times New Roman" w:eastAsia="Times New Roman" w:hAnsi="Times New Roman" w:cs="Times New Roman"/>
          <w:sz w:val="28"/>
          <w:lang w:val="uk-UA"/>
        </w:rPr>
        <w:t>кримінальної</w:t>
      </w:r>
      <w:r w:rsidRPr="00193B4B">
        <w:rPr>
          <w:rFonts w:ascii="Times New Roman" w:eastAsia="Times New Roman" w:hAnsi="Times New Roman" w:cs="Times New Roman"/>
          <w:spacing w:val="-12"/>
          <w:sz w:val="28"/>
          <w:lang w:val="uk-UA"/>
        </w:rPr>
        <w:t xml:space="preserve"> </w:t>
      </w:r>
      <w:r w:rsidRPr="00193B4B">
        <w:rPr>
          <w:rFonts w:ascii="Times New Roman" w:eastAsia="Times New Roman" w:hAnsi="Times New Roman" w:cs="Times New Roman"/>
          <w:spacing w:val="-2"/>
          <w:sz w:val="28"/>
          <w:lang w:val="uk-UA"/>
        </w:rPr>
        <w:t>злочинності;</w:t>
      </w:r>
    </w:p>
    <w:p w:rsidR="00193B4B" w:rsidRPr="00193B4B" w:rsidRDefault="00193B4B" w:rsidP="00ED7A36">
      <w:pPr>
        <w:widowControl w:val="0"/>
        <w:numPr>
          <w:ilvl w:val="0"/>
          <w:numId w:val="2"/>
        </w:numPr>
        <w:tabs>
          <w:tab w:val="left" w:pos="1203"/>
        </w:tabs>
        <w:autoSpaceDE w:val="0"/>
        <w:autoSpaceDN w:val="0"/>
        <w:spacing w:after="0" w:line="240" w:lineRule="auto"/>
        <w:ind w:left="0" w:right="-22" w:firstLine="709"/>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широкомасштабна</w:t>
      </w:r>
      <w:r w:rsidRPr="00193B4B">
        <w:rPr>
          <w:rFonts w:ascii="Times New Roman" w:eastAsia="Times New Roman" w:hAnsi="Times New Roman" w:cs="Times New Roman"/>
          <w:spacing w:val="-16"/>
          <w:sz w:val="28"/>
          <w:lang w:val="uk-UA"/>
        </w:rPr>
        <w:t xml:space="preserve"> </w:t>
      </w:r>
      <w:r w:rsidRPr="00193B4B">
        <w:rPr>
          <w:rFonts w:ascii="Times New Roman" w:eastAsia="Times New Roman" w:hAnsi="Times New Roman" w:cs="Times New Roman"/>
          <w:spacing w:val="-2"/>
          <w:sz w:val="28"/>
          <w:lang w:val="uk-UA"/>
        </w:rPr>
        <w:t>корупція;</w:t>
      </w:r>
    </w:p>
    <w:p w:rsidR="00193B4B" w:rsidRPr="00193B4B" w:rsidRDefault="00193B4B" w:rsidP="00ED7A36">
      <w:pPr>
        <w:widowControl w:val="0"/>
        <w:numPr>
          <w:ilvl w:val="0"/>
          <w:numId w:val="2"/>
        </w:numPr>
        <w:tabs>
          <w:tab w:val="left" w:pos="1203"/>
        </w:tabs>
        <w:autoSpaceDE w:val="0"/>
        <w:autoSpaceDN w:val="0"/>
        <w:spacing w:after="0" w:line="240" w:lineRule="auto"/>
        <w:ind w:left="0" w:right="-22" w:firstLine="709"/>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соціальні</w:t>
      </w:r>
      <w:r w:rsidRPr="00193B4B">
        <w:rPr>
          <w:rFonts w:ascii="Times New Roman" w:eastAsia="Times New Roman" w:hAnsi="Times New Roman" w:cs="Times New Roman"/>
          <w:spacing w:val="-13"/>
          <w:sz w:val="28"/>
          <w:lang w:val="uk-UA"/>
        </w:rPr>
        <w:t xml:space="preserve"> </w:t>
      </w:r>
      <w:r w:rsidRPr="00193B4B">
        <w:rPr>
          <w:rFonts w:ascii="Times New Roman" w:eastAsia="Times New Roman" w:hAnsi="Times New Roman" w:cs="Times New Roman"/>
          <w:spacing w:val="-2"/>
          <w:sz w:val="28"/>
          <w:lang w:val="uk-UA"/>
        </w:rPr>
        <w:t>вибухи;</w:t>
      </w:r>
    </w:p>
    <w:p w:rsidR="00193B4B" w:rsidRPr="00193B4B" w:rsidRDefault="00193B4B" w:rsidP="00ED7A36">
      <w:pPr>
        <w:widowControl w:val="0"/>
        <w:numPr>
          <w:ilvl w:val="0"/>
          <w:numId w:val="2"/>
        </w:numPr>
        <w:tabs>
          <w:tab w:val="left" w:pos="1203"/>
        </w:tabs>
        <w:autoSpaceDE w:val="0"/>
        <w:autoSpaceDN w:val="0"/>
        <w:spacing w:after="0" w:line="240" w:lineRule="auto"/>
        <w:ind w:left="0" w:right="-22" w:firstLine="709"/>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національні</w:t>
      </w:r>
      <w:r w:rsidRPr="00193B4B">
        <w:rPr>
          <w:rFonts w:ascii="Times New Roman" w:eastAsia="Times New Roman" w:hAnsi="Times New Roman" w:cs="Times New Roman"/>
          <w:spacing w:val="-8"/>
          <w:sz w:val="28"/>
          <w:lang w:val="uk-UA"/>
        </w:rPr>
        <w:t xml:space="preserve"> </w:t>
      </w:r>
      <w:r w:rsidRPr="00193B4B">
        <w:rPr>
          <w:rFonts w:ascii="Times New Roman" w:eastAsia="Times New Roman" w:hAnsi="Times New Roman" w:cs="Times New Roman"/>
          <w:sz w:val="28"/>
          <w:lang w:val="uk-UA"/>
        </w:rPr>
        <w:t>та</w:t>
      </w:r>
      <w:r w:rsidRPr="00193B4B">
        <w:rPr>
          <w:rFonts w:ascii="Times New Roman" w:eastAsia="Times New Roman" w:hAnsi="Times New Roman" w:cs="Times New Roman"/>
          <w:spacing w:val="-6"/>
          <w:sz w:val="28"/>
          <w:lang w:val="uk-UA"/>
        </w:rPr>
        <w:t xml:space="preserve"> </w:t>
      </w:r>
      <w:r w:rsidRPr="00193B4B">
        <w:rPr>
          <w:rFonts w:ascii="Times New Roman" w:eastAsia="Times New Roman" w:hAnsi="Times New Roman" w:cs="Times New Roman"/>
          <w:sz w:val="28"/>
          <w:lang w:val="uk-UA"/>
        </w:rPr>
        <w:t>релігійні</w:t>
      </w:r>
      <w:r w:rsidRPr="00193B4B">
        <w:rPr>
          <w:rFonts w:ascii="Times New Roman" w:eastAsia="Times New Roman" w:hAnsi="Times New Roman" w:cs="Times New Roman"/>
          <w:spacing w:val="-12"/>
          <w:sz w:val="28"/>
          <w:lang w:val="uk-UA"/>
        </w:rPr>
        <w:t xml:space="preserve"> </w:t>
      </w:r>
      <w:r w:rsidRPr="00193B4B">
        <w:rPr>
          <w:rFonts w:ascii="Times New Roman" w:eastAsia="Times New Roman" w:hAnsi="Times New Roman" w:cs="Times New Roman"/>
          <w:spacing w:val="-2"/>
          <w:sz w:val="28"/>
          <w:lang w:val="uk-UA"/>
        </w:rPr>
        <w:t>конфлікти;</w:t>
      </w:r>
    </w:p>
    <w:p w:rsidR="00193B4B" w:rsidRPr="00193B4B" w:rsidRDefault="00193B4B" w:rsidP="00ED7A36">
      <w:pPr>
        <w:widowControl w:val="0"/>
        <w:numPr>
          <w:ilvl w:val="0"/>
          <w:numId w:val="2"/>
        </w:numPr>
        <w:tabs>
          <w:tab w:val="left" w:pos="1203"/>
        </w:tabs>
        <w:autoSpaceDE w:val="0"/>
        <w:autoSpaceDN w:val="0"/>
        <w:spacing w:after="0" w:line="240" w:lineRule="auto"/>
        <w:ind w:left="0" w:right="-22" w:firstLine="709"/>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тероризм,</w:t>
      </w:r>
      <w:r w:rsidRPr="00193B4B">
        <w:rPr>
          <w:rFonts w:ascii="Times New Roman" w:eastAsia="Times New Roman" w:hAnsi="Times New Roman" w:cs="Times New Roman"/>
          <w:spacing w:val="-6"/>
          <w:sz w:val="28"/>
          <w:lang w:val="uk-UA"/>
        </w:rPr>
        <w:t xml:space="preserve"> </w:t>
      </w:r>
      <w:r w:rsidRPr="00193B4B">
        <w:rPr>
          <w:rFonts w:ascii="Times New Roman" w:eastAsia="Times New Roman" w:hAnsi="Times New Roman" w:cs="Times New Roman"/>
          <w:sz w:val="28"/>
          <w:lang w:val="uk-UA"/>
        </w:rPr>
        <w:t>викрадення</w:t>
      </w:r>
      <w:r w:rsidRPr="00193B4B">
        <w:rPr>
          <w:rFonts w:ascii="Times New Roman" w:eastAsia="Times New Roman" w:hAnsi="Times New Roman" w:cs="Times New Roman"/>
          <w:spacing w:val="-7"/>
          <w:sz w:val="28"/>
          <w:lang w:val="uk-UA"/>
        </w:rPr>
        <w:t xml:space="preserve"> </w:t>
      </w:r>
      <w:r w:rsidRPr="00193B4B">
        <w:rPr>
          <w:rFonts w:ascii="Times New Roman" w:eastAsia="Times New Roman" w:hAnsi="Times New Roman" w:cs="Times New Roman"/>
          <w:sz w:val="28"/>
          <w:lang w:val="uk-UA"/>
        </w:rPr>
        <w:t>людей,</w:t>
      </w:r>
      <w:r w:rsidRPr="00193B4B">
        <w:rPr>
          <w:rFonts w:ascii="Times New Roman" w:eastAsia="Times New Roman" w:hAnsi="Times New Roman" w:cs="Times New Roman"/>
          <w:spacing w:val="-5"/>
          <w:sz w:val="28"/>
          <w:lang w:val="uk-UA"/>
        </w:rPr>
        <w:t xml:space="preserve"> </w:t>
      </w:r>
      <w:r w:rsidRPr="00193B4B">
        <w:rPr>
          <w:rFonts w:ascii="Times New Roman" w:eastAsia="Times New Roman" w:hAnsi="Times New Roman" w:cs="Times New Roman"/>
          <w:sz w:val="28"/>
          <w:lang w:val="uk-UA"/>
        </w:rPr>
        <w:t>захоплення</w:t>
      </w:r>
      <w:r w:rsidRPr="00193B4B">
        <w:rPr>
          <w:rFonts w:ascii="Times New Roman" w:eastAsia="Times New Roman" w:hAnsi="Times New Roman" w:cs="Times New Roman"/>
          <w:spacing w:val="-7"/>
          <w:sz w:val="28"/>
          <w:lang w:val="uk-UA"/>
        </w:rPr>
        <w:t xml:space="preserve"> </w:t>
      </w:r>
      <w:r w:rsidRPr="00193B4B">
        <w:rPr>
          <w:rFonts w:ascii="Times New Roman" w:eastAsia="Times New Roman" w:hAnsi="Times New Roman" w:cs="Times New Roman"/>
          <w:sz w:val="28"/>
          <w:lang w:val="uk-UA"/>
        </w:rPr>
        <w:t>заручників</w:t>
      </w:r>
      <w:r w:rsidRPr="00193B4B">
        <w:rPr>
          <w:rFonts w:ascii="Times New Roman" w:eastAsia="Times New Roman" w:hAnsi="Times New Roman" w:cs="Times New Roman"/>
          <w:spacing w:val="-9"/>
          <w:sz w:val="28"/>
          <w:lang w:val="uk-UA"/>
        </w:rPr>
        <w:t xml:space="preserve"> </w:t>
      </w:r>
      <w:r w:rsidRPr="00193B4B">
        <w:rPr>
          <w:rFonts w:ascii="Times New Roman" w:eastAsia="Times New Roman" w:hAnsi="Times New Roman" w:cs="Times New Roman"/>
          <w:sz w:val="28"/>
          <w:lang w:val="uk-UA"/>
        </w:rPr>
        <w:t>та</w:t>
      </w:r>
      <w:r w:rsidRPr="00193B4B">
        <w:rPr>
          <w:rFonts w:ascii="Times New Roman" w:eastAsia="Times New Roman" w:hAnsi="Times New Roman" w:cs="Times New Roman"/>
          <w:spacing w:val="-7"/>
          <w:sz w:val="28"/>
          <w:lang w:val="uk-UA"/>
        </w:rPr>
        <w:t xml:space="preserve"> </w:t>
      </w:r>
      <w:r w:rsidRPr="00193B4B">
        <w:rPr>
          <w:rFonts w:ascii="Times New Roman" w:eastAsia="Times New Roman" w:hAnsi="Times New Roman" w:cs="Times New Roman"/>
          <w:spacing w:val="-5"/>
          <w:sz w:val="28"/>
          <w:lang w:val="uk-UA"/>
        </w:rPr>
        <w:t>ін.</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Всі ці надзвичайні ситуації піддаються</w:t>
      </w:r>
      <w:r w:rsidRPr="00193B4B">
        <w:rPr>
          <w:rFonts w:ascii="Times New Roman" w:eastAsia="Times New Roman" w:hAnsi="Times New Roman" w:cs="Times New Roman"/>
          <w:spacing w:val="37"/>
          <w:sz w:val="28"/>
          <w:szCs w:val="28"/>
          <w:lang w:val="uk-UA"/>
        </w:rPr>
        <w:t xml:space="preserve"> </w:t>
      </w:r>
      <w:r w:rsidRPr="00193B4B">
        <w:rPr>
          <w:rFonts w:ascii="Times New Roman" w:eastAsia="Times New Roman" w:hAnsi="Times New Roman" w:cs="Times New Roman"/>
          <w:sz w:val="28"/>
          <w:szCs w:val="28"/>
          <w:lang w:val="uk-UA"/>
        </w:rPr>
        <w:t>прогнозу, тому що пов’язані з</w:t>
      </w:r>
      <w:r w:rsidRPr="00193B4B">
        <w:rPr>
          <w:rFonts w:ascii="Times New Roman" w:eastAsia="Times New Roman" w:hAnsi="Times New Roman" w:cs="Times New Roman"/>
          <w:spacing w:val="40"/>
          <w:sz w:val="28"/>
          <w:szCs w:val="28"/>
          <w:lang w:val="uk-UA"/>
        </w:rPr>
        <w:t xml:space="preserve"> </w:t>
      </w:r>
      <w:r w:rsidRPr="00193B4B">
        <w:rPr>
          <w:rFonts w:ascii="Times New Roman" w:eastAsia="Times New Roman" w:hAnsi="Times New Roman" w:cs="Times New Roman"/>
          <w:sz w:val="28"/>
          <w:szCs w:val="28"/>
          <w:lang w:val="uk-UA"/>
        </w:rPr>
        <w:t>діями в соціумі. Однак ці прогнози нерідко бувають суб’єктивними.</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Причиною соціальних надзвичайних ситуацій є умови життя людей. Чим вони гірші, тим вищий рівень соціальн</w:t>
      </w:r>
      <w:r>
        <w:rPr>
          <w:rFonts w:ascii="Times New Roman" w:eastAsia="Times New Roman" w:hAnsi="Times New Roman" w:cs="Times New Roman"/>
          <w:sz w:val="28"/>
          <w:szCs w:val="28"/>
          <w:lang w:val="uk-UA"/>
        </w:rPr>
        <w:t>ого незадоволення і тим складні</w:t>
      </w:r>
      <w:r w:rsidRPr="00193B4B">
        <w:rPr>
          <w:rFonts w:ascii="Times New Roman" w:eastAsia="Times New Roman" w:hAnsi="Times New Roman" w:cs="Times New Roman"/>
          <w:sz w:val="28"/>
          <w:szCs w:val="28"/>
          <w:lang w:val="uk-UA"/>
        </w:rPr>
        <w:t>ше його стримати. При несприятливому розвитку подій процес руйнації на- буває лавиноподібного характеру. Завдання полягає в тому, щоб виробити підходи для мінімізації розвитку надзвича</w:t>
      </w:r>
      <w:r>
        <w:rPr>
          <w:rFonts w:ascii="Times New Roman" w:eastAsia="Times New Roman" w:hAnsi="Times New Roman" w:cs="Times New Roman"/>
          <w:sz w:val="28"/>
          <w:szCs w:val="28"/>
          <w:lang w:val="uk-UA"/>
        </w:rPr>
        <w:t>йних ситуацій соціального похо</w:t>
      </w:r>
      <w:r w:rsidRPr="00193B4B">
        <w:rPr>
          <w:rFonts w:ascii="Times New Roman" w:eastAsia="Times New Roman" w:hAnsi="Times New Roman" w:cs="Times New Roman"/>
          <w:sz w:val="28"/>
          <w:szCs w:val="28"/>
          <w:lang w:val="uk-UA"/>
        </w:rPr>
        <w:t>дження і забезпечити ефективну протидію цим ситуаціям.</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 xml:space="preserve">Більшість джерел небезпек мають комбінований характер, наприклад, </w:t>
      </w:r>
      <w:r w:rsidRPr="00193B4B">
        <w:rPr>
          <w:rFonts w:ascii="Times New Roman" w:eastAsia="Times New Roman" w:hAnsi="Times New Roman" w:cs="Times New Roman"/>
          <w:b/>
          <w:i/>
          <w:sz w:val="28"/>
          <w:szCs w:val="28"/>
          <w:lang w:val="uk-UA"/>
        </w:rPr>
        <w:t xml:space="preserve">природно-техногенні небезпеки </w:t>
      </w:r>
      <w:r w:rsidRPr="00193B4B">
        <w:rPr>
          <w:rFonts w:ascii="Times New Roman" w:eastAsia="Times New Roman" w:hAnsi="Times New Roman" w:cs="Times New Roman"/>
          <w:sz w:val="28"/>
          <w:szCs w:val="28"/>
          <w:lang w:val="uk-UA"/>
        </w:rPr>
        <w:t>— смог, ки</w:t>
      </w:r>
      <w:r>
        <w:rPr>
          <w:rFonts w:ascii="Times New Roman" w:eastAsia="Times New Roman" w:hAnsi="Times New Roman" w:cs="Times New Roman"/>
          <w:sz w:val="28"/>
          <w:szCs w:val="28"/>
          <w:lang w:val="uk-UA"/>
        </w:rPr>
        <w:t>слотні дощі, пилові бурі, змен</w:t>
      </w:r>
      <w:r w:rsidRPr="00193B4B">
        <w:rPr>
          <w:rFonts w:ascii="Times New Roman" w:eastAsia="Times New Roman" w:hAnsi="Times New Roman" w:cs="Times New Roman"/>
          <w:sz w:val="28"/>
          <w:szCs w:val="28"/>
          <w:lang w:val="uk-UA"/>
        </w:rPr>
        <w:t xml:space="preserve">шення родючості ґрунтів, виникнення пустель та інші явища, породжені людською діяльністю; </w:t>
      </w:r>
      <w:r w:rsidRPr="00193B4B">
        <w:rPr>
          <w:rFonts w:ascii="Times New Roman" w:eastAsia="Times New Roman" w:hAnsi="Times New Roman" w:cs="Times New Roman"/>
          <w:i/>
          <w:sz w:val="28"/>
          <w:szCs w:val="28"/>
          <w:lang w:val="uk-UA"/>
        </w:rPr>
        <w:t xml:space="preserve">природно-соціальні небезпеки </w:t>
      </w:r>
      <w:r>
        <w:rPr>
          <w:rFonts w:ascii="Times New Roman" w:eastAsia="Times New Roman" w:hAnsi="Times New Roman" w:cs="Times New Roman"/>
          <w:sz w:val="28"/>
          <w:szCs w:val="28"/>
          <w:lang w:val="uk-UA"/>
        </w:rPr>
        <w:t>— химерні етноси, нар</w:t>
      </w:r>
      <w:r w:rsidRPr="00193B4B">
        <w:rPr>
          <w:rFonts w:ascii="Times New Roman" w:eastAsia="Times New Roman" w:hAnsi="Times New Roman" w:cs="Times New Roman"/>
          <w:sz w:val="28"/>
          <w:szCs w:val="28"/>
          <w:lang w:val="uk-UA"/>
        </w:rPr>
        <w:t>команія, епідемії інфекційних захворювань, венеричні захворювання та інші;</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i/>
          <w:sz w:val="28"/>
          <w:szCs w:val="28"/>
          <w:lang w:val="uk-UA"/>
        </w:rPr>
        <w:t xml:space="preserve">Соціально-техногенні небезпеки </w:t>
      </w:r>
      <w:r w:rsidRPr="00193B4B">
        <w:rPr>
          <w:rFonts w:ascii="Times New Roman" w:eastAsia="Times New Roman" w:hAnsi="Times New Roman" w:cs="Times New Roman"/>
          <w:sz w:val="28"/>
          <w:szCs w:val="28"/>
          <w:lang w:val="uk-UA"/>
        </w:rPr>
        <w:t>— пр</w:t>
      </w:r>
      <w:r>
        <w:rPr>
          <w:rFonts w:ascii="Times New Roman" w:eastAsia="Times New Roman" w:hAnsi="Times New Roman" w:cs="Times New Roman"/>
          <w:sz w:val="28"/>
          <w:szCs w:val="28"/>
          <w:lang w:val="uk-UA"/>
        </w:rPr>
        <w:t>офесійна захворюваність, профе</w:t>
      </w:r>
      <w:r w:rsidRPr="00193B4B">
        <w:rPr>
          <w:rFonts w:ascii="Times New Roman" w:eastAsia="Times New Roman" w:hAnsi="Times New Roman" w:cs="Times New Roman"/>
          <w:sz w:val="28"/>
          <w:szCs w:val="28"/>
          <w:lang w:val="uk-UA"/>
        </w:rPr>
        <w:t>сійний травматизм, психічні відхилення та</w:t>
      </w:r>
      <w:r>
        <w:rPr>
          <w:rFonts w:ascii="Times New Roman" w:eastAsia="Times New Roman" w:hAnsi="Times New Roman" w:cs="Times New Roman"/>
          <w:sz w:val="28"/>
          <w:szCs w:val="28"/>
          <w:lang w:val="uk-UA"/>
        </w:rPr>
        <w:t xml:space="preserve"> захворювання, викликані вироб</w:t>
      </w:r>
      <w:r w:rsidRPr="00193B4B">
        <w:rPr>
          <w:rFonts w:ascii="Times New Roman" w:eastAsia="Times New Roman" w:hAnsi="Times New Roman" w:cs="Times New Roman"/>
          <w:sz w:val="28"/>
          <w:szCs w:val="28"/>
          <w:lang w:val="uk-UA"/>
        </w:rPr>
        <w:t>ничою діяльністю, масові психічні відхилення та захворювання, викликані впливом на свідомість і підсвідомість засобам</w:t>
      </w:r>
      <w:r>
        <w:rPr>
          <w:rFonts w:ascii="Times New Roman" w:eastAsia="Times New Roman" w:hAnsi="Times New Roman" w:cs="Times New Roman"/>
          <w:sz w:val="28"/>
          <w:szCs w:val="28"/>
          <w:lang w:val="uk-UA"/>
        </w:rPr>
        <w:t>и масової інформації та спеціа</w:t>
      </w:r>
      <w:r w:rsidRPr="00193B4B">
        <w:rPr>
          <w:rFonts w:ascii="Times New Roman" w:eastAsia="Times New Roman" w:hAnsi="Times New Roman" w:cs="Times New Roman"/>
          <w:sz w:val="28"/>
          <w:szCs w:val="28"/>
          <w:lang w:val="uk-UA"/>
        </w:rPr>
        <w:t>льними технічними засобами, токсикоманія.</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Існування джерела небезпеки свідчить передусім про існування або ж можливість утворення конкретної небезпечної ситуації, при якій буде спри- чинена шкода. До матеріальних збитків, по</w:t>
      </w:r>
      <w:r>
        <w:rPr>
          <w:rFonts w:ascii="Times New Roman" w:eastAsia="Times New Roman" w:hAnsi="Times New Roman" w:cs="Times New Roman"/>
          <w:sz w:val="28"/>
          <w:szCs w:val="28"/>
          <w:lang w:val="uk-UA"/>
        </w:rPr>
        <w:t>шкодження, шкоди здоров'ю, сме</w:t>
      </w:r>
      <w:r w:rsidRPr="00193B4B">
        <w:rPr>
          <w:rFonts w:ascii="Times New Roman" w:eastAsia="Times New Roman" w:hAnsi="Times New Roman" w:cs="Times New Roman"/>
          <w:sz w:val="28"/>
          <w:szCs w:val="28"/>
          <w:lang w:val="uk-UA"/>
        </w:rPr>
        <w:t xml:space="preserve">рті або іншої шкоди призводить конкретний </w:t>
      </w:r>
      <w:r w:rsidRPr="00193B4B">
        <w:rPr>
          <w:rFonts w:ascii="Times New Roman" w:eastAsia="Times New Roman" w:hAnsi="Times New Roman" w:cs="Times New Roman"/>
          <w:b/>
          <w:sz w:val="28"/>
          <w:szCs w:val="28"/>
          <w:lang w:val="uk-UA"/>
        </w:rPr>
        <w:t xml:space="preserve">вражаючий фактор </w:t>
      </w:r>
      <w:r w:rsidRPr="00193B4B">
        <w:rPr>
          <w:rFonts w:ascii="Times New Roman" w:eastAsia="Times New Roman" w:hAnsi="Times New Roman" w:cs="Times New Roman"/>
          <w:sz w:val="28"/>
          <w:szCs w:val="28"/>
          <w:lang w:val="uk-UA"/>
        </w:rPr>
        <w:t>– чинник життєвого середовища, який за певних умов завдає шкоди як людям, так і</w:t>
      </w:r>
      <w:r w:rsidRPr="00193B4B">
        <w:rPr>
          <w:rFonts w:ascii="Times New Roman" w:eastAsia="Times New Roman" w:hAnsi="Times New Roman" w:cs="Times New Roman"/>
          <w:spacing w:val="-3"/>
          <w:sz w:val="28"/>
          <w:szCs w:val="28"/>
          <w:lang w:val="uk-UA"/>
        </w:rPr>
        <w:t xml:space="preserve"> </w:t>
      </w:r>
      <w:r>
        <w:rPr>
          <w:rFonts w:ascii="Times New Roman" w:eastAsia="Times New Roman" w:hAnsi="Times New Roman" w:cs="Times New Roman"/>
          <w:sz w:val="28"/>
          <w:szCs w:val="28"/>
          <w:lang w:val="uk-UA"/>
        </w:rPr>
        <w:t>си</w:t>
      </w:r>
      <w:r w:rsidRPr="00193B4B">
        <w:rPr>
          <w:rFonts w:ascii="Times New Roman" w:eastAsia="Times New Roman" w:hAnsi="Times New Roman" w:cs="Times New Roman"/>
          <w:sz w:val="28"/>
          <w:szCs w:val="28"/>
          <w:lang w:val="uk-UA"/>
        </w:rPr>
        <w:t>стемам життєзабезпечення людей, призводить до матеріальних збитків.</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Залежно від наслідків впливу конкрет</w:t>
      </w:r>
      <w:r>
        <w:rPr>
          <w:rFonts w:ascii="Times New Roman" w:eastAsia="Times New Roman" w:hAnsi="Times New Roman" w:cs="Times New Roman"/>
          <w:sz w:val="28"/>
          <w:szCs w:val="28"/>
          <w:lang w:val="uk-UA"/>
        </w:rPr>
        <w:t>них вражаючих факторів на орга</w:t>
      </w:r>
      <w:r w:rsidRPr="00193B4B">
        <w:rPr>
          <w:rFonts w:ascii="Times New Roman" w:eastAsia="Times New Roman" w:hAnsi="Times New Roman" w:cs="Times New Roman"/>
          <w:sz w:val="28"/>
          <w:szCs w:val="28"/>
          <w:lang w:val="uk-UA"/>
        </w:rPr>
        <w:t>нізм людини вони в деяких випадках (напр</w:t>
      </w:r>
      <w:r>
        <w:rPr>
          <w:rFonts w:ascii="Times New Roman" w:eastAsia="Times New Roman" w:hAnsi="Times New Roman" w:cs="Times New Roman"/>
          <w:sz w:val="28"/>
          <w:szCs w:val="28"/>
          <w:lang w:val="uk-UA"/>
        </w:rPr>
        <w:t>иклад, в охороні праці) поділя</w:t>
      </w:r>
      <w:r w:rsidRPr="00193B4B">
        <w:rPr>
          <w:rFonts w:ascii="Times New Roman" w:eastAsia="Times New Roman" w:hAnsi="Times New Roman" w:cs="Times New Roman"/>
          <w:sz w:val="28"/>
          <w:szCs w:val="28"/>
          <w:lang w:val="uk-UA"/>
        </w:rPr>
        <w:t xml:space="preserve">ються на </w:t>
      </w:r>
      <w:r w:rsidRPr="00193B4B">
        <w:rPr>
          <w:rFonts w:ascii="Times New Roman" w:eastAsia="Times New Roman" w:hAnsi="Times New Roman" w:cs="Times New Roman"/>
          <w:b/>
          <w:i/>
          <w:sz w:val="28"/>
          <w:szCs w:val="28"/>
          <w:lang w:val="uk-UA"/>
        </w:rPr>
        <w:t xml:space="preserve">шкідливі </w:t>
      </w:r>
      <w:r w:rsidRPr="00193B4B">
        <w:rPr>
          <w:rFonts w:ascii="Times New Roman" w:eastAsia="Times New Roman" w:hAnsi="Times New Roman" w:cs="Times New Roman"/>
          <w:sz w:val="28"/>
          <w:szCs w:val="28"/>
          <w:lang w:val="uk-UA"/>
        </w:rPr>
        <w:t xml:space="preserve">та </w:t>
      </w:r>
      <w:r w:rsidRPr="00193B4B">
        <w:rPr>
          <w:rFonts w:ascii="Times New Roman" w:eastAsia="Times New Roman" w:hAnsi="Times New Roman" w:cs="Times New Roman"/>
          <w:b/>
          <w:i/>
          <w:sz w:val="28"/>
          <w:szCs w:val="28"/>
          <w:lang w:val="uk-UA"/>
        </w:rPr>
        <w:t>небезпечні</w:t>
      </w:r>
      <w:r w:rsidRPr="00193B4B">
        <w:rPr>
          <w:rFonts w:ascii="Times New Roman" w:eastAsia="Times New Roman" w:hAnsi="Times New Roman" w:cs="Times New Roman"/>
          <w:sz w:val="28"/>
          <w:szCs w:val="28"/>
          <w:lang w:val="uk-UA"/>
        </w:rPr>
        <w:t>.</w:t>
      </w:r>
    </w:p>
    <w:p w:rsid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i/>
          <w:sz w:val="28"/>
          <w:szCs w:val="28"/>
          <w:lang w:val="uk-UA"/>
        </w:rPr>
        <w:t xml:space="preserve">Шкідливі фактори </w:t>
      </w:r>
      <w:r w:rsidRPr="00193B4B">
        <w:rPr>
          <w:rFonts w:ascii="Times New Roman" w:eastAsia="Times New Roman" w:hAnsi="Times New Roman" w:cs="Times New Roman"/>
          <w:sz w:val="28"/>
          <w:szCs w:val="28"/>
          <w:lang w:val="uk-UA"/>
        </w:rPr>
        <w:t>– чинники життєвого середовища, які призводять до погіршення самопочуття, зниження працездатності, захворювання і навіть до смерті як наслідку захворювання.</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i/>
          <w:sz w:val="28"/>
          <w:szCs w:val="28"/>
          <w:lang w:val="uk-UA"/>
        </w:rPr>
        <w:t xml:space="preserve">Небезпечні фактори </w:t>
      </w:r>
      <w:r w:rsidRPr="00193B4B">
        <w:rPr>
          <w:rFonts w:ascii="Times New Roman" w:eastAsia="Times New Roman" w:hAnsi="Times New Roman" w:cs="Times New Roman"/>
          <w:sz w:val="28"/>
          <w:szCs w:val="28"/>
          <w:lang w:val="uk-UA"/>
        </w:rPr>
        <w:t>– чинники життєвого середовища, які</w:t>
      </w:r>
      <w:r w:rsidRPr="00193B4B">
        <w:rPr>
          <w:rFonts w:ascii="Times New Roman" w:eastAsia="Times New Roman" w:hAnsi="Times New Roman" w:cs="Times New Roman"/>
          <w:spacing w:val="-1"/>
          <w:sz w:val="28"/>
          <w:szCs w:val="28"/>
          <w:lang w:val="uk-UA"/>
        </w:rPr>
        <w:t xml:space="preserve"> </w:t>
      </w:r>
      <w:r w:rsidRPr="00193B4B">
        <w:rPr>
          <w:rFonts w:ascii="Times New Roman" w:eastAsia="Times New Roman" w:hAnsi="Times New Roman" w:cs="Times New Roman"/>
          <w:sz w:val="28"/>
          <w:szCs w:val="28"/>
          <w:lang w:val="uk-UA"/>
        </w:rPr>
        <w:t xml:space="preserve">призводять до </w:t>
      </w:r>
      <w:r w:rsidRPr="00193B4B">
        <w:rPr>
          <w:rFonts w:ascii="Times New Roman" w:eastAsia="Times New Roman" w:hAnsi="Times New Roman" w:cs="Times New Roman"/>
          <w:sz w:val="28"/>
          <w:szCs w:val="28"/>
          <w:lang w:val="uk-UA"/>
        </w:rPr>
        <w:lastRenderedPageBreak/>
        <w:t>травм, опіків, обморожень, інших пошко</w:t>
      </w:r>
      <w:r>
        <w:rPr>
          <w:rFonts w:ascii="Times New Roman" w:eastAsia="Times New Roman" w:hAnsi="Times New Roman" w:cs="Times New Roman"/>
          <w:sz w:val="28"/>
          <w:szCs w:val="28"/>
          <w:lang w:val="uk-UA"/>
        </w:rPr>
        <w:t>джень організму або окремих йо</w:t>
      </w:r>
      <w:r w:rsidRPr="00193B4B">
        <w:rPr>
          <w:rFonts w:ascii="Times New Roman" w:eastAsia="Times New Roman" w:hAnsi="Times New Roman" w:cs="Times New Roman"/>
          <w:sz w:val="28"/>
          <w:szCs w:val="28"/>
          <w:lang w:val="uk-UA"/>
        </w:rPr>
        <w:t>го органів і навіть до раптової смерті.</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lang w:val="uk-UA"/>
        </w:rPr>
      </w:pPr>
      <w:r w:rsidRPr="00193B4B">
        <w:rPr>
          <w:rFonts w:ascii="Times New Roman" w:eastAsia="Times New Roman" w:hAnsi="Times New Roman" w:cs="Times New Roman"/>
          <w:i/>
          <w:sz w:val="28"/>
          <w:lang w:val="uk-UA"/>
        </w:rPr>
        <w:t xml:space="preserve">За характером та природою впливу </w:t>
      </w:r>
      <w:r w:rsidRPr="00193B4B">
        <w:rPr>
          <w:rFonts w:ascii="Times New Roman" w:eastAsia="Times New Roman" w:hAnsi="Times New Roman" w:cs="Times New Roman"/>
          <w:sz w:val="28"/>
          <w:lang w:val="uk-UA"/>
        </w:rPr>
        <w:t>всі небезпечні</w:t>
      </w:r>
      <w:r w:rsidRPr="00193B4B">
        <w:rPr>
          <w:rFonts w:ascii="Times New Roman" w:eastAsia="Times New Roman" w:hAnsi="Times New Roman" w:cs="Times New Roman"/>
          <w:spacing w:val="-4"/>
          <w:sz w:val="28"/>
          <w:lang w:val="uk-UA"/>
        </w:rPr>
        <w:t xml:space="preserve"> </w:t>
      </w:r>
      <w:r w:rsidRPr="00193B4B">
        <w:rPr>
          <w:rFonts w:ascii="Times New Roman" w:eastAsia="Times New Roman" w:hAnsi="Times New Roman" w:cs="Times New Roman"/>
          <w:sz w:val="28"/>
          <w:lang w:val="uk-UA"/>
        </w:rPr>
        <w:t>та шкідливі</w:t>
      </w:r>
      <w:r w:rsidRPr="00193B4B">
        <w:rPr>
          <w:rFonts w:ascii="Times New Roman" w:eastAsia="Times New Roman" w:hAnsi="Times New Roman" w:cs="Times New Roman"/>
          <w:spacing w:val="-4"/>
          <w:sz w:val="28"/>
          <w:lang w:val="uk-UA"/>
        </w:rPr>
        <w:t xml:space="preserve"> </w:t>
      </w:r>
      <w:r w:rsidRPr="00193B4B">
        <w:rPr>
          <w:rFonts w:ascii="Times New Roman" w:eastAsia="Times New Roman" w:hAnsi="Times New Roman" w:cs="Times New Roman"/>
          <w:sz w:val="28"/>
          <w:lang w:val="uk-UA"/>
        </w:rPr>
        <w:t>фактори поділяються на чотири групи: фізичні, хімічні, біологічні та пси</w:t>
      </w:r>
      <w:r>
        <w:rPr>
          <w:rFonts w:ascii="Times New Roman" w:eastAsia="Times New Roman" w:hAnsi="Times New Roman" w:cs="Times New Roman"/>
          <w:sz w:val="28"/>
          <w:lang w:val="uk-UA"/>
        </w:rPr>
        <w:t>хофізіологіч</w:t>
      </w:r>
      <w:r w:rsidRPr="00193B4B">
        <w:rPr>
          <w:rFonts w:ascii="Times New Roman" w:eastAsia="Times New Roman" w:hAnsi="Times New Roman" w:cs="Times New Roman"/>
          <w:spacing w:val="-4"/>
          <w:sz w:val="28"/>
          <w:lang w:val="uk-UA"/>
        </w:rPr>
        <w:t>ні.</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Небезпечні та шкідливі фактори і дже</w:t>
      </w:r>
      <w:r>
        <w:rPr>
          <w:rFonts w:ascii="Times New Roman" w:eastAsia="Times New Roman" w:hAnsi="Times New Roman" w:cs="Times New Roman"/>
          <w:sz w:val="28"/>
          <w:szCs w:val="28"/>
          <w:lang w:val="uk-UA"/>
        </w:rPr>
        <w:t>рела небезпеки бувають прихова</w:t>
      </w:r>
      <w:r w:rsidRPr="00193B4B">
        <w:rPr>
          <w:rFonts w:ascii="Times New Roman" w:eastAsia="Times New Roman" w:hAnsi="Times New Roman" w:cs="Times New Roman"/>
          <w:sz w:val="28"/>
          <w:szCs w:val="28"/>
          <w:lang w:val="uk-UA"/>
        </w:rPr>
        <w:t>ними, неявними або ж такими, які важко виявити чи розпізнати.</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 xml:space="preserve">Умови, за яких реалізуються потенційні небезпеки, називаються </w:t>
      </w:r>
      <w:r>
        <w:rPr>
          <w:rFonts w:ascii="Times New Roman" w:eastAsia="Times New Roman" w:hAnsi="Times New Roman" w:cs="Times New Roman"/>
          <w:b/>
          <w:i/>
          <w:sz w:val="28"/>
          <w:szCs w:val="28"/>
          <w:lang w:val="uk-UA"/>
        </w:rPr>
        <w:t>при</w:t>
      </w:r>
      <w:r w:rsidRPr="00193B4B">
        <w:rPr>
          <w:rFonts w:ascii="Times New Roman" w:eastAsia="Times New Roman" w:hAnsi="Times New Roman" w:cs="Times New Roman"/>
          <w:b/>
          <w:i/>
          <w:sz w:val="28"/>
          <w:szCs w:val="28"/>
          <w:lang w:val="uk-UA"/>
        </w:rPr>
        <w:t xml:space="preserve">чинами. </w:t>
      </w:r>
      <w:r w:rsidRPr="00193B4B">
        <w:rPr>
          <w:rFonts w:ascii="Times New Roman" w:eastAsia="Times New Roman" w:hAnsi="Times New Roman" w:cs="Times New Roman"/>
          <w:sz w:val="28"/>
          <w:szCs w:val="28"/>
          <w:lang w:val="uk-UA"/>
        </w:rPr>
        <w:t>Іншими словами, причини характери</w:t>
      </w:r>
      <w:r>
        <w:rPr>
          <w:rFonts w:ascii="Times New Roman" w:eastAsia="Times New Roman" w:hAnsi="Times New Roman" w:cs="Times New Roman"/>
          <w:sz w:val="28"/>
          <w:szCs w:val="28"/>
          <w:lang w:val="uk-UA"/>
        </w:rPr>
        <w:t>зують сукупність обставин, за</w:t>
      </w:r>
      <w:r w:rsidRPr="00193B4B">
        <w:rPr>
          <w:rFonts w:ascii="Times New Roman" w:eastAsia="Times New Roman" w:hAnsi="Times New Roman" w:cs="Times New Roman"/>
          <w:sz w:val="28"/>
          <w:szCs w:val="28"/>
          <w:lang w:val="uk-UA"/>
        </w:rPr>
        <w:t>вдяки яким небезпеки проявляються і викли</w:t>
      </w:r>
      <w:r>
        <w:rPr>
          <w:rFonts w:ascii="Times New Roman" w:eastAsia="Times New Roman" w:hAnsi="Times New Roman" w:cs="Times New Roman"/>
          <w:sz w:val="28"/>
          <w:szCs w:val="28"/>
          <w:lang w:val="uk-UA"/>
        </w:rPr>
        <w:t>кають ті або інші небажані нас</w:t>
      </w:r>
      <w:r w:rsidRPr="00193B4B">
        <w:rPr>
          <w:rFonts w:ascii="Times New Roman" w:eastAsia="Times New Roman" w:hAnsi="Times New Roman" w:cs="Times New Roman"/>
          <w:sz w:val="28"/>
          <w:szCs w:val="28"/>
          <w:lang w:val="uk-UA"/>
        </w:rPr>
        <w:t>лідки, збитки.</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i/>
          <w:sz w:val="28"/>
          <w:szCs w:val="28"/>
          <w:lang w:val="uk-UA"/>
        </w:rPr>
        <w:t xml:space="preserve">Аксіома про потенційну небезпеку діяльності. </w:t>
      </w:r>
      <w:r w:rsidRPr="00193B4B">
        <w:rPr>
          <w:rFonts w:ascii="Times New Roman" w:eastAsia="Times New Roman" w:hAnsi="Times New Roman" w:cs="Times New Roman"/>
          <w:sz w:val="28"/>
          <w:szCs w:val="28"/>
          <w:lang w:val="uk-UA"/>
        </w:rPr>
        <w:t>Людська практика дає основу для твердження про те, що будь-яка діяльність потенційно небезпе</w:t>
      </w:r>
      <w:r>
        <w:rPr>
          <w:rFonts w:ascii="Times New Roman" w:eastAsia="Times New Roman" w:hAnsi="Times New Roman" w:cs="Times New Roman"/>
          <w:sz w:val="28"/>
          <w:szCs w:val="28"/>
          <w:lang w:val="uk-UA"/>
        </w:rPr>
        <w:t>ч</w:t>
      </w:r>
      <w:r w:rsidRPr="00193B4B">
        <w:rPr>
          <w:rFonts w:ascii="Times New Roman" w:eastAsia="Times New Roman" w:hAnsi="Times New Roman" w:cs="Times New Roman"/>
          <w:sz w:val="28"/>
          <w:szCs w:val="28"/>
          <w:lang w:val="uk-UA"/>
        </w:rPr>
        <w:t xml:space="preserve">на. Ні в одному виді діяльності неможливо досягти абсолютної безпеки. От- же, можна сформулювати такий висновок: будь-яка діяльність потенційно </w:t>
      </w:r>
      <w:r w:rsidRPr="00193B4B">
        <w:rPr>
          <w:rFonts w:ascii="Times New Roman" w:eastAsia="Times New Roman" w:hAnsi="Times New Roman" w:cs="Times New Roman"/>
          <w:spacing w:val="-2"/>
          <w:sz w:val="28"/>
          <w:szCs w:val="28"/>
          <w:lang w:val="uk-UA"/>
        </w:rPr>
        <w:t>небезпечна.</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 xml:space="preserve">Найрозповсюдженішою оцінкою небезпеки є </w:t>
      </w:r>
      <w:r w:rsidRPr="00193B4B">
        <w:rPr>
          <w:rFonts w:ascii="Times New Roman" w:eastAsia="Times New Roman" w:hAnsi="Times New Roman" w:cs="Times New Roman"/>
          <w:i/>
          <w:sz w:val="28"/>
          <w:szCs w:val="28"/>
          <w:lang w:val="uk-UA"/>
        </w:rPr>
        <w:t xml:space="preserve">ризик </w:t>
      </w:r>
      <w:r w:rsidRPr="00193B4B">
        <w:rPr>
          <w:rFonts w:ascii="Symbol" w:eastAsia="Times New Roman" w:hAnsi="Symbol" w:cs="Times New Roman"/>
          <w:sz w:val="28"/>
          <w:szCs w:val="28"/>
          <w:lang w:val="uk-UA"/>
        </w:rPr>
        <w:t></w:t>
      </w:r>
      <w:r w:rsidRPr="00193B4B">
        <w:rPr>
          <w:rFonts w:ascii="Times New Roman" w:eastAsia="Times New Roman" w:hAnsi="Times New Roman" w:cs="Times New Roman"/>
          <w:sz w:val="28"/>
          <w:szCs w:val="28"/>
          <w:lang w:val="uk-UA"/>
        </w:rPr>
        <w:t xml:space="preserve"> кількісна оцінка небезпеки. Ризик (R) визначається як відно</w:t>
      </w:r>
      <w:r>
        <w:rPr>
          <w:rFonts w:ascii="Times New Roman" w:eastAsia="Times New Roman" w:hAnsi="Times New Roman" w:cs="Times New Roman"/>
          <w:sz w:val="28"/>
          <w:szCs w:val="28"/>
          <w:lang w:val="uk-UA"/>
        </w:rPr>
        <w:t>шення кількості подій з небажа</w:t>
      </w:r>
      <w:r w:rsidRPr="00193B4B">
        <w:rPr>
          <w:rFonts w:ascii="Times New Roman" w:eastAsia="Times New Roman" w:hAnsi="Times New Roman" w:cs="Times New Roman"/>
          <w:sz w:val="28"/>
          <w:szCs w:val="28"/>
          <w:lang w:val="uk-UA"/>
        </w:rPr>
        <w:t>ними</w:t>
      </w:r>
      <w:r w:rsidRPr="00193B4B">
        <w:rPr>
          <w:rFonts w:ascii="Times New Roman" w:eastAsia="Times New Roman" w:hAnsi="Times New Roman" w:cs="Times New Roman"/>
          <w:spacing w:val="-3"/>
          <w:sz w:val="28"/>
          <w:szCs w:val="28"/>
          <w:lang w:val="uk-UA"/>
        </w:rPr>
        <w:t xml:space="preserve"> </w:t>
      </w:r>
      <w:r w:rsidRPr="00193B4B">
        <w:rPr>
          <w:rFonts w:ascii="Times New Roman" w:eastAsia="Times New Roman" w:hAnsi="Times New Roman" w:cs="Times New Roman"/>
          <w:sz w:val="28"/>
          <w:szCs w:val="28"/>
          <w:lang w:val="uk-UA"/>
        </w:rPr>
        <w:t>наслідками (n) до</w:t>
      </w:r>
      <w:r w:rsidRPr="00193B4B">
        <w:rPr>
          <w:rFonts w:ascii="Times New Roman" w:eastAsia="Times New Roman" w:hAnsi="Times New Roman" w:cs="Times New Roman"/>
          <w:spacing w:val="-3"/>
          <w:sz w:val="28"/>
          <w:szCs w:val="28"/>
          <w:lang w:val="uk-UA"/>
        </w:rPr>
        <w:t xml:space="preserve"> </w:t>
      </w:r>
      <w:r w:rsidRPr="00193B4B">
        <w:rPr>
          <w:rFonts w:ascii="Times New Roman" w:eastAsia="Times New Roman" w:hAnsi="Times New Roman" w:cs="Times New Roman"/>
          <w:sz w:val="28"/>
          <w:szCs w:val="28"/>
          <w:lang w:val="uk-UA"/>
        </w:rPr>
        <w:t>максимально</w:t>
      </w:r>
      <w:r w:rsidRPr="00193B4B">
        <w:rPr>
          <w:rFonts w:ascii="Times New Roman" w:eastAsia="Times New Roman" w:hAnsi="Times New Roman" w:cs="Times New Roman"/>
          <w:spacing w:val="-3"/>
          <w:sz w:val="28"/>
          <w:szCs w:val="28"/>
          <w:lang w:val="uk-UA"/>
        </w:rPr>
        <w:t xml:space="preserve"> </w:t>
      </w:r>
      <w:r w:rsidRPr="00193B4B">
        <w:rPr>
          <w:rFonts w:ascii="Times New Roman" w:eastAsia="Times New Roman" w:hAnsi="Times New Roman" w:cs="Times New Roman"/>
          <w:sz w:val="28"/>
          <w:szCs w:val="28"/>
          <w:lang w:val="uk-UA"/>
        </w:rPr>
        <w:t>можливої їх</w:t>
      </w:r>
      <w:r w:rsidRPr="00193B4B">
        <w:rPr>
          <w:rFonts w:ascii="Times New Roman" w:eastAsia="Times New Roman" w:hAnsi="Times New Roman" w:cs="Times New Roman"/>
          <w:spacing w:val="-3"/>
          <w:sz w:val="28"/>
          <w:szCs w:val="28"/>
          <w:lang w:val="uk-UA"/>
        </w:rPr>
        <w:t xml:space="preserve"> </w:t>
      </w:r>
      <w:r w:rsidRPr="00193B4B">
        <w:rPr>
          <w:rFonts w:ascii="Times New Roman" w:eastAsia="Times New Roman" w:hAnsi="Times New Roman" w:cs="Times New Roman"/>
          <w:sz w:val="28"/>
          <w:szCs w:val="28"/>
          <w:lang w:val="uk-UA"/>
        </w:rPr>
        <w:t>кількості</w:t>
      </w:r>
      <w:r w:rsidRPr="00193B4B">
        <w:rPr>
          <w:rFonts w:ascii="Times New Roman" w:eastAsia="Times New Roman" w:hAnsi="Times New Roman" w:cs="Times New Roman"/>
          <w:spacing w:val="-3"/>
          <w:sz w:val="28"/>
          <w:szCs w:val="28"/>
          <w:lang w:val="uk-UA"/>
        </w:rPr>
        <w:t xml:space="preserve"> </w:t>
      </w:r>
      <w:r w:rsidRPr="00193B4B">
        <w:rPr>
          <w:rFonts w:ascii="Times New Roman" w:eastAsia="Times New Roman" w:hAnsi="Times New Roman" w:cs="Times New Roman"/>
          <w:sz w:val="28"/>
          <w:szCs w:val="28"/>
          <w:lang w:val="uk-UA"/>
        </w:rPr>
        <w:t>(N)</w:t>
      </w:r>
      <w:r w:rsidRPr="00193B4B">
        <w:rPr>
          <w:rFonts w:ascii="Times New Roman" w:eastAsia="Times New Roman" w:hAnsi="Times New Roman" w:cs="Times New Roman"/>
          <w:spacing w:val="-4"/>
          <w:sz w:val="28"/>
          <w:szCs w:val="28"/>
          <w:lang w:val="uk-UA"/>
        </w:rPr>
        <w:t xml:space="preserve"> </w:t>
      </w:r>
      <w:r w:rsidRPr="00193B4B">
        <w:rPr>
          <w:rFonts w:ascii="Times New Roman" w:eastAsia="Times New Roman" w:hAnsi="Times New Roman" w:cs="Times New Roman"/>
          <w:sz w:val="28"/>
          <w:szCs w:val="28"/>
          <w:lang w:val="uk-UA"/>
        </w:rPr>
        <w:t>за конкретний період часу:</w:t>
      </w:r>
    </w:p>
    <w:p w:rsidR="00193B4B" w:rsidRPr="00193B4B" w:rsidRDefault="00193B4B" w:rsidP="007F282D">
      <w:pPr>
        <w:widowControl w:val="0"/>
        <w:autoSpaceDE w:val="0"/>
        <w:autoSpaceDN w:val="0"/>
        <w:spacing w:after="0" w:line="240" w:lineRule="auto"/>
        <w:ind w:right="-22" w:firstLine="709"/>
        <w:jc w:val="center"/>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R</w:t>
      </w:r>
      <w:r w:rsidRPr="00193B4B">
        <w:rPr>
          <w:rFonts w:ascii="Times New Roman" w:eastAsia="Times New Roman" w:hAnsi="Times New Roman" w:cs="Times New Roman"/>
          <w:spacing w:val="1"/>
          <w:sz w:val="28"/>
          <w:szCs w:val="28"/>
          <w:lang w:val="uk-UA"/>
        </w:rPr>
        <w:t xml:space="preserve"> </w:t>
      </w:r>
      <w:r w:rsidRPr="00193B4B">
        <w:rPr>
          <w:rFonts w:ascii="Times New Roman" w:eastAsia="Times New Roman" w:hAnsi="Times New Roman" w:cs="Times New Roman"/>
          <w:sz w:val="28"/>
          <w:szCs w:val="28"/>
          <w:lang w:val="uk-UA"/>
        </w:rPr>
        <w:t>=</w:t>
      </w:r>
      <w:r w:rsidRPr="00193B4B">
        <w:rPr>
          <w:rFonts w:ascii="Times New Roman" w:eastAsia="Times New Roman" w:hAnsi="Times New Roman" w:cs="Times New Roman"/>
          <w:spacing w:val="1"/>
          <w:sz w:val="28"/>
          <w:szCs w:val="28"/>
          <w:lang w:val="uk-UA"/>
        </w:rPr>
        <w:t xml:space="preserve"> </w:t>
      </w:r>
      <w:r w:rsidRPr="00193B4B">
        <w:rPr>
          <w:rFonts w:ascii="Times New Roman" w:eastAsia="Times New Roman" w:hAnsi="Times New Roman" w:cs="Times New Roman"/>
          <w:spacing w:val="-5"/>
          <w:sz w:val="28"/>
          <w:szCs w:val="28"/>
          <w:lang w:val="uk-UA"/>
        </w:rPr>
        <w:t>n/N</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Наведена формула дозволяє розрахувати розміри загального та групового ризику. При оцінці загального ризику величина N визначає максимальну кількість усіх подій, а при оцінці групового ризику - максимальну кількість подій у конкретній групі, що вибрана із загальної кількості за певною ознакою. Зокрема, в групу можуть входити люди, що належать до однієї професії, віку, статі; групу можуть складати також транспортні засоби одного типу; один клас суб’єктів господарської</w:t>
      </w:r>
      <w:r w:rsidRPr="00193B4B">
        <w:rPr>
          <w:rFonts w:ascii="Times New Roman" w:eastAsia="Times New Roman" w:hAnsi="Times New Roman" w:cs="Times New Roman"/>
          <w:spacing w:val="40"/>
          <w:sz w:val="28"/>
          <w:szCs w:val="28"/>
          <w:lang w:val="uk-UA"/>
        </w:rPr>
        <w:t xml:space="preserve"> </w:t>
      </w:r>
      <w:r w:rsidRPr="00193B4B">
        <w:rPr>
          <w:rFonts w:ascii="Times New Roman" w:eastAsia="Times New Roman" w:hAnsi="Times New Roman" w:cs="Times New Roman"/>
          <w:sz w:val="28"/>
          <w:szCs w:val="28"/>
          <w:lang w:val="uk-UA"/>
        </w:rPr>
        <w:t>діяльності тощо.</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Перед тим, як перейти до розгляду інших аспектів проблеми ризику, наведемо приклади.</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sz w:val="28"/>
          <w:szCs w:val="28"/>
          <w:lang w:val="uk-UA"/>
        </w:rPr>
        <w:t>П р и к л а д 1</w:t>
      </w:r>
      <w:r w:rsidRPr="00193B4B">
        <w:rPr>
          <w:rFonts w:ascii="Times New Roman" w:eastAsia="Times New Roman" w:hAnsi="Times New Roman" w:cs="Times New Roman"/>
          <w:sz w:val="28"/>
          <w:szCs w:val="28"/>
          <w:lang w:val="uk-UA"/>
        </w:rPr>
        <w:t>. Визначити ризик R</w:t>
      </w:r>
      <w:r w:rsidRPr="00193B4B">
        <w:rPr>
          <w:rFonts w:ascii="Times New Roman" w:eastAsia="Times New Roman" w:hAnsi="Times New Roman" w:cs="Times New Roman"/>
          <w:sz w:val="28"/>
          <w:szCs w:val="28"/>
          <w:vertAlign w:val="subscript"/>
          <w:lang w:val="uk-UA"/>
        </w:rPr>
        <w:t>пр</w:t>
      </w:r>
      <w:r w:rsidRPr="00193B4B">
        <w:rPr>
          <w:rFonts w:ascii="Times New Roman" w:eastAsia="Times New Roman" w:hAnsi="Times New Roman" w:cs="Times New Roman"/>
          <w:sz w:val="28"/>
          <w:szCs w:val="28"/>
          <w:lang w:val="uk-UA"/>
        </w:rPr>
        <w:t xml:space="preserve"> загибелі людини на виробництві</w:t>
      </w:r>
      <w:r w:rsidRPr="00193B4B">
        <w:rPr>
          <w:rFonts w:ascii="Times New Roman" w:eastAsia="Times New Roman" w:hAnsi="Times New Roman" w:cs="Times New Roman"/>
          <w:spacing w:val="40"/>
          <w:sz w:val="28"/>
          <w:szCs w:val="28"/>
          <w:lang w:val="uk-UA"/>
        </w:rPr>
        <w:t xml:space="preserve"> </w:t>
      </w:r>
      <w:r w:rsidRPr="00193B4B">
        <w:rPr>
          <w:rFonts w:ascii="Times New Roman" w:eastAsia="Times New Roman" w:hAnsi="Times New Roman" w:cs="Times New Roman"/>
          <w:sz w:val="28"/>
          <w:szCs w:val="28"/>
          <w:lang w:val="uk-UA"/>
        </w:rPr>
        <w:t xml:space="preserve">за 1 рік, якщо відомо, що кожного року гине близько n </w:t>
      </w:r>
      <w:r w:rsidRPr="00193B4B">
        <w:rPr>
          <w:rFonts w:ascii="Symbol" w:eastAsia="Times New Roman" w:hAnsi="Symbol" w:cs="Times New Roman"/>
          <w:sz w:val="28"/>
          <w:szCs w:val="28"/>
          <w:lang w:val="uk-UA"/>
        </w:rPr>
        <w:t></w:t>
      </w:r>
      <w:r>
        <w:rPr>
          <w:rFonts w:ascii="Times New Roman" w:eastAsia="Times New Roman" w:hAnsi="Times New Roman" w:cs="Times New Roman"/>
          <w:sz w:val="28"/>
          <w:szCs w:val="28"/>
          <w:lang w:val="uk-UA"/>
        </w:rPr>
        <w:t xml:space="preserve"> 14 тис. осіб, а кіль</w:t>
      </w:r>
      <w:r w:rsidRPr="00193B4B">
        <w:rPr>
          <w:rFonts w:ascii="Times New Roman" w:eastAsia="Times New Roman" w:hAnsi="Times New Roman" w:cs="Times New Roman"/>
          <w:sz w:val="28"/>
          <w:szCs w:val="28"/>
          <w:lang w:val="uk-UA"/>
        </w:rPr>
        <w:t>кість працюючих складає приблизно N = 138 млн осіб:</w:t>
      </w:r>
    </w:p>
    <w:p w:rsidR="00193B4B" w:rsidRPr="00193B4B" w:rsidRDefault="00193B4B" w:rsidP="00193B4B">
      <w:pPr>
        <w:widowControl w:val="0"/>
        <w:autoSpaceDE w:val="0"/>
        <w:autoSpaceDN w:val="0"/>
        <w:spacing w:after="0" w:line="240" w:lineRule="auto"/>
        <w:ind w:firstLine="709"/>
        <w:jc w:val="both"/>
        <w:rPr>
          <w:rFonts w:ascii="Times New Roman" w:eastAsia="Times New Roman" w:hAnsi="Times New Roman" w:cs="Times New Roman"/>
          <w:lang w:val="uk-UA"/>
        </w:rPr>
        <w:sectPr w:rsidR="00193B4B" w:rsidRPr="00193B4B" w:rsidSect="007F282D">
          <w:pgSz w:w="11900" w:h="16840"/>
          <w:pgMar w:top="1060" w:right="701" w:bottom="980" w:left="1440" w:header="0" w:footer="716" w:gutter="0"/>
          <w:cols w:space="720"/>
        </w:sectPr>
      </w:pPr>
    </w:p>
    <w:p w:rsidR="00193B4B" w:rsidRDefault="00193B4B" w:rsidP="00193B4B">
      <w:pPr>
        <w:widowControl w:val="0"/>
        <w:autoSpaceDE w:val="0"/>
        <w:autoSpaceDN w:val="0"/>
        <w:spacing w:after="0" w:line="240" w:lineRule="auto"/>
        <w:ind w:firstLine="709"/>
        <w:rPr>
          <w:rFonts w:ascii="Times New Roman" w:eastAsia="Times New Roman" w:hAnsi="Times New Roman" w:cs="Times New Roman"/>
          <w:sz w:val="24"/>
          <w:lang w:val="uk-UA"/>
        </w:rPr>
      </w:pPr>
    </w:p>
    <w:p w:rsidR="00193B4B" w:rsidRDefault="00193B4B" w:rsidP="00193B4B">
      <w:pPr>
        <w:widowControl w:val="0"/>
        <w:autoSpaceDE w:val="0"/>
        <w:autoSpaceDN w:val="0"/>
        <w:spacing w:after="0" w:line="240" w:lineRule="auto"/>
        <w:ind w:firstLine="709"/>
        <w:rPr>
          <w:rFonts w:ascii="Times New Roman" w:eastAsia="Times New Roman" w:hAnsi="Times New Roman" w:cs="Times New Roman"/>
          <w:sz w:val="24"/>
          <w:lang w:val="uk-UA"/>
        </w:rPr>
      </w:pPr>
      <w:r>
        <w:rPr>
          <w:noProof/>
          <w:lang w:eastAsia="ru-RU"/>
        </w:rPr>
        <w:drawing>
          <wp:inline distT="0" distB="0" distL="0" distR="0" wp14:anchorId="6234B42A" wp14:editId="26C49331">
            <wp:extent cx="3909060" cy="708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5965" t="26390" r="38451" b="67865"/>
                    <a:stretch/>
                  </pic:blipFill>
                  <pic:spPr bwMode="auto">
                    <a:xfrm>
                      <a:off x="0" y="0"/>
                      <a:ext cx="3909060" cy="708660"/>
                    </a:xfrm>
                    <a:prstGeom prst="rect">
                      <a:avLst/>
                    </a:prstGeom>
                    <a:ln>
                      <a:noFill/>
                    </a:ln>
                    <a:extLst>
                      <a:ext uri="{53640926-AAD7-44D8-BBD7-CCE9431645EC}">
                        <a14:shadowObscured xmlns:a14="http://schemas.microsoft.com/office/drawing/2010/main"/>
                      </a:ext>
                    </a:extLst>
                  </pic:spPr>
                </pic:pic>
              </a:graphicData>
            </a:graphic>
          </wp:inline>
        </w:drawing>
      </w:r>
    </w:p>
    <w:p w:rsidR="00193B4B" w:rsidRDefault="00193B4B" w:rsidP="00193B4B">
      <w:pPr>
        <w:widowControl w:val="0"/>
        <w:autoSpaceDE w:val="0"/>
        <w:autoSpaceDN w:val="0"/>
        <w:spacing w:after="0" w:line="240" w:lineRule="auto"/>
        <w:ind w:firstLine="709"/>
        <w:rPr>
          <w:rFonts w:ascii="Times New Roman" w:eastAsia="Times New Roman" w:hAnsi="Times New Roman" w:cs="Times New Roman"/>
          <w:sz w:val="24"/>
          <w:lang w:val="uk-UA"/>
        </w:rPr>
      </w:pPr>
    </w:p>
    <w:p w:rsidR="00193B4B" w:rsidRDefault="00193B4B" w:rsidP="00193B4B">
      <w:pPr>
        <w:widowControl w:val="0"/>
        <w:autoSpaceDE w:val="0"/>
        <w:autoSpaceDN w:val="0"/>
        <w:spacing w:after="0" w:line="240" w:lineRule="auto"/>
        <w:ind w:right="648"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sz w:val="28"/>
          <w:szCs w:val="28"/>
          <w:lang w:val="uk-UA"/>
        </w:rPr>
        <w:t>П р и к л а д 2</w:t>
      </w:r>
      <w:r w:rsidRPr="00193B4B">
        <w:rPr>
          <w:rFonts w:ascii="Times New Roman" w:eastAsia="Times New Roman" w:hAnsi="Times New Roman" w:cs="Times New Roman"/>
          <w:sz w:val="28"/>
          <w:szCs w:val="28"/>
          <w:lang w:val="uk-UA"/>
        </w:rPr>
        <w:t>. Кожного року внаслідок різних небезпек неприродною смертю гине близько 500 тис. осіб. Приймаючи кількість населення країни 300 млн. осіб, визначимо ризик загибелі R</w:t>
      </w:r>
      <w:r w:rsidRPr="00193B4B">
        <w:rPr>
          <w:rFonts w:ascii="Times New Roman" w:eastAsia="Times New Roman" w:hAnsi="Times New Roman" w:cs="Times New Roman"/>
          <w:sz w:val="28"/>
          <w:szCs w:val="28"/>
          <w:vertAlign w:val="subscript"/>
          <w:lang w:val="uk-UA"/>
        </w:rPr>
        <w:t>кр</w:t>
      </w:r>
      <w:r w:rsidRPr="00193B4B">
        <w:rPr>
          <w:rFonts w:ascii="Times New Roman" w:eastAsia="Times New Roman" w:hAnsi="Times New Roman" w:cs="Times New Roman"/>
          <w:sz w:val="28"/>
          <w:szCs w:val="28"/>
          <w:lang w:val="uk-UA"/>
        </w:rPr>
        <w:t xml:space="preserve"> жителів країни від небезпек:</w:t>
      </w:r>
    </w:p>
    <w:p w:rsidR="00193B4B" w:rsidRPr="00193B4B" w:rsidRDefault="00193B4B" w:rsidP="00193B4B">
      <w:pPr>
        <w:widowControl w:val="0"/>
        <w:autoSpaceDE w:val="0"/>
        <w:autoSpaceDN w:val="0"/>
        <w:spacing w:after="0" w:line="240" w:lineRule="auto"/>
        <w:ind w:right="648" w:firstLine="709"/>
        <w:jc w:val="center"/>
        <w:rPr>
          <w:rFonts w:ascii="Times New Roman" w:eastAsia="Times New Roman" w:hAnsi="Times New Roman" w:cs="Times New Roman"/>
          <w:sz w:val="28"/>
          <w:szCs w:val="28"/>
          <w:lang w:val="uk-UA"/>
        </w:rPr>
      </w:pPr>
      <w:r>
        <w:rPr>
          <w:noProof/>
          <w:lang w:eastAsia="ru-RU"/>
        </w:rPr>
        <w:drawing>
          <wp:inline distT="0" distB="0" distL="0" distR="0" wp14:anchorId="6D705863" wp14:editId="6CAC78F6">
            <wp:extent cx="2895600" cy="487680"/>
            <wp:effectExtent l="0" t="0" r="0" b="762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6433" t="39508" r="41286" b="55501"/>
                    <a:stretch/>
                  </pic:blipFill>
                  <pic:spPr bwMode="auto">
                    <a:xfrm>
                      <a:off x="0" y="0"/>
                      <a:ext cx="2895600" cy="487680"/>
                    </a:xfrm>
                    <a:prstGeom prst="rect">
                      <a:avLst/>
                    </a:prstGeom>
                    <a:ln>
                      <a:noFill/>
                    </a:ln>
                    <a:extLst>
                      <a:ext uri="{53640926-AAD7-44D8-BBD7-CCE9431645EC}">
                        <a14:shadowObscured xmlns:a14="http://schemas.microsoft.com/office/drawing/2010/main"/>
                      </a:ext>
                    </a:extLst>
                  </pic:spPr>
                </pic:pic>
              </a:graphicData>
            </a:graphic>
          </wp:inline>
        </w:drawing>
      </w:r>
    </w:p>
    <w:p w:rsidR="00193B4B" w:rsidRDefault="00193B4B" w:rsidP="00193B4B">
      <w:pPr>
        <w:widowControl w:val="0"/>
        <w:autoSpaceDE w:val="0"/>
        <w:autoSpaceDN w:val="0"/>
        <w:spacing w:after="0" w:line="240" w:lineRule="auto"/>
        <w:ind w:firstLine="709"/>
        <w:jc w:val="center"/>
        <w:rPr>
          <w:rFonts w:ascii="Times New Roman" w:eastAsia="Times New Roman" w:hAnsi="Times New Roman" w:cs="Times New Roman"/>
          <w:lang w:val="uk-UA"/>
        </w:rPr>
      </w:pPr>
    </w:p>
    <w:p w:rsidR="00193B4B" w:rsidRPr="00193B4B" w:rsidRDefault="00193B4B" w:rsidP="00193B4B">
      <w:pPr>
        <w:widowControl w:val="0"/>
        <w:autoSpaceDE w:val="0"/>
        <w:autoSpaceDN w:val="0"/>
        <w:spacing w:after="0" w:line="240" w:lineRule="auto"/>
        <w:ind w:right="647"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sz w:val="28"/>
          <w:szCs w:val="28"/>
          <w:lang w:val="uk-UA"/>
        </w:rPr>
        <w:t>П р и к л а д 3</w:t>
      </w:r>
      <w:r w:rsidRPr="00193B4B">
        <w:rPr>
          <w:rFonts w:ascii="Times New Roman" w:eastAsia="Times New Roman" w:hAnsi="Times New Roman" w:cs="Times New Roman"/>
          <w:sz w:val="28"/>
          <w:szCs w:val="28"/>
          <w:lang w:val="uk-UA"/>
        </w:rPr>
        <w:t>. Визначимо, викорис</w:t>
      </w:r>
      <w:r>
        <w:rPr>
          <w:rFonts w:ascii="Times New Roman" w:eastAsia="Times New Roman" w:hAnsi="Times New Roman" w:cs="Times New Roman"/>
          <w:sz w:val="28"/>
          <w:szCs w:val="28"/>
          <w:lang w:val="uk-UA"/>
        </w:rPr>
        <w:t>товуючи дані попередніх прикла</w:t>
      </w:r>
      <w:r w:rsidRPr="00193B4B">
        <w:rPr>
          <w:rFonts w:ascii="Times New Roman" w:eastAsia="Times New Roman" w:hAnsi="Times New Roman" w:cs="Times New Roman"/>
          <w:sz w:val="28"/>
          <w:szCs w:val="28"/>
          <w:lang w:val="uk-UA"/>
        </w:rPr>
        <w:t>дів, ризик R</w:t>
      </w:r>
      <w:r w:rsidRPr="00193B4B">
        <w:rPr>
          <w:rFonts w:ascii="Times New Roman" w:eastAsia="Times New Roman" w:hAnsi="Times New Roman" w:cs="Times New Roman"/>
          <w:sz w:val="28"/>
          <w:szCs w:val="28"/>
          <w:vertAlign w:val="subscript"/>
          <w:lang w:val="uk-UA"/>
        </w:rPr>
        <w:t>д</w:t>
      </w:r>
      <w:r w:rsidRPr="00193B4B">
        <w:rPr>
          <w:rFonts w:ascii="Times New Roman" w:eastAsia="Times New Roman" w:hAnsi="Times New Roman" w:cs="Times New Roman"/>
          <w:sz w:val="28"/>
          <w:szCs w:val="28"/>
          <w:lang w:val="uk-UA"/>
        </w:rPr>
        <w:t xml:space="preserve"> зазнати фатального нещасного випадку, пов’язаного із ДТП, якщо кожного року гине у цих подіях 60 тис. осіб:</w:t>
      </w:r>
    </w:p>
    <w:p w:rsidR="00193B4B" w:rsidRDefault="00193B4B" w:rsidP="00193B4B">
      <w:pPr>
        <w:widowControl w:val="0"/>
        <w:autoSpaceDE w:val="0"/>
        <w:autoSpaceDN w:val="0"/>
        <w:spacing w:after="0" w:line="240" w:lineRule="auto"/>
        <w:ind w:firstLine="709"/>
        <w:jc w:val="center"/>
        <w:rPr>
          <w:rFonts w:ascii="Times New Roman" w:eastAsia="Times New Roman" w:hAnsi="Times New Roman" w:cs="Times New Roman"/>
          <w:lang w:val="uk-UA"/>
        </w:rPr>
      </w:pPr>
      <w:r>
        <w:rPr>
          <w:noProof/>
          <w:lang w:eastAsia="ru-RU"/>
        </w:rPr>
        <w:lastRenderedPageBreak/>
        <w:drawing>
          <wp:inline distT="0" distB="0" distL="0" distR="0" wp14:anchorId="352317FB" wp14:editId="239D46E7">
            <wp:extent cx="2872740" cy="533400"/>
            <wp:effectExtent l="0" t="0" r="381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6433" t="70491" r="39298" b="23944"/>
                    <a:stretch/>
                  </pic:blipFill>
                  <pic:spPr bwMode="auto">
                    <a:xfrm>
                      <a:off x="0" y="0"/>
                      <a:ext cx="2872740" cy="533400"/>
                    </a:xfrm>
                    <a:prstGeom prst="rect">
                      <a:avLst/>
                    </a:prstGeom>
                    <a:ln>
                      <a:noFill/>
                    </a:ln>
                    <a:extLst>
                      <a:ext uri="{53640926-AAD7-44D8-BBD7-CCE9431645EC}">
                        <a14:shadowObscured xmlns:a14="http://schemas.microsoft.com/office/drawing/2010/main"/>
                      </a:ext>
                    </a:extLst>
                  </pic:spPr>
                </pic:pic>
              </a:graphicData>
            </a:graphic>
          </wp:inline>
        </w:drawing>
      </w:r>
    </w:p>
    <w:p w:rsidR="00193B4B" w:rsidRDefault="00193B4B" w:rsidP="00193B4B">
      <w:pPr>
        <w:widowControl w:val="0"/>
        <w:autoSpaceDE w:val="0"/>
        <w:autoSpaceDN w:val="0"/>
        <w:spacing w:after="0" w:line="240" w:lineRule="auto"/>
        <w:ind w:firstLine="709"/>
        <w:jc w:val="both"/>
        <w:rPr>
          <w:rFonts w:ascii="Times New Roman" w:eastAsia="Times New Roman" w:hAnsi="Times New Roman" w:cs="Times New Roman"/>
          <w:lang w:val="uk-UA"/>
        </w:rPr>
      </w:pPr>
    </w:p>
    <w:p w:rsidR="00193B4B" w:rsidRPr="00193B4B" w:rsidRDefault="00193B4B" w:rsidP="00193B4B">
      <w:pPr>
        <w:widowControl w:val="0"/>
        <w:autoSpaceDE w:val="0"/>
        <w:autoSpaceDN w:val="0"/>
        <w:spacing w:after="0" w:line="240" w:lineRule="auto"/>
        <w:ind w:firstLine="709"/>
        <w:jc w:val="both"/>
        <w:rPr>
          <w:rFonts w:ascii="Times New Roman" w:eastAsia="Times New Roman" w:hAnsi="Times New Roman" w:cs="Times New Roman"/>
          <w:lang w:val="uk-UA"/>
        </w:rPr>
        <w:sectPr w:rsidR="00193B4B" w:rsidRPr="00193B4B">
          <w:type w:val="continuous"/>
          <w:pgSz w:w="11900" w:h="16840"/>
          <w:pgMar w:top="1060" w:right="200" w:bottom="900" w:left="1440" w:header="0" w:footer="716" w:gutter="0"/>
          <w:cols w:space="720"/>
        </w:sectPr>
      </w:pPr>
    </w:p>
    <w:p w:rsidR="00193B4B" w:rsidRPr="00193B4B" w:rsidRDefault="00193B4B" w:rsidP="00193B4B">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lastRenderedPageBreak/>
        <w:t>Розрізняють</w:t>
      </w:r>
      <w:r w:rsidRPr="00193B4B">
        <w:rPr>
          <w:rFonts w:ascii="Times New Roman" w:eastAsia="Times New Roman" w:hAnsi="Times New Roman" w:cs="Times New Roman"/>
          <w:spacing w:val="-9"/>
          <w:sz w:val="28"/>
          <w:szCs w:val="28"/>
          <w:lang w:val="uk-UA"/>
        </w:rPr>
        <w:t xml:space="preserve"> </w:t>
      </w:r>
      <w:r w:rsidRPr="00193B4B">
        <w:rPr>
          <w:rFonts w:ascii="Times New Roman" w:eastAsia="Times New Roman" w:hAnsi="Times New Roman" w:cs="Times New Roman"/>
          <w:sz w:val="28"/>
          <w:szCs w:val="28"/>
          <w:lang w:val="uk-UA"/>
        </w:rPr>
        <w:t>індивідуальний</w:t>
      </w:r>
      <w:r w:rsidRPr="00193B4B">
        <w:rPr>
          <w:rFonts w:ascii="Times New Roman" w:eastAsia="Times New Roman" w:hAnsi="Times New Roman" w:cs="Times New Roman"/>
          <w:spacing w:val="-8"/>
          <w:sz w:val="28"/>
          <w:szCs w:val="28"/>
          <w:lang w:val="uk-UA"/>
        </w:rPr>
        <w:t xml:space="preserve"> </w:t>
      </w:r>
      <w:r w:rsidRPr="00193B4B">
        <w:rPr>
          <w:rFonts w:ascii="Times New Roman" w:eastAsia="Times New Roman" w:hAnsi="Times New Roman" w:cs="Times New Roman"/>
          <w:sz w:val="28"/>
          <w:szCs w:val="28"/>
          <w:lang w:val="uk-UA"/>
        </w:rPr>
        <w:t>та</w:t>
      </w:r>
      <w:r w:rsidRPr="00193B4B">
        <w:rPr>
          <w:rFonts w:ascii="Times New Roman" w:eastAsia="Times New Roman" w:hAnsi="Times New Roman" w:cs="Times New Roman"/>
          <w:spacing w:val="-10"/>
          <w:sz w:val="28"/>
          <w:szCs w:val="28"/>
          <w:lang w:val="uk-UA"/>
        </w:rPr>
        <w:t xml:space="preserve"> </w:t>
      </w:r>
      <w:r w:rsidRPr="00193B4B">
        <w:rPr>
          <w:rFonts w:ascii="Times New Roman" w:eastAsia="Times New Roman" w:hAnsi="Times New Roman" w:cs="Times New Roman"/>
          <w:sz w:val="28"/>
          <w:szCs w:val="28"/>
          <w:lang w:val="uk-UA"/>
        </w:rPr>
        <w:t>соціальний</w:t>
      </w:r>
      <w:r w:rsidRPr="00193B4B">
        <w:rPr>
          <w:rFonts w:ascii="Times New Roman" w:eastAsia="Times New Roman" w:hAnsi="Times New Roman" w:cs="Times New Roman"/>
          <w:spacing w:val="-12"/>
          <w:sz w:val="28"/>
          <w:szCs w:val="28"/>
          <w:lang w:val="uk-UA"/>
        </w:rPr>
        <w:t xml:space="preserve"> </w:t>
      </w:r>
      <w:r w:rsidRPr="00193B4B">
        <w:rPr>
          <w:rFonts w:ascii="Times New Roman" w:eastAsia="Times New Roman" w:hAnsi="Times New Roman" w:cs="Times New Roman"/>
          <w:spacing w:val="-2"/>
          <w:sz w:val="28"/>
          <w:szCs w:val="28"/>
          <w:lang w:val="uk-UA"/>
        </w:rPr>
        <w:t>ризик.</w:t>
      </w:r>
    </w:p>
    <w:p w:rsidR="00193B4B" w:rsidRPr="00193B4B" w:rsidRDefault="00193B4B" w:rsidP="00193B4B">
      <w:pPr>
        <w:widowControl w:val="0"/>
        <w:autoSpaceDE w:val="0"/>
        <w:autoSpaceDN w:val="0"/>
        <w:spacing w:after="0" w:line="240" w:lineRule="auto"/>
        <w:ind w:right="646" w:firstLine="709"/>
        <w:jc w:val="both"/>
        <w:rPr>
          <w:rFonts w:ascii="Times New Roman" w:eastAsia="Times New Roman" w:hAnsi="Times New Roman" w:cs="Times New Roman"/>
          <w:sz w:val="28"/>
          <w:lang w:val="uk-UA"/>
        </w:rPr>
      </w:pPr>
      <w:r w:rsidRPr="00193B4B">
        <w:rPr>
          <w:rFonts w:ascii="Times New Roman" w:eastAsia="Times New Roman" w:hAnsi="Times New Roman" w:cs="Times New Roman"/>
          <w:i/>
          <w:sz w:val="28"/>
          <w:lang w:val="uk-UA"/>
        </w:rPr>
        <w:t xml:space="preserve">Індивідуальний ризик </w:t>
      </w:r>
      <w:r w:rsidRPr="00193B4B">
        <w:rPr>
          <w:rFonts w:ascii="Times New Roman" w:eastAsia="Times New Roman" w:hAnsi="Times New Roman" w:cs="Times New Roman"/>
          <w:sz w:val="28"/>
          <w:lang w:val="uk-UA"/>
        </w:rPr>
        <w:t>характеризує небезпеку</w:t>
      </w:r>
      <w:r w:rsidRPr="00193B4B">
        <w:rPr>
          <w:rFonts w:ascii="Times New Roman" w:eastAsia="Times New Roman" w:hAnsi="Times New Roman" w:cs="Times New Roman"/>
          <w:spacing w:val="-4"/>
          <w:sz w:val="28"/>
          <w:lang w:val="uk-UA"/>
        </w:rPr>
        <w:t xml:space="preserve"> </w:t>
      </w:r>
      <w:r w:rsidRPr="00193B4B">
        <w:rPr>
          <w:rFonts w:ascii="Times New Roman" w:eastAsia="Times New Roman" w:hAnsi="Times New Roman" w:cs="Times New Roman"/>
          <w:sz w:val="28"/>
          <w:lang w:val="uk-UA"/>
        </w:rPr>
        <w:t>певного виду</w:t>
      </w:r>
      <w:r w:rsidRPr="00193B4B">
        <w:rPr>
          <w:rFonts w:ascii="Times New Roman" w:eastAsia="Times New Roman" w:hAnsi="Times New Roman" w:cs="Times New Roman"/>
          <w:spacing w:val="-4"/>
          <w:sz w:val="28"/>
          <w:lang w:val="uk-UA"/>
        </w:rPr>
        <w:t xml:space="preserve"> </w:t>
      </w:r>
      <w:r w:rsidRPr="00193B4B">
        <w:rPr>
          <w:rFonts w:ascii="Times New Roman" w:eastAsia="Times New Roman" w:hAnsi="Times New Roman" w:cs="Times New Roman"/>
          <w:sz w:val="28"/>
          <w:lang w:val="uk-UA"/>
        </w:rPr>
        <w:t>для окремо- го індивіда.</w:t>
      </w:r>
    </w:p>
    <w:p w:rsidR="00193B4B" w:rsidRPr="00193B4B" w:rsidRDefault="00193B4B" w:rsidP="00193B4B">
      <w:pPr>
        <w:widowControl w:val="0"/>
        <w:autoSpaceDE w:val="0"/>
        <w:autoSpaceDN w:val="0"/>
        <w:spacing w:after="0" w:line="240" w:lineRule="auto"/>
        <w:ind w:right="651"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 xml:space="preserve">Соціальний (точніше </w:t>
      </w:r>
      <w:r w:rsidRPr="00193B4B">
        <w:rPr>
          <w:rFonts w:ascii="Symbol" w:eastAsia="Times New Roman" w:hAnsi="Symbol" w:cs="Times New Roman"/>
          <w:sz w:val="28"/>
          <w:szCs w:val="28"/>
          <w:lang w:val="uk-UA"/>
        </w:rPr>
        <w:t></w:t>
      </w:r>
      <w:r w:rsidRPr="00193B4B">
        <w:rPr>
          <w:rFonts w:ascii="Times New Roman" w:eastAsia="Times New Roman" w:hAnsi="Times New Roman" w:cs="Times New Roman"/>
          <w:sz w:val="28"/>
          <w:szCs w:val="28"/>
          <w:lang w:val="uk-UA"/>
        </w:rPr>
        <w:t xml:space="preserve"> груповий) ризик </w:t>
      </w:r>
      <w:r w:rsidRPr="00193B4B">
        <w:rPr>
          <w:rFonts w:ascii="Symbol" w:eastAsia="Times New Roman" w:hAnsi="Symbol" w:cs="Times New Roman"/>
          <w:sz w:val="28"/>
          <w:szCs w:val="28"/>
          <w:lang w:val="uk-UA"/>
        </w:rPr>
        <w:t></w:t>
      </w:r>
      <w:r w:rsidRPr="00193B4B">
        <w:rPr>
          <w:rFonts w:ascii="Times New Roman" w:eastAsia="Times New Roman" w:hAnsi="Times New Roman" w:cs="Times New Roman"/>
          <w:sz w:val="28"/>
          <w:szCs w:val="28"/>
          <w:lang w:val="uk-UA"/>
        </w:rPr>
        <w:t xml:space="preserve"> це ризик для групи людей. Соціальний ризик </w:t>
      </w:r>
      <w:r w:rsidRPr="00193B4B">
        <w:rPr>
          <w:rFonts w:ascii="Symbol" w:eastAsia="Times New Roman" w:hAnsi="Symbol" w:cs="Times New Roman"/>
          <w:sz w:val="28"/>
          <w:szCs w:val="28"/>
          <w:lang w:val="uk-UA"/>
        </w:rPr>
        <w:t></w:t>
      </w:r>
      <w:r w:rsidRPr="00193B4B">
        <w:rPr>
          <w:rFonts w:ascii="Times New Roman" w:eastAsia="Times New Roman" w:hAnsi="Times New Roman" w:cs="Times New Roman"/>
          <w:sz w:val="28"/>
          <w:szCs w:val="28"/>
          <w:lang w:val="uk-UA"/>
        </w:rPr>
        <w:t xml:space="preserve"> це залежність між час</w:t>
      </w:r>
      <w:r w:rsidR="00B5519A">
        <w:rPr>
          <w:rFonts w:ascii="Times New Roman" w:eastAsia="Times New Roman" w:hAnsi="Times New Roman" w:cs="Times New Roman"/>
          <w:sz w:val="28"/>
          <w:szCs w:val="28"/>
          <w:lang w:val="uk-UA"/>
        </w:rPr>
        <w:t>тотою подій та кількістю ураже</w:t>
      </w:r>
      <w:r w:rsidRPr="00193B4B">
        <w:rPr>
          <w:rFonts w:ascii="Times New Roman" w:eastAsia="Times New Roman" w:hAnsi="Times New Roman" w:cs="Times New Roman"/>
          <w:sz w:val="28"/>
          <w:szCs w:val="28"/>
          <w:lang w:val="uk-UA"/>
        </w:rPr>
        <w:t>них при цьому людей.</w:t>
      </w:r>
    </w:p>
    <w:p w:rsidR="00193B4B" w:rsidRPr="00193B4B" w:rsidRDefault="00193B4B" w:rsidP="00193B4B">
      <w:pPr>
        <w:widowControl w:val="0"/>
        <w:autoSpaceDE w:val="0"/>
        <w:autoSpaceDN w:val="0"/>
        <w:spacing w:after="0" w:line="240" w:lineRule="auto"/>
        <w:ind w:right="646"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Як приклад приведемо зарубіжні дані,</w:t>
      </w:r>
      <w:r w:rsidR="00B5519A">
        <w:rPr>
          <w:rFonts w:ascii="Times New Roman" w:eastAsia="Times New Roman" w:hAnsi="Times New Roman" w:cs="Times New Roman"/>
          <w:sz w:val="28"/>
          <w:szCs w:val="28"/>
          <w:lang w:val="uk-UA"/>
        </w:rPr>
        <w:t xml:space="preserve"> що характеризують індивідуальний ризик (табл. 1.2.</w:t>
      </w:r>
      <w:r w:rsidRPr="00193B4B">
        <w:rPr>
          <w:rFonts w:ascii="Times New Roman" w:eastAsia="Times New Roman" w:hAnsi="Times New Roman" w:cs="Times New Roman"/>
          <w:sz w:val="28"/>
          <w:szCs w:val="28"/>
          <w:lang w:val="uk-UA"/>
        </w:rPr>
        <w:t>).</w:t>
      </w:r>
    </w:p>
    <w:p w:rsidR="00B5519A" w:rsidRDefault="00B5519A" w:rsidP="00B5519A">
      <w:pPr>
        <w:widowControl w:val="0"/>
        <w:autoSpaceDE w:val="0"/>
        <w:autoSpaceDN w:val="0"/>
        <w:spacing w:after="0" w:line="240" w:lineRule="auto"/>
        <w:ind w:right="646" w:firstLine="709"/>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Таблиця 1.2</w:t>
      </w:r>
      <w:r w:rsidR="00193B4B" w:rsidRPr="00193B4B">
        <w:rPr>
          <w:rFonts w:ascii="Times New Roman" w:eastAsia="Times New Roman" w:hAnsi="Times New Roman" w:cs="Times New Roman"/>
          <w:sz w:val="28"/>
          <w:szCs w:val="28"/>
          <w:lang w:val="uk-UA"/>
        </w:rPr>
        <w:t xml:space="preserve">. </w:t>
      </w:r>
    </w:p>
    <w:p w:rsidR="00193B4B" w:rsidRPr="00193B4B" w:rsidRDefault="00193B4B" w:rsidP="00193B4B">
      <w:pPr>
        <w:widowControl w:val="0"/>
        <w:autoSpaceDE w:val="0"/>
        <w:autoSpaceDN w:val="0"/>
        <w:spacing w:after="0" w:line="240" w:lineRule="auto"/>
        <w:ind w:right="646"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 xml:space="preserve">Індивідуальний ризик фатального наслідку на рік, </w:t>
      </w:r>
      <w:r w:rsidR="00B5519A">
        <w:rPr>
          <w:rFonts w:ascii="Times New Roman" w:eastAsia="Times New Roman" w:hAnsi="Times New Roman" w:cs="Times New Roman"/>
          <w:sz w:val="28"/>
          <w:szCs w:val="28"/>
          <w:lang w:val="uk-UA"/>
        </w:rPr>
        <w:t>обу</w:t>
      </w:r>
      <w:r w:rsidRPr="00193B4B">
        <w:rPr>
          <w:rFonts w:ascii="Times New Roman" w:eastAsia="Times New Roman" w:hAnsi="Times New Roman" w:cs="Times New Roman"/>
          <w:sz w:val="28"/>
          <w:szCs w:val="28"/>
          <w:lang w:val="uk-UA"/>
        </w:rPr>
        <w:t>мовлений різними причинами (за даними, що</w:t>
      </w:r>
      <w:r w:rsidR="00B5519A">
        <w:rPr>
          <w:rFonts w:ascii="Times New Roman" w:eastAsia="Times New Roman" w:hAnsi="Times New Roman" w:cs="Times New Roman"/>
          <w:sz w:val="28"/>
          <w:szCs w:val="28"/>
          <w:lang w:val="uk-UA"/>
        </w:rPr>
        <w:t xml:space="preserve"> відносяться до всього населення</w:t>
      </w:r>
      <w:r w:rsidRPr="00193B4B">
        <w:rPr>
          <w:rFonts w:ascii="Times New Roman" w:eastAsia="Times New Roman" w:hAnsi="Times New Roman" w:cs="Times New Roman"/>
          <w:sz w:val="28"/>
          <w:szCs w:val="28"/>
          <w:lang w:val="uk-UA"/>
        </w:rPr>
        <w:t>)</w:t>
      </w:r>
    </w:p>
    <w:p w:rsidR="00193B4B" w:rsidRPr="00193B4B" w:rsidRDefault="00193B4B" w:rsidP="00193B4B">
      <w:pPr>
        <w:widowControl w:val="0"/>
        <w:autoSpaceDE w:val="0"/>
        <w:autoSpaceDN w:val="0"/>
        <w:spacing w:after="0" w:line="240" w:lineRule="auto"/>
        <w:ind w:firstLine="709"/>
        <w:rPr>
          <w:rFonts w:ascii="Times New Roman" w:eastAsia="Times New Roman" w:hAnsi="Times New Roman" w:cs="Times New Roman"/>
          <w:sz w:val="20"/>
          <w:szCs w:val="28"/>
          <w:lang w:val="uk-UA"/>
        </w:rPr>
      </w:pPr>
    </w:p>
    <w:tbl>
      <w:tblPr>
        <w:tblStyle w:val="TableNormal"/>
        <w:tblW w:w="0" w:type="auto"/>
        <w:tblInd w:w="8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56"/>
        <w:gridCol w:w="4138"/>
      </w:tblGrid>
      <w:tr w:rsidR="00193B4B" w:rsidRPr="00193B4B" w:rsidTr="00193B4B">
        <w:trPr>
          <w:trHeight w:val="321"/>
        </w:trPr>
        <w:tc>
          <w:tcPr>
            <w:tcW w:w="4656" w:type="dxa"/>
          </w:tcPr>
          <w:p w:rsidR="00193B4B" w:rsidRPr="00193B4B" w:rsidRDefault="00193B4B" w:rsidP="00193B4B">
            <w:pPr>
              <w:ind w:firstLine="709"/>
              <w:rPr>
                <w:rFonts w:ascii="Times New Roman" w:eastAsia="Times New Roman" w:hAnsi="Times New Roman" w:cs="Times New Roman"/>
                <w:b/>
                <w:sz w:val="28"/>
                <w:lang w:val="uk-UA"/>
              </w:rPr>
            </w:pPr>
            <w:r w:rsidRPr="00193B4B">
              <w:rPr>
                <w:rFonts w:ascii="Times New Roman" w:eastAsia="Times New Roman" w:hAnsi="Times New Roman" w:cs="Times New Roman"/>
                <w:b/>
                <w:sz w:val="28"/>
                <w:lang w:val="uk-UA"/>
              </w:rPr>
              <w:t>Види</w:t>
            </w:r>
            <w:r w:rsidRPr="00193B4B">
              <w:rPr>
                <w:rFonts w:ascii="Times New Roman" w:eastAsia="Times New Roman" w:hAnsi="Times New Roman" w:cs="Times New Roman"/>
                <w:b/>
                <w:spacing w:val="-5"/>
                <w:sz w:val="28"/>
                <w:lang w:val="uk-UA"/>
              </w:rPr>
              <w:t xml:space="preserve"> </w:t>
            </w:r>
            <w:r w:rsidRPr="00193B4B">
              <w:rPr>
                <w:rFonts w:ascii="Times New Roman" w:eastAsia="Times New Roman" w:hAnsi="Times New Roman" w:cs="Times New Roman"/>
                <w:b/>
                <w:spacing w:val="-2"/>
                <w:sz w:val="28"/>
                <w:lang w:val="uk-UA"/>
              </w:rPr>
              <w:t>небезпек</w:t>
            </w:r>
          </w:p>
        </w:tc>
        <w:tc>
          <w:tcPr>
            <w:tcW w:w="4138" w:type="dxa"/>
          </w:tcPr>
          <w:p w:rsidR="00193B4B" w:rsidRPr="00193B4B" w:rsidRDefault="00193B4B" w:rsidP="00193B4B">
            <w:pPr>
              <w:ind w:firstLine="709"/>
              <w:jc w:val="center"/>
              <w:rPr>
                <w:rFonts w:ascii="Times New Roman" w:eastAsia="Times New Roman" w:hAnsi="Times New Roman" w:cs="Times New Roman"/>
                <w:b/>
                <w:sz w:val="28"/>
                <w:lang w:val="uk-UA"/>
              </w:rPr>
            </w:pPr>
            <w:r w:rsidRPr="00193B4B">
              <w:rPr>
                <w:rFonts w:ascii="Times New Roman" w:eastAsia="Times New Roman" w:hAnsi="Times New Roman" w:cs="Times New Roman"/>
                <w:b/>
                <w:sz w:val="28"/>
                <w:lang w:val="uk-UA"/>
              </w:rPr>
              <w:t>Імовірність</w:t>
            </w:r>
            <w:r w:rsidRPr="00193B4B">
              <w:rPr>
                <w:rFonts w:ascii="Times New Roman" w:eastAsia="Times New Roman" w:hAnsi="Times New Roman" w:cs="Times New Roman"/>
                <w:b/>
                <w:spacing w:val="-15"/>
                <w:sz w:val="28"/>
                <w:lang w:val="uk-UA"/>
              </w:rPr>
              <w:t xml:space="preserve"> </w:t>
            </w:r>
            <w:r w:rsidRPr="00193B4B">
              <w:rPr>
                <w:rFonts w:ascii="Times New Roman" w:eastAsia="Times New Roman" w:hAnsi="Times New Roman" w:cs="Times New Roman"/>
                <w:b/>
                <w:spacing w:val="-4"/>
                <w:sz w:val="28"/>
                <w:lang w:val="uk-UA"/>
              </w:rPr>
              <w:t>події</w:t>
            </w:r>
          </w:p>
        </w:tc>
      </w:tr>
      <w:tr w:rsidR="00193B4B" w:rsidRPr="00193B4B" w:rsidTr="00193B4B">
        <w:trPr>
          <w:trHeight w:val="340"/>
        </w:trPr>
        <w:tc>
          <w:tcPr>
            <w:tcW w:w="4656" w:type="dxa"/>
            <w:tcBorders>
              <w:bottom w:val="single" w:sz="4" w:space="0" w:color="000000"/>
            </w:tcBorders>
          </w:tcPr>
          <w:p w:rsidR="00193B4B" w:rsidRPr="00193B4B" w:rsidRDefault="00193B4B" w:rsidP="00193B4B">
            <w:pPr>
              <w:ind w:firstLine="709"/>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Автомобільний</w:t>
            </w:r>
            <w:r w:rsidRPr="00193B4B">
              <w:rPr>
                <w:rFonts w:ascii="Times New Roman" w:eastAsia="Times New Roman" w:hAnsi="Times New Roman" w:cs="Times New Roman"/>
                <w:spacing w:val="-14"/>
                <w:sz w:val="28"/>
                <w:lang w:val="uk-UA"/>
              </w:rPr>
              <w:t xml:space="preserve"> </w:t>
            </w:r>
            <w:r w:rsidRPr="00193B4B">
              <w:rPr>
                <w:rFonts w:ascii="Times New Roman" w:eastAsia="Times New Roman" w:hAnsi="Times New Roman" w:cs="Times New Roman"/>
                <w:spacing w:val="-2"/>
                <w:sz w:val="28"/>
                <w:lang w:val="uk-UA"/>
              </w:rPr>
              <w:t>транспорт</w:t>
            </w:r>
          </w:p>
        </w:tc>
        <w:tc>
          <w:tcPr>
            <w:tcW w:w="4138" w:type="dxa"/>
            <w:tcBorders>
              <w:bottom w:val="single" w:sz="4" w:space="0" w:color="000000"/>
            </w:tcBorders>
          </w:tcPr>
          <w:p w:rsidR="00193B4B" w:rsidRPr="00193B4B" w:rsidRDefault="00193B4B" w:rsidP="00193B4B">
            <w:pPr>
              <w:ind w:firstLine="709"/>
              <w:jc w:val="center"/>
              <w:rPr>
                <w:rFonts w:ascii="Times New Roman" w:eastAsia="Times New Roman" w:hAnsi="Times New Roman" w:cs="Times New Roman"/>
                <w:sz w:val="28"/>
                <w:lang w:val="uk-UA"/>
              </w:rPr>
            </w:pPr>
            <w:r w:rsidRPr="00193B4B">
              <w:rPr>
                <w:rFonts w:ascii="Times New Roman" w:eastAsia="Times New Roman" w:hAnsi="Times New Roman" w:cs="Times New Roman"/>
                <w:spacing w:val="-2"/>
                <w:sz w:val="28"/>
                <w:lang w:val="uk-UA"/>
              </w:rPr>
              <w:t>3</w:t>
            </w:r>
            <w:r w:rsidRPr="00193B4B">
              <w:rPr>
                <w:rFonts w:ascii="Symbol" w:eastAsia="Times New Roman" w:hAnsi="Symbol" w:cs="Times New Roman"/>
                <w:spacing w:val="-2"/>
                <w:sz w:val="28"/>
                <w:lang w:val="uk-UA"/>
              </w:rPr>
              <w:t></w:t>
            </w:r>
            <w:r w:rsidRPr="00193B4B">
              <w:rPr>
                <w:rFonts w:ascii="Times New Roman" w:eastAsia="Times New Roman" w:hAnsi="Times New Roman" w:cs="Times New Roman"/>
                <w:spacing w:val="-2"/>
                <w:sz w:val="28"/>
                <w:lang w:val="uk-UA"/>
              </w:rPr>
              <w:t>10</w:t>
            </w:r>
            <w:r w:rsidRPr="00193B4B">
              <w:rPr>
                <w:rFonts w:ascii="Times New Roman" w:eastAsia="Times New Roman" w:hAnsi="Times New Roman" w:cs="Times New Roman"/>
                <w:spacing w:val="-2"/>
                <w:sz w:val="28"/>
                <w:vertAlign w:val="superscript"/>
                <w:lang w:val="uk-UA"/>
              </w:rPr>
              <w:t>-</w:t>
            </w:r>
            <w:r w:rsidRPr="00193B4B">
              <w:rPr>
                <w:rFonts w:ascii="Times New Roman" w:eastAsia="Times New Roman" w:hAnsi="Times New Roman" w:cs="Times New Roman"/>
                <w:spacing w:val="-10"/>
                <w:sz w:val="28"/>
                <w:vertAlign w:val="superscript"/>
                <w:lang w:val="uk-UA"/>
              </w:rPr>
              <w:t>4</w:t>
            </w:r>
          </w:p>
        </w:tc>
      </w:tr>
      <w:tr w:rsidR="00193B4B" w:rsidRPr="00193B4B" w:rsidTr="00193B4B">
        <w:trPr>
          <w:trHeight w:val="345"/>
        </w:trPr>
        <w:tc>
          <w:tcPr>
            <w:tcW w:w="4656" w:type="dxa"/>
            <w:tcBorders>
              <w:top w:val="single" w:sz="4" w:space="0" w:color="000000"/>
            </w:tcBorders>
          </w:tcPr>
          <w:p w:rsidR="00193B4B" w:rsidRPr="00193B4B" w:rsidRDefault="00193B4B" w:rsidP="00193B4B">
            <w:pPr>
              <w:ind w:firstLine="709"/>
              <w:rPr>
                <w:rFonts w:ascii="Times New Roman" w:eastAsia="Times New Roman" w:hAnsi="Times New Roman" w:cs="Times New Roman"/>
                <w:sz w:val="28"/>
                <w:lang w:val="uk-UA"/>
              </w:rPr>
            </w:pPr>
            <w:r w:rsidRPr="00193B4B">
              <w:rPr>
                <w:rFonts w:ascii="Times New Roman" w:eastAsia="Times New Roman" w:hAnsi="Times New Roman" w:cs="Times New Roman"/>
                <w:spacing w:val="-2"/>
                <w:sz w:val="28"/>
                <w:lang w:val="uk-UA"/>
              </w:rPr>
              <w:t>Падіння</w:t>
            </w:r>
          </w:p>
        </w:tc>
        <w:tc>
          <w:tcPr>
            <w:tcW w:w="4138" w:type="dxa"/>
            <w:tcBorders>
              <w:top w:val="single" w:sz="4" w:space="0" w:color="000000"/>
            </w:tcBorders>
          </w:tcPr>
          <w:p w:rsidR="00193B4B" w:rsidRPr="00193B4B" w:rsidRDefault="00193B4B" w:rsidP="00193B4B">
            <w:pPr>
              <w:ind w:firstLine="709"/>
              <w:jc w:val="center"/>
              <w:rPr>
                <w:rFonts w:ascii="Times New Roman" w:eastAsia="Times New Roman" w:hAnsi="Times New Roman" w:cs="Times New Roman"/>
                <w:sz w:val="28"/>
                <w:lang w:val="uk-UA"/>
              </w:rPr>
            </w:pPr>
            <w:r w:rsidRPr="00193B4B">
              <w:rPr>
                <w:rFonts w:ascii="Times New Roman" w:eastAsia="Times New Roman" w:hAnsi="Times New Roman" w:cs="Times New Roman"/>
                <w:spacing w:val="-2"/>
                <w:sz w:val="28"/>
                <w:lang w:val="uk-UA"/>
              </w:rPr>
              <w:t>9</w:t>
            </w:r>
            <w:r w:rsidRPr="00193B4B">
              <w:rPr>
                <w:rFonts w:ascii="Symbol" w:eastAsia="Times New Roman" w:hAnsi="Symbol" w:cs="Times New Roman"/>
                <w:spacing w:val="-2"/>
                <w:sz w:val="28"/>
                <w:lang w:val="uk-UA"/>
              </w:rPr>
              <w:t></w:t>
            </w:r>
            <w:r w:rsidRPr="00193B4B">
              <w:rPr>
                <w:rFonts w:ascii="Times New Roman" w:eastAsia="Times New Roman" w:hAnsi="Times New Roman" w:cs="Times New Roman"/>
                <w:spacing w:val="-2"/>
                <w:sz w:val="28"/>
                <w:lang w:val="uk-UA"/>
              </w:rPr>
              <w:t>10</w:t>
            </w:r>
            <w:r w:rsidRPr="00193B4B">
              <w:rPr>
                <w:rFonts w:ascii="Times New Roman" w:eastAsia="Times New Roman" w:hAnsi="Times New Roman" w:cs="Times New Roman"/>
                <w:spacing w:val="-2"/>
                <w:sz w:val="28"/>
                <w:vertAlign w:val="superscript"/>
                <w:lang w:val="uk-UA"/>
              </w:rPr>
              <w:t>-</w:t>
            </w:r>
            <w:r w:rsidRPr="00193B4B">
              <w:rPr>
                <w:rFonts w:ascii="Times New Roman" w:eastAsia="Times New Roman" w:hAnsi="Times New Roman" w:cs="Times New Roman"/>
                <w:spacing w:val="-10"/>
                <w:sz w:val="28"/>
                <w:vertAlign w:val="superscript"/>
                <w:lang w:val="uk-UA"/>
              </w:rPr>
              <w:t>5</w:t>
            </w:r>
          </w:p>
        </w:tc>
      </w:tr>
      <w:tr w:rsidR="00193B4B" w:rsidRPr="00193B4B" w:rsidTr="00193B4B">
        <w:trPr>
          <w:trHeight w:val="345"/>
        </w:trPr>
        <w:tc>
          <w:tcPr>
            <w:tcW w:w="4656" w:type="dxa"/>
            <w:tcBorders>
              <w:bottom w:val="single" w:sz="4" w:space="0" w:color="000000"/>
            </w:tcBorders>
          </w:tcPr>
          <w:p w:rsidR="00193B4B" w:rsidRPr="00193B4B" w:rsidRDefault="00193B4B" w:rsidP="00193B4B">
            <w:pPr>
              <w:ind w:firstLine="709"/>
              <w:rPr>
                <w:rFonts w:ascii="Times New Roman" w:eastAsia="Times New Roman" w:hAnsi="Times New Roman" w:cs="Times New Roman"/>
                <w:sz w:val="28"/>
                <w:lang w:val="uk-UA"/>
              </w:rPr>
            </w:pPr>
            <w:r w:rsidRPr="00193B4B">
              <w:rPr>
                <w:rFonts w:ascii="Times New Roman" w:eastAsia="Times New Roman" w:hAnsi="Times New Roman" w:cs="Times New Roman"/>
                <w:spacing w:val="-2"/>
                <w:sz w:val="28"/>
                <w:lang w:val="uk-UA"/>
              </w:rPr>
              <w:t>Пожежа</w:t>
            </w:r>
          </w:p>
        </w:tc>
        <w:tc>
          <w:tcPr>
            <w:tcW w:w="4138" w:type="dxa"/>
            <w:tcBorders>
              <w:bottom w:val="single" w:sz="4" w:space="0" w:color="000000"/>
            </w:tcBorders>
          </w:tcPr>
          <w:p w:rsidR="00193B4B" w:rsidRPr="00193B4B" w:rsidRDefault="00193B4B" w:rsidP="00193B4B">
            <w:pPr>
              <w:ind w:firstLine="709"/>
              <w:jc w:val="center"/>
              <w:rPr>
                <w:rFonts w:ascii="Times New Roman" w:eastAsia="Times New Roman" w:hAnsi="Times New Roman" w:cs="Times New Roman"/>
                <w:sz w:val="28"/>
                <w:lang w:val="uk-UA"/>
              </w:rPr>
            </w:pPr>
            <w:r w:rsidRPr="00193B4B">
              <w:rPr>
                <w:rFonts w:ascii="Times New Roman" w:eastAsia="Times New Roman" w:hAnsi="Times New Roman" w:cs="Times New Roman"/>
                <w:spacing w:val="-2"/>
                <w:sz w:val="28"/>
                <w:lang w:val="uk-UA"/>
              </w:rPr>
              <w:t>4</w:t>
            </w:r>
            <w:r w:rsidRPr="00193B4B">
              <w:rPr>
                <w:rFonts w:ascii="Symbol" w:eastAsia="Times New Roman" w:hAnsi="Symbol" w:cs="Times New Roman"/>
                <w:spacing w:val="-2"/>
                <w:sz w:val="28"/>
                <w:lang w:val="uk-UA"/>
              </w:rPr>
              <w:t></w:t>
            </w:r>
            <w:r w:rsidRPr="00193B4B">
              <w:rPr>
                <w:rFonts w:ascii="Times New Roman" w:eastAsia="Times New Roman" w:hAnsi="Times New Roman" w:cs="Times New Roman"/>
                <w:spacing w:val="-2"/>
                <w:sz w:val="28"/>
                <w:lang w:val="uk-UA"/>
              </w:rPr>
              <w:t>10</w:t>
            </w:r>
            <w:r w:rsidRPr="00193B4B">
              <w:rPr>
                <w:rFonts w:ascii="Times New Roman" w:eastAsia="Times New Roman" w:hAnsi="Times New Roman" w:cs="Times New Roman"/>
                <w:spacing w:val="-2"/>
                <w:sz w:val="28"/>
                <w:vertAlign w:val="superscript"/>
                <w:lang w:val="uk-UA"/>
              </w:rPr>
              <w:t>-</w:t>
            </w:r>
            <w:r w:rsidRPr="00193B4B">
              <w:rPr>
                <w:rFonts w:ascii="Times New Roman" w:eastAsia="Times New Roman" w:hAnsi="Times New Roman" w:cs="Times New Roman"/>
                <w:spacing w:val="-10"/>
                <w:sz w:val="28"/>
                <w:vertAlign w:val="superscript"/>
                <w:lang w:val="uk-UA"/>
              </w:rPr>
              <w:t>5</w:t>
            </w:r>
          </w:p>
        </w:tc>
      </w:tr>
      <w:tr w:rsidR="00193B4B" w:rsidRPr="00193B4B" w:rsidTr="00193B4B">
        <w:trPr>
          <w:trHeight w:val="340"/>
        </w:trPr>
        <w:tc>
          <w:tcPr>
            <w:tcW w:w="4656" w:type="dxa"/>
            <w:tcBorders>
              <w:top w:val="single" w:sz="4" w:space="0" w:color="000000"/>
            </w:tcBorders>
          </w:tcPr>
          <w:p w:rsidR="00193B4B" w:rsidRPr="00193B4B" w:rsidRDefault="00193B4B" w:rsidP="00193B4B">
            <w:pPr>
              <w:ind w:firstLine="709"/>
              <w:rPr>
                <w:rFonts w:ascii="Times New Roman" w:eastAsia="Times New Roman" w:hAnsi="Times New Roman" w:cs="Times New Roman"/>
                <w:sz w:val="28"/>
                <w:lang w:val="uk-UA"/>
              </w:rPr>
            </w:pPr>
            <w:r w:rsidRPr="00193B4B">
              <w:rPr>
                <w:rFonts w:ascii="Times New Roman" w:eastAsia="Times New Roman" w:hAnsi="Times New Roman" w:cs="Times New Roman"/>
                <w:spacing w:val="-2"/>
                <w:sz w:val="28"/>
                <w:lang w:val="uk-UA"/>
              </w:rPr>
              <w:t>Утоплення</w:t>
            </w:r>
          </w:p>
        </w:tc>
        <w:tc>
          <w:tcPr>
            <w:tcW w:w="4138" w:type="dxa"/>
            <w:tcBorders>
              <w:top w:val="single" w:sz="4" w:space="0" w:color="000000"/>
            </w:tcBorders>
          </w:tcPr>
          <w:p w:rsidR="00193B4B" w:rsidRPr="00193B4B" w:rsidRDefault="00193B4B" w:rsidP="00193B4B">
            <w:pPr>
              <w:ind w:firstLine="709"/>
              <w:jc w:val="center"/>
              <w:rPr>
                <w:rFonts w:ascii="Times New Roman" w:eastAsia="Times New Roman" w:hAnsi="Times New Roman" w:cs="Times New Roman"/>
                <w:sz w:val="28"/>
                <w:lang w:val="uk-UA"/>
              </w:rPr>
            </w:pPr>
            <w:r w:rsidRPr="00193B4B">
              <w:rPr>
                <w:rFonts w:ascii="Times New Roman" w:eastAsia="Times New Roman" w:hAnsi="Times New Roman" w:cs="Times New Roman"/>
                <w:spacing w:val="-2"/>
                <w:sz w:val="28"/>
                <w:lang w:val="uk-UA"/>
              </w:rPr>
              <w:t>3</w:t>
            </w:r>
            <w:r w:rsidRPr="00193B4B">
              <w:rPr>
                <w:rFonts w:ascii="Symbol" w:eastAsia="Times New Roman" w:hAnsi="Symbol" w:cs="Times New Roman"/>
                <w:spacing w:val="-2"/>
                <w:sz w:val="28"/>
                <w:lang w:val="uk-UA"/>
              </w:rPr>
              <w:t></w:t>
            </w:r>
            <w:r w:rsidRPr="00193B4B">
              <w:rPr>
                <w:rFonts w:ascii="Times New Roman" w:eastAsia="Times New Roman" w:hAnsi="Times New Roman" w:cs="Times New Roman"/>
                <w:spacing w:val="-2"/>
                <w:sz w:val="28"/>
                <w:lang w:val="uk-UA"/>
              </w:rPr>
              <w:t>10</w:t>
            </w:r>
            <w:r w:rsidRPr="00193B4B">
              <w:rPr>
                <w:rFonts w:ascii="Times New Roman" w:eastAsia="Times New Roman" w:hAnsi="Times New Roman" w:cs="Times New Roman"/>
                <w:spacing w:val="-2"/>
                <w:sz w:val="28"/>
                <w:vertAlign w:val="superscript"/>
                <w:lang w:val="uk-UA"/>
              </w:rPr>
              <w:t>-</w:t>
            </w:r>
            <w:r w:rsidRPr="00193B4B">
              <w:rPr>
                <w:rFonts w:ascii="Times New Roman" w:eastAsia="Times New Roman" w:hAnsi="Times New Roman" w:cs="Times New Roman"/>
                <w:spacing w:val="-10"/>
                <w:sz w:val="28"/>
                <w:vertAlign w:val="superscript"/>
                <w:lang w:val="uk-UA"/>
              </w:rPr>
              <w:t>5</w:t>
            </w:r>
          </w:p>
        </w:tc>
      </w:tr>
      <w:tr w:rsidR="00193B4B" w:rsidRPr="00193B4B" w:rsidTr="00193B4B">
        <w:trPr>
          <w:trHeight w:val="345"/>
        </w:trPr>
        <w:tc>
          <w:tcPr>
            <w:tcW w:w="4656" w:type="dxa"/>
            <w:tcBorders>
              <w:bottom w:val="single" w:sz="4" w:space="0" w:color="000000"/>
            </w:tcBorders>
          </w:tcPr>
          <w:p w:rsidR="00193B4B" w:rsidRPr="00193B4B" w:rsidRDefault="00193B4B" w:rsidP="00193B4B">
            <w:pPr>
              <w:ind w:firstLine="709"/>
              <w:rPr>
                <w:rFonts w:ascii="Times New Roman" w:eastAsia="Times New Roman" w:hAnsi="Times New Roman" w:cs="Times New Roman"/>
                <w:sz w:val="28"/>
                <w:lang w:val="uk-UA"/>
              </w:rPr>
            </w:pPr>
            <w:r w:rsidRPr="00193B4B">
              <w:rPr>
                <w:rFonts w:ascii="Times New Roman" w:eastAsia="Times New Roman" w:hAnsi="Times New Roman" w:cs="Times New Roman"/>
                <w:spacing w:val="-2"/>
                <w:sz w:val="28"/>
                <w:lang w:val="uk-UA"/>
              </w:rPr>
              <w:t>Отруєння</w:t>
            </w:r>
          </w:p>
        </w:tc>
        <w:tc>
          <w:tcPr>
            <w:tcW w:w="4138" w:type="dxa"/>
            <w:tcBorders>
              <w:bottom w:val="single" w:sz="4" w:space="0" w:color="000000"/>
            </w:tcBorders>
          </w:tcPr>
          <w:p w:rsidR="00193B4B" w:rsidRPr="00193B4B" w:rsidRDefault="00193B4B" w:rsidP="00193B4B">
            <w:pPr>
              <w:ind w:firstLine="709"/>
              <w:jc w:val="center"/>
              <w:rPr>
                <w:rFonts w:ascii="Times New Roman" w:eastAsia="Times New Roman" w:hAnsi="Times New Roman" w:cs="Times New Roman"/>
                <w:sz w:val="28"/>
                <w:lang w:val="uk-UA"/>
              </w:rPr>
            </w:pPr>
            <w:r w:rsidRPr="00193B4B">
              <w:rPr>
                <w:rFonts w:ascii="Times New Roman" w:eastAsia="Times New Roman" w:hAnsi="Times New Roman" w:cs="Times New Roman"/>
                <w:spacing w:val="-2"/>
                <w:sz w:val="28"/>
                <w:lang w:val="uk-UA"/>
              </w:rPr>
              <w:t>2</w:t>
            </w:r>
            <w:r w:rsidRPr="00193B4B">
              <w:rPr>
                <w:rFonts w:ascii="Symbol" w:eastAsia="Times New Roman" w:hAnsi="Symbol" w:cs="Times New Roman"/>
                <w:spacing w:val="-2"/>
                <w:sz w:val="28"/>
                <w:lang w:val="uk-UA"/>
              </w:rPr>
              <w:t></w:t>
            </w:r>
            <w:r w:rsidRPr="00193B4B">
              <w:rPr>
                <w:rFonts w:ascii="Times New Roman" w:eastAsia="Times New Roman" w:hAnsi="Times New Roman" w:cs="Times New Roman"/>
                <w:spacing w:val="-2"/>
                <w:sz w:val="28"/>
                <w:lang w:val="uk-UA"/>
              </w:rPr>
              <w:t>10</w:t>
            </w:r>
            <w:r w:rsidRPr="00193B4B">
              <w:rPr>
                <w:rFonts w:ascii="Times New Roman" w:eastAsia="Times New Roman" w:hAnsi="Times New Roman" w:cs="Times New Roman"/>
                <w:spacing w:val="-2"/>
                <w:sz w:val="28"/>
                <w:vertAlign w:val="superscript"/>
                <w:lang w:val="uk-UA"/>
              </w:rPr>
              <w:t>-</w:t>
            </w:r>
            <w:r w:rsidRPr="00193B4B">
              <w:rPr>
                <w:rFonts w:ascii="Times New Roman" w:eastAsia="Times New Roman" w:hAnsi="Times New Roman" w:cs="Times New Roman"/>
                <w:spacing w:val="-10"/>
                <w:sz w:val="28"/>
                <w:vertAlign w:val="superscript"/>
                <w:lang w:val="uk-UA"/>
              </w:rPr>
              <w:t>5</w:t>
            </w:r>
          </w:p>
        </w:tc>
      </w:tr>
      <w:tr w:rsidR="00193B4B" w:rsidRPr="00193B4B" w:rsidTr="00193B4B">
        <w:trPr>
          <w:trHeight w:val="340"/>
        </w:trPr>
        <w:tc>
          <w:tcPr>
            <w:tcW w:w="4656" w:type="dxa"/>
            <w:tcBorders>
              <w:top w:val="single" w:sz="4" w:space="0" w:color="000000"/>
            </w:tcBorders>
          </w:tcPr>
          <w:p w:rsidR="00193B4B" w:rsidRPr="00193B4B" w:rsidRDefault="00193B4B" w:rsidP="00193B4B">
            <w:pPr>
              <w:ind w:firstLine="709"/>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Вогнепальна</w:t>
            </w:r>
            <w:r w:rsidRPr="00193B4B">
              <w:rPr>
                <w:rFonts w:ascii="Times New Roman" w:eastAsia="Times New Roman" w:hAnsi="Times New Roman" w:cs="Times New Roman"/>
                <w:spacing w:val="-14"/>
                <w:sz w:val="28"/>
                <w:lang w:val="uk-UA"/>
              </w:rPr>
              <w:t xml:space="preserve"> </w:t>
            </w:r>
            <w:r w:rsidRPr="00193B4B">
              <w:rPr>
                <w:rFonts w:ascii="Times New Roman" w:eastAsia="Times New Roman" w:hAnsi="Times New Roman" w:cs="Times New Roman"/>
                <w:spacing w:val="-4"/>
                <w:sz w:val="28"/>
                <w:lang w:val="uk-UA"/>
              </w:rPr>
              <w:t>зброя</w:t>
            </w:r>
          </w:p>
        </w:tc>
        <w:tc>
          <w:tcPr>
            <w:tcW w:w="4138" w:type="dxa"/>
            <w:tcBorders>
              <w:top w:val="single" w:sz="4" w:space="0" w:color="000000"/>
            </w:tcBorders>
          </w:tcPr>
          <w:p w:rsidR="00193B4B" w:rsidRPr="00193B4B" w:rsidRDefault="00193B4B" w:rsidP="00193B4B">
            <w:pPr>
              <w:ind w:firstLine="709"/>
              <w:jc w:val="center"/>
              <w:rPr>
                <w:rFonts w:ascii="Times New Roman" w:eastAsia="Times New Roman" w:hAnsi="Times New Roman" w:cs="Times New Roman"/>
                <w:sz w:val="28"/>
                <w:lang w:val="uk-UA"/>
              </w:rPr>
            </w:pPr>
            <w:r w:rsidRPr="00193B4B">
              <w:rPr>
                <w:rFonts w:ascii="Times New Roman" w:eastAsia="Times New Roman" w:hAnsi="Times New Roman" w:cs="Times New Roman"/>
                <w:spacing w:val="-2"/>
                <w:sz w:val="28"/>
                <w:lang w:val="uk-UA"/>
              </w:rPr>
              <w:t>1</w:t>
            </w:r>
            <w:r w:rsidRPr="00193B4B">
              <w:rPr>
                <w:rFonts w:ascii="Symbol" w:eastAsia="Times New Roman" w:hAnsi="Symbol" w:cs="Times New Roman"/>
                <w:spacing w:val="-2"/>
                <w:sz w:val="28"/>
                <w:lang w:val="uk-UA"/>
              </w:rPr>
              <w:t></w:t>
            </w:r>
            <w:r w:rsidRPr="00193B4B">
              <w:rPr>
                <w:rFonts w:ascii="Times New Roman" w:eastAsia="Times New Roman" w:hAnsi="Times New Roman" w:cs="Times New Roman"/>
                <w:spacing w:val="-2"/>
                <w:sz w:val="28"/>
                <w:lang w:val="uk-UA"/>
              </w:rPr>
              <w:t>10</w:t>
            </w:r>
            <w:r w:rsidRPr="00193B4B">
              <w:rPr>
                <w:rFonts w:ascii="Times New Roman" w:eastAsia="Times New Roman" w:hAnsi="Times New Roman" w:cs="Times New Roman"/>
                <w:spacing w:val="-2"/>
                <w:sz w:val="28"/>
                <w:vertAlign w:val="superscript"/>
                <w:lang w:val="uk-UA"/>
              </w:rPr>
              <w:t>-</w:t>
            </w:r>
            <w:r w:rsidRPr="00193B4B">
              <w:rPr>
                <w:rFonts w:ascii="Times New Roman" w:eastAsia="Times New Roman" w:hAnsi="Times New Roman" w:cs="Times New Roman"/>
                <w:spacing w:val="-10"/>
                <w:sz w:val="28"/>
                <w:vertAlign w:val="superscript"/>
                <w:lang w:val="uk-UA"/>
              </w:rPr>
              <w:t>5</w:t>
            </w:r>
          </w:p>
        </w:tc>
      </w:tr>
      <w:tr w:rsidR="00193B4B" w:rsidRPr="00193B4B" w:rsidTr="00193B4B">
        <w:trPr>
          <w:trHeight w:val="345"/>
        </w:trPr>
        <w:tc>
          <w:tcPr>
            <w:tcW w:w="4656" w:type="dxa"/>
            <w:tcBorders>
              <w:bottom w:val="single" w:sz="4" w:space="0" w:color="000000"/>
            </w:tcBorders>
          </w:tcPr>
          <w:p w:rsidR="00193B4B" w:rsidRPr="00193B4B" w:rsidRDefault="00193B4B" w:rsidP="00193B4B">
            <w:pPr>
              <w:ind w:firstLine="709"/>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Верстатне</w:t>
            </w:r>
            <w:r w:rsidRPr="00193B4B">
              <w:rPr>
                <w:rFonts w:ascii="Times New Roman" w:eastAsia="Times New Roman" w:hAnsi="Times New Roman" w:cs="Times New Roman"/>
                <w:spacing w:val="-12"/>
                <w:sz w:val="28"/>
                <w:lang w:val="uk-UA"/>
              </w:rPr>
              <w:t xml:space="preserve"> </w:t>
            </w:r>
            <w:r w:rsidRPr="00193B4B">
              <w:rPr>
                <w:rFonts w:ascii="Times New Roman" w:eastAsia="Times New Roman" w:hAnsi="Times New Roman" w:cs="Times New Roman"/>
                <w:spacing w:val="-2"/>
                <w:sz w:val="28"/>
                <w:lang w:val="uk-UA"/>
              </w:rPr>
              <w:t>обладнання</w:t>
            </w:r>
          </w:p>
        </w:tc>
        <w:tc>
          <w:tcPr>
            <w:tcW w:w="4138" w:type="dxa"/>
            <w:tcBorders>
              <w:bottom w:val="single" w:sz="4" w:space="0" w:color="000000"/>
            </w:tcBorders>
          </w:tcPr>
          <w:p w:rsidR="00193B4B" w:rsidRPr="00193B4B" w:rsidRDefault="00193B4B" w:rsidP="00193B4B">
            <w:pPr>
              <w:ind w:firstLine="709"/>
              <w:jc w:val="center"/>
              <w:rPr>
                <w:rFonts w:ascii="Times New Roman" w:eastAsia="Times New Roman" w:hAnsi="Times New Roman" w:cs="Times New Roman"/>
                <w:sz w:val="28"/>
                <w:lang w:val="uk-UA"/>
              </w:rPr>
            </w:pPr>
            <w:r w:rsidRPr="00193B4B">
              <w:rPr>
                <w:rFonts w:ascii="Times New Roman" w:eastAsia="Times New Roman" w:hAnsi="Times New Roman" w:cs="Times New Roman"/>
                <w:spacing w:val="-2"/>
                <w:sz w:val="28"/>
                <w:lang w:val="uk-UA"/>
              </w:rPr>
              <w:t>1</w:t>
            </w:r>
            <w:r w:rsidRPr="00193B4B">
              <w:rPr>
                <w:rFonts w:ascii="Symbol" w:eastAsia="Times New Roman" w:hAnsi="Symbol" w:cs="Times New Roman"/>
                <w:spacing w:val="-2"/>
                <w:sz w:val="28"/>
                <w:lang w:val="uk-UA"/>
              </w:rPr>
              <w:t></w:t>
            </w:r>
            <w:r w:rsidRPr="00193B4B">
              <w:rPr>
                <w:rFonts w:ascii="Times New Roman" w:eastAsia="Times New Roman" w:hAnsi="Times New Roman" w:cs="Times New Roman"/>
                <w:spacing w:val="-2"/>
                <w:sz w:val="28"/>
                <w:lang w:val="uk-UA"/>
              </w:rPr>
              <w:t>10</w:t>
            </w:r>
            <w:r w:rsidRPr="00193B4B">
              <w:rPr>
                <w:rFonts w:ascii="Times New Roman" w:eastAsia="Times New Roman" w:hAnsi="Times New Roman" w:cs="Times New Roman"/>
                <w:spacing w:val="-2"/>
                <w:sz w:val="28"/>
                <w:vertAlign w:val="superscript"/>
                <w:lang w:val="uk-UA"/>
              </w:rPr>
              <w:t>-</w:t>
            </w:r>
            <w:r w:rsidRPr="00193B4B">
              <w:rPr>
                <w:rFonts w:ascii="Times New Roman" w:eastAsia="Times New Roman" w:hAnsi="Times New Roman" w:cs="Times New Roman"/>
                <w:spacing w:val="-10"/>
                <w:sz w:val="28"/>
                <w:vertAlign w:val="superscript"/>
                <w:lang w:val="uk-UA"/>
              </w:rPr>
              <w:t>5</w:t>
            </w:r>
          </w:p>
        </w:tc>
      </w:tr>
      <w:tr w:rsidR="00193B4B" w:rsidRPr="00193B4B" w:rsidTr="00193B4B">
        <w:trPr>
          <w:trHeight w:val="340"/>
        </w:trPr>
        <w:tc>
          <w:tcPr>
            <w:tcW w:w="4656" w:type="dxa"/>
            <w:tcBorders>
              <w:top w:val="single" w:sz="4" w:space="0" w:color="000000"/>
            </w:tcBorders>
          </w:tcPr>
          <w:p w:rsidR="00193B4B" w:rsidRPr="00193B4B" w:rsidRDefault="00193B4B" w:rsidP="00193B4B">
            <w:pPr>
              <w:ind w:firstLine="709"/>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Водний</w:t>
            </w:r>
            <w:r w:rsidRPr="00193B4B">
              <w:rPr>
                <w:rFonts w:ascii="Times New Roman" w:eastAsia="Times New Roman" w:hAnsi="Times New Roman" w:cs="Times New Roman"/>
                <w:spacing w:val="-13"/>
                <w:sz w:val="28"/>
                <w:lang w:val="uk-UA"/>
              </w:rPr>
              <w:t xml:space="preserve"> </w:t>
            </w:r>
            <w:r w:rsidRPr="00193B4B">
              <w:rPr>
                <w:rFonts w:ascii="Times New Roman" w:eastAsia="Times New Roman" w:hAnsi="Times New Roman" w:cs="Times New Roman"/>
                <w:spacing w:val="-2"/>
                <w:sz w:val="28"/>
                <w:lang w:val="uk-UA"/>
              </w:rPr>
              <w:t>транспорт</w:t>
            </w:r>
          </w:p>
        </w:tc>
        <w:tc>
          <w:tcPr>
            <w:tcW w:w="4138" w:type="dxa"/>
            <w:tcBorders>
              <w:top w:val="single" w:sz="4" w:space="0" w:color="000000"/>
            </w:tcBorders>
          </w:tcPr>
          <w:p w:rsidR="00193B4B" w:rsidRPr="00193B4B" w:rsidRDefault="00193B4B" w:rsidP="00193B4B">
            <w:pPr>
              <w:ind w:firstLine="709"/>
              <w:jc w:val="center"/>
              <w:rPr>
                <w:rFonts w:ascii="Times New Roman" w:eastAsia="Times New Roman" w:hAnsi="Times New Roman" w:cs="Times New Roman"/>
                <w:sz w:val="28"/>
                <w:lang w:val="uk-UA"/>
              </w:rPr>
            </w:pPr>
            <w:r w:rsidRPr="00193B4B">
              <w:rPr>
                <w:rFonts w:ascii="Times New Roman" w:eastAsia="Times New Roman" w:hAnsi="Times New Roman" w:cs="Times New Roman"/>
                <w:spacing w:val="-2"/>
                <w:sz w:val="28"/>
                <w:lang w:val="uk-UA"/>
              </w:rPr>
              <w:t>9</w:t>
            </w:r>
            <w:r w:rsidRPr="00193B4B">
              <w:rPr>
                <w:rFonts w:ascii="Symbol" w:eastAsia="Times New Roman" w:hAnsi="Symbol" w:cs="Times New Roman"/>
                <w:spacing w:val="-2"/>
                <w:sz w:val="28"/>
                <w:lang w:val="uk-UA"/>
              </w:rPr>
              <w:t></w:t>
            </w:r>
            <w:r w:rsidRPr="00193B4B">
              <w:rPr>
                <w:rFonts w:ascii="Times New Roman" w:eastAsia="Times New Roman" w:hAnsi="Times New Roman" w:cs="Times New Roman"/>
                <w:spacing w:val="-2"/>
                <w:sz w:val="28"/>
                <w:lang w:val="uk-UA"/>
              </w:rPr>
              <w:t>10</w:t>
            </w:r>
            <w:r w:rsidRPr="00193B4B">
              <w:rPr>
                <w:rFonts w:ascii="Times New Roman" w:eastAsia="Times New Roman" w:hAnsi="Times New Roman" w:cs="Times New Roman"/>
                <w:spacing w:val="-2"/>
                <w:sz w:val="28"/>
                <w:vertAlign w:val="superscript"/>
                <w:lang w:val="uk-UA"/>
              </w:rPr>
              <w:t>-</w:t>
            </w:r>
            <w:r w:rsidRPr="00193B4B">
              <w:rPr>
                <w:rFonts w:ascii="Times New Roman" w:eastAsia="Times New Roman" w:hAnsi="Times New Roman" w:cs="Times New Roman"/>
                <w:spacing w:val="-10"/>
                <w:sz w:val="28"/>
                <w:vertAlign w:val="superscript"/>
                <w:lang w:val="uk-UA"/>
              </w:rPr>
              <w:t>6</w:t>
            </w:r>
          </w:p>
        </w:tc>
      </w:tr>
      <w:tr w:rsidR="00193B4B" w:rsidRPr="00193B4B" w:rsidTr="00193B4B">
        <w:trPr>
          <w:trHeight w:val="345"/>
        </w:trPr>
        <w:tc>
          <w:tcPr>
            <w:tcW w:w="4656" w:type="dxa"/>
            <w:tcBorders>
              <w:bottom w:val="single" w:sz="4" w:space="0" w:color="000000"/>
            </w:tcBorders>
          </w:tcPr>
          <w:p w:rsidR="00193B4B" w:rsidRPr="00193B4B" w:rsidRDefault="00193B4B" w:rsidP="00193B4B">
            <w:pPr>
              <w:ind w:firstLine="709"/>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Повітряний</w:t>
            </w:r>
            <w:r w:rsidRPr="00193B4B">
              <w:rPr>
                <w:rFonts w:ascii="Times New Roman" w:eastAsia="Times New Roman" w:hAnsi="Times New Roman" w:cs="Times New Roman"/>
                <w:spacing w:val="-15"/>
                <w:sz w:val="28"/>
                <w:lang w:val="uk-UA"/>
              </w:rPr>
              <w:t xml:space="preserve"> </w:t>
            </w:r>
            <w:r w:rsidRPr="00193B4B">
              <w:rPr>
                <w:rFonts w:ascii="Times New Roman" w:eastAsia="Times New Roman" w:hAnsi="Times New Roman" w:cs="Times New Roman"/>
                <w:spacing w:val="-2"/>
                <w:sz w:val="28"/>
                <w:lang w:val="uk-UA"/>
              </w:rPr>
              <w:t>транспорт</w:t>
            </w:r>
          </w:p>
        </w:tc>
        <w:tc>
          <w:tcPr>
            <w:tcW w:w="4138" w:type="dxa"/>
            <w:tcBorders>
              <w:bottom w:val="single" w:sz="4" w:space="0" w:color="000000"/>
            </w:tcBorders>
          </w:tcPr>
          <w:p w:rsidR="00193B4B" w:rsidRPr="00193B4B" w:rsidRDefault="00193B4B" w:rsidP="00193B4B">
            <w:pPr>
              <w:ind w:firstLine="709"/>
              <w:jc w:val="center"/>
              <w:rPr>
                <w:rFonts w:ascii="Times New Roman" w:eastAsia="Times New Roman" w:hAnsi="Times New Roman" w:cs="Times New Roman"/>
                <w:sz w:val="28"/>
                <w:lang w:val="uk-UA"/>
              </w:rPr>
            </w:pPr>
            <w:r w:rsidRPr="00193B4B">
              <w:rPr>
                <w:rFonts w:ascii="Times New Roman" w:eastAsia="Times New Roman" w:hAnsi="Times New Roman" w:cs="Times New Roman"/>
                <w:spacing w:val="-2"/>
                <w:sz w:val="28"/>
                <w:lang w:val="uk-UA"/>
              </w:rPr>
              <w:t>9</w:t>
            </w:r>
            <w:r w:rsidRPr="00193B4B">
              <w:rPr>
                <w:rFonts w:ascii="Symbol" w:eastAsia="Times New Roman" w:hAnsi="Symbol" w:cs="Times New Roman"/>
                <w:spacing w:val="-2"/>
                <w:sz w:val="28"/>
                <w:lang w:val="uk-UA"/>
              </w:rPr>
              <w:t></w:t>
            </w:r>
            <w:r w:rsidRPr="00193B4B">
              <w:rPr>
                <w:rFonts w:ascii="Times New Roman" w:eastAsia="Times New Roman" w:hAnsi="Times New Roman" w:cs="Times New Roman"/>
                <w:spacing w:val="-2"/>
                <w:sz w:val="28"/>
                <w:lang w:val="uk-UA"/>
              </w:rPr>
              <w:t>10</w:t>
            </w:r>
            <w:r w:rsidRPr="00193B4B">
              <w:rPr>
                <w:rFonts w:ascii="Times New Roman" w:eastAsia="Times New Roman" w:hAnsi="Times New Roman" w:cs="Times New Roman"/>
                <w:spacing w:val="-2"/>
                <w:sz w:val="28"/>
                <w:vertAlign w:val="superscript"/>
                <w:lang w:val="uk-UA"/>
              </w:rPr>
              <w:t>-</w:t>
            </w:r>
            <w:r w:rsidRPr="00193B4B">
              <w:rPr>
                <w:rFonts w:ascii="Times New Roman" w:eastAsia="Times New Roman" w:hAnsi="Times New Roman" w:cs="Times New Roman"/>
                <w:spacing w:val="-10"/>
                <w:sz w:val="28"/>
                <w:vertAlign w:val="superscript"/>
                <w:lang w:val="uk-UA"/>
              </w:rPr>
              <w:t>6</w:t>
            </w:r>
          </w:p>
        </w:tc>
      </w:tr>
      <w:tr w:rsidR="00193B4B" w:rsidRPr="00193B4B" w:rsidTr="00193B4B">
        <w:trPr>
          <w:trHeight w:val="345"/>
        </w:trPr>
        <w:tc>
          <w:tcPr>
            <w:tcW w:w="4656" w:type="dxa"/>
            <w:tcBorders>
              <w:top w:val="single" w:sz="4" w:space="0" w:color="000000"/>
            </w:tcBorders>
          </w:tcPr>
          <w:p w:rsidR="00193B4B" w:rsidRPr="00193B4B" w:rsidRDefault="00193B4B" w:rsidP="00193B4B">
            <w:pPr>
              <w:ind w:firstLine="709"/>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Предмети,</w:t>
            </w:r>
            <w:r w:rsidRPr="00193B4B">
              <w:rPr>
                <w:rFonts w:ascii="Times New Roman" w:eastAsia="Times New Roman" w:hAnsi="Times New Roman" w:cs="Times New Roman"/>
                <w:spacing w:val="-5"/>
                <w:sz w:val="28"/>
                <w:lang w:val="uk-UA"/>
              </w:rPr>
              <w:t xml:space="preserve"> </w:t>
            </w:r>
            <w:r w:rsidRPr="00193B4B">
              <w:rPr>
                <w:rFonts w:ascii="Times New Roman" w:eastAsia="Times New Roman" w:hAnsi="Times New Roman" w:cs="Times New Roman"/>
                <w:sz w:val="28"/>
                <w:lang w:val="uk-UA"/>
              </w:rPr>
              <w:t>що</w:t>
            </w:r>
            <w:r w:rsidRPr="00193B4B">
              <w:rPr>
                <w:rFonts w:ascii="Times New Roman" w:eastAsia="Times New Roman" w:hAnsi="Times New Roman" w:cs="Times New Roman"/>
                <w:spacing w:val="-7"/>
                <w:sz w:val="28"/>
                <w:lang w:val="uk-UA"/>
              </w:rPr>
              <w:t xml:space="preserve"> </w:t>
            </w:r>
            <w:r w:rsidRPr="00193B4B">
              <w:rPr>
                <w:rFonts w:ascii="Times New Roman" w:eastAsia="Times New Roman" w:hAnsi="Times New Roman" w:cs="Times New Roman"/>
                <w:spacing w:val="-2"/>
                <w:sz w:val="28"/>
                <w:lang w:val="uk-UA"/>
              </w:rPr>
              <w:t>падають</w:t>
            </w:r>
          </w:p>
        </w:tc>
        <w:tc>
          <w:tcPr>
            <w:tcW w:w="4138" w:type="dxa"/>
            <w:tcBorders>
              <w:top w:val="single" w:sz="4" w:space="0" w:color="000000"/>
            </w:tcBorders>
          </w:tcPr>
          <w:p w:rsidR="00193B4B" w:rsidRPr="00193B4B" w:rsidRDefault="00193B4B" w:rsidP="00193B4B">
            <w:pPr>
              <w:ind w:firstLine="709"/>
              <w:jc w:val="center"/>
              <w:rPr>
                <w:rFonts w:ascii="Times New Roman" w:eastAsia="Times New Roman" w:hAnsi="Times New Roman" w:cs="Times New Roman"/>
                <w:sz w:val="28"/>
                <w:lang w:val="uk-UA"/>
              </w:rPr>
            </w:pPr>
            <w:r w:rsidRPr="00193B4B">
              <w:rPr>
                <w:rFonts w:ascii="Times New Roman" w:eastAsia="Times New Roman" w:hAnsi="Times New Roman" w:cs="Times New Roman"/>
                <w:spacing w:val="-2"/>
                <w:sz w:val="28"/>
                <w:lang w:val="uk-UA"/>
              </w:rPr>
              <w:t>6</w:t>
            </w:r>
            <w:r w:rsidRPr="00193B4B">
              <w:rPr>
                <w:rFonts w:ascii="Symbol" w:eastAsia="Times New Roman" w:hAnsi="Symbol" w:cs="Times New Roman"/>
                <w:spacing w:val="-2"/>
                <w:sz w:val="28"/>
                <w:lang w:val="uk-UA"/>
              </w:rPr>
              <w:t></w:t>
            </w:r>
            <w:r w:rsidRPr="00193B4B">
              <w:rPr>
                <w:rFonts w:ascii="Times New Roman" w:eastAsia="Times New Roman" w:hAnsi="Times New Roman" w:cs="Times New Roman"/>
                <w:spacing w:val="-2"/>
                <w:sz w:val="28"/>
                <w:lang w:val="uk-UA"/>
              </w:rPr>
              <w:t>10</w:t>
            </w:r>
            <w:r w:rsidRPr="00193B4B">
              <w:rPr>
                <w:rFonts w:ascii="Times New Roman" w:eastAsia="Times New Roman" w:hAnsi="Times New Roman" w:cs="Times New Roman"/>
                <w:spacing w:val="-2"/>
                <w:sz w:val="28"/>
                <w:vertAlign w:val="superscript"/>
                <w:lang w:val="uk-UA"/>
              </w:rPr>
              <w:t>-</w:t>
            </w:r>
            <w:r w:rsidRPr="00193B4B">
              <w:rPr>
                <w:rFonts w:ascii="Times New Roman" w:eastAsia="Times New Roman" w:hAnsi="Times New Roman" w:cs="Times New Roman"/>
                <w:spacing w:val="-10"/>
                <w:sz w:val="28"/>
                <w:vertAlign w:val="superscript"/>
                <w:lang w:val="uk-UA"/>
              </w:rPr>
              <w:t>6</w:t>
            </w:r>
          </w:p>
        </w:tc>
      </w:tr>
      <w:tr w:rsidR="00193B4B" w:rsidRPr="00193B4B" w:rsidTr="00193B4B">
        <w:trPr>
          <w:trHeight w:val="340"/>
        </w:trPr>
        <w:tc>
          <w:tcPr>
            <w:tcW w:w="4656" w:type="dxa"/>
            <w:tcBorders>
              <w:bottom w:val="single" w:sz="4" w:space="0" w:color="000000"/>
            </w:tcBorders>
          </w:tcPr>
          <w:p w:rsidR="00193B4B" w:rsidRPr="00193B4B" w:rsidRDefault="00193B4B" w:rsidP="00193B4B">
            <w:pPr>
              <w:ind w:firstLine="709"/>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Електричний</w:t>
            </w:r>
            <w:r w:rsidRPr="00193B4B">
              <w:rPr>
                <w:rFonts w:ascii="Times New Roman" w:eastAsia="Times New Roman" w:hAnsi="Times New Roman" w:cs="Times New Roman"/>
                <w:spacing w:val="-12"/>
                <w:sz w:val="28"/>
                <w:lang w:val="uk-UA"/>
              </w:rPr>
              <w:t xml:space="preserve"> </w:t>
            </w:r>
            <w:r w:rsidRPr="00193B4B">
              <w:rPr>
                <w:rFonts w:ascii="Times New Roman" w:eastAsia="Times New Roman" w:hAnsi="Times New Roman" w:cs="Times New Roman"/>
                <w:spacing w:val="-4"/>
                <w:sz w:val="28"/>
                <w:lang w:val="uk-UA"/>
              </w:rPr>
              <w:t>струм</w:t>
            </w:r>
          </w:p>
        </w:tc>
        <w:tc>
          <w:tcPr>
            <w:tcW w:w="4138" w:type="dxa"/>
            <w:tcBorders>
              <w:bottom w:val="single" w:sz="4" w:space="0" w:color="000000"/>
            </w:tcBorders>
          </w:tcPr>
          <w:p w:rsidR="00193B4B" w:rsidRPr="00193B4B" w:rsidRDefault="00193B4B" w:rsidP="00193B4B">
            <w:pPr>
              <w:ind w:firstLine="709"/>
              <w:jc w:val="center"/>
              <w:rPr>
                <w:rFonts w:ascii="Times New Roman" w:eastAsia="Times New Roman" w:hAnsi="Times New Roman" w:cs="Times New Roman"/>
                <w:sz w:val="28"/>
                <w:lang w:val="uk-UA"/>
              </w:rPr>
            </w:pPr>
            <w:r w:rsidRPr="00193B4B">
              <w:rPr>
                <w:rFonts w:ascii="Times New Roman" w:eastAsia="Times New Roman" w:hAnsi="Times New Roman" w:cs="Times New Roman"/>
                <w:spacing w:val="-2"/>
                <w:sz w:val="28"/>
                <w:lang w:val="uk-UA"/>
              </w:rPr>
              <w:t>6</w:t>
            </w:r>
            <w:r w:rsidRPr="00193B4B">
              <w:rPr>
                <w:rFonts w:ascii="Symbol" w:eastAsia="Times New Roman" w:hAnsi="Symbol" w:cs="Times New Roman"/>
                <w:spacing w:val="-2"/>
                <w:sz w:val="28"/>
                <w:lang w:val="uk-UA"/>
              </w:rPr>
              <w:t></w:t>
            </w:r>
            <w:r w:rsidRPr="00193B4B">
              <w:rPr>
                <w:rFonts w:ascii="Times New Roman" w:eastAsia="Times New Roman" w:hAnsi="Times New Roman" w:cs="Times New Roman"/>
                <w:spacing w:val="-2"/>
                <w:sz w:val="28"/>
                <w:lang w:val="uk-UA"/>
              </w:rPr>
              <w:t>10</w:t>
            </w:r>
            <w:r w:rsidRPr="00193B4B">
              <w:rPr>
                <w:rFonts w:ascii="Times New Roman" w:eastAsia="Times New Roman" w:hAnsi="Times New Roman" w:cs="Times New Roman"/>
                <w:spacing w:val="-2"/>
                <w:sz w:val="28"/>
                <w:vertAlign w:val="superscript"/>
                <w:lang w:val="uk-UA"/>
              </w:rPr>
              <w:t>-</w:t>
            </w:r>
            <w:r w:rsidRPr="00193B4B">
              <w:rPr>
                <w:rFonts w:ascii="Times New Roman" w:eastAsia="Times New Roman" w:hAnsi="Times New Roman" w:cs="Times New Roman"/>
                <w:spacing w:val="-10"/>
                <w:sz w:val="28"/>
                <w:vertAlign w:val="superscript"/>
                <w:lang w:val="uk-UA"/>
              </w:rPr>
              <w:t>6</w:t>
            </w:r>
          </w:p>
        </w:tc>
      </w:tr>
      <w:tr w:rsidR="00193B4B" w:rsidRPr="00193B4B" w:rsidTr="00193B4B">
        <w:trPr>
          <w:trHeight w:val="345"/>
        </w:trPr>
        <w:tc>
          <w:tcPr>
            <w:tcW w:w="4656" w:type="dxa"/>
            <w:tcBorders>
              <w:top w:val="single" w:sz="4" w:space="0" w:color="000000"/>
            </w:tcBorders>
          </w:tcPr>
          <w:p w:rsidR="00193B4B" w:rsidRPr="00193B4B" w:rsidRDefault="00193B4B" w:rsidP="00193B4B">
            <w:pPr>
              <w:ind w:firstLine="709"/>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Залізничний</w:t>
            </w:r>
            <w:r w:rsidRPr="00193B4B">
              <w:rPr>
                <w:rFonts w:ascii="Times New Roman" w:eastAsia="Times New Roman" w:hAnsi="Times New Roman" w:cs="Times New Roman"/>
                <w:spacing w:val="-12"/>
                <w:sz w:val="28"/>
                <w:lang w:val="uk-UA"/>
              </w:rPr>
              <w:t xml:space="preserve"> </w:t>
            </w:r>
            <w:r w:rsidRPr="00193B4B">
              <w:rPr>
                <w:rFonts w:ascii="Times New Roman" w:eastAsia="Times New Roman" w:hAnsi="Times New Roman" w:cs="Times New Roman"/>
                <w:spacing w:val="-2"/>
                <w:sz w:val="28"/>
                <w:lang w:val="uk-UA"/>
              </w:rPr>
              <w:t>транспорт</w:t>
            </w:r>
          </w:p>
        </w:tc>
        <w:tc>
          <w:tcPr>
            <w:tcW w:w="4138" w:type="dxa"/>
            <w:tcBorders>
              <w:top w:val="single" w:sz="4" w:space="0" w:color="000000"/>
            </w:tcBorders>
          </w:tcPr>
          <w:p w:rsidR="00193B4B" w:rsidRPr="00193B4B" w:rsidRDefault="00193B4B" w:rsidP="00193B4B">
            <w:pPr>
              <w:ind w:firstLine="709"/>
              <w:jc w:val="center"/>
              <w:rPr>
                <w:rFonts w:ascii="Times New Roman" w:eastAsia="Times New Roman" w:hAnsi="Times New Roman" w:cs="Times New Roman"/>
                <w:sz w:val="28"/>
                <w:lang w:val="uk-UA"/>
              </w:rPr>
            </w:pPr>
            <w:r w:rsidRPr="00193B4B">
              <w:rPr>
                <w:rFonts w:ascii="Times New Roman" w:eastAsia="Times New Roman" w:hAnsi="Times New Roman" w:cs="Times New Roman"/>
                <w:spacing w:val="-2"/>
                <w:sz w:val="28"/>
                <w:lang w:val="uk-UA"/>
              </w:rPr>
              <w:t>4</w:t>
            </w:r>
            <w:r w:rsidRPr="00193B4B">
              <w:rPr>
                <w:rFonts w:ascii="Symbol" w:eastAsia="Times New Roman" w:hAnsi="Symbol" w:cs="Times New Roman"/>
                <w:spacing w:val="-2"/>
                <w:sz w:val="28"/>
                <w:lang w:val="uk-UA"/>
              </w:rPr>
              <w:t></w:t>
            </w:r>
            <w:r w:rsidRPr="00193B4B">
              <w:rPr>
                <w:rFonts w:ascii="Times New Roman" w:eastAsia="Times New Roman" w:hAnsi="Times New Roman" w:cs="Times New Roman"/>
                <w:spacing w:val="-2"/>
                <w:sz w:val="28"/>
                <w:lang w:val="uk-UA"/>
              </w:rPr>
              <w:t>10</w:t>
            </w:r>
            <w:r w:rsidRPr="00193B4B">
              <w:rPr>
                <w:rFonts w:ascii="Times New Roman" w:eastAsia="Times New Roman" w:hAnsi="Times New Roman" w:cs="Times New Roman"/>
                <w:spacing w:val="-2"/>
                <w:sz w:val="28"/>
                <w:vertAlign w:val="superscript"/>
                <w:lang w:val="uk-UA"/>
              </w:rPr>
              <w:t>-</w:t>
            </w:r>
            <w:r w:rsidRPr="00193B4B">
              <w:rPr>
                <w:rFonts w:ascii="Times New Roman" w:eastAsia="Times New Roman" w:hAnsi="Times New Roman" w:cs="Times New Roman"/>
                <w:spacing w:val="-10"/>
                <w:sz w:val="28"/>
                <w:vertAlign w:val="superscript"/>
                <w:lang w:val="uk-UA"/>
              </w:rPr>
              <w:t>7</w:t>
            </w:r>
          </w:p>
        </w:tc>
      </w:tr>
      <w:tr w:rsidR="00193B4B" w:rsidRPr="00193B4B" w:rsidTr="00193B4B">
        <w:trPr>
          <w:trHeight w:val="340"/>
        </w:trPr>
        <w:tc>
          <w:tcPr>
            <w:tcW w:w="4656" w:type="dxa"/>
            <w:tcBorders>
              <w:bottom w:val="single" w:sz="4" w:space="0" w:color="000000"/>
            </w:tcBorders>
          </w:tcPr>
          <w:p w:rsidR="00193B4B" w:rsidRPr="00193B4B" w:rsidRDefault="00193B4B" w:rsidP="00193B4B">
            <w:pPr>
              <w:ind w:firstLine="709"/>
              <w:rPr>
                <w:rFonts w:ascii="Times New Roman" w:eastAsia="Times New Roman" w:hAnsi="Times New Roman" w:cs="Times New Roman"/>
                <w:sz w:val="28"/>
                <w:lang w:val="uk-UA"/>
              </w:rPr>
            </w:pPr>
            <w:r w:rsidRPr="00193B4B">
              <w:rPr>
                <w:rFonts w:ascii="Times New Roman" w:eastAsia="Times New Roman" w:hAnsi="Times New Roman" w:cs="Times New Roman"/>
                <w:spacing w:val="-2"/>
                <w:sz w:val="28"/>
                <w:lang w:val="uk-UA"/>
              </w:rPr>
              <w:t>Блискавка</w:t>
            </w:r>
          </w:p>
        </w:tc>
        <w:tc>
          <w:tcPr>
            <w:tcW w:w="4138" w:type="dxa"/>
            <w:tcBorders>
              <w:bottom w:val="single" w:sz="4" w:space="0" w:color="000000"/>
            </w:tcBorders>
          </w:tcPr>
          <w:p w:rsidR="00193B4B" w:rsidRPr="00193B4B" w:rsidRDefault="00193B4B" w:rsidP="00193B4B">
            <w:pPr>
              <w:ind w:firstLine="709"/>
              <w:jc w:val="center"/>
              <w:rPr>
                <w:rFonts w:ascii="Times New Roman" w:eastAsia="Times New Roman" w:hAnsi="Times New Roman" w:cs="Times New Roman"/>
                <w:sz w:val="28"/>
                <w:lang w:val="uk-UA"/>
              </w:rPr>
            </w:pPr>
            <w:r w:rsidRPr="00193B4B">
              <w:rPr>
                <w:rFonts w:ascii="Times New Roman" w:eastAsia="Times New Roman" w:hAnsi="Times New Roman" w:cs="Times New Roman"/>
                <w:spacing w:val="-2"/>
                <w:sz w:val="28"/>
                <w:lang w:val="uk-UA"/>
              </w:rPr>
              <w:t>5</w:t>
            </w:r>
            <w:r w:rsidRPr="00193B4B">
              <w:rPr>
                <w:rFonts w:ascii="Symbol" w:eastAsia="Times New Roman" w:hAnsi="Symbol" w:cs="Times New Roman"/>
                <w:spacing w:val="-2"/>
                <w:sz w:val="28"/>
                <w:lang w:val="uk-UA"/>
              </w:rPr>
              <w:t></w:t>
            </w:r>
            <w:r w:rsidRPr="00193B4B">
              <w:rPr>
                <w:rFonts w:ascii="Times New Roman" w:eastAsia="Times New Roman" w:hAnsi="Times New Roman" w:cs="Times New Roman"/>
                <w:spacing w:val="-2"/>
                <w:sz w:val="28"/>
                <w:lang w:val="uk-UA"/>
              </w:rPr>
              <w:t>10</w:t>
            </w:r>
            <w:r w:rsidRPr="00193B4B">
              <w:rPr>
                <w:rFonts w:ascii="Times New Roman" w:eastAsia="Times New Roman" w:hAnsi="Times New Roman" w:cs="Times New Roman"/>
                <w:spacing w:val="-2"/>
                <w:sz w:val="28"/>
                <w:vertAlign w:val="superscript"/>
                <w:lang w:val="uk-UA"/>
              </w:rPr>
              <w:t>-</w:t>
            </w:r>
            <w:r w:rsidRPr="00193B4B">
              <w:rPr>
                <w:rFonts w:ascii="Times New Roman" w:eastAsia="Times New Roman" w:hAnsi="Times New Roman" w:cs="Times New Roman"/>
                <w:spacing w:val="-10"/>
                <w:sz w:val="28"/>
                <w:vertAlign w:val="superscript"/>
                <w:lang w:val="uk-UA"/>
              </w:rPr>
              <w:t>7</w:t>
            </w:r>
          </w:p>
        </w:tc>
      </w:tr>
      <w:tr w:rsidR="00193B4B" w:rsidRPr="00193B4B" w:rsidTr="00193B4B">
        <w:trPr>
          <w:trHeight w:val="345"/>
        </w:trPr>
        <w:tc>
          <w:tcPr>
            <w:tcW w:w="4656" w:type="dxa"/>
            <w:tcBorders>
              <w:top w:val="single" w:sz="4" w:space="0" w:color="000000"/>
              <w:bottom w:val="single" w:sz="4" w:space="0" w:color="000000"/>
            </w:tcBorders>
          </w:tcPr>
          <w:p w:rsidR="00193B4B" w:rsidRPr="00193B4B" w:rsidRDefault="00193B4B" w:rsidP="00193B4B">
            <w:pPr>
              <w:ind w:firstLine="709"/>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Загальний</w:t>
            </w:r>
            <w:r w:rsidRPr="00193B4B">
              <w:rPr>
                <w:rFonts w:ascii="Times New Roman" w:eastAsia="Times New Roman" w:hAnsi="Times New Roman" w:cs="Times New Roman"/>
                <w:spacing w:val="-14"/>
                <w:sz w:val="28"/>
                <w:lang w:val="uk-UA"/>
              </w:rPr>
              <w:t xml:space="preserve"> </w:t>
            </w:r>
            <w:r w:rsidRPr="00193B4B">
              <w:rPr>
                <w:rFonts w:ascii="Times New Roman" w:eastAsia="Times New Roman" w:hAnsi="Times New Roman" w:cs="Times New Roman"/>
                <w:spacing w:val="-4"/>
                <w:sz w:val="28"/>
                <w:lang w:val="uk-UA"/>
              </w:rPr>
              <w:t>ризик</w:t>
            </w:r>
          </w:p>
        </w:tc>
        <w:tc>
          <w:tcPr>
            <w:tcW w:w="4138" w:type="dxa"/>
            <w:tcBorders>
              <w:top w:val="single" w:sz="4" w:space="0" w:color="000000"/>
              <w:bottom w:val="single" w:sz="4" w:space="0" w:color="000000"/>
            </w:tcBorders>
          </w:tcPr>
          <w:p w:rsidR="00193B4B" w:rsidRPr="00193B4B" w:rsidRDefault="00193B4B" w:rsidP="00193B4B">
            <w:pPr>
              <w:ind w:firstLine="709"/>
              <w:jc w:val="center"/>
              <w:rPr>
                <w:rFonts w:ascii="Times New Roman" w:eastAsia="Times New Roman" w:hAnsi="Times New Roman" w:cs="Times New Roman"/>
                <w:sz w:val="28"/>
                <w:lang w:val="uk-UA"/>
              </w:rPr>
            </w:pPr>
            <w:r w:rsidRPr="00193B4B">
              <w:rPr>
                <w:rFonts w:ascii="Times New Roman" w:eastAsia="Times New Roman" w:hAnsi="Times New Roman" w:cs="Times New Roman"/>
                <w:spacing w:val="-2"/>
                <w:sz w:val="28"/>
                <w:lang w:val="uk-UA"/>
              </w:rPr>
              <w:t>6</w:t>
            </w:r>
            <w:r w:rsidRPr="00193B4B">
              <w:rPr>
                <w:rFonts w:ascii="Symbol" w:eastAsia="Times New Roman" w:hAnsi="Symbol" w:cs="Times New Roman"/>
                <w:spacing w:val="-2"/>
                <w:sz w:val="28"/>
                <w:lang w:val="uk-UA"/>
              </w:rPr>
              <w:t></w:t>
            </w:r>
            <w:r w:rsidRPr="00193B4B">
              <w:rPr>
                <w:rFonts w:ascii="Times New Roman" w:eastAsia="Times New Roman" w:hAnsi="Times New Roman" w:cs="Times New Roman"/>
                <w:spacing w:val="-2"/>
                <w:sz w:val="28"/>
                <w:lang w:val="uk-UA"/>
              </w:rPr>
              <w:t>10</w:t>
            </w:r>
            <w:r w:rsidRPr="00193B4B">
              <w:rPr>
                <w:rFonts w:ascii="Times New Roman" w:eastAsia="Times New Roman" w:hAnsi="Times New Roman" w:cs="Times New Roman"/>
                <w:spacing w:val="-2"/>
                <w:sz w:val="28"/>
                <w:vertAlign w:val="superscript"/>
                <w:lang w:val="uk-UA"/>
              </w:rPr>
              <w:t>-</w:t>
            </w:r>
            <w:r w:rsidRPr="00193B4B">
              <w:rPr>
                <w:rFonts w:ascii="Times New Roman" w:eastAsia="Times New Roman" w:hAnsi="Times New Roman" w:cs="Times New Roman"/>
                <w:spacing w:val="-10"/>
                <w:sz w:val="28"/>
                <w:vertAlign w:val="superscript"/>
                <w:lang w:val="uk-UA"/>
              </w:rPr>
              <w:t>4</w:t>
            </w:r>
          </w:p>
        </w:tc>
      </w:tr>
    </w:tbl>
    <w:p w:rsidR="00B5519A" w:rsidRDefault="00B5519A" w:rsidP="00193B4B">
      <w:pPr>
        <w:widowControl w:val="0"/>
        <w:autoSpaceDE w:val="0"/>
        <w:autoSpaceDN w:val="0"/>
        <w:spacing w:after="0" w:line="240" w:lineRule="auto"/>
        <w:ind w:right="646" w:firstLine="709"/>
        <w:jc w:val="both"/>
        <w:rPr>
          <w:rFonts w:ascii="Times New Roman" w:eastAsia="Times New Roman" w:hAnsi="Times New Roman" w:cs="Times New Roman"/>
          <w:sz w:val="28"/>
          <w:szCs w:val="28"/>
          <w:lang w:val="uk-UA"/>
        </w:rPr>
      </w:pPr>
    </w:p>
    <w:p w:rsidR="00B5519A" w:rsidRDefault="00193B4B" w:rsidP="00ED7A36">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Для порівняння ризику та вигод багато із спеціалістів пр</w:t>
      </w:r>
      <w:r w:rsidR="00B5519A">
        <w:rPr>
          <w:rFonts w:ascii="Times New Roman" w:eastAsia="Times New Roman" w:hAnsi="Times New Roman" w:cs="Times New Roman"/>
          <w:sz w:val="28"/>
          <w:szCs w:val="28"/>
          <w:lang w:val="uk-UA"/>
        </w:rPr>
        <w:t>опонують за</w:t>
      </w:r>
      <w:r w:rsidRPr="00193B4B">
        <w:rPr>
          <w:rFonts w:ascii="Times New Roman" w:eastAsia="Times New Roman" w:hAnsi="Times New Roman" w:cs="Times New Roman"/>
          <w:sz w:val="28"/>
          <w:szCs w:val="28"/>
          <w:lang w:val="uk-UA"/>
        </w:rPr>
        <w:t>провадити економічний еквівалент людського життя. Такий підхід викликає заперечення серед певного кола осіб, які стверджують, що людське життя є святим і фінансові операції з ним недопусти</w:t>
      </w:r>
      <w:r w:rsidR="00B5519A">
        <w:rPr>
          <w:rFonts w:ascii="Times New Roman" w:eastAsia="Times New Roman" w:hAnsi="Times New Roman" w:cs="Times New Roman"/>
          <w:sz w:val="28"/>
          <w:szCs w:val="28"/>
          <w:lang w:val="uk-UA"/>
        </w:rPr>
        <w:t>мі. Однак на практиці з немину</w:t>
      </w:r>
      <w:r w:rsidRPr="00193B4B">
        <w:rPr>
          <w:rFonts w:ascii="Times New Roman" w:eastAsia="Times New Roman" w:hAnsi="Times New Roman" w:cs="Times New Roman"/>
          <w:sz w:val="28"/>
          <w:szCs w:val="28"/>
          <w:lang w:val="uk-UA"/>
        </w:rPr>
        <w:t xml:space="preserve">чістю виникає необхідність у такій оцінці саме з метою безпеки людей, якщо питання ставиться так: «Скільки треба витратити коштів, щоб урятувати людське життя?» </w:t>
      </w:r>
    </w:p>
    <w:p w:rsidR="00193B4B" w:rsidRPr="00193B4B" w:rsidRDefault="00B5519A" w:rsidP="00193B4B">
      <w:pPr>
        <w:widowControl w:val="0"/>
        <w:autoSpaceDE w:val="0"/>
        <w:autoSpaceDN w:val="0"/>
        <w:spacing w:after="0" w:line="240" w:lineRule="auto"/>
        <w:ind w:right="646"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w:t>
      </w:r>
      <w:r w:rsidR="00193B4B" w:rsidRPr="00193B4B">
        <w:rPr>
          <w:rFonts w:ascii="Times New Roman" w:eastAsia="Times New Roman" w:hAnsi="Times New Roman" w:cs="Times New Roman"/>
          <w:sz w:val="28"/>
          <w:szCs w:val="28"/>
          <w:lang w:val="uk-UA"/>
        </w:rPr>
        <w:t>кордонними дослід</w:t>
      </w:r>
      <w:r>
        <w:rPr>
          <w:rFonts w:ascii="Times New Roman" w:eastAsia="Times New Roman" w:hAnsi="Times New Roman" w:cs="Times New Roman"/>
          <w:sz w:val="28"/>
          <w:szCs w:val="28"/>
          <w:lang w:val="uk-UA"/>
        </w:rPr>
        <w:t>женнями людське життя оцінюєть</w:t>
      </w:r>
      <w:r w:rsidR="00193B4B" w:rsidRPr="00193B4B">
        <w:rPr>
          <w:rFonts w:ascii="Times New Roman" w:eastAsia="Times New Roman" w:hAnsi="Times New Roman" w:cs="Times New Roman"/>
          <w:sz w:val="28"/>
          <w:szCs w:val="28"/>
          <w:lang w:val="uk-UA"/>
        </w:rPr>
        <w:t>ся від 650 до 7 млн доларів США. Слід зазначити, що процедура визначення ризику</w:t>
      </w:r>
      <w:r w:rsidR="00193B4B" w:rsidRPr="00193B4B">
        <w:rPr>
          <w:rFonts w:ascii="Times New Roman" w:eastAsia="Times New Roman" w:hAnsi="Times New Roman" w:cs="Times New Roman"/>
          <w:spacing w:val="-2"/>
          <w:sz w:val="28"/>
          <w:szCs w:val="28"/>
          <w:lang w:val="uk-UA"/>
        </w:rPr>
        <w:t xml:space="preserve"> </w:t>
      </w:r>
      <w:r w:rsidR="00193B4B" w:rsidRPr="00193B4B">
        <w:rPr>
          <w:rFonts w:ascii="Times New Roman" w:eastAsia="Times New Roman" w:hAnsi="Times New Roman" w:cs="Times New Roman"/>
          <w:sz w:val="28"/>
          <w:szCs w:val="28"/>
          <w:lang w:val="uk-UA"/>
        </w:rPr>
        <w:t xml:space="preserve">дуже приблизна. Можна виділити 4 </w:t>
      </w:r>
      <w:r>
        <w:rPr>
          <w:rFonts w:ascii="Times New Roman" w:eastAsia="Times New Roman" w:hAnsi="Times New Roman" w:cs="Times New Roman"/>
          <w:sz w:val="28"/>
          <w:szCs w:val="28"/>
          <w:lang w:val="uk-UA"/>
        </w:rPr>
        <w:t>методичних підходи до визначення ризику (рис.1</w:t>
      </w:r>
      <w:r w:rsidR="00193B4B" w:rsidRPr="00193B4B">
        <w:rPr>
          <w:rFonts w:ascii="Times New Roman" w:eastAsia="Times New Roman" w:hAnsi="Times New Roman" w:cs="Times New Roman"/>
          <w:sz w:val="28"/>
          <w:szCs w:val="28"/>
          <w:lang w:val="uk-UA"/>
        </w:rPr>
        <w:t>).</w:t>
      </w:r>
    </w:p>
    <w:p w:rsidR="00193B4B" w:rsidRPr="00193B4B" w:rsidRDefault="00193B4B" w:rsidP="00193B4B">
      <w:pPr>
        <w:widowControl w:val="0"/>
        <w:autoSpaceDE w:val="0"/>
        <w:autoSpaceDN w:val="0"/>
        <w:spacing w:after="0" w:line="240" w:lineRule="auto"/>
        <w:ind w:firstLine="709"/>
        <w:jc w:val="both"/>
        <w:rPr>
          <w:rFonts w:ascii="Times New Roman" w:eastAsia="Times New Roman" w:hAnsi="Times New Roman" w:cs="Times New Roman"/>
          <w:lang w:val="uk-UA"/>
        </w:rPr>
        <w:sectPr w:rsidR="00193B4B" w:rsidRPr="00193B4B" w:rsidSect="00ED7A36">
          <w:type w:val="continuous"/>
          <w:pgSz w:w="11900" w:h="16840"/>
          <w:pgMar w:top="1060" w:right="701" w:bottom="900" w:left="1440" w:header="0" w:footer="716" w:gutter="0"/>
          <w:cols w:space="720"/>
        </w:sectPr>
      </w:pPr>
    </w:p>
    <w:p w:rsidR="00193B4B" w:rsidRPr="00193B4B" w:rsidRDefault="00193B4B" w:rsidP="00B5519A">
      <w:pPr>
        <w:widowControl w:val="0"/>
        <w:autoSpaceDE w:val="0"/>
        <w:autoSpaceDN w:val="0"/>
        <w:spacing w:after="0" w:line="240" w:lineRule="auto"/>
        <w:ind w:right="2846" w:firstLine="709"/>
        <w:jc w:val="center"/>
        <w:rPr>
          <w:rFonts w:ascii="Times New Roman" w:eastAsia="Times New Roman" w:hAnsi="Times New Roman" w:cs="Times New Roman"/>
          <w:sz w:val="24"/>
          <w:lang w:val="uk-UA"/>
        </w:rPr>
      </w:pPr>
      <w:r w:rsidRPr="00193B4B">
        <w:rPr>
          <w:rFonts w:ascii="Times New Roman" w:eastAsia="Times New Roman" w:hAnsi="Times New Roman" w:cs="Times New Roman"/>
          <w:noProof/>
          <w:lang w:eastAsia="ru-RU"/>
        </w:rPr>
        <w:lastRenderedPageBreak/>
        <mc:AlternateContent>
          <mc:Choice Requires="wpg">
            <w:drawing>
              <wp:anchor distT="0" distB="0" distL="0" distR="0" simplePos="0" relativeHeight="251661312" behindDoc="0" locked="0" layoutInCell="1" allowOverlap="1" wp14:anchorId="2AE7511F" wp14:editId="071FCE35">
                <wp:simplePos x="0" y="0"/>
                <wp:positionH relativeFrom="page">
                  <wp:posOffset>1556004</wp:posOffset>
                </wp:positionH>
                <wp:positionV relativeFrom="paragraph">
                  <wp:posOffset>274320</wp:posOffset>
                </wp:positionV>
                <wp:extent cx="588645" cy="50927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645" cy="509270"/>
                          <a:chOff x="0" y="0"/>
                          <a:chExt cx="588645" cy="509270"/>
                        </a:xfrm>
                      </wpg:grpSpPr>
                      <wps:wsp>
                        <wps:cNvPr id="7" name="Graphic 7"/>
                        <wps:cNvSpPr/>
                        <wps:spPr>
                          <a:xfrm>
                            <a:off x="4571" y="4571"/>
                            <a:ext cx="579120" cy="228600"/>
                          </a:xfrm>
                          <a:custGeom>
                            <a:avLst/>
                            <a:gdLst/>
                            <a:ahLst/>
                            <a:cxnLst/>
                            <a:rect l="l" t="t" r="r" b="b"/>
                            <a:pathLst>
                              <a:path w="579120" h="228600">
                                <a:moveTo>
                                  <a:pt x="579119" y="0"/>
                                </a:moveTo>
                                <a:lnTo>
                                  <a:pt x="511545" y="1190"/>
                                </a:lnTo>
                                <a:lnTo>
                                  <a:pt x="446269" y="4674"/>
                                </a:lnTo>
                                <a:lnTo>
                                  <a:pt x="383726" y="10316"/>
                                </a:lnTo>
                                <a:lnTo>
                                  <a:pt x="324349" y="17985"/>
                                </a:lnTo>
                                <a:lnTo>
                                  <a:pt x="268571" y="27547"/>
                                </a:lnTo>
                                <a:lnTo>
                                  <a:pt x="216825" y="38868"/>
                                </a:lnTo>
                                <a:lnTo>
                                  <a:pt x="169545" y="51816"/>
                                </a:lnTo>
                                <a:lnTo>
                                  <a:pt x="127162" y="66256"/>
                                </a:lnTo>
                                <a:lnTo>
                                  <a:pt x="90112" y="82056"/>
                                </a:lnTo>
                                <a:lnTo>
                                  <a:pt x="33740" y="117201"/>
                                </a:lnTo>
                                <a:lnTo>
                                  <a:pt x="3893" y="156185"/>
                                </a:lnTo>
                                <a:lnTo>
                                  <a:pt x="0" y="176783"/>
                                </a:lnTo>
                                <a:lnTo>
                                  <a:pt x="1666" y="190452"/>
                                </a:lnTo>
                                <a:lnTo>
                                  <a:pt x="6476" y="203835"/>
                                </a:lnTo>
                                <a:lnTo>
                                  <a:pt x="14144" y="216646"/>
                                </a:lnTo>
                                <a:lnTo>
                                  <a:pt x="24384" y="228600"/>
                                </a:lnTo>
                                <a:lnTo>
                                  <a:pt x="45776" y="210073"/>
                                </a:lnTo>
                                <a:lnTo>
                                  <a:pt x="73095" y="192658"/>
                                </a:lnTo>
                                <a:lnTo>
                                  <a:pt x="143820" y="161543"/>
                                </a:lnTo>
                                <a:lnTo>
                                  <a:pt x="186379" y="148034"/>
                                </a:lnTo>
                                <a:lnTo>
                                  <a:pt x="233172" y="136016"/>
                                </a:lnTo>
                                <a:lnTo>
                                  <a:pt x="283774" y="125587"/>
                                </a:lnTo>
                                <a:lnTo>
                                  <a:pt x="337763" y="116839"/>
                                </a:lnTo>
                                <a:lnTo>
                                  <a:pt x="394716" y="109870"/>
                                </a:lnTo>
                                <a:lnTo>
                                  <a:pt x="454208" y="104774"/>
                                </a:lnTo>
                                <a:lnTo>
                                  <a:pt x="515817" y="101647"/>
                                </a:lnTo>
                                <a:lnTo>
                                  <a:pt x="579119" y="100583"/>
                                </a:lnTo>
                                <a:lnTo>
                                  <a:pt x="579119" y="0"/>
                                </a:lnTo>
                                <a:close/>
                              </a:path>
                            </a:pathLst>
                          </a:custGeom>
                          <a:solidFill>
                            <a:srgbClr val="CCCCCC"/>
                          </a:solidFill>
                        </wps:spPr>
                        <wps:bodyPr wrap="square" lIns="0" tIns="0" rIns="0" bIns="0" rtlCol="0">
                          <a:prstTxWarp prst="textNoShape">
                            <a:avLst/>
                          </a:prstTxWarp>
                          <a:noAutofit/>
                        </wps:bodyPr>
                      </wps:wsp>
                      <wps:wsp>
                        <wps:cNvPr id="8" name="Graphic 8"/>
                        <wps:cNvSpPr/>
                        <wps:spPr>
                          <a:xfrm>
                            <a:off x="4571" y="4571"/>
                            <a:ext cx="579120" cy="500380"/>
                          </a:xfrm>
                          <a:custGeom>
                            <a:avLst/>
                            <a:gdLst/>
                            <a:ahLst/>
                            <a:cxnLst/>
                            <a:rect l="l" t="t" r="r" b="b"/>
                            <a:pathLst>
                              <a:path w="579120" h="500380">
                                <a:moveTo>
                                  <a:pt x="579119" y="0"/>
                                </a:moveTo>
                                <a:lnTo>
                                  <a:pt x="511545" y="1190"/>
                                </a:lnTo>
                                <a:lnTo>
                                  <a:pt x="446269" y="4674"/>
                                </a:lnTo>
                                <a:lnTo>
                                  <a:pt x="383726" y="10316"/>
                                </a:lnTo>
                                <a:lnTo>
                                  <a:pt x="324349" y="17985"/>
                                </a:lnTo>
                                <a:lnTo>
                                  <a:pt x="268571" y="27547"/>
                                </a:lnTo>
                                <a:lnTo>
                                  <a:pt x="216825" y="38868"/>
                                </a:lnTo>
                                <a:lnTo>
                                  <a:pt x="169545" y="51816"/>
                                </a:lnTo>
                                <a:lnTo>
                                  <a:pt x="127162" y="66256"/>
                                </a:lnTo>
                                <a:lnTo>
                                  <a:pt x="90112" y="82056"/>
                                </a:lnTo>
                                <a:lnTo>
                                  <a:pt x="33740" y="117201"/>
                                </a:lnTo>
                                <a:lnTo>
                                  <a:pt x="3893" y="156185"/>
                                </a:lnTo>
                                <a:lnTo>
                                  <a:pt x="0" y="176783"/>
                                </a:lnTo>
                                <a:lnTo>
                                  <a:pt x="0" y="280415"/>
                                </a:lnTo>
                                <a:lnTo>
                                  <a:pt x="22159" y="329493"/>
                                </a:lnTo>
                                <a:lnTo>
                                  <a:pt x="85160" y="373653"/>
                                </a:lnTo>
                                <a:lnTo>
                                  <a:pt x="130344" y="393200"/>
                                </a:lnTo>
                                <a:lnTo>
                                  <a:pt x="183783" y="410689"/>
                                </a:lnTo>
                                <a:lnTo>
                                  <a:pt x="244822" y="425846"/>
                                </a:lnTo>
                                <a:lnTo>
                                  <a:pt x="312810" y="438393"/>
                                </a:lnTo>
                                <a:lnTo>
                                  <a:pt x="387096" y="448055"/>
                                </a:lnTo>
                                <a:lnTo>
                                  <a:pt x="387096" y="499872"/>
                                </a:lnTo>
                                <a:lnTo>
                                  <a:pt x="579119" y="408431"/>
                                </a:lnTo>
                                <a:lnTo>
                                  <a:pt x="387096" y="295655"/>
                                </a:lnTo>
                                <a:lnTo>
                                  <a:pt x="387096" y="347472"/>
                                </a:lnTo>
                                <a:lnTo>
                                  <a:pt x="323754" y="338488"/>
                                </a:lnTo>
                                <a:lnTo>
                                  <a:pt x="264413" y="327612"/>
                                </a:lnTo>
                                <a:lnTo>
                                  <a:pt x="209645" y="314950"/>
                                </a:lnTo>
                                <a:lnTo>
                                  <a:pt x="160019" y="300609"/>
                                </a:lnTo>
                                <a:lnTo>
                                  <a:pt x="116109" y="284696"/>
                                </a:lnTo>
                                <a:lnTo>
                                  <a:pt x="78485" y="267319"/>
                                </a:lnTo>
                                <a:lnTo>
                                  <a:pt x="24384" y="228600"/>
                                </a:lnTo>
                                <a:lnTo>
                                  <a:pt x="73095" y="192658"/>
                                </a:lnTo>
                                <a:lnTo>
                                  <a:pt x="143820" y="161543"/>
                                </a:lnTo>
                                <a:lnTo>
                                  <a:pt x="186379" y="148034"/>
                                </a:lnTo>
                                <a:lnTo>
                                  <a:pt x="233172" y="136016"/>
                                </a:lnTo>
                                <a:lnTo>
                                  <a:pt x="283774" y="125587"/>
                                </a:lnTo>
                                <a:lnTo>
                                  <a:pt x="337763" y="116839"/>
                                </a:lnTo>
                                <a:lnTo>
                                  <a:pt x="394716" y="109870"/>
                                </a:lnTo>
                                <a:lnTo>
                                  <a:pt x="454208" y="104774"/>
                                </a:lnTo>
                                <a:lnTo>
                                  <a:pt x="515817" y="101647"/>
                                </a:lnTo>
                                <a:lnTo>
                                  <a:pt x="579119" y="100583"/>
                                </a:lnTo>
                                <a:lnTo>
                                  <a:pt x="579119" y="0"/>
                                </a:lnTo>
                                <a:close/>
                              </a:path>
                              <a:path w="579120" h="500380">
                                <a:moveTo>
                                  <a:pt x="0" y="176783"/>
                                </a:moveTo>
                                <a:lnTo>
                                  <a:pt x="1666" y="190452"/>
                                </a:lnTo>
                                <a:lnTo>
                                  <a:pt x="6476" y="203835"/>
                                </a:lnTo>
                                <a:lnTo>
                                  <a:pt x="14144" y="216646"/>
                                </a:lnTo>
                                <a:lnTo>
                                  <a:pt x="24384" y="228600"/>
                                </a:lnTo>
                              </a:path>
                            </a:pathLst>
                          </a:custGeom>
                          <a:ln w="914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1C752C" id="Group 6" o:spid="_x0000_s1026" style="position:absolute;margin-left:122.5pt;margin-top:21.6pt;width:46.35pt;height:40.1pt;z-index:251661312;mso-wrap-distance-left:0;mso-wrap-distance-right:0;mso-position-horizontal-relative:page" coordsize="5886,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">
                <v:shape id="Graphic 7" o:spid="_x0000_s1027" style="position:absolute;left:45;top:45;width:5791;height:2286;visibility:visible;mso-wrap-style:square;v-text-anchor:top" coordsize="5791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" path="m579119,l511545,1190,446269,4674r-62543,5642l324349,17985r-55778,9562l216825,38868,169545,51816,127162,66256,90112,82056,33740,117201,3893,156185,,176783r1666,13669l6476,203835r7668,12811l24384,228600,45776,210073,73095,192658r70725,-31115l186379,148034r46793,-12018l283774,125587r53989,-8748l394716,109870r59492,-5096l515817,101647r63302,-1064l579119,xe" fillcolor="#ccc" stroked="f">
                  <v:path arrowok="t"/>
                </v:shape>
                <v:shape id="Graphic 8" o:spid="_x0000_s1028" style="position:absolute;left:45;top:45;width:5791;height:5004;visibility:visible;mso-wrap-style:square;v-text-anchor:top" coordsize="579120,50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" path="m579119,l511545,1190,446269,4674r-62543,5642l324349,17985r-55778,9562l216825,38868,169545,51816,127162,66256,90112,82056,33740,117201,3893,156185,,176783,,280415r22159,49078l85160,373653r45184,19547l183783,410689r61039,15157l312810,438393r74286,9662l387096,499872,579119,408431,387096,295655r,51817l323754,338488,264413,327612,209645,314950,160019,300609,116109,284696,78485,267319,24384,228600,73095,192658r70725,-31115l186379,148034r46793,-12018l283774,125587r53989,-8748l394716,109870r59492,-5096l515817,101647r63302,-1064l579119,xem,176783r1666,13669l6476,203835r7668,12811l24384,228600e" filled="f" strokeweight=".25394mm">
                  <v:path arrowok="t"/>
                </v:shape>
                <w10:wrap anchorx="page"/>
              </v:group>
            </w:pict>
          </mc:Fallback>
        </mc:AlternateContent>
      </w:r>
      <w:r w:rsidRPr="00193B4B">
        <w:rPr>
          <w:rFonts w:ascii="Times New Roman" w:eastAsia="Times New Roman" w:hAnsi="Times New Roman" w:cs="Times New Roman"/>
          <w:noProof/>
          <w:lang w:eastAsia="ru-RU"/>
        </w:rPr>
        <mc:AlternateContent>
          <mc:Choice Requires="wpg">
            <w:drawing>
              <wp:anchor distT="0" distB="0" distL="0" distR="0" simplePos="0" relativeHeight="251662336" behindDoc="0" locked="0" layoutInCell="1" allowOverlap="1" wp14:anchorId="6A3686B7" wp14:editId="48DB14EA">
                <wp:simplePos x="0" y="0"/>
                <wp:positionH relativeFrom="page">
                  <wp:posOffset>5420868</wp:posOffset>
                </wp:positionH>
                <wp:positionV relativeFrom="paragraph">
                  <wp:posOffset>274320</wp:posOffset>
                </wp:positionV>
                <wp:extent cx="622300" cy="5092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0" cy="509270"/>
                          <a:chOff x="0" y="0"/>
                          <a:chExt cx="622300" cy="509270"/>
                        </a:xfrm>
                      </wpg:grpSpPr>
                      <wps:wsp>
                        <wps:cNvPr id="10" name="Graphic 10"/>
                        <wps:cNvSpPr/>
                        <wps:spPr>
                          <a:xfrm>
                            <a:off x="4571" y="4571"/>
                            <a:ext cx="612775" cy="280670"/>
                          </a:xfrm>
                          <a:custGeom>
                            <a:avLst/>
                            <a:gdLst/>
                            <a:ahLst/>
                            <a:cxnLst/>
                            <a:rect l="l" t="t" r="r" b="b"/>
                            <a:pathLst>
                              <a:path w="612775" h="280670">
                                <a:moveTo>
                                  <a:pt x="0" y="0"/>
                                </a:moveTo>
                                <a:lnTo>
                                  <a:pt x="0" y="100583"/>
                                </a:lnTo>
                                <a:lnTo>
                                  <a:pt x="71442" y="101819"/>
                                </a:lnTo>
                                <a:lnTo>
                                  <a:pt x="140465" y="105427"/>
                                </a:lnTo>
                                <a:lnTo>
                                  <a:pt x="206609" y="111260"/>
                                </a:lnTo>
                                <a:lnTo>
                                  <a:pt x="269414" y="119174"/>
                                </a:lnTo>
                                <a:lnTo>
                                  <a:pt x="328420" y="129020"/>
                                </a:lnTo>
                                <a:lnTo>
                                  <a:pt x="383168" y="140652"/>
                                </a:lnTo>
                                <a:lnTo>
                                  <a:pt x="433197" y="153924"/>
                                </a:lnTo>
                                <a:lnTo>
                                  <a:pt x="478047" y="168688"/>
                                </a:lnTo>
                                <a:lnTo>
                                  <a:pt x="517259" y="184799"/>
                                </a:lnTo>
                                <a:lnTo>
                                  <a:pt x="576928" y="220473"/>
                                </a:lnTo>
                                <a:lnTo>
                                  <a:pt x="608525" y="259773"/>
                                </a:lnTo>
                                <a:lnTo>
                                  <a:pt x="612648" y="280415"/>
                                </a:lnTo>
                                <a:lnTo>
                                  <a:pt x="612648" y="176783"/>
                                </a:lnTo>
                                <a:lnTo>
                                  <a:pt x="596466" y="136280"/>
                                </a:lnTo>
                                <a:lnTo>
                                  <a:pt x="550372" y="99082"/>
                                </a:lnTo>
                                <a:lnTo>
                                  <a:pt x="478047" y="66256"/>
                                </a:lnTo>
                                <a:lnTo>
                                  <a:pt x="433197" y="51816"/>
                                </a:lnTo>
                                <a:lnTo>
                                  <a:pt x="383168" y="38868"/>
                                </a:lnTo>
                                <a:lnTo>
                                  <a:pt x="328420" y="27547"/>
                                </a:lnTo>
                                <a:lnTo>
                                  <a:pt x="269414" y="17985"/>
                                </a:lnTo>
                                <a:lnTo>
                                  <a:pt x="206609" y="10316"/>
                                </a:lnTo>
                                <a:lnTo>
                                  <a:pt x="140465" y="4674"/>
                                </a:lnTo>
                                <a:lnTo>
                                  <a:pt x="71442" y="1190"/>
                                </a:lnTo>
                                <a:lnTo>
                                  <a:pt x="0" y="0"/>
                                </a:lnTo>
                                <a:close/>
                              </a:path>
                            </a:pathLst>
                          </a:custGeom>
                          <a:solidFill>
                            <a:srgbClr val="CCCCCC"/>
                          </a:solidFill>
                        </wps:spPr>
                        <wps:bodyPr wrap="square" lIns="0" tIns="0" rIns="0" bIns="0" rtlCol="0">
                          <a:prstTxWarp prst="textNoShape">
                            <a:avLst/>
                          </a:prstTxWarp>
                          <a:noAutofit/>
                        </wps:bodyPr>
                      </wps:wsp>
                      <wps:wsp>
                        <wps:cNvPr id="11" name="Graphic 11"/>
                        <wps:cNvSpPr/>
                        <wps:spPr>
                          <a:xfrm>
                            <a:off x="4571" y="4571"/>
                            <a:ext cx="612775" cy="500380"/>
                          </a:xfrm>
                          <a:custGeom>
                            <a:avLst/>
                            <a:gdLst/>
                            <a:ahLst/>
                            <a:cxnLst/>
                            <a:rect l="l" t="t" r="r" b="b"/>
                            <a:pathLst>
                              <a:path w="612775" h="500380">
                                <a:moveTo>
                                  <a:pt x="0" y="0"/>
                                </a:moveTo>
                                <a:lnTo>
                                  <a:pt x="71442" y="1190"/>
                                </a:lnTo>
                                <a:lnTo>
                                  <a:pt x="140465" y="4674"/>
                                </a:lnTo>
                                <a:lnTo>
                                  <a:pt x="206609" y="10316"/>
                                </a:lnTo>
                                <a:lnTo>
                                  <a:pt x="269414" y="17985"/>
                                </a:lnTo>
                                <a:lnTo>
                                  <a:pt x="328420" y="27547"/>
                                </a:lnTo>
                                <a:lnTo>
                                  <a:pt x="383168" y="38868"/>
                                </a:lnTo>
                                <a:lnTo>
                                  <a:pt x="433197" y="51816"/>
                                </a:lnTo>
                                <a:lnTo>
                                  <a:pt x="478047" y="66256"/>
                                </a:lnTo>
                                <a:lnTo>
                                  <a:pt x="517259" y="82056"/>
                                </a:lnTo>
                                <a:lnTo>
                                  <a:pt x="576928" y="117201"/>
                                </a:lnTo>
                                <a:lnTo>
                                  <a:pt x="608525" y="156185"/>
                                </a:lnTo>
                                <a:lnTo>
                                  <a:pt x="612648" y="176783"/>
                                </a:lnTo>
                                <a:lnTo>
                                  <a:pt x="612648" y="280415"/>
                                </a:lnTo>
                                <a:lnTo>
                                  <a:pt x="593872" y="324770"/>
                                </a:lnTo>
                                <a:lnTo>
                                  <a:pt x="539983" y="365321"/>
                                </a:lnTo>
                                <a:lnTo>
                                  <a:pt x="501014" y="383666"/>
                                </a:lnTo>
                                <a:lnTo>
                                  <a:pt x="454639" y="400458"/>
                                </a:lnTo>
                                <a:lnTo>
                                  <a:pt x="401314" y="415494"/>
                                </a:lnTo>
                                <a:lnTo>
                                  <a:pt x="341497" y="428573"/>
                                </a:lnTo>
                                <a:lnTo>
                                  <a:pt x="275645" y="439494"/>
                                </a:lnTo>
                                <a:lnTo>
                                  <a:pt x="204215" y="448055"/>
                                </a:lnTo>
                                <a:lnTo>
                                  <a:pt x="204215" y="499872"/>
                                </a:lnTo>
                                <a:lnTo>
                                  <a:pt x="0" y="408431"/>
                                </a:lnTo>
                                <a:lnTo>
                                  <a:pt x="204215" y="295655"/>
                                </a:lnTo>
                                <a:lnTo>
                                  <a:pt x="204215" y="347472"/>
                                </a:lnTo>
                                <a:lnTo>
                                  <a:pt x="271724" y="338488"/>
                                </a:lnTo>
                                <a:lnTo>
                                  <a:pt x="334517" y="327612"/>
                                </a:lnTo>
                                <a:lnTo>
                                  <a:pt x="392168" y="314950"/>
                                </a:lnTo>
                                <a:lnTo>
                                  <a:pt x="444245" y="300609"/>
                                </a:lnTo>
                                <a:lnTo>
                                  <a:pt x="490323" y="284696"/>
                                </a:lnTo>
                                <a:lnTo>
                                  <a:pt x="529970" y="267319"/>
                                </a:lnTo>
                                <a:lnTo>
                                  <a:pt x="588263" y="228600"/>
                                </a:lnTo>
                                <a:lnTo>
                                  <a:pt x="536010" y="192658"/>
                                </a:lnTo>
                                <a:lnTo>
                                  <a:pt x="501062" y="176450"/>
                                </a:lnTo>
                                <a:lnTo>
                                  <a:pt x="460812" y="161543"/>
                                </a:lnTo>
                                <a:lnTo>
                                  <a:pt x="415693" y="148034"/>
                                </a:lnTo>
                                <a:lnTo>
                                  <a:pt x="366140" y="136016"/>
                                </a:lnTo>
                                <a:lnTo>
                                  <a:pt x="312587" y="125587"/>
                                </a:lnTo>
                                <a:lnTo>
                                  <a:pt x="255467" y="116839"/>
                                </a:lnTo>
                                <a:lnTo>
                                  <a:pt x="195214" y="109870"/>
                                </a:lnTo>
                                <a:lnTo>
                                  <a:pt x="132263" y="104774"/>
                                </a:lnTo>
                                <a:lnTo>
                                  <a:pt x="67047" y="101647"/>
                                </a:lnTo>
                                <a:lnTo>
                                  <a:pt x="0" y="100583"/>
                                </a:lnTo>
                                <a:lnTo>
                                  <a:pt x="0" y="0"/>
                                </a:lnTo>
                                <a:close/>
                              </a:path>
                              <a:path w="612775" h="500380">
                                <a:moveTo>
                                  <a:pt x="612648" y="280415"/>
                                </a:moveTo>
                                <a:lnTo>
                                  <a:pt x="610981" y="267176"/>
                                </a:lnTo>
                                <a:lnTo>
                                  <a:pt x="606171" y="254507"/>
                                </a:lnTo>
                                <a:lnTo>
                                  <a:pt x="598503" y="241839"/>
                                </a:lnTo>
                                <a:lnTo>
                                  <a:pt x="588263" y="228600"/>
                                </a:lnTo>
                              </a:path>
                            </a:pathLst>
                          </a:custGeom>
                          <a:ln w="914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7F9FC9" id="Group 9" o:spid="_x0000_s1026" style="position:absolute;margin-left:426.85pt;margin-top:21.6pt;width:49pt;height:40.1pt;z-index:251662336;mso-wrap-distance-left:0;mso-wrap-distance-right:0;mso-position-horizontal-relative:page" coordsize="6223,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">
                <v:shape id="Graphic 10" o:spid="_x0000_s1027" style="position:absolute;left:45;top:45;width:6128;height:2807;visibility:visible;mso-wrap-style:square;v-text-anchor:top" coordsize="61277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" path="m,l,100583r71442,1236l140465,105427r66144,5833l269414,119174r59006,9846l383168,140652r50029,13272l478047,168688r39212,16111l576928,220473r31597,39300l612648,280415r,-103632l596466,136280,550372,99082,478047,66256,433197,51816,383168,38868,328420,27547,269414,17985,206609,10316,140465,4674,71442,1190,,xe" fillcolor="#ccc" stroked="f">
                  <v:path arrowok="t"/>
                </v:shape>
                <v:shape id="Graphic 11" o:spid="_x0000_s1028" style="position:absolute;left:45;top:45;width:6128;height:5004;visibility:visible;mso-wrap-style:square;v-text-anchor:top" coordsize="612775,50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" path="m,l71442,1190r69023,3484l206609,10316r62805,7669l328420,27547r54748,11321l433197,51816r44850,14440l517259,82056r59669,35145l608525,156185r4123,20598l612648,280415r-18776,44355l539983,365321r-38969,18345l454639,400458r-53325,15036l341497,428573r-65852,10921l204215,448055r,51817l,408431,204215,295655r,51817l271724,338488r62793,-10876l392168,314950r52077,-14341l490323,284696r39647,-17377l588263,228600,536010,192658,501062,176450,460812,161543,415693,148034,366140,136016,312587,125587r-57120,-8748l195214,109870r-62951,-5096l67047,101647,,100583,,xem612648,280415r-1667,-13239l606171,254507r-7668,-12668l588263,228600e" filled="f" strokeweight=".25394mm">
                  <v:path arrowok="t"/>
                </v:shape>
                <w10:wrap anchorx="page"/>
              </v:group>
            </w:pict>
          </mc:Fallback>
        </mc:AlternateContent>
      </w:r>
      <w:r w:rsidRPr="00193B4B">
        <w:rPr>
          <w:rFonts w:ascii="Times New Roman" w:eastAsia="Times New Roman" w:hAnsi="Times New Roman" w:cs="Times New Roman"/>
          <w:sz w:val="24"/>
          <w:lang w:val="uk-UA"/>
        </w:rPr>
        <w:t>МЕТОДИЧНІ</w:t>
      </w:r>
      <w:r w:rsidRPr="00193B4B">
        <w:rPr>
          <w:rFonts w:ascii="Times New Roman" w:eastAsia="Times New Roman" w:hAnsi="Times New Roman" w:cs="Times New Roman"/>
          <w:spacing w:val="-15"/>
          <w:sz w:val="24"/>
          <w:lang w:val="uk-UA"/>
        </w:rPr>
        <w:t xml:space="preserve"> </w:t>
      </w:r>
      <w:r w:rsidRPr="00193B4B">
        <w:rPr>
          <w:rFonts w:ascii="Times New Roman" w:eastAsia="Times New Roman" w:hAnsi="Times New Roman" w:cs="Times New Roman"/>
          <w:sz w:val="24"/>
          <w:lang w:val="uk-UA"/>
        </w:rPr>
        <w:t>ПІДХОДИ</w:t>
      </w:r>
      <w:r w:rsidRPr="00193B4B">
        <w:rPr>
          <w:rFonts w:ascii="Times New Roman" w:eastAsia="Times New Roman" w:hAnsi="Times New Roman" w:cs="Times New Roman"/>
          <w:spacing w:val="-15"/>
          <w:sz w:val="24"/>
          <w:lang w:val="uk-UA"/>
        </w:rPr>
        <w:t xml:space="preserve"> </w:t>
      </w:r>
      <w:r w:rsidRPr="00193B4B">
        <w:rPr>
          <w:rFonts w:ascii="Times New Roman" w:eastAsia="Times New Roman" w:hAnsi="Times New Roman" w:cs="Times New Roman"/>
          <w:sz w:val="24"/>
          <w:lang w:val="uk-UA"/>
        </w:rPr>
        <w:t>ДО ВИЗНАЧЕННЯ РИЗИКУ</w:t>
      </w:r>
    </w:p>
    <w:p w:rsidR="00193B4B" w:rsidRPr="00193B4B" w:rsidRDefault="00193B4B" w:rsidP="00193B4B">
      <w:pPr>
        <w:widowControl w:val="0"/>
        <w:autoSpaceDE w:val="0"/>
        <w:autoSpaceDN w:val="0"/>
        <w:spacing w:after="0" w:line="240" w:lineRule="auto"/>
        <w:ind w:firstLine="709"/>
        <w:rPr>
          <w:rFonts w:ascii="Times New Roman" w:eastAsia="Times New Roman" w:hAnsi="Times New Roman" w:cs="Times New Roman"/>
          <w:sz w:val="6"/>
          <w:szCs w:val="28"/>
          <w:lang w:val="uk-UA"/>
        </w:rPr>
      </w:pPr>
      <w:r w:rsidRPr="00193B4B">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17BE2735" wp14:editId="74F2D9B1">
                <wp:simplePos x="0" y="0"/>
                <wp:positionH relativeFrom="page">
                  <wp:posOffset>2825495</wp:posOffset>
                </wp:positionH>
                <wp:positionV relativeFrom="paragraph">
                  <wp:posOffset>90123</wp:posOffset>
                </wp:positionV>
                <wp:extent cx="640080" cy="22288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 cy="222885"/>
                        </a:xfrm>
                        <a:custGeom>
                          <a:avLst/>
                          <a:gdLst/>
                          <a:ahLst/>
                          <a:cxnLst/>
                          <a:rect l="l" t="t" r="r" b="b"/>
                          <a:pathLst>
                            <a:path w="640080" h="222885">
                              <a:moveTo>
                                <a:pt x="0" y="167640"/>
                              </a:moveTo>
                              <a:lnTo>
                                <a:pt x="161544" y="167640"/>
                              </a:lnTo>
                              <a:lnTo>
                                <a:pt x="161544" y="0"/>
                              </a:lnTo>
                              <a:lnTo>
                                <a:pt x="478536" y="0"/>
                              </a:lnTo>
                              <a:lnTo>
                                <a:pt x="478536" y="167640"/>
                              </a:lnTo>
                              <a:lnTo>
                                <a:pt x="640080" y="167640"/>
                              </a:lnTo>
                              <a:lnTo>
                                <a:pt x="320040" y="222503"/>
                              </a:lnTo>
                              <a:lnTo>
                                <a:pt x="0" y="167640"/>
                              </a:lnTo>
                              <a:close/>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D7CF0D" id="Graphic 12" o:spid="_x0000_s1026" style="position:absolute;margin-left:222.5pt;margin-top:7.1pt;width:50.4pt;height:17.55pt;z-index:-251651072;visibility:visible;mso-wrap-style:square;mso-wrap-distance-left:0;mso-wrap-distance-top:0;mso-wrap-distance-right:0;mso-wrap-distance-bottom:0;mso-position-horizontal:absolute;mso-position-horizontal-relative:page;mso-position-vertical:absolute;mso-position-vertical-relative:text;v-text-anchor:top" coordsize="640080,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" path="m,167640r161544,l161544,,478536,r,167640l640080,167640,320040,222503,,167640xe" filled="f" strokeweight=".25394mm">
                <v:path arrowok="t"/>
                <w10:wrap type="topAndBottom" anchorx="page"/>
              </v:shape>
            </w:pict>
          </mc:Fallback>
        </mc:AlternateContent>
      </w:r>
      <w:r w:rsidRPr="00193B4B">
        <w:rPr>
          <w:rFonts w:ascii="Times New Roman" w:eastAsia="Times New Roman" w:hAnsi="Times New Roman" w:cs="Times New Roman"/>
          <w:noProof/>
          <w:sz w:val="28"/>
          <w:szCs w:val="28"/>
          <w:lang w:eastAsia="ru-RU"/>
        </w:rPr>
        <mc:AlternateContent>
          <mc:Choice Requires="wps">
            <w:drawing>
              <wp:anchor distT="0" distB="0" distL="0" distR="0" simplePos="0" relativeHeight="251666432" behindDoc="1" locked="0" layoutInCell="1" allowOverlap="1" wp14:anchorId="23965968" wp14:editId="59F0B93B">
                <wp:simplePos x="0" y="0"/>
                <wp:positionH relativeFrom="page">
                  <wp:posOffset>4288535</wp:posOffset>
                </wp:positionH>
                <wp:positionV relativeFrom="paragraph">
                  <wp:posOffset>59643</wp:posOffset>
                </wp:positionV>
                <wp:extent cx="640080" cy="22606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 cy="226060"/>
                        </a:xfrm>
                        <a:custGeom>
                          <a:avLst/>
                          <a:gdLst/>
                          <a:ahLst/>
                          <a:cxnLst/>
                          <a:rect l="l" t="t" r="r" b="b"/>
                          <a:pathLst>
                            <a:path w="640080" h="226060">
                              <a:moveTo>
                                <a:pt x="0" y="170687"/>
                              </a:moveTo>
                              <a:lnTo>
                                <a:pt x="161543" y="170687"/>
                              </a:lnTo>
                              <a:lnTo>
                                <a:pt x="161543" y="0"/>
                              </a:lnTo>
                              <a:lnTo>
                                <a:pt x="481584" y="0"/>
                              </a:lnTo>
                              <a:lnTo>
                                <a:pt x="481584" y="170687"/>
                              </a:lnTo>
                              <a:lnTo>
                                <a:pt x="640079" y="170687"/>
                              </a:lnTo>
                              <a:lnTo>
                                <a:pt x="320039" y="225551"/>
                              </a:lnTo>
                              <a:lnTo>
                                <a:pt x="0" y="170687"/>
                              </a:lnTo>
                              <a:close/>
                            </a:path>
                          </a:pathLst>
                        </a:custGeom>
                        <a:ln w="914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C67A68" id="Graphic 13" o:spid="_x0000_s1026" style="position:absolute;margin-left:337.7pt;margin-top:4.7pt;width:50.4pt;height:17.8pt;z-index:-251650048;visibility:visible;mso-wrap-style:square;mso-wrap-distance-left:0;mso-wrap-distance-top:0;mso-wrap-distance-right:0;mso-wrap-distance-bottom:0;mso-position-horizontal:absolute;mso-position-horizontal-relative:page;mso-position-vertical:absolute;mso-position-vertical-relative:text;v-text-anchor:top" coordsize="64008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" path="m,170687r161543,l161543,,481584,r,170687l640079,170687,320039,225551,,170687xe" filled="f" strokeweight=".25394mm">
                <v:path arrowok="t"/>
                <w10:wrap type="topAndBottom" anchorx="page"/>
              </v:shape>
            </w:pict>
          </mc:Fallback>
        </mc:AlternateContent>
      </w:r>
      <w:r w:rsidRPr="00193B4B">
        <w:rPr>
          <w:rFonts w:ascii="Times New Roman" w:eastAsia="Times New Roman" w:hAnsi="Times New Roman" w:cs="Times New Roman"/>
          <w:noProof/>
          <w:sz w:val="28"/>
          <w:szCs w:val="28"/>
          <w:lang w:eastAsia="ru-RU"/>
        </w:rPr>
        <mc:AlternateContent>
          <mc:Choice Requires="wpg">
            <w:drawing>
              <wp:anchor distT="0" distB="0" distL="0" distR="0" simplePos="0" relativeHeight="251667456" behindDoc="1" locked="0" layoutInCell="1" allowOverlap="1" wp14:anchorId="02FEED18" wp14:editId="08DA7156">
                <wp:simplePos x="0" y="0"/>
                <wp:positionH relativeFrom="page">
                  <wp:posOffset>1065276</wp:posOffset>
                </wp:positionH>
                <wp:positionV relativeFrom="paragraph">
                  <wp:posOffset>548848</wp:posOffset>
                </wp:positionV>
                <wp:extent cx="2966085" cy="171958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6085" cy="1719580"/>
                          <a:chOff x="0" y="0"/>
                          <a:chExt cx="2966085" cy="1719580"/>
                        </a:xfrm>
                      </wpg:grpSpPr>
                      <wps:wsp>
                        <wps:cNvPr id="15" name="Graphic 15"/>
                        <wps:cNvSpPr/>
                        <wps:spPr>
                          <a:xfrm>
                            <a:off x="4571" y="4571"/>
                            <a:ext cx="2956560" cy="1710055"/>
                          </a:xfrm>
                          <a:custGeom>
                            <a:avLst/>
                            <a:gdLst/>
                            <a:ahLst/>
                            <a:cxnLst/>
                            <a:rect l="l" t="t" r="r" b="b"/>
                            <a:pathLst>
                              <a:path w="2956560" h="1710055">
                                <a:moveTo>
                                  <a:pt x="0" y="0"/>
                                </a:moveTo>
                                <a:lnTo>
                                  <a:pt x="0" y="1709927"/>
                                </a:lnTo>
                                <a:lnTo>
                                  <a:pt x="1456944" y="1709927"/>
                                </a:lnTo>
                                <a:lnTo>
                                  <a:pt x="1456944" y="0"/>
                                </a:lnTo>
                                <a:lnTo>
                                  <a:pt x="0" y="0"/>
                                </a:lnTo>
                                <a:close/>
                              </a:path>
                              <a:path w="2956560" h="1710055">
                                <a:moveTo>
                                  <a:pt x="1499616" y="0"/>
                                </a:moveTo>
                                <a:lnTo>
                                  <a:pt x="1499616" y="1709927"/>
                                </a:lnTo>
                                <a:lnTo>
                                  <a:pt x="2956560" y="1709927"/>
                                </a:lnTo>
                                <a:lnTo>
                                  <a:pt x="2956560" y="0"/>
                                </a:lnTo>
                                <a:lnTo>
                                  <a:pt x="1499616" y="0"/>
                                </a:lnTo>
                                <a:close/>
                              </a:path>
                            </a:pathLst>
                          </a:custGeom>
                          <a:ln w="9142">
                            <a:solidFill>
                              <a:srgbClr val="000000"/>
                            </a:solidFill>
                            <a:prstDash val="solid"/>
                          </a:ln>
                        </wps:spPr>
                        <wps:bodyPr wrap="square" lIns="0" tIns="0" rIns="0" bIns="0" rtlCol="0">
                          <a:prstTxWarp prst="textNoShape">
                            <a:avLst/>
                          </a:prstTxWarp>
                          <a:noAutofit/>
                        </wps:bodyPr>
                      </wps:wsp>
                      <wps:wsp>
                        <wps:cNvPr id="16" name="Textbox 16"/>
                        <wps:cNvSpPr txBox="1"/>
                        <wps:spPr>
                          <a:xfrm>
                            <a:off x="1487422" y="9142"/>
                            <a:ext cx="1469390" cy="1701164"/>
                          </a:xfrm>
                          <a:prstGeom prst="rect">
                            <a:avLst/>
                          </a:prstGeom>
                        </wps:spPr>
                        <wps:txbx>
                          <w:txbxContent>
                            <w:p w:rsidR="00193B4B" w:rsidRDefault="00193B4B" w:rsidP="00193B4B">
                              <w:pPr>
                                <w:spacing w:before="61" w:line="242" w:lineRule="auto"/>
                                <w:ind w:left="756" w:hanging="341"/>
                                <w:rPr>
                                  <w:sz w:val="24"/>
                                </w:rPr>
                              </w:pPr>
                              <w:r>
                                <w:rPr>
                                  <w:spacing w:val="-2"/>
                                  <w:sz w:val="24"/>
                                </w:rPr>
                                <w:t>МОДЕЛЬНИЙ ПІДХІД</w:t>
                              </w:r>
                            </w:p>
                            <w:p w:rsidR="00193B4B" w:rsidRDefault="00193B4B" w:rsidP="00193B4B">
                              <w:pPr>
                                <w:ind w:left="180" w:right="134"/>
                                <w:jc w:val="both"/>
                                <w:rPr>
                                  <w:sz w:val="24"/>
                                </w:rPr>
                              </w:pPr>
                              <w:r>
                                <w:rPr>
                                  <w:sz w:val="24"/>
                                </w:rPr>
                                <w:t xml:space="preserve">грунтується на по- будові моделей дії шкідливих факто- рів на окрему лю- дину, соціальні, професійні групи, </w:t>
                              </w:r>
                              <w:r>
                                <w:rPr>
                                  <w:spacing w:val="-2"/>
                                  <w:sz w:val="24"/>
                                </w:rPr>
                                <w:t>тощо.</w:t>
                              </w:r>
                            </w:p>
                          </w:txbxContent>
                        </wps:txbx>
                        <wps:bodyPr wrap="square" lIns="0" tIns="0" rIns="0" bIns="0" rtlCol="0">
                          <a:noAutofit/>
                        </wps:bodyPr>
                      </wps:wsp>
                      <wps:wsp>
                        <wps:cNvPr id="17" name="Textbox 17"/>
                        <wps:cNvSpPr txBox="1"/>
                        <wps:spPr>
                          <a:xfrm>
                            <a:off x="9142" y="9142"/>
                            <a:ext cx="1469390" cy="1701164"/>
                          </a:xfrm>
                          <a:prstGeom prst="rect">
                            <a:avLst/>
                          </a:prstGeom>
                        </wps:spPr>
                        <wps:txbx>
                          <w:txbxContent>
                            <w:p w:rsidR="00193B4B" w:rsidRDefault="00193B4B" w:rsidP="00193B4B">
                              <w:pPr>
                                <w:spacing w:before="61" w:line="242" w:lineRule="auto"/>
                                <w:ind w:left="722" w:hanging="375"/>
                                <w:rPr>
                                  <w:sz w:val="24"/>
                                </w:rPr>
                              </w:pPr>
                              <w:r>
                                <w:rPr>
                                  <w:spacing w:val="-2"/>
                                  <w:sz w:val="24"/>
                                </w:rPr>
                                <w:t>ІНЖЕНЕРНИЙ ПІДХІД</w:t>
                              </w:r>
                            </w:p>
                            <w:p w:rsidR="00193B4B" w:rsidRDefault="007F282D" w:rsidP="00193B4B">
                              <w:pPr>
                                <w:ind w:left="146" w:right="174"/>
                                <w:jc w:val="both"/>
                                <w:rPr>
                                  <w:sz w:val="24"/>
                                </w:rPr>
                              </w:pPr>
                              <w:r>
                                <w:rPr>
                                  <w:sz w:val="24"/>
                                </w:rPr>
                                <w:t>спирається на ста-</w:t>
                              </w:r>
                              <w:r w:rsidR="00193B4B">
                                <w:rPr>
                                  <w:sz w:val="24"/>
                                </w:rPr>
                                <w:t>тистику, розраху- нок частот, ймові- рнісний аналіз без- пеки, побудова де- рев небезпеки.</w:t>
                              </w:r>
                            </w:p>
                          </w:txbxContent>
                        </wps:txbx>
                        <wps:bodyPr wrap="square" lIns="0" tIns="0" rIns="0" bIns="0" rtlCol="0">
                          <a:noAutofit/>
                        </wps:bodyPr>
                      </wps:wsp>
                    </wpg:wgp>
                  </a:graphicData>
                </a:graphic>
              </wp:anchor>
            </w:drawing>
          </mc:Choice>
          <mc:Fallback>
            <w:pict>
              <v:group w14:anchorId="02FEED18" id="Group 14" o:spid="_x0000_s1026" style="position:absolute;left:0;text-align:left;margin-left:83.9pt;margin-top:43.2pt;width:233.55pt;height:135.4pt;z-index:-251649024;mso-wrap-distance-left:0;mso-wrap-distance-right:0;mso-position-horizontal-relative:page" coordsize="29660,1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">
                <v:shape id="Graphic 15" o:spid="_x0000_s1027" style="position:absolute;left:45;top:45;width:29566;height:17101;visibility:visible;mso-wrap-style:square;v-text-anchor:top" coordsize="2956560,171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" path="m,l,1709927r1456944,l1456944,,,xem1499616,r,1709927l2956560,1709927,2956560,,1499616,xe" filled="f" strokeweight=".25394mm">
                  <v:path arrowok="t"/>
                </v:shape>
                <v:shapetype id="_x0000_t202" coordsize="21600,21600" o:spt="202" path="m,l,21600r21600,l21600,xe">
                  <v:stroke joinstyle="miter"/>
                  <v:path gradientshapeok="t" o:connecttype="rect"/>
                </v:shapetype>
                <v:shape id="Textbox 16" o:spid="_x0000_s1028" type="#_x0000_t202" style="position:absolute;left:14874;top:91;width:14694;height:17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193B4B" w:rsidRDefault="00193B4B" w:rsidP="00193B4B">
                        <w:pPr>
                          <w:spacing w:before="61" w:line="242" w:lineRule="auto"/>
                          <w:ind w:left="756" w:hanging="341"/>
                          <w:rPr>
                            <w:sz w:val="24"/>
                          </w:rPr>
                        </w:pPr>
                        <w:r>
                          <w:rPr>
                            <w:spacing w:val="-2"/>
                            <w:sz w:val="24"/>
                          </w:rPr>
                          <w:t>МОДЕЛЬНИЙ ПІДХІД</w:t>
                        </w:r>
                      </w:p>
                      <w:p w:rsidR="00193B4B" w:rsidRDefault="00193B4B" w:rsidP="00193B4B">
                        <w:pPr>
                          <w:ind w:left="180" w:right="134"/>
                          <w:jc w:val="both"/>
                          <w:rPr>
                            <w:sz w:val="24"/>
                          </w:rPr>
                        </w:pPr>
                        <w:r>
                          <w:rPr>
                            <w:sz w:val="24"/>
                          </w:rPr>
                          <w:t xml:space="preserve">грунтується на по- будові моделей дії шкідливих факто- рів на окрему лю- дину, соціальні, професійні групи, </w:t>
                        </w:r>
                        <w:r>
                          <w:rPr>
                            <w:spacing w:val="-2"/>
                            <w:sz w:val="24"/>
                          </w:rPr>
                          <w:t>тощо.</w:t>
                        </w:r>
                      </w:p>
                    </w:txbxContent>
                  </v:textbox>
                </v:shape>
                <v:shape id="Textbox 17" o:spid="_x0000_s1029" type="#_x0000_t202" style="position:absolute;left:91;top:91;width:14694;height:17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193B4B" w:rsidRDefault="00193B4B" w:rsidP="00193B4B">
                        <w:pPr>
                          <w:spacing w:before="61" w:line="242" w:lineRule="auto"/>
                          <w:ind w:left="722" w:hanging="375"/>
                          <w:rPr>
                            <w:sz w:val="24"/>
                          </w:rPr>
                        </w:pPr>
                        <w:r>
                          <w:rPr>
                            <w:spacing w:val="-2"/>
                            <w:sz w:val="24"/>
                          </w:rPr>
                          <w:t>ІНЖЕНЕРНИЙ ПІДХІД</w:t>
                        </w:r>
                      </w:p>
                      <w:p w:rsidR="00193B4B" w:rsidRDefault="007F282D" w:rsidP="00193B4B">
                        <w:pPr>
                          <w:ind w:left="146" w:right="174"/>
                          <w:jc w:val="both"/>
                          <w:rPr>
                            <w:sz w:val="24"/>
                          </w:rPr>
                        </w:pPr>
                        <w:r>
                          <w:rPr>
                            <w:sz w:val="24"/>
                          </w:rPr>
                          <w:t>спирається на ста-</w:t>
                        </w:r>
                        <w:r w:rsidR="00193B4B">
                          <w:rPr>
                            <w:sz w:val="24"/>
                          </w:rPr>
                          <w:t>тистику, розраху- нок частот, ймові- рнісний аналіз без- пеки, побудова де- рев небезпеки.</w:t>
                        </w:r>
                      </w:p>
                    </w:txbxContent>
                  </v:textbox>
                </v:shape>
                <w10:wrap type="topAndBottom" anchorx="page"/>
              </v:group>
            </w:pict>
          </mc:Fallback>
        </mc:AlternateContent>
      </w:r>
      <w:r w:rsidRPr="00193B4B">
        <w:rPr>
          <w:rFonts w:ascii="Times New Roman" w:eastAsia="Times New Roman" w:hAnsi="Times New Roman" w:cs="Times New Roman"/>
          <w:noProof/>
          <w:sz w:val="28"/>
          <w:szCs w:val="28"/>
          <w:lang w:eastAsia="ru-RU"/>
        </w:rPr>
        <mc:AlternateContent>
          <mc:Choice Requires="wps">
            <w:drawing>
              <wp:anchor distT="0" distB="0" distL="0" distR="0" simplePos="0" relativeHeight="251668480" behindDoc="1" locked="0" layoutInCell="1" allowOverlap="1" wp14:anchorId="3F3AABE3" wp14:editId="48E1046A">
                <wp:simplePos x="0" y="0"/>
                <wp:positionH relativeFrom="page">
                  <wp:posOffset>4084320</wp:posOffset>
                </wp:positionH>
                <wp:positionV relativeFrom="paragraph">
                  <wp:posOffset>553419</wp:posOffset>
                </wp:positionV>
                <wp:extent cx="1457325" cy="171005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1710055"/>
                        </a:xfrm>
                        <a:prstGeom prst="rect">
                          <a:avLst/>
                        </a:prstGeom>
                        <a:ln w="9142">
                          <a:solidFill>
                            <a:srgbClr val="000000"/>
                          </a:solidFill>
                          <a:prstDash val="solid"/>
                        </a:ln>
                      </wps:spPr>
                      <wps:txbx>
                        <w:txbxContent>
                          <w:p w:rsidR="00193B4B" w:rsidRDefault="00193B4B" w:rsidP="00193B4B">
                            <w:pPr>
                              <w:spacing w:before="61" w:line="242" w:lineRule="auto"/>
                              <w:ind w:left="717" w:hanging="375"/>
                              <w:rPr>
                                <w:sz w:val="24"/>
                              </w:rPr>
                            </w:pPr>
                            <w:r>
                              <w:rPr>
                                <w:spacing w:val="-2"/>
                                <w:sz w:val="24"/>
                              </w:rPr>
                              <w:t>ЕКСПЕРТНИЙ ПІДХІД</w:t>
                            </w:r>
                          </w:p>
                          <w:p w:rsidR="00193B4B" w:rsidRDefault="00193B4B" w:rsidP="00193B4B">
                            <w:pPr>
                              <w:ind w:left="141" w:right="142"/>
                              <w:jc w:val="both"/>
                              <w:rPr>
                                <w:sz w:val="28"/>
                              </w:rPr>
                            </w:pPr>
                            <w:r>
                              <w:rPr>
                                <w:sz w:val="24"/>
                              </w:rPr>
                              <w:t>ймовірність подій визначається на основі опитування досвідчених спеці- алістів, експертів</w:t>
                            </w:r>
                            <w:r>
                              <w:rPr>
                                <w:sz w:val="28"/>
                              </w:rPr>
                              <w:t>.</w:t>
                            </w:r>
                          </w:p>
                        </w:txbxContent>
                      </wps:txbx>
                      <wps:bodyPr wrap="square" lIns="0" tIns="0" rIns="0" bIns="0" rtlCol="0">
                        <a:noAutofit/>
                      </wps:bodyPr>
                    </wps:wsp>
                  </a:graphicData>
                </a:graphic>
              </wp:anchor>
            </w:drawing>
          </mc:Choice>
          <mc:Fallback>
            <w:pict>
              <v:shape w14:anchorId="3F3AABE3" id="Textbox 18" o:spid="_x0000_s1030" type="#_x0000_t202" style="position:absolute;left:0;text-align:left;margin-left:321.6pt;margin-top:43.6pt;width:114.75pt;height:134.6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" filled="f" strokeweight=".25394mm">
                <v:path arrowok="t"/>
                <v:textbox inset="0,0,0,0">
                  <w:txbxContent>
                    <w:p w:rsidR="00193B4B" w:rsidRDefault="00193B4B" w:rsidP="00193B4B">
                      <w:pPr>
                        <w:spacing w:before="61" w:line="242" w:lineRule="auto"/>
                        <w:ind w:left="717" w:hanging="375"/>
                        <w:rPr>
                          <w:sz w:val="24"/>
                        </w:rPr>
                      </w:pPr>
                      <w:r>
                        <w:rPr>
                          <w:spacing w:val="-2"/>
                          <w:sz w:val="24"/>
                        </w:rPr>
                        <w:t>ЕКСПЕРТНИЙ ПІДХІД</w:t>
                      </w:r>
                    </w:p>
                    <w:p w:rsidR="00193B4B" w:rsidRDefault="00193B4B" w:rsidP="00193B4B">
                      <w:pPr>
                        <w:ind w:left="141" w:right="142"/>
                        <w:jc w:val="both"/>
                        <w:rPr>
                          <w:sz w:val="28"/>
                        </w:rPr>
                      </w:pPr>
                      <w:r>
                        <w:rPr>
                          <w:sz w:val="24"/>
                        </w:rPr>
                        <w:t>ймовірність подій визначається на основі опитування досвідчених спеці- алістів, експертів</w:t>
                      </w:r>
                      <w:r>
                        <w:rPr>
                          <w:sz w:val="28"/>
                        </w:rPr>
                        <w:t>.</w:t>
                      </w:r>
                    </w:p>
                  </w:txbxContent>
                </v:textbox>
                <w10:wrap type="topAndBottom" anchorx="page"/>
              </v:shape>
            </w:pict>
          </mc:Fallback>
        </mc:AlternateContent>
      </w:r>
      <w:r w:rsidRPr="00193B4B">
        <w:rPr>
          <w:rFonts w:ascii="Times New Roman" w:eastAsia="Times New Roman" w:hAnsi="Times New Roman" w:cs="Times New Roman"/>
          <w:noProof/>
          <w:sz w:val="28"/>
          <w:szCs w:val="28"/>
          <w:lang w:eastAsia="ru-RU"/>
        </w:rPr>
        <mc:AlternateContent>
          <mc:Choice Requires="wps">
            <w:drawing>
              <wp:anchor distT="0" distB="0" distL="0" distR="0" simplePos="0" relativeHeight="251669504" behindDoc="1" locked="0" layoutInCell="1" allowOverlap="1" wp14:anchorId="7B7322B5" wp14:editId="0B076F8B">
                <wp:simplePos x="0" y="0"/>
                <wp:positionH relativeFrom="page">
                  <wp:posOffset>5611367</wp:posOffset>
                </wp:positionH>
                <wp:positionV relativeFrom="paragraph">
                  <wp:posOffset>553419</wp:posOffset>
                </wp:positionV>
                <wp:extent cx="1460500" cy="171005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1710055"/>
                        </a:xfrm>
                        <a:prstGeom prst="rect">
                          <a:avLst/>
                        </a:prstGeom>
                        <a:ln w="9142">
                          <a:solidFill>
                            <a:srgbClr val="000000"/>
                          </a:solidFill>
                          <a:prstDash val="solid"/>
                        </a:ln>
                      </wps:spPr>
                      <wps:txbx>
                        <w:txbxContent>
                          <w:p w:rsidR="00193B4B" w:rsidRDefault="00193B4B" w:rsidP="00193B4B">
                            <w:pPr>
                              <w:spacing w:before="61" w:line="242" w:lineRule="auto"/>
                              <w:ind w:left="722" w:hanging="576"/>
                              <w:rPr>
                                <w:sz w:val="24"/>
                              </w:rPr>
                            </w:pPr>
                            <w:r>
                              <w:rPr>
                                <w:spacing w:val="-2"/>
                                <w:sz w:val="24"/>
                              </w:rPr>
                              <w:t>СОЦІОЛОГІЧНИЙ ПІДХІД</w:t>
                            </w:r>
                          </w:p>
                          <w:p w:rsidR="00193B4B" w:rsidRDefault="00193B4B" w:rsidP="00193B4B">
                            <w:pPr>
                              <w:ind w:left="146" w:right="147"/>
                              <w:jc w:val="both"/>
                              <w:rPr>
                                <w:sz w:val="24"/>
                              </w:rPr>
                            </w:pPr>
                            <w:r>
                              <w:rPr>
                                <w:sz w:val="24"/>
                              </w:rPr>
                              <w:t xml:space="preserve">грунтується на опитуванні насе- </w:t>
                            </w:r>
                            <w:r>
                              <w:rPr>
                                <w:spacing w:val="-2"/>
                                <w:sz w:val="24"/>
                              </w:rPr>
                              <w:t>лення.</w:t>
                            </w:r>
                          </w:p>
                        </w:txbxContent>
                      </wps:txbx>
                      <wps:bodyPr wrap="square" lIns="0" tIns="0" rIns="0" bIns="0" rtlCol="0">
                        <a:noAutofit/>
                      </wps:bodyPr>
                    </wps:wsp>
                  </a:graphicData>
                </a:graphic>
              </wp:anchor>
            </w:drawing>
          </mc:Choice>
          <mc:Fallback>
            <w:pict>
              <v:shape w14:anchorId="7B7322B5" id="Textbox 19" o:spid="_x0000_s1031" type="#_x0000_t202" style="position:absolute;left:0;text-align:left;margin-left:441.85pt;margin-top:43.6pt;width:115pt;height:134.65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" filled="f" strokeweight=".25394mm">
                <v:path arrowok="t"/>
                <v:textbox inset="0,0,0,0">
                  <w:txbxContent>
                    <w:p w:rsidR="00193B4B" w:rsidRDefault="00193B4B" w:rsidP="00193B4B">
                      <w:pPr>
                        <w:spacing w:before="61" w:line="242" w:lineRule="auto"/>
                        <w:ind w:left="722" w:hanging="576"/>
                        <w:rPr>
                          <w:sz w:val="24"/>
                        </w:rPr>
                      </w:pPr>
                      <w:r>
                        <w:rPr>
                          <w:spacing w:val="-2"/>
                          <w:sz w:val="24"/>
                        </w:rPr>
                        <w:t>СОЦІОЛОГІЧНИЙ ПІДХІД</w:t>
                      </w:r>
                    </w:p>
                    <w:p w:rsidR="00193B4B" w:rsidRDefault="00193B4B" w:rsidP="00193B4B">
                      <w:pPr>
                        <w:ind w:left="146" w:right="147"/>
                        <w:jc w:val="both"/>
                        <w:rPr>
                          <w:sz w:val="24"/>
                        </w:rPr>
                      </w:pPr>
                      <w:r>
                        <w:rPr>
                          <w:sz w:val="24"/>
                        </w:rPr>
                        <w:t xml:space="preserve">грунтується на опитуванні насе- </w:t>
                      </w:r>
                      <w:r>
                        <w:rPr>
                          <w:spacing w:val="-2"/>
                          <w:sz w:val="24"/>
                        </w:rPr>
                        <w:t>лення.</w:t>
                      </w:r>
                    </w:p>
                  </w:txbxContent>
                </v:textbox>
                <w10:wrap type="topAndBottom" anchorx="page"/>
              </v:shape>
            </w:pict>
          </mc:Fallback>
        </mc:AlternateContent>
      </w:r>
    </w:p>
    <w:p w:rsidR="00193B4B" w:rsidRPr="00193B4B" w:rsidRDefault="00193B4B" w:rsidP="00193B4B">
      <w:pPr>
        <w:widowControl w:val="0"/>
        <w:autoSpaceDE w:val="0"/>
        <w:autoSpaceDN w:val="0"/>
        <w:spacing w:after="0" w:line="240" w:lineRule="auto"/>
        <w:ind w:firstLine="709"/>
        <w:rPr>
          <w:rFonts w:ascii="Times New Roman" w:eastAsia="Times New Roman" w:hAnsi="Times New Roman" w:cs="Times New Roman"/>
          <w:sz w:val="20"/>
          <w:szCs w:val="28"/>
          <w:lang w:val="uk-UA"/>
        </w:rPr>
      </w:pPr>
    </w:p>
    <w:p w:rsidR="00193B4B" w:rsidRPr="00193B4B" w:rsidRDefault="00B5519A" w:rsidP="00B5519A">
      <w:pPr>
        <w:widowControl w:val="0"/>
        <w:autoSpaceDE w:val="0"/>
        <w:autoSpaceDN w:val="0"/>
        <w:spacing w:after="0" w:line="240" w:lineRule="auto"/>
        <w:ind w:firstLine="709"/>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Рис.1.</w:t>
      </w:r>
      <w:r w:rsidR="00193B4B" w:rsidRPr="00193B4B">
        <w:rPr>
          <w:rFonts w:ascii="Times New Roman" w:eastAsia="Times New Roman" w:hAnsi="Times New Roman" w:cs="Times New Roman"/>
          <w:spacing w:val="-5"/>
          <w:sz w:val="28"/>
          <w:szCs w:val="28"/>
          <w:lang w:val="uk-UA"/>
        </w:rPr>
        <w:t xml:space="preserve"> </w:t>
      </w:r>
      <w:r w:rsidR="00193B4B" w:rsidRPr="00193B4B">
        <w:rPr>
          <w:rFonts w:ascii="Times New Roman" w:eastAsia="Times New Roman" w:hAnsi="Times New Roman" w:cs="Times New Roman"/>
          <w:sz w:val="28"/>
          <w:szCs w:val="28"/>
          <w:lang w:val="uk-UA"/>
        </w:rPr>
        <w:t>Методичні</w:t>
      </w:r>
      <w:r w:rsidR="00193B4B" w:rsidRPr="00193B4B">
        <w:rPr>
          <w:rFonts w:ascii="Times New Roman" w:eastAsia="Times New Roman" w:hAnsi="Times New Roman" w:cs="Times New Roman"/>
          <w:spacing w:val="-10"/>
          <w:sz w:val="28"/>
          <w:szCs w:val="28"/>
          <w:lang w:val="uk-UA"/>
        </w:rPr>
        <w:t xml:space="preserve"> </w:t>
      </w:r>
      <w:r w:rsidR="00193B4B" w:rsidRPr="00193B4B">
        <w:rPr>
          <w:rFonts w:ascii="Times New Roman" w:eastAsia="Times New Roman" w:hAnsi="Times New Roman" w:cs="Times New Roman"/>
          <w:sz w:val="28"/>
          <w:szCs w:val="28"/>
          <w:lang w:val="uk-UA"/>
        </w:rPr>
        <w:t>підходи</w:t>
      </w:r>
      <w:r w:rsidR="00193B4B" w:rsidRPr="00193B4B">
        <w:rPr>
          <w:rFonts w:ascii="Times New Roman" w:eastAsia="Times New Roman" w:hAnsi="Times New Roman" w:cs="Times New Roman"/>
          <w:spacing w:val="-5"/>
          <w:sz w:val="28"/>
          <w:szCs w:val="28"/>
          <w:lang w:val="uk-UA"/>
        </w:rPr>
        <w:t xml:space="preserve"> </w:t>
      </w:r>
      <w:r w:rsidR="00193B4B" w:rsidRPr="00193B4B">
        <w:rPr>
          <w:rFonts w:ascii="Times New Roman" w:eastAsia="Times New Roman" w:hAnsi="Times New Roman" w:cs="Times New Roman"/>
          <w:sz w:val="28"/>
          <w:szCs w:val="28"/>
          <w:lang w:val="uk-UA"/>
        </w:rPr>
        <w:t>до</w:t>
      </w:r>
      <w:r w:rsidR="00193B4B" w:rsidRPr="00193B4B">
        <w:rPr>
          <w:rFonts w:ascii="Times New Roman" w:eastAsia="Times New Roman" w:hAnsi="Times New Roman" w:cs="Times New Roman"/>
          <w:spacing w:val="-6"/>
          <w:sz w:val="28"/>
          <w:szCs w:val="28"/>
          <w:lang w:val="uk-UA"/>
        </w:rPr>
        <w:t xml:space="preserve"> </w:t>
      </w:r>
      <w:r w:rsidR="00193B4B" w:rsidRPr="00193B4B">
        <w:rPr>
          <w:rFonts w:ascii="Times New Roman" w:eastAsia="Times New Roman" w:hAnsi="Times New Roman" w:cs="Times New Roman"/>
          <w:sz w:val="28"/>
          <w:szCs w:val="28"/>
          <w:lang w:val="uk-UA"/>
        </w:rPr>
        <w:t>визначення</w:t>
      </w:r>
      <w:r w:rsidR="00193B4B" w:rsidRPr="00193B4B">
        <w:rPr>
          <w:rFonts w:ascii="Times New Roman" w:eastAsia="Times New Roman" w:hAnsi="Times New Roman" w:cs="Times New Roman"/>
          <w:spacing w:val="-3"/>
          <w:sz w:val="28"/>
          <w:szCs w:val="28"/>
          <w:lang w:val="uk-UA"/>
        </w:rPr>
        <w:t xml:space="preserve"> </w:t>
      </w:r>
      <w:r w:rsidR="00193B4B" w:rsidRPr="00193B4B">
        <w:rPr>
          <w:rFonts w:ascii="Times New Roman" w:eastAsia="Times New Roman" w:hAnsi="Times New Roman" w:cs="Times New Roman"/>
          <w:spacing w:val="-2"/>
          <w:sz w:val="28"/>
          <w:szCs w:val="28"/>
          <w:lang w:val="uk-UA"/>
        </w:rPr>
        <w:t>ризику</w:t>
      </w:r>
    </w:p>
    <w:p w:rsidR="00B5519A" w:rsidRDefault="00B5519A" w:rsidP="00193B4B">
      <w:pPr>
        <w:widowControl w:val="0"/>
        <w:autoSpaceDE w:val="0"/>
        <w:autoSpaceDN w:val="0"/>
        <w:spacing w:after="0" w:line="240" w:lineRule="auto"/>
        <w:ind w:right="650" w:firstLine="709"/>
        <w:jc w:val="both"/>
        <w:rPr>
          <w:rFonts w:ascii="Times New Roman" w:eastAsia="Times New Roman" w:hAnsi="Times New Roman" w:cs="Times New Roman"/>
          <w:sz w:val="28"/>
          <w:szCs w:val="28"/>
          <w:lang w:val="uk-UA"/>
        </w:rPr>
      </w:pP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Названі</w:t>
      </w:r>
      <w:r w:rsidRPr="00193B4B">
        <w:rPr>
          <w:rFonts w:ascii="Times New Roman" w:eastAsia="Times New Roman" w:hAnsi="Times New Roman" w:cs="Times New Roman"/>
          <w:spacing w:val="-9"/>
          <w:sz w:val="28"/>
          <w:szCs w:val="28"/>
          <w:lang w:val="uk-UA"/>
        </w:rPr>
        <w:t xml:space="preserve"> </w:t>
      </w:r>
      <w:r w:rsidRPr="00193B4B">
        <w:rPr>
          <w:rFonts w:ascii="Times New Roman" w:eastAsia="Times New Roman" w:hAnsi="Times New Roman" w:cs="Times New Roman"/>
          <w:sz w:val="28"/>
          <w:szCs w:val="28"/>
          <w:lang w:val="uk-UA"/>
        </w:rPr>
        <w:t>методи</w:t>
      </w:r>
      <w:r w:rsidRPr="00193B4B">
        <w:rPr>
          <w:rFonts w:ascii="Times New Roman" w:eastAsia="Times New Roman" w:hAnsi="Times New Roman" w:cs="Times New Roman"/>
          <w:spacing w:val="-5"/>
          <w:sz w:val="28"/>
          <w:szCs w:val="28"/>
          <w:lang w:val="uk-UA"/>
        </w:rPr>
        <w:t xml:space="preserve"> </w:t>
      </w:r>
      <w:r w:rsidRPr="00193B4B">
        <w:rPr>
          <w:rFonts w:ascii="Times New Roman" w:eastAsia="Times New Roman" w:hAnsi="Times New Roman" w:cs="Times New Roman"/>
          <w:sz w:val="28"/>
          <w:szCs w:val="28"/>
          <w:lang w:val="uk-UA"/>
        </w:rPr>
        <w:t>відображають</w:t>
      </w:r>
      <w:r w:rsidRPr="00193B4B">
        <w:rPr>
          <w:rFonts w:ascii="Times New Roman" w:eastAsia="Times New Roman" w:hAnsi="Times New Roman" w:cs="Times New Roman"/>
          <w:spacing w:val="-6"/>
          <w:sz w:val="28"/>
          <w:szCs w:val="28"/>
          <w:lang w:val="uk-UA"/>
        </w:rPr>
        <w:t xml:space="preserve"> </w:t>
      </w:r>
      <w:r w:rsidRPr="00193B4B">
        <w:rPr>
          <w:rFonts w:ascii="Times New Roman" w:eastAsia="Times New Roman" w:hAnsi="Times New Roman" w:cs="Times New Roman"/>
          <w:sz w:val="28"/>
          <w:szCs w:val="28"/>
          <w:lang w:val="uk-UA"/>
        </w:rPr>
        <w:t>різні</w:t>
      </w:r>
      <w:r w:rsidRPr="00193B4B">
        <w:rPr>
          <w:rFonts w:ascii="Times New Roman" w:eastAsia="Times New Roman" w:hAnsi="Times New Roman" w:cs="Times New Roman"/>
          <w:spacing w:val="-9"/>
          <w:sz w:val="28"/>
          <w:szCs w:val="28"/>
          <w:lang w:val="uk-UA"/>
        </w:rPr>
        <w:t xml:space="preserve"> </w:t>
      </w:r>
      <w:r w:rsidRPr="00193B4B">
        <w:rPr>
          <w:rFonts w:ascii="Times New Roman" w:eastAsia="Times New Roman" w:hAnsi="Times New Roman" w:cs="Times New Roman"/>
          <w:sz w:val="28"/>
          <w:szCs w:val="28"/>
          <w:lang w:val="uk-UA"/>
        </w:rPr>
        <w:t>аспекти</w:t>
      </w:r>
      <w:r w:rsidRPr="00193B4B">
        <w:rPr>
          <w:rFonts w:ascii="Times New Roman" w:eastAsia="Times New Roman" w:hAnsi="Times New Roman" w:cs="Times New Roman"/>
          <w:spacing w:val="-5"/>
          <w:sz w:val="28"/>
          <w:szCs w:val="28"/>
          <w:lang w:val="uk-UA"/>
        </w:rPr>
        <w:t xml:space="preserve"> </w:t>
      </w:r>
      <w:r w:rsidRPr="00193B4B">
        <w:rPr>
          <w:rFonts w:ascii="Times New Roman" w:eastAsia="Times New Roman" w:hAnsi="Times New Roman" w:cs="Times New Roman"/>
          <w:sz w:val="28"/>
          <w:szCs w:val="28"/>
          <w:lang w:val="uk-UA"/>
        </w:rPr>
        <w:t>ризику.</w:t>
      </w:r>
      <w:r w:rsidRPr="00193B4B">
        <w:rPr>
          <w:rFonts w:ascii="Times New Roman" w:eastAsia="Times New Roman" w:hAnsi="Times New Roman" w:cs="Times New Roman"/>
          <w:spacing w:val="-2"/>
          <w:sz w:val="28"/>
          <w:szCs w:val="28"/>
          <w:lang w:val="uk-UA"/>
        </w:rPr>
        <w:t xml:space="preserve"> </w:t>
      </w:r>
      <w:r w:rsidRPr="00193B4B">
        <w:rPr>
          <w:rFonts w:ascii="Times New Roman" w:eastAsia="Times New Roman" w:hAnsi="Times New Roman" w:cs="Times New Roman"/>
          <w:sz w:val="28"/>
          <w:szCs w:val="28"/>
          <w:lang w:val="uk-UA"/>
        </w:rPr>
        <w:t>Тому</w:t>
      </w:r>
      <w:r w:rsidRPr="00193B4B">
        <w:rPr>
          <w:rFonts w:ascii="Times New Roman" w:eastAsia="Times New Roman" w:hAnsi="Times New Roman" w:cs="Times New Roman"/>
          <w:spacing w:val="-8"/>
          <w:sz w:val="28"/>
          <w:szCs w:val="28"/>
          <w:lang w:val="uk-UA"/>
        </w:rPr>
        <w:t xml:space="preserve"> </w:t>
      </w:r>
      <w:r w:rsidRPr="00193B4B">
        <w:rPr>
          <w:rFonts w:ascii="Times New Roman" w:eastAsia="Times New Roman" w:hAnsi="Times New Roman" w:cs="Times New Roman"/>
          <w:sz w:val="28"/>
          <w:szCs w:val="28"/>
          <w:lang w:val="uk-UA"/>
        </w:rPr>
        <w:t>застосовувати їх необхідно в комплексі.</w:t>
      </w:r>
    </w:p>
    <w:p w:rsidR="00193B4B" w:rsidRPr="00193B4B"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Основним питанням теорії і практики безпеки життєдіяльності є питання підвищення рівня безпеки. Порядок пріоритетів при розробці будь- якого проекту потребує, щоб вже на перших стадіях розробки продукту або системи у відповідний проект, наскільки це можливо, були включені елементи, що виключають небезпеку. На жаль, це не завжди можливо. Якщо виявлену небезпеку неможливо виключити повністю, необхідно знизити ймовірність ризику до припустимого рівня шляхом вибору відповідного рішення. Досягти цієї мети, як правило, в будь-якій системі чи ситуації</w:t>
      </w:r>
      <w:r w:rsidRPr="00193B4B">
        <w:rPr>
          <w:rFonts w:ascii="Times New Roman" w:eastAsia="Times New Roman" w:hAnsi="Times New Roman" w:cs="Times New Roman"/>
          <w:spacing w:val="40"/>
          <w:sz w:val="28"/>
          <w:szCs w:val="28"/>
          <w:lang w:val="uk-UA"/>
        </w:rPr>
        <w:t xml:space="preserve"> </w:t>
      </w:r>
      <w:r w:rsidRPr="00193B4B">
        <w:rPr>
          <w:rFonts w:ascii="Times New Roman" w:eastAsia="Times New Roman" w:hAnsi="Times New Roman" w:cs="Times New Roman"/>
          <w:sz w:val="28"/>
          <w:szCs w:val="28"/>
          <w:lang w:val="uk-UA"/>
        </w:rPr>
        <w:t>можна кількома шляхами. Такими шляхами, наприклад, є:</w:t>
      </w:r>
    </w:p>
    <w:p w:rsidR="00193B4B" w:rsidRPr="00193B4B" w:rsidRDefault="00193B4B" w:rsidP="00ED7A36">
      <w:pPr>
        <w:widowControl w:val="0"/>
        <w:numPr>
          <w:ilvl w:val="0"/>
          <w:numId w:val="1"/>
        </w:numPr>
        <w:tabs>
          <w:tab w:val="left" w:pos="1262"/>
        </w:tabs>
        <w:autoSpaceDE w:val="0"/>
        <w:autoSpaceDN w:val="0"/>
        <w:spacing w:after="0" w:line="240" w:lineRule="auto"/>
        <w:ind w:left="0" w:right="-22" w:firstLine="709"/>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повна або часткова відмова від робіт, операцій та систем, які мають високий ступінь небезпеки;</w:t>
      </w:r>
    </w:p>
    <w:p w:rsidR="00193B4B" w:rsidRPr="00193B4B" w:rsidRDefault="00193B4B" w:rsidP="00ED7A36">
      <w:pPr>
        <w:widowControl w:val="0"/>
        <w:numPr>
          <w:ilvl w:val="0"/>
          <w:numId w:val="1"/>
        </w:numPr>
        <w:tabs>
          <w:tab w:val="left" w:pos="1261"/>
        </w:tabs>
        <w:autoSpaceDE w:val="0"/>
        <w:autoSpaceDN w:val="0"/>
        <w:spacing w:after="0" w:line="240" w:lineRule="auto"/>
        <w:ind w:left="0" w:right="-22" w:firstLine="709"/>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заміна</w:t>
      </w:r>
      <w:r w:rsidRPr="00193B4B">
        <w:rPr>
          <w:rFonts w:ascii="Times New Roman" w:eastAsia="Times New Roman" w:hAnsi="Times New Roman" w:cs="Times New Roman"/>
          <w:spacing w:val="-5"/>
          <w:sz w:val="28"/>
          <w:lang w:val="uk-UA"/>
        </w:rPr>
        <w:t xml:space="preserve"> </w:t>
      </w:r>
      <w:r w:rsidRPr="00193B4B">
        <w:rPr>
          <w:rFonts w:ascii="Times New Roman" w:eastAsia="Times New Roman" w:hAnsi="Times New Roman" w:cs="Times New Roman"/>
          <w:sz w:val="28"/>
          <w:lang w:val="uk-UA"/>
        </w:rPr>
        <w:t>небезпечних</w:t>
      </w:r>
      <w:r w:rsidRPr="00193B4B">
        <w:rPr>
          <w:rFonts w:ascii="Times New Roman" w:eastAsia="Times New Roman" w:hAnsi="Times New Roman" w:cs="Times New Roman"/>
          <w:spacing w:val="-9"/>
          <w:sz w:val="28"/>
          <w:lang w:val="uk-UA"/>
        </w:rPr>
        <w:t xml:space="preserve"> </w:t>
      </w:r>
      <w:r w:rsidRPr="00193B4B">
        <w:rPr>
          <w:rFonts w:ascii="Times New Roman" w:eastAsia="Times New Roman" w:hAnsi="Times New Roman" w:cs="Times New Roman"/>
          <w:sz w:val="28"/>
          <w:lang w:val="uk-UA"/>
        </w:rPr>
        <w:t>операцій</w:t>
      </w:r>
      <w:r w:rsidRPr="00193B4B">
        <w:rPr>
          <w:rFonts w:ascii="Times New Roman" w:eastAsia="Times New Roman" w:hAnsi="Times New Roman" w:cs="Times New Roman"/>
          <w:spacing w:val="-2"/>
          <w:sz w:val="28"/>
          <w:lang w:val="uk-UA"/>
        </w:rPr>
        <w:t xml:space="preserve"> </w:t>
      </w:r>
      <w:r w:rsidRPr="00193B4B">
        <w:rPr>
          <w:rFonts w:ascii="Times New Roman" w:eastAsia="Times New Roman" w:hAnsi="Times New Roman" w:cs="Times New Roman"/>
          <w:sz w:val="28"/>
          <w:lang w:val="uk-UA"/>
        </w:rPr>
        <w:t>іншими</w:t>
      </w:r>
      <w:r w:rsidRPr="00193B4B">
        <w:rPr>
          <w:rFonts w:ascii="Times New Roman" w:eastAsia="Times New Roman" w:hAnsi="Times New Roman" w:cs="Times New Roman"/>
          <w:spacing w:val="-4"/>
          <w:sz w:val="28"/>
          <w:lang w:val="uk-UA"/>
        </w:rPr>
        <w:t xml:space="preserve"> </w:t>
      </w:r>
      <w:r w:rsidRPr="00193B4B">
        <w:rPr>
          <w:rFonts w:ascii="Times New Roman" w:eastAsia="Times New Roman" w:hAnsi="Times New Roman" w:cs="Times New Roman"/>
          <w:sz w:val="28"/>
          <w:lang w:val="uk-UA"/>
        </w:rPr>
        <w:t>-</w:t>
      </w:r>
      <w:r w:rsidRPr="00193B4B">
        <w:rPr>
          <w:rFonts w:ascii="Times New Roman" w:eastAsia="Times New Roman" w:hAnsi="Times New Roman" w:cs="Times New Roman"/>
          <w:spacing w:val="-7"/>
          <w:sz w:val="28"/>
          <w:lang w:val="uk-UA"/>
        </w:rPr>
        <w:t xml:space="preserve"> </w:t>
      </w:r>
      <w:r w:rsidRPr="00193B4B">
        <w:rPr>
          <w:rFonts w:ascii="Times New Roman" w:eastAsia="Times New Roman" w:hAnsi="Times New Roman" w:cs="Times New Roman"/>
          <w:sz w:val="28"/>
          <w:lang w:val="uk-UA"/>
        </w:rPr>
        <w:t>менш</w:t>
      </w:r>
      <w:r w:rsidRPr="00193B4B">
        <w:rPr>
          <w:rFonts w:ascii="Times New Roman" w:eastAsia="Times New Roman" w:hAnsi="Times New Roman" w:cs="Times New Roman"/>
          <w:spacing w:val="-4"/>
          <w:sz w:val="28"/>
          <w:lang w:val="uk-UA"/>
        </w:rPr>
        <w:t xml:space="preserve"> </w:t>
      </w:r>
      <w:r w:rsidRPr="00193B4B">
        <w:rPr>
          <w:rFonts w:ascii="Times New Roman" w:eastAsia="Times New Roman" w:hAnsi="Times New Roman" w:cs="Times New Roman"/>
          <w:spacing w:val="-2"/>
          <w:sz w:val="28"/>
          <w:lang w:val="uk-UA"/>
        </w:rPr>
        <w:t>небезпечними;</w:t>
      </w:r>
    </w:p>
    <w:p w:rsidR="00193B4B" w:rsidRPr="00193B4B" w:rsidRDefault="00193B4B" w:rsidP="00ED7A36">
      <w:pPr>
        <w:widowControl w:val="0"/>
        <w:numPr>
          <w:ilvl w:val="0"/>
          <w:numId w:val="1"/>
        </w:numPr>
        <w:tabs>
          <w:tab w:val="left" w:pos="1261"/>
        </w:tabs>
        <w:autoSpaceDE w:val="0"/>
        <w:autoSpaceDN w:val="0"/>
        <w:spacing w:after="0" w:line="240" w:lineRule="auto"/>
        <w:ind w:left="0" w:right="-22" w:firstLine="709"/>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удосконалення</w:t>
      </w:r>
      <w:r w:rsidRPr="00193B4B">
        <w:rPr>
          <w:rFonts w:ascii="Times New Roman" w:eastAsia="Times New Roman" w:hAnsi="Times New Roman" w:cs="Times New Roman"/>
          <w:spacing w:val="-7"/>
          <w:sz w:val="28"/>
          <w:lang w:val="uk-UA"/>
        </w:rPr>
        <w:t xml:space="preserve"> </w:t>
      </w:r>
      <w:r w:rsidRPr="00193B4B">
        <w:rPr>
          <w:rFonts w:ascii="Times New Roman" w:eastAsia="Times New Roman" w:hAnsi="Times New Roman" w:cs="Times New Roman"/>
          <w:sz w:val="28"/>
          <w:lang w:val="uk-UA"/>
        </w:rPr>
        <w:t>технічних</w:t>
      </w:r>
      <w:r w:rsidRPr="00193B4B">
        <w:rPr>
          <w:rFonts w:ascii="Times New Roman" w:eastAsia="Times New Roman" w:hAnsi="Times New Roman" w:cs="Times New Roman"/>
          <w:spacing w:val="-11"/>
          <w:sz w:val="28"/>
          <w:lang w:val="uk-UA"/>
        </w:rPr>
        <w:t xml:space="preserve"> </w:t>
      </w:r>
      <w:r w:rsidRPr="00193B4B">
        <w:rPr>
          <w:rFonts w:ascii="Times New Roman" w:eastAsia="Times New Roman" w:hAnsi="Times New Roman" w:cs="Times New Roman"/>
          <w:sz w:val="28"/>
          <w:lang w:val="uk-UA"/>
        </w:rPr>
        <w:t>систем</w:t>
      </w:r>
      <w:r w:rsidRPr="00193B4B">
        <w:rPr>
          <w:rFonts w:ascii="Times New Roman" w:eastAsia="Times New Roman" w:hAnsi="Times New Roman" w:cs="Times New Roman"/>
          <w:spacing w:val="-6"/>
          <w:sz w:val="28"/>
          <w:lang w:val="uk-UA"/>
        </w:rPr>
        <w:t xml:space="preserve"> </w:t>
      </w:r>
      <w:r w:rsidRPr="00193B4B">
        <w:rPr>
          <w:rFonts w:ascii="Times New Roman" w:eastAsia="Times New Roman" w:hAnsi="Times New Roman" w:cs="Times New Roman"/>
          <w:sz w:val="28"/>
          <w:lang w:val="uk-UA"/>
        </w:rPr>
        <w:t>та</w:t>
      </w:r>
      <w:r w:rsidRPr="00193B4B">
        <w:rPr>
          <w:rFonts w:ascii="Times New Roman" w:eastAsia="Times New Roman" w:hAnsi="Times New Roman" w:cs="Times New Roman"/>
          <w:spacing w:val="-7"/>
          <w:sz w:val="28"/>
          <w:lang w:val="uk-UA"/>
        </w:rPr>
        <w:t xml:space="preserve"> </w:t>
      </w:r>
      <w:r w:rsidRPr="00193B4B">
        <w:rPr>
          <w:rFonts w:ascii="Times New Roman" w:eastAsia="Times New Roman" w:hAnsi="Times New Roman" w:cs="Times New Roman"/>
          <w:spacing w:val="-2"/>
          <w:sz w:val="28"/>
          <w:lang w:val="uk-UA"/>
        </w:rPr>
        <w:t>об'єктів;</w:t>
      </w:r>
    </w:p>
    <w:p w:rsidR="00193B4B" w:rsidRPr="00193B4B" w:rsidRDefault="00193B4B" w:rsidP="00ED7A36">
      <w:pPr>
        <w:widowControl w:val="0"/>
        <w:numPr>
          <w:ilvl w:val="0"/>
          <w:numId w:val="1"/>
        </w:numPr>
        <w:tabs>
          <w:tab w:val="left" w:pos="1261"/>
        </w:tabs>
        <w:autoSpaceDE w:val="0"/>
        <w:autoSpaceDN w:val="0"/>
        <w:spacing w:after="0" w:line="240" w:lineRule="auto"/>
        <w:ind w:left="0" w:right="-22" w:firstLine="709"/>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розробка</w:t>
      </w:r>
      <w:r w:rsidRPr="00193B4B">
        <w:rPr>
          <w:rFonts w:ascii="Times New Roman" w:eastAsia="Times New Roman" w:hAnsi="Times New Roman" w:cs="Times New Roman"/>
          <w:spacing w:val="-7"/>
          <w:sz w:val="28"/>
          <w:lang w:val="uk-UA"/>
        </w:rPr>
        <w:t xml:space="preserve"> </w:t>
      </w:r>
      <w:r w:rsidRPr="00193B4B">
        <w:rPr>
          <w:rFonts w:ascii="Times New Roman" w:eastAsia="Times New Roman" w:hAnsi="Times New Roman" w:cs="Times New Roman"/>
          <w:sz w:val="28"/>
          <w:lang w:val="uk-UA"/>
        </w:rPr>
        <w:t>та</w:t>
      </w:r>
      <w:r w:rsidRPr="00193B4B">
        <w:rPr>
          <w:rFonts w:ascii="Times New Roman" w:eastAsia="Times New Roman" w:hAnsi="Times New Roman" w:cs="Times New Roman"/>
          <w:spacing w:val="-7"/>
          <w:sz w:val="28"/>
          <w:lang w:val="uk-UA"/>
        </w:rPr>
        <w:t xml:space="preserve"> </w:t>
      </w:r>
      <w:r w:rsidRPr="00193B4B">
        <w:rPr>
          <w:rFonts w:ascii="Times New Roman" w:eastAsia="Times New Roman" w:hAnsi="Times New Roman" w:cs="Times New Roman"/>
          <w:sz w:val="28"/>
          <w:lang w:val="uk-UA"/>
        </w:rPr>
        <w:t>використання</w:t>
      </w:r>
      <w:r w:rsidRPr="00193B4B">
        <w:rPr>
          <w:rFonts w:ascii="Times New Roman" w:eastAsia="Times New Roman" w:hAnsi="Times New Roman" w:cs="Times New Roman"/>
          <w:spacing w:val="-6"/>
          <w:sz w:val="28"/>
          <w:lang w:val="uk-UA"/>
        </w:rPr>
        <w:t xml:space="preserve"> </w:t>
      </w:r>
      <w:r w:rsidRPr="00193B4B">
        <w:rPr>
          <w:rFonts w:ascii="Times New Roman" w:eastAsia="Times New Roman" w:hAnsi="Times New Roman" w:cs="Times New Roman"/>
          <w:sz w:val="28"/>
          <w:lang w:val="uk-UA"/>
        </w:rPr>
        <w:t>спеціальних</w:t>
      </w:r>
      <w:r w:rsidRPr="00193B4B">
        <w:rPr>
          <w:rFonts w:ascii="Times New Roman" w:eastAsia="Times New Roman" w:hAnsi="Times New Roman" w:cs="Times New Roman"/>
          <w:spacing w:val="-11"/>
          <w:sz w:val="28"/>
          <w:lang w:val="uk-UA"/>
        </w:rPr>
        <w:t xml:space="preserve"> </w:t>
      </w:r>
      <w:r w:rsidRPr="00193B4B">
        <w:rPr>
          <w:rFonts w:ascii="Times New Roman" w:eastAsia="Times New Roman" w:hAnsi="Times New Roman" w:cs="Times New Roman"/>
          <w:sz w:val="28"/>
          <w:lang w:val="uk-UA"/>
        </w:rPr>
        <w:t>засобів</w:t>
      </w:r>
      <w:r w:rsidRPr="00193B4B">
        <w:rPr>
          <w:rFonts w:ascii="Times New Roman" w:eastAsia="Times New Roman" w:hAnsi="Times New Roman" w:cs="Times New Roman"/>
          <w:spacing w:val="-8"/>
          <w:sz w:val="28"/>
          <w:lang w:val="uk-UA"/>
        </w:rPr>
        <w:t xml:space="preserve"> </w:t>
      </w:r>
      <w:r w:rsidRPr="00193B4B">
        <w:rPr>
          <w:rFonts w:ascii="Times New Roman" w:eastAsia="Times New Roman" w:hAnsi="Times New Roman" w:cs="Times New Roman"/>
          <w:spacing w:val="-2"/>
          <w:sz w:val="28"/>
          <w:lang w:val="uk-UA"/>
        </w:rPr>
        <w:t>захисту;</w:t>
      </w:r>
    </w:p>
    <w:p w:rsidR="00193B4B" w:rsidRPr="00193B4B" w:rsidRDefault="00193B4B" w:rsidP="00ED7A36">
      <w:pPr>
        <w:widowControl w:val="0"/>
        <w:numPr>
          <w:ilvl w:val="0"/>
          <w:numId w:val="1"/>
        </w:numPr>
        <w:tabs>
          <w:tab w:val="left" w:pos="1261"/>
        </w:tabs>
        <w:autoSpaceDE w:val="0"/>
        <w:autoSpaceDN w:val="0"/>
        <w:spacing w:after="0" w:line="240" w:lineRule="auto"/>
        <w:ind w:left="0" w:right="-22" w:firstLine="709"/>
        <w:jc w:val="both"/>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заходи організаційно-управлінського характеру, в тому числі контроль за</w:t>
      </w:r>
      <w:r w:rsidRPr="00193B4B">
        <w:rPr>
          <w:rFonts w:ascii="Times New Roman" w:eastAsia="Times New Roman" w:hAnsi="Times New Roman" w:cs="Times New Roman"/>
          <w:spacing w:val="-2"/>
          <w:sz w:val="28"/>
          <w:lang w:val="uk-UA"/>
        </w:rPr>
        <w:t xml:space="preserve"> </w:t>
      </w:r>
      <w:r w:rsidRPr="00193B4B">
        <w:rPr>
          <w:rFonts w:ascii="Times New Roman" w:eastAsia="Times New Roman" w:hAnsi="Times New Roman" w:cs="Times New Roman"/>
          <w:sz w:val="28"/>
          <w:lang w:val="uk-UA"/>
        </w:rPr>
        <w:t>рівнем</w:t>
      </w:r>
      <w:r w:rsidRPr="00193B4B">
        <w:rPr>
          <w:rFonts w:ascii="Times New Roman" w:eastAsia="Times New Roman" w:hAnsi="Times New Roman" w:cs="Times New Roman"/>
          <w:spacing w:val="-1"/>
          <w:sz w:val="28"/>
          <w:lang w:val="uk-UA"/>
        </w:rPr>
        <w:t xml:space="preserve"> </w:t>
      </w:r>
      <w:r w:rsidRPr="00193B4B">
        <w:rPr>
          <w:rFonts w:ascii="Times New Roman" w:eastAsia="Times New Roman" w:hAnsi="Times New Roman" w:cs="Times New Roman"/>
          <w:sz w:val="28"/>
          <w:lang w:val="uk-UA"/>
        </w:rPr>
        <w:t>безпеки, навчання людей</w:t>
      </w:r>
      <w:r w:rsidRPr="00193B4B">
        <w:rPr>
          <w:rFonts w:ascii="Times New Roman" w:eastAsia="Times New Roman" w:hAnsi="Times New Roman" w:cs="Times New Roman"/>
          <w:spacing w:val="-3"/>
          <w:sz w:val="28"/>
          <w:lang w:val="uk-UA"/>
        </w:rPr>
        <w:t xml:space="preserve"> </w:t>
      </w:r>
      <w:r w:rsidRPr="00193B4B">
        <w:rPr>
          <w:rFonts w:ascii="Times New Roman" w:eastAsia="Times New Roman" w:hAnsi="Times New Roman" w:cs="Times New Roman"/>
          <w:sz w:val="28"/>
          <w:lang w:val="uk-UA"/>
        </w:rPr>
        <w:t>з</w:t>
      </w:r>
      <w:r w:rsidRPr="00193B4B">
        <w:rPr>
          <w:rFonts w:ascii="Times New Roman" w:eastAsia="Times New Roman" w:hAnsi="Times New Roman" w:cs="Times New Roman"/>
          <w:spacing w:val="-2"/>
          <w:sz w:val="28"/>
          <w:lang w:val="uk-UA"/>
        </w:rPr>
        <w:t xml:space="preserve"> </w:t>
      </w:r>
      <w:r w:rsidRPr="00193B4B">
        <w:rPr>
          <w:rFonts w:ascii="Times New Roman" w:eastAsia="Times New Roman" w:hAnsi="Times New Roman" w:cs="Times New Roman"/>
          <w:sz w:val="28"/>
          <w:lang w:val="uk-UA"/>
        </w:rPr>
        <w:t>питань</w:t>
      </w:r>
      <w:r w:rsidRPr="00193B4B">
        <w:rPr>
          <w:rFonts w:ascii="Times New Roman" w:eastAsia="Times New Roman" w:hAnsi="Times New Roman" w:cs="Times New Roman"/>
          <w:spacing w:val="-5"/>
          <w:sz w:val="28"/>
          <w:lang w:val="uk-UA"/>
        </w:rPr>
        <w:t xml:space="preserve"> </w:t>
      </w:r>
      <w:r w:rsidRPr="00193B4B">
        <w:rPr>
          <w:rFonts w:ascii="Times New Roman" w:eastAsia="Times New Roman" w:hAnsi="Times New Roman" w:cs="Times New Roman"/>
          <w:sz w:val="28"/>
          <w:lang w:val="uk-UA"/>
        </w:rPr>
        <w:t>безпеки, стимулювання безпечної роботи та поведінки.</w:t>
      </w:r>
    </w:p>
    <w:p w:rsidR="007F282D" w:rsidRDefault="00193B4B" w:rsidP="007F282D">
      <w:pPr>
        <w:widowControl w:val="0"/>
        <w:autoSpaceDE w:val="0"/>
        <w:autoSpaceDN w:val="0"/>
        <w:spacing w:after="0" w:line="240" w:lineRule="auto"/>
        <w:ind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Кожен із зазначених напрямів має свої переваги і недоліки, і тому заздалегідь важко сказати, який з них кращий. Як правило, для підвищення рівня безпеки завжди використовується комплекс цих заходів та засобів. Для того щоб надати перевагу конкретним заходам та засобам або певному їх комплексу, порівнюють витрати на ці заходи. Такий підхід до зменшення ризику небезпеки зветься управління ризиком.</w:t>
      </w:r>
    </w:p>
    <w:p w:rsidR="007F282D" w:rsidRDefault="007F282D" w:rsidP="007F282D">
      <w:pPr>
        <w:widowControl w:val="0"/>
        <w:autoSpaceDE w:val="0"/>
        <w:autoSpaceDN w:val="0"/>
        <w:spacing w:after="0" w:line="240" w:lineRule="auto"/>
        <w:ind w:right="645" w:firstLine="709"/>
        <w:jc w:val="both"/>
        <w:rPr>
          <w:rFonts w:ascii="Times New Roman" w:eastAsia="Times New Roman" w:hAnsi="Times New Roman" w:cs="Times New Roman"/>
          <w:sz w:val="28"/>
          <w:szCs w:val="28"/>
          <w:lang w:val="uk-UA"/>
        </w:rPr>
      </w:pPr>
    </w:p>
    <w:p w:rsidR="00193B4B" w:rsidRPr="00193B4B" w:rsidRDefault="007F282D" w:rsidP="007F282D">
      <w:pPr>
        <w:widowControl w:val="0"/>
        <w:autoSpaceDE w:val="0"/>
        <w:autoSpaceDN w:val="0"/>
        <w:spacing w:after="0" w:line="240" w:lineRule="auto"/>
        <w:ind w:right="645" w:firstLine="709"/>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3. </w:t>
      </w:r>
      <w:r w:rsidR="00193B4B" w:rsidRPr="00193B4B">
        <w:rPr>
          <w:rFonts w:ascii="Times New Roman" w:eastAsia="Times New Roman" w:hAnsi="Times New Roman" w:cs="Times New Roman"/>
          <w:b/>
          <w:bCs/>
          <w:sz w:val="28"/>
          <w:szCs w:val="28"/>
          <w:lang w:val="uk-UA"/>
        </w:rPr>
        <w:t>Концепція</w:t>
      </w:r>
      <w:r w:rsidR="00193B4B" w:rsidRPr="00193B4B">
        <w:rPr>
          <w:rFonts w:ascii="Times New Roman" w:eastAsia="Times New Roman" w:hAnsi="Times New Roman" w:cs="Times New Roman"/>
          <w:b/>
          <w:bCs/>
          <w:spacing w:val="-12"/>
          <w:sz w:val="28"/>
          <w:szCs w:val="28"/>
          <w:lang w:val="uk-UA"/>
        </w:rPr>
        <w:t xml:space="preserve"> </w:t>
      </w:r>
      <w:r w:rsidR="00193B4B" w:rsidRPr="00193B4B">
        <w:rPr>
          <w:rFonts w:ascii="Times New Roman" w:eastAsia="Times New Roman" w:hAnsi="Times New Roman" w:cs="Times New Roman"/>
          <w:b/>
          <w:bCs/>
          <w:sz w:val="28"/>
          <w:szCs w:val="28"/>
          <w:lang w:val="uk-UA"/>
        </w:rPr>
        <w:t>прийнятого</w:t>
      </w:r>
      <w:r w:rsidR="00193B4B" w:rsidRPr="00193B4B">
        <w:rPr>
          <w:rFonts w:ascii="Times New Roman" w:eastAsia="Times New Roman" w:hAnsi="Times New Roman" w:cs="Times New Roman"/>
          <w:b/>
          <w:bCs/>
          <w:spacing w:val="-14"/>
          <w:sz w:val="28"/>
          <w:szCs w:val="28"/>
          <w:lang w:val="uk-UA"/>
        </w:rPr>
        <w:t xml:space="preserve"> </w:t>
      </w:r>
      <w:r w:rsidR="00193B4B" w:rsidRPr="00193B4B">
        <w:rPr>
          <w:rFonts w:ascii="Times New Roman" w:eastAsia="Times New Roman" w:hAnsi="Times New Roman" w:cs="Times New Roman"/>
          <w:b/>
          <w:bCs/>
          <w:sz w:val="28"/>
          <w:szCs w:val="28"/>
          <w:lang w:val="uk-UA"/>
        </w:rPr>
        <w:t>(допустимого)</w:t>
      </w:r>
      <w:r w:rsidR="00193B4B" w:rsidRPr="00193B4B">
        <w:rPr>
          <w:rFonts w:ascii="Times New Roman" w:eastAsia="Times New Roman" w:hAnsi="Times New Roman" w:cs="Times New Roman"/>
          <w:b/>
          <w:bCs/>
          <w:spacing w:val="-11"/>
          <w:sz w:val="28"/>
          <w:szCs w:val="28"/>
          <w:lang w:val="uk-UA"/>
        </w:rPr>
        <w:t xml:space="preserve"> </w:t>
      </w:r>
      <w:r w:rsidR="00193B4B" w:rsidRPr="00193B4B">
        <w:rPr>
          <w:rFonts w:ascii="Times New Roman" w:eastAsia="Times New Roman" w:hAnsi="Times New Roman" w:cs="Times New Roman"/>
          <w:b/>
          <w:bCs/>
          <w:spacing w:val="-2"/>
          <w:sz w:val="28"/>
          <w:szCs w:val="28"/>
          <w:lang w:val="uk-UA"/>
        </w:rPr>
        <w:t>ризику</w:t>
      </w:r>
    </w:p>
    <w:p w:rsidR="00193B4B" w:rsidRPr="00193B4B"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Традиційна техніка безпеки ґрунтується на категоричному імперативі – забезпечити безпеку, не допустити ніяких аварій. Як показує практика, така концепція неадекватна законам технічної сфери. Вимога абсолютної</w:t>
      </w:r>
      <w:r w:rsidRPr="00193B4B">
        <w:rPr>
          <w:rFonts w:ascii="Times New Roman" w:eastAsia="Times New Roman" w:hAnsi="Times New Roman" w:cs="Times New Roman"/>
          <w:spacing w:val="-4"/>
          <w:sz w:val="28"/>
          <w:szCs w:val="28"/>
          <w:lang w:val="uk-UA"/>
        </w:rPr>
        <w:t xml:space="preserve"> </w:t>
      </w:r>
      <w:r w:rsidRPr="00193B4B">
        <w:rPr>
          <w:rFonts w:ascii="Times New Roman" w:eastAsia="Times New Roman" w:hAnsi="Times New Roman" w:cs="Times New Roman"/>
          <w:sz w:val="28"/>
          <w:szCs w:val="28"/>
          <w:lang w:val="uk-UA"/>
        </w:rPr>
        <w:lastRenderedPageBreak/>
        <w:t>безпеки, приваблива своєю гуманністю, може обернутися трагедією для людей тому, що забезпечити нульовий ризик у діючих системах неможливо.</w:t>
      </w:r>
    </w:p>
    <w:p w:rsidR="00193B4B" w:rsidRPr="00193B4B"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 xml:space="preserve">Сучасний світ відкинув концепцію абсолютної безпеки і прийшов до концепції </w:t>
      </w:r>
      <w:r w:rsidRPr="00193B4B">
        <w:rPr>
          <w:rFonts w:ascii="Times New Roman" w:eastAsia="Times New Roman" w:hAnsi="Times New Roman" w:cs="Times New Roman"/>
          <w:b/>
          <w:sz w:val="28"/>
          <w:szCs w:val="28"/>
          <w:lang w:val="uk-UA"/>
        </w:rPr>
        <w:t>прийнятного (допустимого) ризику</w:t>
      </w:r>
      <w:r w:rsidRPr="00193B4B">
        <w:rPr>
          <w:rFonts w:ascii="Times New Roman" w:eastAsia="Times New Roman" w:hAnsi="Times New Roman" w:cs="Times New Roman"/>
          <w:i/>
          <w:sz w:val="28"/>
          <w:szCs w:val="28"/>
          <w:lang w:val="uk-UA"/>
        </w:rPr>
        <w:t xml:space="preserve">, </w:t>
      </w:r>
      <w:r w:rsidRPr="00193B4B">
        <w:rPr>
          <w:rFonts w:ascii="Times New Roman" w:eastAsia="Times New Roman" w:hAnsi="Times New Roman" w:cs="Times New Roman"/>
          <w:sz w:val="28"/>
          <w:szCs w:val="28"/>
          <w:lang w:val="uk-UA"/>
        </w:rPr>
        <w:t>сутність якої у прагненні до такої безпеки, яку приймає суспільство у даний період часу.</w:t>
      </w:r>
    </w:p>
    <w:p w:rsidR="00193B4B" w:rsidRPr="00193B4B"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i/>
          <w:sz w:val="28"/>
          <w:szCs w:val="28"/>
          <w:lang w:val="uk-UA"/>
        </w:rPr>
        <w:t xml:space="preserve">Знехтуваний ризик </w:t>
      </w:r>
      <w:r w:rsidRPr="00193B4B">
        <w:rPr>
          <w:rFonts w:ascii="Times New Roman" w:eastAsia="Times New Roman" w:hAnsi="Times New Roman" w:cs="Times New Roman"/>
          <w:sz w:val="28"/>
          <w:szCs w:val="28"/>
          <w:lang w:val="uk-UA"/>
        </w:rPr>
        <w:t>має настільки малий рівень, що він перебуває в межах допустимих відхилень природного (фонового) рівня.</w:t>
      </w:r>
    </w:p>
    <w:p w:rsidR="00193B4B" w:rsidRPr="00193B4B"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lang w:val="uk-UA"/>
        </w:rPr>
      </w:pPr>
      <w:r w:rsidRPr="00193B4B">
        <w:rPr>
          <w:rFonts w:ascii="Times New Roman" w:eastAsia="Times New Roman" w:hAnsi="Times New Roman" w:cs="Times New Roman"/>
          <w:b/>
          <w:i/>
          <w:sz w:val="28"/>
          <w:lang w:val="uk-UA"/>
        </w:rPr>
        <w:t xml:space="preserve">Гранично допустимий ризик </w:t>
      </w:r>
      <w:r w:rsidRPr="00193B4B">
        <w:rPr>
          <w:rFonts w:ascii="Times New Roman" w:eastAsia="Times New Roman" w:hAnsi="Times New Roman" w:cs="Times New Roman"/>
          <w:sz w:val="28"/>
          <w:lang w:val="uk-UA"/>
        </w:rPr>
        <w:t>— це максимальний ризик, який не по- винен перевищуватись, незважаючи на очікуваний результат.</w:t>
      </w:r>
    </w:p>
    <w:p w:rsidR="00193B4B" w:rsidRPr="00193B4B"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i/>
          <w:sz w:val="28"/>
          <w:szCs w:val="28"/>
          <w:lang w:val="uk-UA"/>
        </w:rPr>
        <w:t xml:space="preserve">Надмірний ризик </w:t>
      </w:r>
      <w:r w:rsidRPr="00193B4B">
        <w:rPr>
          <w:rFonts w:ascii="Times New Roman" w:eastAsia="Times New Roman" w:hAnsi="Times New Roman" w:cs="Times New Roman"/>
          <w:sz w:val="28"/>
          <w:szCs w:val="28"/>
          <w:lang w:val="uk-UA"/>
        </w:rPr>
        <w:t>характеризується виключно високим рівнем, який у переважній більшості випадків призводить до негативних наслідків.</w:t>
      </w:r>
    </w:p>
    <w:p w:rsidR="00193B4B" w:rsidRPr="00193B4B"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Сприйняття ризику</w:t>
      </w:r>
      <w:r w:rsidRPr="00193B4B">
        <w:rPr>
          <w:rFonts w:ascii="Times New Roman" w:eastAsia="Times New Roman" w:hAnsi="Times New Roman" w:cs="Times New Roman"/>
          <w:spacing w:val="-6"/>
          <w:sz w:val="28"/>
          <w:szCs w:val="28"/>
          <w:lang w:val="uk-UA"/>
        </w:rPr>
        <w:t xml:space="preserve"> </w:t>
      </w:r>
      <w:r w:rsidRPr="00193B4B">
        <w:rPr>
          <w:rFonts w:ascii="Times New Roman" w:eastAsia="Times New Roman" w:hAnsi="Times New Roman" w:cs="Times New Roman"/>
          <w:sz w:val="28"/>
          <w:szCs w:val="28"/>
          <w:lang w:val="uk-UA"/>
        </w:rPr>
        <w:t>та небезпек</w:t>
      </w:r>
      <w:r w:rsidRPr="00193B4B">
        <w:rPr>
          <w:rFonts w:ascii="Times New Roman" w:eastAsia="Times New Roman" w:hAnsi="Times New Roman" w:cs="Times New Roman"/>
          <w:spacing w:val="-2"/>
          <w:sz w:val="28"/>
          <w:szCs w:val="28"/>
          <w:lang w:val="uk-UA"/>
        </w:rPr>
        <w:t xml:space="preserve"> </w:t>
      </w:r>
      <w:r w:rsidRPr="00193B4B">
        <w:rPr>
          <w:rFonts w:ascii="Times New Roman" w:eastAsia="Times New Roman" w:hAnsi="Times New Roman" w:cs="Times New Roman"/>
          <w:sz w:val="28"/>
          <w:szCs w:val="28"/>
          <w:lang w:val="uk-UA"/>
        </w:rPr>
        <w:t>громадськістю</w:t>
      </w:r>
      <w:r w:rsidRPr="00193B4B">
        <w:rPr>
          <w:rFonts w:ascii="Times New Roman" w:eastAsia="Times New Roman" w:hAnsi="Times New Roman" w:cs="Times New Roman"/>
          <w:spacing w:val="-2"/>
          <w:sz w:val="28"/>
          <w:szCs w:val="28"/>
          <w:lang w:val="uk-UA"/>
        </w:rPr>
        <w:t xml:space="preserve"> </w:t>
      </w:r>
      <w:r w:rsidRPr="00193B4B">
        <w:rPr>
          <w:rFonts w:ascii="Times New Roman" w:eastAsia="Times New Roman" w:hAnsi="Times New Roman" w:cs="Times New Roman"/>
          <w:sz w:val="28"/>
          <w:szCs w:val="28"/>
          <w:lang w:val="uk-UA"/>
        </w:rPr>
        <w:t>суб’єктивне. Люди</w:t>
      </w:r>
      <w:r w:rsidRPr="00193B4B">
        <w:rPr>
          <w:rFonts w:ascii="Times New Roman" w:eastAsia="Times New Roman" w:hAnsi="Times New Roman" w:cs="Times New Roman"/>
          <w:spacing w:val="-1"/>
          <w:sz w:val="28"/>
          <w:szCs w:val="28"/>
          <w:lang w:val="uk-UA"/>
        </w:rPr>
        <w:t xml:space="preserve"> </w:t>
      </w:r>
      <w:r w:rsidRPr="00193B4B">
        <w:rPr>
          <w:rFonts w:ascii="Times New Roman" w:eastAsia="Times New Roman" w:hAnsi="Times New Roman" w:cs="Times New Roman"/>
          <w:sz w:val="28"/>
          <w:szCs w:val="28"/>
          <w:lang w:val="uk-UA"/>
        </w:rPr>
        <w:t>різко реагують на події рідкі, що супроводжуються великою кількістю одночасних жертв. У той же час події, що відбуваються часто, у результаті яких гинуть одиниці або невеликі групи людей, не викликають дуже напруженого стану.</w:t>
      </w:r>
    </w:p>
    <w:p w:rsidR="00193B4B" w:rsidRPr="00193B4B"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У</w:t>
      </w:r>
      <w:r w:rsidRPr="00193B4B">
        <w:rPr>
          <w:rFonts w:ascii="Times New Roman" w:eastAsia="Times New Roman" w:hAnsi="Times New Roman" w:cs="Times New Roman"/>
          <w:spacing w:val="-4"/>
          <w:sz w:val="28"/>
          <w:szCs w:val="28"/>
          <w:lang w:val="uk-UA"/>
        </w:rPr>
        <w:t xml:space="preserve"> </w:t>
      </w:r>
      <w:r w:rsidRPr="00193B4B">
        <w:rPr>
          <w:rFonts w:ascii="Times New Roman" w:eastAsia="Times New Roman" w:hAnsi="Times New Roman" w:cs="Times New Roman"/>
          <w:sz w:val="28"/>
          <w:szCs w:val="28"/>
          <w:lang w:val="uk-UA"/>
        </w:rPr>
        <w:t>деяких</w:t>
      </w:r>
      <w:r w:rsidRPr="00193B4B">
        <w:rPr>
          <w:rFonts w:ascii="Times New Roman" w:eastAsia="Times New Roman" w:hAnsi="Times New Roman" w:cs="Times New Roman"/>
          <w:spacing w:val="-4"/>
          <w:sz w:val="28"/>
          <w:szCs w:val="28"/>
          <w:lang w:val="uk-UA"/>
        </w:rPr>
        <w:t xml:space="preserve"> </w:t>
      </w:r>
      <w:r w:rsidRPr="00193B4B">
        <w:rPr>
          <w:rFonts w:ascii="Times New Roman" w:eastAsia="Times New Roman" w:hAnsi="Times New Roman" w:cs="Times New Roman"/>
          <w:sz w:val="28"/>
          <w:szCs w:val="28"/>
          <w:lang w:val="uk-UA"/>
        </w:rPr>
        <w:t>країнах,</w:t>
      </w:r>
      <w:r w:rsidRPr="00193B4B">
        <w:rPr>
          <w:rFonts w:ascii="Times New Roman" w:eastAsia="Times New Roman" w:hAnsi="Times New Roman" w:cs="Times New Roman"/>
          <w:spacing w:val="-2"/>
          <w:sz w:val="28"/>
          <w:szCs w:val="28"/>
          <w:lang w:val="uk-UA"/>
        </w:rPr>
        <w:t xml:space="preserve"> </w:t>
      </w:r>
      <w:r w:rsidRPr="00193B4B">
        <w:rPr>
          <w:rFonts w:ascii="Times New Roman" w:eastAsia="Times New Roman" w:hAnsi="Times New Roman" w:cs="Times New Roman"/>
          <w:sz w:val="28"/>
          <w:szCs w:val="28"/>
          <w:lang w:val="uk-UA"/>
        </w:rPr>
        <w:t>наприклад</w:t>
      </w:r>
      <w:r w:rsidRPr="00193B4B">
        <w:rPr>
          <w:rFonts w:ascii="Times New Roman" w:eastAsia="Times New Roman" w:hAnsi="Times New Roman" w:cs="Times New Roman"/>
          <w:spacing w:val="-2"/>
          <w:sz w:val="28"/>
          <w:szCs w:val="28"/>
          <w:lang w:val="uk-UA"/>
        </w:rPr>
        <w:t xml:space="preserve"> </w:t>
      </w:r>
      <w:r w:rsidRPr="00193B4B">
        <w:rPr>
          <w:rFonts w:ascii="Times New Roman" w:eastAsia="Times New Roman" w:hAnsi="Times New Roman" w:cs="Times New Roman"/>
          <w:sz w:val="28"/>
          <w:szCs w:val="28"/>
          <w:lang w:val="uk-UA"/>
        </w:rPr>
        <w:t>у</w:t>
      </w:r>
      <w:r w:rsidRPr="00193B4B">
        <w:rPr>
          <w:rFonts w:ascii="Times New Roman" w:eastAsia="Times New Roman" w:hAnsi="Times New Roman" w:cs="Times New Roman"/>
          <w:spacing w:val="-8"/>
          <w:sz w:val="28"/>
          <w:szCs w:val="28"/>
          <w:lang w:val="uk-UA"/>
        </w:rPr>
        <w:t xml:space="preserve"> </w:t>
      </w:r>
      <w:r w:rsidRPr="00193B4B">
        <w:rPr>
          <w:rFonts w:ascii="Times New Roman" w:eastAsia="Times New Roman" w:hAnsi="Times New Roman" w:cs="Times New Roman"/>
          <w:sz w:val="28"/>
          <w:szCs w:val="28"/>
          <w:lang w:val="uk-UA"/>
        </w:rPr>
        <w:t>Голландії,</w:t>
      </w:r>
      <w:r w:rsidRPr="00193B4B">
        <w:rPr>
          <w:rFonts w:ascii="Times New Roman" w:eastAsia="Times New Roman" w:hAnsi="Times New Roman" w:cs="Times New Roman"/>
          <w:spacing w:val="-2"/>
          <w:sz w:val="28"/>
          <w:szCs w:val="28"/>
          <w:lang w:val="uk-UA"/>
        </w:rPr>
        <w:t xml:space="preserve"> </w:t>
      </w:r>
      <w:r w:rsidRPr="00193B4B">
        <w:rPr>
          <w:rFonts w:ascii="Times New Roman" w:eastAsia="Times New Roman" w:hAnsi="Times New Roman" w:cs="Times New Roman"/>
          <w:sz w:val="28"/>
          <w:szCs w:val="28"/>
          <w:lang w:val="uk-UA"/>
        </w:rPr>
        <w:t>прийнятні</w:t>
      </w:r>
      <w:r w:rsidRPr="00193B4B">
        <w:rPr>
          <w:rFonts w:ascii="Times New Roman" w:eastAsia="Times New Roman" w:hAnsi="Times New Roman" w:cs="Times New Roman"/>
          <w:spacing w:val="-9"/>
          <w:sz w:val="28"/>
          <w:szCs w:val="28"/>
          <w:lang w:val="uk-UA"/>
        </w:rPr>
        <w:t xml:space="preserve"> </w:t>
      </w:r>
      <w:r w:rsidRPr="00193B4B">
        <w:rPr>
          <w:rFonts w:ascii="Times New Roman" w:eastAsia="Times New Roman" w:hAnsi="Times New Roman" w:cs="Times New Roman"/>
          <w:sz w:val="28"/>
          <w:szCs w:val="28"/>
          <w:lang w:val="uk-UA"/>
        </w:rPr>
        <w:t>ризики встановлені у законодавчому порядку. Максимально прийнятним рівнем індивідуального ризику загибелі звичайно вважається 10</w:t>
      </w:r>
      <w:r w:rsidRPr="00193B4B">
        <w:rPr>
          <w:rFonts w:ascii="Times New Roman" w:eastAsia="Times New Roman" w:hAnsi="Times New Roman" w:cs="Times New Roman"/>
          <w:sz w:val="28"/>
          <w:szCs w:val="28"/>
          <w:vertAlign w:val="superscript"/>
          <w:lang w:val="uk-UA"/>
        </w:rPr>
        <w:t>-6</w:t>
      </w:r>
      <w:r w:rsidRPr="00193B4B">
        <w:rPr>
          <w:rFonts w:ascii="Times New Roman" w:eastAsia="Times New Roman" w:hAnsi="Times New Roman" w:cs="Times New Roman"/>
          <w:sz w:val="28"/>
          <w:szCs w:val="28"/>
          <w:lang w:val="uk-UA"/>
        </w:rPr>
        <w:t xml:space="preserve"> на рік. Малим ризиком, яким мож- на знехтувати, вважається індивідуальний ризик загибелі 10</w:t>
      </w:r>
      <w:r w:rsidRPr="00193B4B">
        <w:rPr>
          <w:rFonts w:ascii="Times New Roman" w:eastAsia="Times New Roman" w:hAnsi="Times New Roman" w:cs="Times New Roman"/>
          <w:sz w:val="28"/>
          <w:szCs w:val="28"/>
          <w:vertAlign w:val="superscript"/>
          <w:lang w:val="uk-UA"/>
        </w:rPr>
        <w:t>-8</w:t>
      </w:r>
      <w:r w:rsidRPr="00193B4B">
        <w:rPr>
          <w:rFonts w:ascii="Times New Roman" w:eastAsia="Times New Roman" w:hAnsi="Times New Roman" w:cs="Times New Roman"/>
          <w:sz w:val="28"/>
          <w:szCs w:val="28"/>
          <w:lang w:val="uk-UA"/>
        </w:rPr>
        <w:t xml:space="preserve"> на рік.</w:t>
      </w:r>
    </w:p>
    <w:p w:rsidR="00193B4B" w:rsidRPr="00193B4B"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Максимально прийнятним ризиком для екологічних систем вважається такий, при якому може постраждати 5 % видів біогеоценозу.</w:t>
      </w:r>
    </w:p>
    <w:p w:rsidR="007F282D" w:rsidRDefault="007F282D" w:rsidP="00ED7A36">
      <w:pPr>
        <w:widowControl w:val="0"/>
        <w:tabs>
          <w:tab w:val="left" w:pos="1462"/>
        </w:tabs>
        <w:autoSpaceDE w:val="0"/>
        <w:autoSpaceDN w:val="0"/>
        <w:spacing w:after="0" w:line="240" w:lineRule="auto"/>
        <w:ind w:firstLine="709"/>
        <w:outlineLvl w:val="6"/>
        <w:rPr>
          <w:rFonts w:ascii="Times New Roman" w:eastAsia="Times New Roman" w:hAnsi="Times New Roman" w:cs="Times New Roman"/>
          <w:sz w:val="28"/>
          <w:szCs w:val="28"/>
          <w:lang w:val="uk-UA"/>
        </w:rPr>
      </w:pPr>
    </w:p>
    <w:p w:rsidR="00193B4B" w:rsidRPr="00193B4B" w:rsidRDefault="007F282D" w:rsidP="00ED7A36">
      <w:pPr>
        <w:widowControl w:val="0"/>
        <w:tabs>
          <w:tab w:val="left" w:pos="1462"/>
        </w:tabs>
        <w:autoSpaceDE w:val="0"/>
        <w:autoSpaceDN w:val="0"/>
        <w:spacing w:after="0" w:line="240" w:lineRule="auto"/>
        <w:ind w:firstLine="709"/>
        <w:jc w:val="center"/>
        <w:outlineLvl w:val="6"/>
        <w:rPr>
          <w:rFonts w:ascii="Times New Roman" w:eastAsia="Times New Roman" w:hAnsi="Times New Roman" w:cs="Times New Roman"/>
          <w:b/>
          <w:bCs/>
          <w:sz w:val="28"/>
          <w:szCs w:val="28"/>
          <w:lang w:val="uk-UA"/>
        </w:rPr>
      </w:pPr>
      <w:r>
        <w:rPr>
          <w:rFonts w:ascii="Times New Roman" w:eastAsia="Times New Roman" w:hAnsi="Times New Roman" w:cs="Times New Roman"/>
          <w:sz w:val="28"/>
          <w:szCs w:val="28"/>
          <w:lang w:val="uk-UA"/>
        </w:rPr>
        <w:t xml:space="preserve">4. </w:t>
      </w:r>
      <w:r w:rsidR="00193B4B" w:rsidRPr="00193B4B">
        <w:rPr>
          <w:rFonts w:ascii="Times New Roman" w:eastAsia="Times New Roman" w:hAnsi="Times New Roman" w:cs="Times New Roman"/>
          <w:b/>
          <w:bCs/>
          <w:sz w:val="28"/>
          <w:szCs w:val="28"/>
          <w:lang w:val="uk-UA"/>
        </w:rPr>
        <w:t>Системний</w:t>
      </w:r>
      <w:r w:rsidR="00193B4B" w:rsidRPr="00193B4B">
        <w:rPr>
          <w:rFonts w:ascii="Times New Roman" w:eastAsia="Times New Roman" w:hAnsi="Times New Roman" w:cs="Times New Roman"/>
          <w:b/>
          <w:bCs/>
          <w:spacing w:val="-8"/>
          <w:sz w:val="28"/>
          <w:szCs w:val="28"/>
          <w:lang w:val="uk-UA"/>
        </w:rPr>
        <w:t xml:space="preserve"> </w:t>
      </w:r>
      <w:r w:rsidR="00193B4B" w:rsidRPr="00193B4B">
        <w:rPr>
          <w:rFonts w:ascii="Times New Roman" w:eastAsia="Times New Roman" w:hAnsi="Times New Roman" w:cs="Times New Roman"/>
          <w:b/>
          <w:bCs/>
          <w:sz w:val="28"/>
          <w:szCs w:val="28"/>
          <w:lang w:val="uk-UA"/>
        </w:rPr>
        <w:t>аналіз</w:t>
      </w:r>
      <w:r w:rsidR="00193B4B" w:rsidRPr="00193B4B">
        <w:rPr>
          <w:rFonts w:ascii="Times New Roman" w:eastAsia="Times New Roman" w:hAnsi="Times New Roman" w:cs="Times New Roman"/>
          <w:b/>
          <w:bCs/>
          <w:spacing w:val="-8"/>
          <w:sz w:val="28"/>
          <w:szCs w:val="28"/>
          <w:lang w:val="uk-UA"/>
        </w:rPr>
        <w:t xml:space="preserve"> </w:t>
      </w:r>
      <w:r w:rsidR="00193B4B" w:rsidRPr="00193B4B">
        <w:rPr>
          <w:rFonts w:ascii="Times New Roman" w:eastAsia="Times New Roman" w:hAnsi="Times New Roman" w:cs="Times New Roman"/>
          <w:b/>
          <w:bCs/>
          <w:sz w:val="28"/>
          <w:szCs w:val="28"/>
          <w:lang w:val="uk-UA"/>
        </w:rPr>
        <w:t>у</w:t>
      </w:r>
      <w:r w:rsidR="00193B4B" w:rsidRPr="00193B4B">
        <w:rPr>
          <w:rFonts w:ascii="Times New Roman" w:eastAsia="Times New Roman" w:hAnsi="Times New Roman" w:cs="Times New Roman"/>
          <w:b/>
          <w:bCs/>
          <w:spacing w:val="-6"/>
          <w:sz w:val="28"/>
          <w:szCs w:val="28"/>
          <w:lang w:val="uk-UA"/>
        </w:rPr>
        <w:t xml:space="preserve"> </w:t>
      </w:r>
      <w:r w:rsidR="00193B4B" w:rsidRPr="00193B4B">
        <w:rPr>
          <w:rFonts w:ascii="Times New Roman" w:eastAsia="Times New Roman" w:hAnsi="Times New Roman" w:cs="Times New Roman"/>
          <w:b/>
          <w:bCs/>
          <w:sz w:val="28"/>
          <w:szCs w:val="28"/>
          <w:lang w:val="uk-UA"/>
        </w:rPr>
        <w:t>безпеці</w:t>
      </w:r>
      <w:r w:rsidR="00193B4B" w:rsidRPr="00193B4B">
        <w:rPr>
          <w:rFonts w:ascii="Times New Roman" w:eastAsia="Times New Roman" w:hAnsi="Times New Roman" w:cs="Times New Roman"/>
          <w:b/>
          <w:bCs/>
          <w:spacing w:val="-7"/>
          <w:sz w:val="28"/>
          <w:szCs w:val="28"/>
          <w:lang w:val="uk-UA"/>
        </w:rPr>
        <w:t xml:space="preserve"> </w:t>
      </w:r>
      <w:r w:rsidR="00193B4B" w:rsidRPr="00193B4B">
        <w:rPr>
          <w:rFonts w:ascii="Times New Roman" w:eastAsia="Times New Roman" w:hAnsi="Times New Roman" w:cs="Times New Roman"/>
          <w:b/>
          <w:bCs/>
          <w:spacing w:val="-2"/>
          <w:sz w:val="28"/>
          <w:szCs w:val="28"/>
          <w:lang w:val="uk-UA"/>
        </w:rPr>
        <w:t>життєдіяльності</w:t>
      </w:r>
    </w:p>
    <w:p w:rsidR="00193B4B" w:rsidRPr="00193B4B"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У природі</w:t>
      </w:r>
      <w:r w:rsidRPr="00193B4B">
        <w:rPr>
          <w:rFonts w:ascii="Times New Roman" w:eastAsia="Times New Roman" w:hAnsi="Times New Roman" w:cs="Times New Roman"/>
          <w:spacing w:val="-2"/>
          <w:sz w:val="28"/>
          <w:szCs w:val="28"/>
          <w:lang w:val="uk-UA"/>
        </w:rPr>
        <w:t xml:space="preserve"> </w:t>
      </w:r>
      <w:r w:rsidRPr="00193B4B">
        <w:rPr>
          <w:rFonts w:ascii="Times New Roman" w:eastAsia="Times New Roman" w:hAnsi="Times New Roman" w:cs="Times New Roman"/>
          <w:sz w:val="28"/>
          <w:szCs w:val="28"/>
          <w:lang w:val="uk-UA"/>
        </w:rPr>
        <w:t>й суспільстві окремі</w:t>
      </w:r>
      <w:r w:rsidRPr="00193B4B">
        <w:rPr>
          <w:rFonts w:ascii="Times New Roman" w:eastAsia="Times New Roman" w:hAnsi="Times New Roman" w:cs="Times New Roman"/>
          <w:spacing w:val="-2"/>
          <w:sz w:val="28"/>
          <w:szCs w:val="28"/>
          <w:lang w:val="uk-UA"/>
        </w:rPr>
        <w:t xml:space="preserve"> </w:t>
      </w:r>
      <w:r w:rsidRPr="00193B4B">
        <w:rPr>
          <w:rFonts w:ascii="Times New Roman" w:eastAsia="Times New Roman" w:hAnsi="Times New Roman" w:cs="Times New Roman"/>
          <w:sz w:val="28"/>
          <w:szCs w:val="28"/>
          <w:lang w:val="uk-UA"/>
        </w:rPr>
        <w:t>явища не</w:t>
      </w:r>
      <w:r w:rsidR="007F282D">
        <w:rPr>
          <w:rFonts w:ascii="Times New Roman" w:eastAsia="Times New Roman" w:hAnsi="Times New Roman" w:cs="Times New Roman"/>
          <w:sz w:val="28"/>
          <w:szCs w:val="28"/>
          <w:lang w:val="uk-UA"/>
        </w:rPr>
        <w:t xml:space="preserve"> існують відірвано одне від од</w:t>
      </w:r>
      <w:r w:rsidRPr="00193B4B">
        <w:rPr>
          <w:rFonts w:ascii="Times New Roman" w:eastAsia="Times New Roman" w:hAnsi="Times New Roman" w:cs="Times New Roman"/>
          <w:sz w:val="28"/>
          <w:szCs w:val="28"/>
          <w:lang w:val="uk-UA"/>
        </w:rPr>
        <w:t>ного, вони взаємопов'язані й взаємообумовлені. Тобто якщо нам необхідно пояснити будь-яке явище, то передусім слі</w:t>
      </w:r>
      <w:r w:rsidR="007F282D">
        <w:rPr>
          <w:rFonts w:ascii="Times New Roman" w:eastAsia="Times New Roman" w:hAnsi="Times New Roman" w:cs="Times New Roman"/>
          <w:sz w:val="28"/>
          <w:szCs w:val="28"/>
          <w:lang w:val="uk-UA"/>
        </w:rPr>
        <w:t>д розкрити причини, що породжу</w:t>
      </w:r>
      <w:r w:rsidRPr="00193B4B">
        <w:rPr>
          <w:rFonts w:ascii="Times New Roman" w:eastAsia="Times New Roman" w:hAnsi="Times New Roman" w:cs="Times New Roman"/>
          <w:sz w:val="28"/>
          <w:szCs w:val="28"/>
          <w:lang w:val="uk-UA"/>
        </w:rPr>
        <w:t>ють його.</w:t>
      </w:r>
    </w:p>
    <w:p w:rsidR="007F282D"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sz w:val="28"/>
          <w:szCs w:val="28"/>
          <w:lang w:val="uk-UA"/>
        </w:rPr>
        <w:t>Головним</w:t>
      </w:r>
      <w:r w:rsidRPr="00193B4B">
        <w:rPr>
          <w:rFonts w:ascii="Times New Roman" w:eastAsia="Times New Roman" w:hAnsi="Times New Roman" w:cs="Times New Roman"/>
          <w:b/>
          <w:spacing w:val="-4"/>
          <w:sz w:val="28"/>
          <w:szCs w:val="28"/>
          <w:lang w:val="uk-UA"/>
        </w:rPr>
        <w:t xml:space="preserve"> </w:t>
      </w:r>
      <w:r w:rsidRPr="00193B4B">
        <w:rPr>
          <w:rFonts w:ascii="Times New Roman" w:eastAsia="Times New Roman" w:hAnsi="Times New Roman" w:cs="Times New Roman"/>
          <w:b/>
          <w:sz w:val="28"/>
          <w:szCs w:val="28"/>
          <w:lang w:val="uk-UA"/>
        </w:rPr>
        <w:t>методологічним</w:t>
      </w:r>
      <w:r w:rsidRPr="00193B4B">
        <w:rPr>
          <w:rFonts w:ascii="Times New Roman" w:eastAsia="Times New Roman" w:hAnsi="Times New Roman" w:cs="Times New Roman"/>
          <w:b/>
          <w:spacing w:val="-1"/>
          <w:sz w:val="28"/>
          <w:szCs w:val="28"/>
          <w:lang w:val="uk-UA"/>
        </w:rPr>
        <w:t xml:space="preserve"> </w:t>
      </w:r>
      <w:r w:rsidRPr="00193B4B">
        <w:rPr>
          <w:rFonts w:ascii="Times New Roman" w:eastAsia="Times New Roman" w:hAnsi="Times New Roman" w:cs="Times New Roman"/>
          <w:b/>
          <w:sz w:val="28"/>
          <w:szCs w:val="28"/>
          <w:lang w:val="uk-UA"/>
        </w:rPr>
        <w:t>принципом</w:t>
      </w:r>
      <w:r w:rsidRPr="00193B4B">
        <w:rPr>
          <w:rFonts w:ascii="Times New Roman" w:eastAsia="Times New Roman" w:hAnsi="Times New Roman" w:cs="Times New Roman"/>
          <w:b/>
          <w:spacing w:val="-3"/>
          <w:sz w:val="28"/>
          <w:szCs w:val="28"/>
          <w:lang w:val="uk-UA"/>
        </w:rPr>
        <w:t xml:space="preserve"> </w:t>
      </w:r>
      <w:r w:rsidRPr="00193B4B">
        <w:rPr>
          <w:rFonts w:ascii="Times New Roman" w:eastAsia="Times New Roman" w:hAnsi="Times New Roman" w:cs="Times New Roman"/>
          <w:b/>
          <w:sz w:val="28"/>
          <w:szCs w:val="28"/>
          <w:lang w:val="uk-UA"/>
        </w:rPr>
        <w:t>БЖД</w:t>
      </w:r>
      <w:r w:rsidRPr="00193B4B">
        <w:rPr>
          <w:rFonts w:ascii="Times New Roman" w:eastAsia="Times New Roman" w:hAnsi="Times New Roman" w:cs="Times New Roman"/>
          <w:b/>
          <w:spacing w:val="-6"/>
          <w:sz w:val="28"/>
          <w:szCs w:val="28"/>
          <w:lang w:val="uk-UA"/>
        </w:rPr>
        <w:t xml:space="preserve"> </w:t>
      </w:r>
      <w:r w:rsidRPr="00193B4B">
        <w:rPr>
          <w:rFonts w:ascii="Times New Roman" w:eastAsia="Times New Roman" w:hAnsi="Times New Roman" w:cs="Times New Roman"/>
          <w:sz w:val="28"/>
          <w:szCs w:val="28"/>
          <w:lang w:val="uk-UA"/>
        </w:rPr>
        <w:t>є</w:t>
      </w:r>
      <w:r w:rsidRPr="00193B4B">
        <w:rPr>
          <w:rFonts w:ascii="Times New Roman" w:eastAsia="Times New Roman" w:hAnsi="Times New Roman" w:cs="Times New Roman"/>
          <w:spacing w:val="-6"/>
          <w:sz w:val="28"/>
          <w:szCs w:val="28"/>
          <w:lang w:val="uk-UA"/>
        </w:rPr>
        <w:t xml:space="preserve"> </w:t>
      </w:r>
      <w:r w:rsidRPr="00193B4B">
        <w:rPr>
          <w:rFonts w:ascii="Times New Roman" w:eastAsia="Times New Roman" w:hAnsi="Times New Roman" w:cs="Times New Roman"/>
          <w:sz w:val="28"/>
          <w:szCs w:val="28"/>
          <w:lang w:val="uk-UA"/>
        </w:rPr>
        <w:t xml:space="preserve">системно-структурний підхід, а </w:t>
      </w:r>
      <w:r w:rsidRPr="00193B4B">
        <w:rPr>
          <w:rFonts w:ascii="Times New Roman" w:eastAsia="Times New Roman" w:hAnsi="Times New Roman" w:cs="Times New Roman"/>
          <w:b/>
          <w:sz w:val="28"/>
          <w:szCs w:val="28"/>
          <w:lang w:val="uk-UA"/>
        </w:rPr>
        <w:t>методом</w:t>
      </w:r>
      <w:r w:rsidRPr="00193B4B">
        <w:rPr>
          <w:rFonts w:ascii="Times New Roman" w:eastAsia="Times New Roman" w:hAnsi="Times New Roman" w:cs="Times New Roman"/>
          <w:sz w:val="28"/>
          <w:szCs w:val="28"/>
          <w:lang w:val="uk-UA"/>
        </w:rPr>
        <w:t xml:space="preserve">, який використовується в ній, — </w:t>
      </w:r>
      <w:r w:rsidRPr="00193B4B">
        <w:rPr>
          <w:rFonts w:ascii="Times New Roman" w:eastAsia="Times New Roman" w:hAnsi="Times New Roman" w:cs="Times New Roman"/>
          <w:b/>
          <w:sz w:val="28"/>
          <w:szCs w:val="28"/>
          <w:lang w:val="uk-UA"/>
        </w:rPr>
        <w:t>системний аналіз</w:t>
      </w:r>
      <w:r w:rsidRPr="00193B4B">
        <w:rPr>
          <w:rFonts w:ascii="Times New Roman" w:eastAsia="Times New Roman" w:hAnsi="Times New Roman" w:cs="Times New Roman"/>
          <w:sz w:val="28"/>
          <w:szCs w:val="28"/>
          <w:lang w:val="uk-UA"/>
        </w:rPr>
        <w:t xml:space="preserve">. </w:t>
      </w:r>
    </w:p>
    <w:p w:rsidR="00193B4B" w:rsidRPr="00193B4B" w:rsidRDefault="007F282D"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Сис</w:t>
      </w:r>
      <w:r w:rsidR="00193B4B" w:rsidRPr="00193B4B">
        <w:rPr>
          <w:rFonts w:ascii="Times New Roman" w:eastAsia="Times New Roman" w:hAnsi="Times New Roman" w:cs="Times New Roman"/>
          <w:b/>
          <w:sz w:val="28"/>
          <w:szCs w:val="28"/>
          <w:lang w:val="uk-UA"/>
        </w:rPr>
        <w:t xml:space="preserve">темний аналіз </w:t>
      </w:r>
      <w:r w:rsidR="00193B4B" w:rsidRPr="00193B4B">
        <w:rPr>
          <w:rFonts w:ascii="Times New Roman" w:eastAsia="Times New Roman" w:hAnsi="Times New Roman" w:cs="Times New Roman"/>
          <w:sz w:val="28"/>
          <w:szCs w:val="28"/>
          <w:lang w:val="uk-UA"/>
        </w:rPr>
        <w:t>— це сукупність методологічних засобів, які вико</w:t>
      </w:r>
      <w:r>
        <w:rPr>
          <w:rFonts w:ascii="Times New Roman" w:eastAsia="Times New Roman" w:hAnsi="Times New Roman" w:cs="Times New Roman"/>
          <w:sz w:val="28"/>
          <w:szCs w:val="28"/>
          <w:lang w:val="uk-UA"/>
        </w:rPr>
        <w:t>ристову</w:t>
      </w:r>
      <w:r w:rsidR="00193B4B" w:rsidRPr="00193B4B">
        <w:rPr>
          <w:rFonts w:ascii="Times New Roman" w:eastAsia="Times New Roman" w:hAnsi="Times New Roman" w:cs="Times New Roman"/>
          <w:sz w:val="28"/>
          <w:szCs w:val="28"/>
          <w:lang w:val="uk-UA"/>
        </w:rPr>
        <w:t>ються</w:t>
      </w:r>
      <w:r w:rsidR="00193B4B" w:rsidRPr="00193B4B">
        <w:rPr>
          <w:rFonts w:ascii="Times New Roman" w:eastAsia="Times New Roman" w:hAnsi="Times New Roman" w:cs="Times New Roman"/>
          <w:spacing w:val="-2"/>
          <w:sz w:val="28"/>
          <w:szCs w:val="28"/>
          <w:lang w:val="uk-UA"/>
        </w:rPr>
        <w:t xml:space="preserve"> </w:t>
      </w:r>
      <w:r w:rsidR="00193B4B" w:rsidRPr="00193B4B">
        <w:rPr>
          <w:rFonts w:ascii="Times New Roman" w:eastAsia="Times New Roman" w:hAnsi="Times New Roman" w:cs="Times New Roman"/>
          <w:sz w:val="28"/>
          <w:szCs w:val="28"/>
          <w:lang w:val="uk-UA"/>
        </w:rPr>
        <w:t>для</w:t>
      </w:r>
      <w:r w:rsidR="00193B4B" w:rsidRPr="00193B4B">
        <w:rPr>
          <w:rFonts w:ascii="Times New Roman" w:eastAsia="Times New Roman" w:hAnsi="Times New Roman" w:cs="Times New Roman"/>
          <w:spacing w:val="-2"/>
          <w:sz w:val="28"/>
          <w:szCs w:val="28"/>
          <w:lang w:val="uk-UA"/>
        </w:rPr>
        <w:t xml:space="preserve"> </w:t>
      </w:r>
      <w:r w:rsidR="00193B4B" w:rsidRPr="00193B4B">
        <w:rPr>
          <w:rFonts w:ascii="Times New Roman" w:eastAsia="Times New Roman" w:hAnsi="Times New Roman" w:cs="Times New Roman"/>
          <w:sz w:val="28"/>
          <w:szCs w:val="28"/>
          <w:lang w:val="uk-UA"/>
        </w:rPr>
        <w:t>підготовки та</w:t>
      </w:r>
      <w:r w:rsidR="00193B4B" w:rsidRPr="00193B4B">
        <w:rPr>
          <w:rFonts w:ascii="Times New Roman" w:eastAsia="Times New Roman" w:hAnsi="Times New Roman" w:cs="Times New Roman"/>
          <w:spacing w:val="-3"/>
          <w:sz w:val="28"/>
          <w:szCs w:val="28"/>
          <w:lang w:val="uk-UA"/>
        </w:rPr>
        <w:t xml:space="preserve"> </w:t>
      </w:r>
      <w:r w:rsidR="00193B4B" w:rsidRPr="00193B4B">
        <w:rPr>
          <w:rFonts w:ascii="Times New Roman" w:eastAsia="Times New Roman" w:hAnsi="Times New Roman" w:cs="Times New Roman"/>
          <w:sz w:val="28"/>
          <w:szCs w:val="28"/>
          <w:lang w:val="uk-UA"/>
        </w:rPr>
        <w:t>обґрунтування рішень</w:t>
      </w:r>
      <w:r w:rsidR="00193B4B" w:rsidRPr="00193B4B">
        <w:rPr>
          <w:rFonts w:ascii="Times New Roman" w:eastAsia="Times New Roman" w:hAnsi="Times New Roman" w:cs="Times New Roman"/>
          <w:spacing w:val="-6"/>
          <w:sz w:val="28"/>
          <w:szCs w:val="28"/>
          <w:lang w:val="uk-UA"/>
        </w:rPr>
        <w:t xml:space="preserve"> </w:t>
      </w:r>
      <w:r w:rsidR="00193B4B" w:rsidRPr="00193B4B">
        <w:rPr>
          <w:rFonts w:ascii="Times New Roman" w:eastAsia="Times New Roman" w:hAnsi="Times New Roman" w:cs="Times New Roman"/>
          <w:sz w:val="28"/>
          <w:szCs w:val="28"/>
          <w:lang w:val="uk-UA"/>
        </w:rPr>
        <w:t>стосовно</w:t>
      </w:r>
      <w:r w:rsidR="00193B4B" w:rsidRPr="00193B4B">
        <w:rPr>
          <w:rFonts w:ascii="Times New Roman" w:eastAsia="Times New Roman" w:hAnsi="Times New Roman" w:cs="Times New Roman"/>
          <w:spacing w:val="-4"/>
          <w:sz w:val="28"/>
          <w:szCs w:val="28"/>
          <w:lang w:val="uk-UA"/>
        </w:rPr>
        <w:t xml:space="preserve"> </w:t>
      </w:r>
      <w:r w:rsidR="00193B4B" w:rsidRPr="00193B4B">
        <w:rPr>
          <w:rFonts w:ascii="Times New Roman" w:eastAsia="Times New Roman" w:hAnsi="Times New Roman" w:cs="Times New Roman"/>
          <w:sz w:val="28"/>
          <w:szCs w:val="28"/>
          <w:lang w:val="uk-UA"/>
        </w:rPr>
        <w:t>складних</w:t>
      </w:r>
      <w:r w:rsidR="00193B4B" w:rsidRPr="00193B4B">
        <w:rPr>
          <w:rFonts w:ascii="Times New Roman" w:eastAsia="Times New Roman" w:hAnsi="Times New Roman" w:cs="Times New Roman"/>
          <w:spacing w:val="-4"/>
          <w:sz w:val="28"/>
          <w:szCs w:val="28"/>
          <w:lang w:val="uk-UA"/>
        </w:rPr>
        <w:t xml:space="preserve"> </w:t>
      </w:r>
      <w:r w:rsidR="00193B4B" w:rsidRPr="00193B4B">
        <w:rPr>
          <w:rFonts w:ascii="Times New Roman" w:eastAsia="Times New Roman" w:hAnsi="Times New Roman" w:cs="Times New Roman"/>
          <w:sz w:val="28"/>
          <w:szCs w:val="28"/>
          <w:lang w:val="uk-UA"/>
        </w:rPr>
        <w:t>питань,</w:t>
      </w:r>
      <w:r w:rsidR="00193B4B" w:rsidRPr="00193B4B">
        <w:rPr>
          <w:rFonts w:ascii="Times New Roman" w:eastAsia="Times New Roman" w:hAnsi="Times New Roman" w:cs="Times New Roman"/>
          <w:spacing w:val="-1"/>
          <w:sz w:val="28"/>
          <w:szCs w:val="28"/>
          <w:lang w:val="uk-UA"/>
        </w:rPr>
        <w:t xml:space="preserve"> </w:t>
      </w:r>
      <w:r w:rsidR="00193B4B" w:rsidRPr="00193B4B">
        <w:rPr>
          <w:rFonts w:ascii="Times New Roman" w:eastAsia="Times New Roman" w:hAnsi="Times New Roman" w:cs="Times New Roman"/>
          <w:sz w:val="28"/>
          <w:szCs w:val="28"/>
          <w:lang w:val="uk-UA"/>
        </w:rPr>
        <w:t xml:space="preserve">що існують або виникають в системах. Під </w:t>
      </w:r>
      <w:r w:rsidR="00193B4B" w:rsidRPr="00193B4B">
        <w:rPr>
          <w:rFonts w:ascii="Times New Roman" w:eastAsia="Times New Roman" w:hAnsi="Times New Roman" w:cs="Times New Roman"/>
          <w:b/>
          <w:sz w:val="28"/>
          <w:szCs w:val="28"/>
          <w:lang w:val="uk-UA"/>
        </w:rPr>
        <w:t xml:space="preserve">системою </w:t>
      </w:r>
      <w:r w:rsidR="00193B4B" w:rsidRPr="00193B4B">
        <w:rPr>
          <w:rFonts w:ascii="Times New Roman" w:eastAsia="Times New Roman" w:hAnsi="Times New Roman" w:cs="Times New Roman"/>
          <w:sz w:val="28"/>
          <w:szCs w:val="28"/>
          <w:lang w:val="uk-UA"/>
        </w:rPr>
        <w:t>розуміється сукупність взаємозв'язаних</w:t>
      </w:r>
      <w:r w:rsidR="00193B4B" w:rsidRPr="00193B4B">
        <w:rPr>
          <w:rFonts w:ascii="Times New Roman" w:eastAsia="Times New Roman" w:hAnsi="Times New Roman" w:cs="Times New Roman"/>
          <w:spacing w:val="-7"/>
          <w:sz w:val="28"/>
          <w:szCs w:val="28"/>
          <w:lang w:val="uk-UA"/>
        </w:rPr>
        <w:t xml:space="preserve"> </w:t>
      </w:r>
      <w:r w:rsidR="00193B4B" w:rsidRPr="00193B4B">
        <w:rPr>
          <w:rFonts w:ascii="Times New Roman" w:eastAsia="Times New Roman" w:hAnsi="Times New Roman" w:cs="Times New Roman"/>
          <w:sz w:val="28"/>
          <w:szCs w:val="28"/>
          <w:lang w:val="uk-UA"/>
        </w:rPr>
        <w:t>елементів,</w:t>
      </w:r>
      <w:r w:rsidR="00193B4B" w:rsidRPr="00193B4B">
        <w:rPr>
          <w:rFonts w:ascii="Times New Roman" w:eastAsia="Times New Roman" w:hAnsi="Times New Roman" w:cs="Times New Roman"/>
          <w:spacing w:val="-1"/>
          <w:sz w:val="28"/>
          <w:szCs w:val="28"/>
          <w:lang w:val="uk-UA"/>
        </w:rPr>
        <w:t xml:space="preserve"> </w:t>
      </w:r>
      <w:r w:rsidR="00193B4B" w:rsidRPr="00193B4B">
        <w:rPr>
          <w:rFonts w:ascii="Times New Roman" w:eastAsia="Times New Roman" w:hAnsi="Times New Roman" w:cs="Times New Roman"/>
          <w:sz w:val="28"/>
          <w:szCs w:val="28"/>
          <w:lang w:val="uk-UA"/>
        </w:rPr>
        <w:t>які</w:t>
      </w:r>
      <w:r w:rsidR="00193B4B" w:rsidRPr="00193B4B">
        <w:rPr>
          <w:rFonts w:ascii="Times New Roman" w:eastAsia="Times New Roman" w:hAnsi="Times New Roman" w:cs="Times New Roman"/>
          <w:spacing w:val="-3"/>
          <w:sz w:val="28"/>
          <w:szCs w:val="28"/>
          <w:lang w:val="uk-UA"/>
        </w:rPr>
        <w:t xml:space="preserve"> </w:t>
      </w:r>
      <w:r w:rsidR="00193B4B" w:rsidRPr="00193B4B">
        <w:rPr>
          <w:rFonts w:ascii="Times New Roman" w:eastAsia="Times New Roman" w:hAnsi="Times New Roman" w:cs="Times New Roman"/>
          <w:sz w:val="28"/>
          <w:szCs w:val="28"/>
          <w:lang w:val="uk-UA"/>
        </w:rPr>
        <w:t>взаємодіють</w:t>
      </w:r>
      <w:r w:rsidR="00193B4B" w:rsidRPr="00193B4B">
        <w:rPr>
          <w:rFonts w:ascii="Times New Roman" w:eastAsia="Times New Roman" w:hAnsi="Times New Roman" w:cs="Times New Roman"/>
          <w:spacing w:val="-5"/>
          <w:sz w:val="28"/>
          <w:szCs w:val="28"/>
          <w:lang w:val="uk-UA"/>
        </w:rPr>
        <w:t xml:space="preserve"> </w:t>
      </w:r>
      <w:r w:rsidR="00193B4B" w:rsidRPr="00193B4B">
        <w:rPr>
          <w:rFonts w:ascii="Times New Roman" w:eastAsia="Times New Roman" w:hAnsi="Times New Roman" w:cs="Times New Roman"/>
          <w:sz w:val="28"/>
          <w:szCs w:val="28"/>
          <w:lang w:val="uk-UA"/>
        </w:rPr>
        <w:t>між собою таким чином,</w:t>
      </w:r>
      <w:r w:rsidR="00193B4B" w:rsidRPr="00193B4B">
        <w:rPr>
          <w:rFonts w:ascii="Times New Roman" w:eastAsia="Times New Roman" w:hAnsi="Times New Roman" w:cs="Times New Roman"/>
          <w:spacing w:val="-1"/>
          <w:sz w:val="28"/>
          <w:szCs w:val="28"/>
          <w:lang w:val="uk-UA"/>
        </w:rPr>
        <w:t xml:space="preserve"> </w:t>
      </w:r>
      <w:r w:rsidR="00193B4B" w:rsidRPr="00193B4B">
        <w:rPr>
          <w:rFonts w:ascii="Times New Roman" w:eastAsia="Times New Roman" w:hAnsi="Times New Roman" w:cs="Times New Roman"/>
          <w:sz w:val="28"/>
          <w:szCs w:val="28"/>
          <w:lang w:val="uk-UA"/>
        </w:rPr>
        <w:t>що</w:t>
      </w:r>
      <w:r w:rsidR="00193B4B" w:rsidRPr="00193B4B">
        <w:rPr>
          <w:rFonts w:ascii="Times New Roman" w:eastAsia="Times New Roman" w:hAnsi="Times New Roman" w:cs="Times New Roman"/>
          <w:spacing w:val="-3"/>
          <w:sz w:val="28"/>
          <w:szCs w:val="28"/>
          <w:lang w:val="uk-UA"/>
        </w:rPr>
        <w:t xml:space="preserve"> </w:t>
      </w:r>
      <w:r>
        <w:rPr>
          <w:rFonts w:ascii="Times New Roman" w:eastAsia="Times New Roman" w:hAnsi="Times New Roman" w:cs="Times New Roman"/>
          <w:sz w:val="28"/>
          <w:szCs w:val="28"/>
          <w:lang w:val="uk-UA"/>
        </w:rPr>
        <w:t>дося</w:t>
      </w:r>
      <w:r w:rsidR="00193B4B" w:rsidRPr="00193B4B">
        <w:rPr>
          <w:rFonts w:ascii="Times New Roman" w:eastAsia="Times New Roman" w:hAnsi="Times New Roman" w:cs="Times New Roman"/>
          <w:sz w:val="28"/>
          <w:szCs w:val="28"/>
          <w:lang w:val="uk-UA"/>
        </w:rPr>
        <w:t>гається певний результат (мета).</w:t>
      </w:r>
    </w:p>
    <w:p w:rsidR="00193B4B" w:rsidRPr="00193B4B"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i/>
          <w:sz w:val="28"/>
          <w:szCs w:val="28"/>
          <w:lang w:val="uk-UA"/>
        </w:rPr>
      </w:pPr>
      <w:r w:rsidRPr="00193B4B">
        <w:rPr>
          <w:rFonts w:ascii="Times New Roman" w:eastAsia="Times New Roman" w:hAnsi="Times New Roman" w:cs="Times New Roman"/>
          <w:sz w:val="28"/>
          <w:lang w:val="uk-UA"/>
        </w:rPr>
        <w:t xml:space="preserve">Під </w:t>
      </w:r>
      <w:r w:rsidRPr="00193B4B">
        <w:rPr>
          <w:rFonts w:ascii="Times New Roman" w:eastAsia="Times New Roman" w:hAnsi="Times New Roman" w:cs="Times New Roman"/>
          <w:b/>
          <w:sz w:val="28"/>
          <w:lang w:val="uk-UA"/>
        </w:rPr>
        <w:t xml:space="preserve">елементами </w:t>
      </w:r>
      <w:r w:rsidRPr="00193B4B">
        <w:rPr>
          <w:rFonts w:ascii="Times New Roman" w:eastAsia="Times New Roman" w:hAnsi="Times New Roman" w:cs="Times New Roman"/>
          <w:sz w:val="28"/>
          <w:lang w:val="uk-UA"/>
        </w:rPr>
        <w:t xml:space="preserve">(складовими частинами) системи розуміють не лише матеріальні об'єкти, а й стосунки і зв'язки між цими об'єктами. Будь-який пристрій є прикладом </w:t>
      </w:r>
      <w:r w:rsidRPr="00193B4B">
        <w:rPr>
          <w:rFonts w:ascii="Times New Roman" w:eastAsia="Times New Roman" w:hAnsi="Times New Roman" w:cs="Times New Roman"/>
          <w:b/>
          <w:sz w:val="28"/>
          <w:lang w:val="uk-UA"/>
        </w:rPr>
        <w:t>технічної системи</w:t>
      </w:r>
      <w:r w:rsidRPr="00193B4B">
        <w:rPr>
          <w:rFonts w:ascii="Times New Roman" w:eastAsia="Times New Roman" w:hAnsi="Times New Roman" w:cs="Times New Roman"/>
          <w:i/>
          <w:sz w:val="28"/>
          <w:lang w:val="uk-UA"/>
        </w:rPr>
        <w:t xml:space="preserve">, </w:t>
      </w:r>
      <w:r w:rsidRPr="00193B4B">
        <w:rPr>
          <w:rFonts w:ascii="Times New Roman" w:eastAsia="Times New Roman" w:hAnsi="Times New Roman" w:cs="Times New Roman"/>
          <w:sz w:val="28"/>
          <w:lang w:val="uk-UA"/>
        </w:rPr>
        <w:t xml:space="preserve">а рослина, тварина чи людина — прикладом </w:t>
      </w:r>
      <w:r w:rsidRPr="00193B4B">
        <w:rPr>
          <w:rFonts w:ascii="Times New Roman" w:eastAsia="Times New Roman" w:hAnsi="Times New Roman" w:cs="Times New Roman"/>
          <w:b/>
          <w:sz w:val="28"/>
          <w:lang w:val="uk-UA"/>
        </w:rPr>
        <w:t>біологічної системи</w:t>
      </w:r>
      <w:r w:rsidRPr="00193B4B">
        <w:rPr>
          <w:rFonts w:ascii="Times New Roman" w:eastAsia="Times New Roman" w:hAnsi="Times New Roman" w:cs="Times New Roman"/>
          <w:i/>
          <w:sz w:val="28"/>
          <w:lang w:val="uk-UA"/>
        </w:rPr>
        <w:t xml:space="preserve">. </w:t>
      </w:r>
      <w:r w:rsidRPr="00193B4B">
        <w:rPr>
          <w:rFonts w:ascii="Times New Roman" w:eastAsia="Times New Roman" w:hAnsi="Times New Roman" w:cs="Times New Roman"/>
          <w:sz w:val="28"/>
          <w:lang w:val="uk-UA"/>
        </w:rPr>
        <w:t>Будь-які гр</w:t>
      </w:r>
      <w:r w:rsidR="007F282D">
        <w:rPr>
          <w:rFonts w:ascii="Times New Roman" w:eastAsia="Times New Roman" w:hAnsi="Times New Roman" w:cs="Times New Roman"/>
          <w:sz w:val="28"/>
          <w:lang w:val="uk-UA"/>
        </w:rPr>
        <w:t>упи людей чи колективи — спі</w:t>
      </w:r>
      <w:r w:rsidRPr="00193B4B">
        <w:rPr>
          <w:rFonts w:ascii="Times New Roman" w:eastAsia="Times New Roman" w:hAnsi="Times New Roman" w:cs="Times New Roman"/>
          <w:sz w:val="28"/>
          <w:lang w:val="uk-UA"/>
        </w:rPr>
        <w:t>льноти</w:t>
      </w:r>
      <w:r w:rsidRPr="00193B4B">
        <w:rPr>
          <w:rFonts w:ascii="Times New Roman" w:eastAsia="Times New Roman" w:hAnsi="Times New Roman" w:cs="Times New Roman"/>
          <w:spacing w:val="5"/>
          <w:sz w:val="28"/>
          <w:lang w:val="uk-UA"/>
        </w:rPr>
        <w:t xml:space="preserve"> </w:t>
      </w:r>
      <w:r w:rsidRPr="00193B4B">
        <w:rPr>
          <w:rFonts w:ascii="Times New Roman" w:eastAsia="Times New Roman" w:hAnsi="Times New Roman" w:cs="Times New Roman"/>
          <w:sz w:val="28"/>
          <w:lang w:val="uk-UA"/>
        </w:rPr>
        <w:t>—</w:t>
      </w:r>
      <w:r w:rsidRPr="00193B4B">
        <w:rPr>
          <w:rFonts w:ascii="Times New Roman" w:eastAsia="Times New Roman" w:hAnsi="Times New Roman" w:cs="Times New Roman"/>
          <w:spacing w:val="12"/>
          <w:sz w:val="28"/>
          <w:lang w:val="uk-UA"/>
        </w:rPr>
        <w:t xml:space="preserve"> </w:t>
      </w:r>
      <w:r w:rsidRPr="00193B4B">
        <w:rPr>
          <w:rFonts w:ascii="Times New Roman" w:eastAsia="Times New Roman" w:hAnsi="Times New Roman" w:cs="Times New Roman"/>
          <w:sz w:val="28"/>
          <w:lang w:val="uk-UA"/>
        </w:rPr>
        <w:t>є</w:t>
      </w:r>
      <w:r w:rsidRPr="00193B4B">
        <w:rPr>
          <w:rFonts w:ascii="Times New Roman" w:eastAsia="Times New Roman" w:hAnsi="Times New Roman" w:cs="Times New Roman"/>
          <w:spacing w:val="7"/>
          <w:sz w:val="28"/>
          <w:lang w:val="uk-UA"/>
        </w:rPr>
        <w:t xml:space="preserve"> </w:t>
      </w:r>
      <w:r w:rsidRPr="00193B4B">
        <w:rPr>
          <w:rFonts w:ascii="Times New Roman" w:eastAsia="Times New Roman" w:hAnsi="Times New Roman" w:cs="Times New Roman"/>
          <w:b/>
          <w:sz w:val="28"/>
          <w:lang w:val="uk-UA"/>
        </w:rPr>
        <w:t>соціальними</w:t>
      </w:r>
      <w:r w:rsidRPr="00193B4B">
        <w:rPr>
          <w:rFonts w:ascii="Times New Roman" w:eastAsia="Times New Roman" w:hAnsi="Times New Roman" w:cs="Times New Roman"/>
          <w:b/>
          <w:spacing w:val="5"/>
          <w:sz w:val="28"/>
          <w:lang w:val="uk-UA"/>
        </w:rPr>
        <w:t xml:space="preserve"> </w:t>
      </w:r>
      <w:r w:rsidRPr="00193B4B">
        <w:rPr>
          <w:rFonts w:ascii="Times New Roman" w:eastAsia="Times New Roman" w:hAnsi="Times New Roman" w:cs="Times New Roman"/>
          <w:b/>
          <w:sz w:val="28"/>
          <w:lang w:val="uk-UA"/>
        </w:rPr>
        <w:t>системами</w:t>
      </w:r>
      <w:r w:rsidRPr="00193B4B">
        <w:rPr>
          <w:rFonts w:ascii="Times New Roman" w:eastAsia="Times New Roman" w:hAnsi="Times New Roman" w:cs="Times New Roman"/>
          <w:sz w:val="28"/>
          <w:lang w:val="uk-UA"/>
        </w:rPr>
        <w:t>.</w:t>
      </w:r>
      <w:r w:rsidRPr="00193B4B">
        <w:rPr>
          <w:rFonts w:ascii="Times New Roman" w:eastAsia="Times New Roman" w:hAnsi="Times New Roman" w:cs="Times New Roman"/>
          <w:spacing w:val="9"/>
          <w:sz w:val="28"/>
          <w:lang w:val="uk-UA"/>
        </w:rPr>
        <w:t xml:space="preserve"> </w:t>
      </w:r>
      <w:r w:rsidRPr="00193B4B">
        <w:rPr>
          <w:rFonts w:ascii="Times New Roman" w:eastAsia="Times New Roman" w:hAnsi="Times New Roman" w:cs="Times New Roman"/>
          <w:sz w:val="28"/>
          <w:lang w:val="uk-UA"/>
        </w:rPr>
        <w:t>Система,</w:t>
      </w:r>
      <w:r w:rsidRPr="00193B4B">
        <w:rPr>
          <w:rFonts w:ascii="Times New Roman" w:eastAsia="Times New Roman" w:hAnsi="Times New Roman" w:cs="Times New Roman"/>
          <w:spacing w:val="9"/>
          <w:sz w:val="28"/>
          <w:lang w:val="uk-UA"/>
        </w:rPr>
        <w:t xml:space="preserve"> </w:t>
      </w:r>
      <w:r w:rsidRPr="00193B4B">
        <w:rPr>
          <w:rFonts w:ascii="Times New Roman" w:eastAsia="Times New Roman" w:hAnsi="Times New Roman" w:cs="Times New Roman"/>
          <w:sz w:val="28"/>
          <w:lang w:val="uk-UA"/>
        </w:rPr>
        <w:t>одним</w:t>
      </w:r>
      <w:r w:rsidRPr="00193B4B">
        <w:rPr>
          <w:rFonts w:ascii="Times New Roman" w:eastAsia="Times New Roman" w:hAnsi="Times New Roman" w:cs="Times New Roman"/>
          <w:spacing w:val="8"/>
          <w:sz w:val="28"/>
          <w:lang w:val="uk-UA"/>
        </w:rPr>
        <w:t xml:space="preserve"> </w:t>
      </w:r>
      <w:r w:rsidRPr="00193B4B">
        <w:rPr>
          <w:rFonts w:ascii="Times New Roman" w:eastAsia="Times New Roman" w:hAnsi="Times New Roman" w:cs="Times New Roman"/>
          <w:sz w:val="28"/>
          <w:lang w:val="uk-UA"/>
        </w:rPr>
        <w:t>з</w:t>
      </w:r>
      <w:r w:rsidRPr="00193B4B">
        <w:rPr>
          <w:rFonts w:ascii="Times New Roman" w:eastAsia="Times New Roman" w:hAnsi="Times New Roman" w:cs="Times New Roman"/>
          <w:spacing w:val="7"/>
          <w:sz w:val="28"/>
          <w:lang w:val="uk-UA"/>
        </w:rPr>
        <w:t xml:space="preserve"> </w:t>
      </w:r>
      <w:r w:rsidRPr="00193B4B">
        <w:rPr>
          <w:rFonts w:ascii="Times New Roman" w:eastAsia="Times New Roman" w:hAnsi="Times New Roman" w:cs="Times New Roman"/>
          <w:sz w:val="28"/>
          <w:lang w:val="uk-UA"/>
        </w:rPr>
        <w:t>елементів</w:t>
      </w:r>
      <w:r w:rsidRPr="00193B4B">
        <w:rPr>
          <w:rFonts w:ascii="Times New Roman" w:eastAsia="Times New Roman" w:hAnsi="Times New Roman" w:cs="Times New Roman"/>
          <w:spacing w:val="5"/>
          <w:sz w:val="28"/>
          <w:lang w:val="uk-UA"/>
        </w:rPr>
        <w:t xml:space="preserve"> </w:t>
      </w:r>
      <w:r w:rsidRPr="00193B4B">
        <w:rPr>
          <w:rFonts w:ascii="Times New Roman" w:eastAsia="Times New Roman" w:hAnsi="Times New Roman" w:cs="Times New Roman"/>
          <w:sz w:val="28"/>
          <w:lang w:val="uk-UA"/>
        </w:rPr>
        <w:t>якої</w:t>
      </w:r>
      <w:r w:rsidRPr="00193B4B">
        <w:rPr>
          <w:rFonts w:ascii="Times New Roman" w:eastAsia="Times New Roman" w:hAnsi="Times New Roman" w:cs="Times New Roman"/>
          <w:spacing w:val="2"/>
          <w:sz w:val="28"/>
          <w:lang w:val="uk-UA"/>
        </w:rPr>
        <w:t xml:space="preserve"> </w:t>
      </w:r>
      <w:r w:rsidRPr="00193B4B">
        <w:rPr>
          <w:rFonts w:ascii="Times New Roman" w:eastAsia="Times New Roman" w:hAnsi="Times New Roman" w:cs="Times New Roman"/>
          <w:sz w:val="28"/>
          <w:lang w:val="uk-UA"/>
        </w:rPr>
        <w:t>є</w:t>
      </w:r>
      <w:r w:rsidRPr="00193B4B">
        <w:rPr>
          <w:rFonts w:ascii="Times New Roman" w:eastAsia="Times New Roman" w:hAnsi="Times New Roman" w:cs="Times New Roman"/>
          <w:spacing w:val="7"/>
          <w:sz w:val="28"/>
          <w:lang w:val="uk-UA"/>
        </w:rPr>
        <w:t xml:space="preserve"> </w:t>
      </w:r>
      <w:r w:rsidR="007F282D">
        <w:rPr>
          <w:rFonts w:ascii="Times New Roman" w:eastAsia="Times New Roman" w:hAnsi="Times New Roman" w:cs="Times New Roman"/>
          <w:spacing w:val="-5"/>
          <w:sz w:val="28"/>
          <w:lang w:val="uk-UA"/>
        </w:rPr>
        <w:t>лю</w:t>
      </w:r>
      <w:r w:rsidRPr="00193B4B">
        <w:rPr>
          <w:rFonts w:ascii="Times New Roman" w:eastAsia="Times New Roman" w:hAnsi="Times New Roman" w:cs="Times New Roman"/>
          <w:sz w:val="28"/>
          <w:szCs w:val="28"/>
          <w:lang w:val="uk-UA"/>
        </w:rPr>
        <w:t xml:space="preserve">дина – оператор (або кілька людей-операторів), зветься </w:t>
      </w:r>
      <w:r w:rsidRPr="00193B4B">
        <w:rPr>
          <w:rFonts w:ascii="Times New Roman" w:eastAsia="Times New Roman" w:hAnsi="Times New Roman" w:cs="Times New Roman"/>
          <w:b/>
          <w:sz w:val="28"/>
          <w:szCs w:val="28"/>
          <w:lang w:val="uk-UA"/>
        </w:rPr>
        <w:t>ергатичною</w:t>
      </w:r>
      <w:r w:rsidRPr="00193B4B">
        <w:rPr>
          <w:rFonts w:ascii="Times New Roman" w:eastAsia="Times New Roman" w:hAnsi="Times New Roman" w:cs="Times New Roman"/>
          <w:i/>
          <w:sz w:val="28"/>
          <w:szCs w:val="28"/>
          <w:lang w:val="uk-UA"/>
        </w:rPr>
        <w:t xml:space="preserve">. </w:t>
      </w:r>
      <w:r w:rsidR="007F282D">
        <w:rPr>
          <w:rFonts w:ascii="Times New Roman" w:eastAsia="Times New Roman" w:hAnsi="Times New Roman" w:cs="Times New Roman"/>
          <w:sz w:val="28"/>
          <w:szCs w:val="28"/>
          <w:lang w:val="uk-UA"/>
        </w:rPr>
        <w:t>У зага</w:t>
      </w:r>
      <w:r w:rsidRPr="00193B4B">
        <w:rPr>
          <w:rFonts w:ascii="Times New Roman" w:eastAsia="Times New Roman" w:hAnsi="Times New Roman" w:cs="Times New Roman"/>
          <w:sz w:val="28"/>
          <w:szCs w:val="28"/>
          <w:lang w:val="uk-UA"/>
        </w:rPr>
        <w:t xml:space="preserve">льному випадку– це складні ієрархічні системи керування, в яких людина може брати участь на будь-якому рівні ( керування засобом </w:t>
      </w:r>
      <w:r w:rsidRPr="00193B4B">
        <w:rPr>
          <w:rFonts w:ascii="Times New Roman" w:eastAsia="Times New Roman" w:hAnsi="Times New Roman" w:cs="Times New Roman"/>
          <w:sz w:val="28"/>
          <w:szCs w:val="28"/>
          <w:lang w:val="uk-UA"/>
        </w:rPr>
        <w:lastRenderedPageBreak/>
        <w:t>транспорту, екс- каватором, диспетчерська служба шахт, збагачувальних фабрик тощо)</w:t>
      </w:r>
      <w:r w:rsidRPr="00193B4B">
        <w:rPr>
          <w:rFonts w:ascii="Times New Roman" w:eastAsia="Times New Roman" w:hAnsi="Times New Roman" w:cs="Times New Roman"/>
          <w:i/>
          <w:sz w:val="28"/>
          <w:szCs w:val="28"/>
          <w:lang w:val="uk-UA"/>
        </w:rPr>
        <w:t>.</w:t>
      </w:r>
    </w:p>
    <w:p w:rsidR="00193B4B" w:rsidRPr="00193B4B"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Системи мають свої властивості, яких</w:t>
      </w:r>
      <w:r w:rsidR="007F282D">
        <w:rPr>
          <w:rFonts w:ascii="Times New Roman" w:eastAsia="Times New Roman" w:hAnsi="Times New Roman" w:cs="Times New Roman"/>
          <w:sz w:val="28"/>
          <w:szCs w:val="28"/>
          <w:lang w:val="uk-UA"/>
        </w:rPr>
        <w:t xml:space="preserve"> немає і не може бути в елемен</w:t>
      </w:r>
      <w:r w:rsidRPr="00193B4B">
        <w:rPr>
          <w:rFonts w:ascii="Times New Roman" w:eastAsia="Times New Roman" w:hAnsi="Times New Roman" w:cs="Times New Roman"/>
          <w:sz w:val="28"/>
          <w:szCs w:val="28"/>
          <w:lang w:val="uk-UA"/>
        </w:rPr>
        <w:t xml:space="preserve">тів, що її складають. Ця найважливіша властивість систем, яка, зветься </w:t>
      </w:r>
      <w:r w:rsidR="007F282D">
        <w:rPr>
          <w:rFonts w:ascii="Times New Roman" w:eastAsia="Times New Roman" w:hAnsi="Times New Roman" w:cs="Times New Roman"/>
          <w:b/>
          <w:sz w:val="28"/>
          <w:szCs w:val="28"/>
          <w:lang w:val="uk-UA"/>
        </w:rPr>
        <w:t>емер</w:t>
      </w:r>
      <w:r w:rsidRPr="00193B4B">
        <w:rPr>
          <w:rFonts w:ascii="Times New Roman" w:eastAsia="Times New Roman" w:hAnsi="Times New Roman" w:cs="Times New Roman"/>
          <w:b/>
          <w:sz w:val="28"/>
          <w:szCs w:val="28"/>
          <w:lang w:val="uk-UA"/>
        </w:rPr>
        <w:t>джентністю</w:t>
      </w:r>
      <w:r w:rsidRPr="00193B4B">
        <w:rPr>
          <w:rFonts w:ascii="Times New Roman" w:eastAsia="Times New Roman" w:hAnsi="Times New Roman" w:cs="Times New Roman"/>
          <w:i/>
          <w:sz w:val="28"/>
          <w:szCs w:val="28"/>
          <w:lang w:val="uk-UA"/>
        </w:rPr>
        <w:t xml:space="preserve">, </w:t>
      </w:r>
      <w:r w:rsidRPr="00193B4B">
        <w:rPr>
          <w:rFonts w:ascii="Times New Roman" w:eastAsia="Times New Roman" w:hAnsi="Times New Roman" w:cs="Times New Roman"/>
          <w:sz w:val="28"/>
          <w:szCs w:val="28"/>
          <w:lang w:val="uk-UA"/>
        </w:rPr>
        <w:t>лежить в основі системного аналізу.</w:t>
      </w:r>
    </w:p>
    <w:p w:rsidR="00193B4B" w:rsidRPr="00193B4B"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b/>
          <w:sz w:val="28"/>
          <w:lang w:val="uk-UA"/>
        </w:rPr>
      </w:pPr>
      <w:r w:rsidRPr="00193B4B">
        <w:rPr>
          <w:rFonts w:ascii="Times New Roman" w:eastAsia="Times New Roman" w:hAnsi="Times New Roman" w:cs="Times New Roman"/>
          <w:sz w:val="28"/>
          <w:lang w:val="uk-UA"/>
        </w:rPr>
        <w:t xml:space="preserve">Мета чи результат, якого досягає система, зветься </w:t>
      </w:r>
      <w:r w:rsidRPr="00193B4B">
        <w:rPr>
          <w:rFonts w:ascii="Times New Roman" w:eastAsia="Times New Roman" w:hAnsi="Times New Roman" w:cs="Times New Roman"/>
          <w:b/>
          <w:sz w:val="28"/>
          <w:lang w:val="uk-UA"/>
        </w:rPr>
        <w:t xml:space="preserve">системотворним </w:t>
      </w:r>
      <w:r w:rsidRPr="00193B4B">
        <w:rPr>
          <w:rFonts w:ascii="Times New Roman" w:eastAsia="Times New Roman" w:hAnsi="Times New Roman" w:cs="Times New Roman"/>
          <w:b/>
          <w:spacing w:val="-2"/>
          <w:sz w:val="28"/>
          <w:lang w:val="uk-UA"/>
        </w:rPr>
        <w:t>елементом.</w:t>
      </w:r>
    </w:p>
    <w:p w:rsidR="00193B4B" w:rsidRPr="00193B4B"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sz w:val="28"/>
          <w:szCs w:val="28"/>
          <w:lang w:val="uk-UA"/>
        </w:rPr>
        <w:t xml:space="preserve">Системою, </w:t>
      </w:r>
      <w:r w:rsidRPr="00193B4B">
        <w:rPr>
          <w:rFonts w:ascii="Times New Roman" w:eastAsia="Times New Roman" w:hAnsi="Times New Roman" w:cs="Times New Roman"/>
          <w:sz w:val="28"/>
          <w:szCs w:val="28"/>
          <w:lang w:val="uk-UA"/>
        </w:rPr>
        <w:t>яка вивчається у безпеці</w:t>
      </w:r>
      <w:r w:rsidRPr="00193B4B">
        <w:rPr>
          <w:rFonts w:ascii="Times New Roman" w:eastAsia="Times New Roman" w:hAnsi="Times New Roman" w:cs="Times New Roman"/>
          <w:spacing w:val="-4"/>
          <w:sz w:val="28"/>
          <w:szCs w:val="28"/>
          <w:lang w:val="uk-UA"/>
        </w:rPr>
        <w:t xml:space="preserve"> </w:t>
      </w:r>
      <w:r w:rsidRPr="00193B4B">
        <w:rPr>
          <w:rFonts w:ascii="Times New Roman" w:eastAsia="Times New Roman" w:hAnsi="Times New Roman" w:cs="Times New Roman"/>
          <w:sz w:val="28"/>
          <w:szCs w:val="28"/>
          <w:lang w:val="uk-UA"/>
        </w:rPr>
        <w:t>життєдіяльності, є система «люди- на — життєве середовище».</w:t>
      </w:r>
    </w:p>
    <w:p w:rsidR="00193B4B" w:rsidRPr="00193B4B"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b/>
          <w:sz w:val="28"/>
          <w:szCs w:val="28"/>
          <w:lang w:val="uk-UA"/>
        </w:rPr>
        <w:t xml:space="preserve">Системний аналіз у безпеці життєдіяльності </w:t>
      </w:r>
      <w:r w:rsidR="007F282D">
        <w:rPr>
          <w:rFonts w:ascii="Times New Roman" w:eastAsia="Times New Roman" w:hAnsi="Times New Roman" w:cs="Times New Roman"/>
          <w:sz w:val="28"/>
          <w:szCs w:val="28"/>
          <w:lang w:val="uk-UA"/>
        </w:rPr>
        <w:t>— це методологічні за</w:t>
      </w:r>
      <w:r w:rsidRPr="00193B4B">
        <w:rPr>
          <w:rFonts w:ascii="Times New Roman" w:eastAsia="Times New Roman" w:hAnsi="Times New Roman" w:cs="Times New Roman"/>
          <w:sz w:val="28"/>
          <w:szCs w:val="28"/>
          <w:lang w:val="uk-UA"/>
        </w:rPr>
        <w:t>соби, що використовуються для визначення н</w:t>
      </w:r>
      <w:r w:rsidR="007F282D">
        <w:rPr>
          <w:rFonts w:ascii="Times New Roman" w:eastAsia="Times New Roman" w:hAnsi="Times New Roman" w:cs="Times New Roman"/>
          <w:sz w:val="28"/>
          <w:szCs w:val="28"/>
          <w:lang w:val="uk-UA"/>
        </w:rPr>
        <w:t>ебезпек, які виникають у систе</w:t>
      </w:r>
      <w:r w:rsidRPr="00193B4B">
        <w:rPr>
          <w:rFonts w:ascii="Times New Roman" w:eastAsia="Times New Roman" w:hAnsi="Times New Roman" w:cs="Times New Roman"/>
          <w:sz w:val="28"/>
          <w:szCs w:val="28"/>
          <w:lang w:val="uk-UA"/>
        </w:rPr>
        <w:t>мі «людина — життєве середовище» або на рівні її компонентних складових, та їх вплив на самопочуття, здоров'я і життя людини.</w:t>
      </w:r>
    </w:p>
    <w:p w:rsidR="00193B4B" w:rsidRPr="00193B4B"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Під елементами (складовими частинам</w:t>
      </w:r>
      <w:r w:rsidR="007F282D">
        <w:rPr>
          <w:rFonts w:ascii="Times New Roman" w:eastAsia="Times New Roman" w:hAnsi="Times New Roman" w:cs="Times New Roman"/>
          <w:sz w:val="28"/>
          <w:szCs w:val="28"/>
          <w:lang w:val="uk-UA"/>
        </w:rPr>
        <w:t>и) розуміють не тільки матеріа</w:t>
      </w:r>
      <w:r w:rsidRPr="00193B4B">
        <w:rPr>
          <w:rFonts w:ascii="Times New Roman" w:eastAsia="Times New Roman" w:hAnsi="Times New Roman" w:cs="Times New Roman"/>
          <w:sz w:val="28"/>
          <w:szCs w:val="28"/>
          <w:lang w:val="uk-UA"/>
        </w:rPr>
        <w:t>льні</w:t>
      </w:r>
      <w:r w:rsidRPr="00193B4B">
        <w:rPr>
          <w:rFonts w:ascii="Times New Roman" w:eastAsia="Times New Roman" w:hAnsi="Times New Roman" w:cs="Times New Roman"/>
          <w:spacing w:val="-3"/>
          <w:sz w:val="28"/>
          <w:szCs w:val="28"/>
          <w:lang w:val="uk-UA"/>
        </w:rPr>
        <w:t xml:space="preserve"> </w:t>
      </w:r>
      <w:r w:rsidRPr="00193B4B">
        <w:rPr>
          <w:rFonts w:ascii="Times New Roman" w:eastAsia="Times New Roman" w:hAnsi="Times New Roman" w:cs="Times New Roman"/>
          <w:sz w:val="28"/>
          <w:szCs w:val="28"/>
          <w:lang w:val="uk-UA"/>
        </w:rPr>
        <w:t>об’єкти,</w:t>
      </w:r>
      <w:r w:rsidRPr="00193B4B">
        <w:rPr>
          <w:rFonts w:ascii="Times New Roman" w:eastAsia="Times New Roman" w:hAnsi="Times New Roman" w:cs="Times New Roman"/>
          <w:spacing w:val="-1"/>
          <w:sz w:val="28"/>
          <w:szCs w:val="28"/>
          <w:lang w:val="uk-UA"/>
        </w:rPr>
        <w:t xml:space="preserve"> </w:t>
      </w:r>
      <w:r w:rsidRPr="00193B4B">
        <w:rPr>
          <w:rFonts w:ascii="Times New Roman" w:eastAsia="Times New Roman" w:hAnsi="Times New Roman" w:cs="Times New Roman"/>
          <w:sz w:val="28"/>
          <w:szCs w:val="28"/>
          <w:lang w:val="uk-UA"/>
        </w:rPr>
        <w:t>а</w:t>
      </w:r>
      <w:r w:rsidRPr="00193B4B">
        <w:rPr>
          <w:rFonts w:ascii="Times New Roman" w:eastAsia="Times New Roman" w:hAnsi="Times New Roman" w:cs="Times New Roman"/>
          <w:spacing w:val="-2"/>
          <w:sz w:val="28"/>
          <w:szCs w:val="28"/>
          <w:lang w:val="uk-UA"/>
        </w:rPr>
        <w:t xml:space="preserve"> </w:t>
      </w:r>
      <w:r w:rsidRPr="00193B4B">
        <w:rPr>
          <w:rFonts w:ascii="Times New Roman" w:eastAsia="Times New Roman" w:hAnsi="Times New Roman" w:cs="Times New Roman"/>
          <w:sz w:val="28"/>
          <w:szCs w:val="28"/>
          <w:lang w:val="uk-UA"/>
        </w:rPr>
        <w:t>й відношення та</w:t>
      </w:r>
      <w:r w:rsidRPr="00193B4B">
        <w:rPr>
          <w:rFonts w:ascii="Times New Roman" w:eastAsia="Times New Roman" w:hAnsi="Times New Roman" w:cs="Times New Roman"/>
          <w:spacing w:val="-2"/>
          <w:sz w:val="28"/>
          <w:szCs w:val="28"/>
          <w:lang w:val="uk-UA"/>
        </w:rPr>
        <w:t xml:space="preserve"> </w:t>
      </w:r>
      <w:r w:rsidRPr="00193B4B">
        <w:rPr>
          <w:rFonts w:ascii="Times New Roman" w:eastAsia="Times New Roman" w:hAnsi="Times New Roman" w:cs="Times New Roman"/>
          <w:sz w:val="28"/>
          <w:szCs w:val="28"/>
          <w:lang w:val="uk-UA"/>
        </w:rPr>
        <w:t>зв’язки. Будь-яка</w:t>
      </w:r>
      <w:r w:rsidRPr="00193B4B">
        <w:rPr>
          <w:rFonts w:ascii="Times New Roman" w:eastAsia="Times New Roman" w:hAnsi="Times New Roman" w:cs="Times New Roman"/>
          <w:spacing w:val="-2"/>
          <w:sz w:val="28"/>
          <w:szCs w:val="28"/>
          <w:lang w:val="uk-UA"/>
        </w:rPr>
        <w:t xml:space="preserve"> </w:t>
      </w:r>
      <w:r w:rsidRPr="00193B4B">
        <w:rPr>
          <w:rFonts w:ascii="Times New Roman" w:eastAsia="Times New Roman" w:hAnsi="Times New Roman" w:cs="Times New Roman"/>
          <w:sz w:val="28"/>
          <w:szCs w:val="28"/>
          <w:lang w:val="uk-UA"/>
        </w:rPr>
        <w:t>машина</w:t>
      </w:r>
      <w:r w:rsidRPr="00193B4B">
        <w:rPr>
          <w:rFonts w:ascii="Times New Roman" w:eastAsia="Times New Roman" w:hAnsi="Times New Roman" w:cs="Times New Roman"/>
          <w:spacing w:val="-1"/>
          <w:sz w:val="28"/>
          <w:szCs w:val="28"/>
          <w:lang w:val="uk-UA"/>
        </w:rPr>
        <w:t xml:space="preserve"> </w:t>
      </w:r>
      <w:r w:rsidRPr="00193B4B">
        <w:rPr>
          <w:rFonts w:ascii="Times New Roman" w:eastAsia="Times New Roman" w:hAnsi="Times New Roman" w:cs="Times New Roman"/>
          <w:sz w:val="28"/>
          <w:szCs w:val="28"/>
          <w:lang w:val="uk-UA"/>
        </w:rPr>
        <w:t>є</w:t>
      </w:r>
      <w:r w:rsidRPr="00193B4B">
        <w:rPr>
          <w:rFonts w:ascii="Times New Roman" w:eastAsia="Times New Roman" w:hAnsi="Times New Roman" w:cs="Times New Roman"/>
          <w:spacing w:val="-2"/>
          <w:sz w:val="28"/>
          <w:szCs w:val="28"/>
          <w:lang w:val="uk-UA"/>
        </w:rPr>
        <w:t xml:space="preserve"> </w:t>
      </w:r>
      <w:r w:rsidRPr="00193B4B">
        <w:rPr>
          <w:rFonts w:ascii="Times New Roman" w:eastAsia="Times New Roman" w:hAnsi="Times New Roman" w:cs="Times New Roman"/>
          <w:sz w:val="28"/>
          <w:szCs w:val="28"/>
          <w:lang w:val="uk-UA"/>
        </w:rPr>
        <w:t>приклад</w:t>
      </w:r>
      <w:r w:rsidRPr="00193B4B">
        <w:rPr>
          <w:rFonts w:ascii="Times New Roman" w:eastAsia="Times New Roman" w:hAnsi="Times New Roman" w:cs="Times New Roman"/>
          <w:spacing w:val="-1"/>
          <w:sz w:val="28"/>
          <w:szCs w:val="28"/>
          <w:lang w:val="uk-UA"/>
        </w:rPr>
        <w:t xml:space="preserve"> </w:t>
      </w:r>
      <w:r w:rsidRPr="00193B4B">
        <w:rPr>
          <w:rFonts w:ascii="Times New Roman" w:eastAsia="Times New Roman" w:hAnsi="Times New Roman" w:cs="Times New Roman"/>
          <w:sz w:val="28"/>
          <w:szCs w:val="28"/>
          <w:lang w:val="uk-UA"/>
        </w:rPr>
        <w:t xml:space="preserve">технічної системи. Система, одним із елементів якої є людина, називається </w:t>
      </w:r>
      <w:r w:rsidR="007F282D">
        <w:rPr>
          <w:rFonts w:ascii="Times New Roman" w:eastAsia="Times New Roman" w:hAnsi="Times New Roman" w:cs="Times New Roman"/>
          <w:i/>
          <w:sz w:val="28"/>
          <w:szCs w:val="28"/>
          <w:lang w:val="uk-UA"/>
        </w:rPr>
        <w:t>ергатив</w:t>
      </w:r>
      <w:r w:rsidRPr="00193B4B">
        <w:rPr>
          <w:rFonts w:ascii="Times New Roman" w:eastAsia="Times New Roman" w:hAnsi="Times New Roman" w:cs="Times New Roman"/>
          <w:i/>
          <w:sz w:val="28"/>
          <w:szCs w:val="28"/>
          <w:lang w:val="uk-UA"/>
        </w:rPr>
        <w:t xml:space="preserve">ною. </w:t>
      </w:r>
      <w:r w:rsidRPr="00193B4B">
        <w:rPr>
          <w:rFonts w:ascii="Times New Roman" w:eastAsia="Times New Roman" w:hAnsi="Times New Roman" w:cs="Times New Roman"/>
          <w:sz w:val="28"/>
          <w:szCs w:val="28"/>
          <w:lang w:val="uk-UA"/>
        </w:rPr>
        <w:t>Приклади ергативної системи: «людина – машина», «людина – машина</w:t>
      </w:r>
      <w:r w:rsidRPr="00193B4B">
        <w:rPr>
          <w:rFonts w:ascii="Times New Roman" w:eastAsia="Times New Roman" w:hAnsi="Times New Roman" w:cs="Times New Roman"/>
          <w:spacing w:val="40"/>
          <w:sz w:val="28"/>
          <w:szCs w:val="28"/>
          <w:lang w:val="uk-UA"/>
        </w:rPr>
        <w:t xml:space="preserve"> </w:t>
      </w:r>
      <w:r w:rsidRPr="00193B4B">
        <w:rPr>
          <w:rFonts w:ascii="Times New Roman" w:eastAsia="Times New Roman" w:hAnsi="Times New Roman" w:cs="Times New Roman"/>
          <w:sz w:val="28"/>
          <w:szCs w:val="28"/>
          <w:lang w:val="uk-UA"/>
        </w:rPr>
        <w:t>– навколишнє середовище» тощо. Інакше кажучи, будь-який предмет може бути представлений як системне утворення.</w:t>
      </w:r>
    </w:p>
    <w:p w:rsidR="00193B4B" w:rsidRPr="00193B4B"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 xml:space="preserve">Принцип системності розглядає явища у їх взаємному зв’язку, як ціліс- ний набір або комплекс. Мету або результат, який дає система, називають </w:t>
      </w:r>
      <w:r w:rsidRPr="00193B4B">
        <w:rPr>
          <w:rFonts w:ascii="Times New Roman" w:eastAsia="Times New Roman" w:hAnsi="Times New Roman" w:cs="Times New Roman"/>
          <w:i/>
          <w:sz w:val="28"/>
          <w:szCs w:val="28"/>
          <w:lang w:val="uk-UA"/>
        </w:rPr>
        <w:t xml:space="preserve">елементом, </w:t>
      </w:r>
      <w:r w:rsidRPr="00193B4B">
        <w:rPr>
          <w:rFonts w:ascii="Times New Roman" w:eastAsia="Times New Roman" w:hAnsi="Times New Roman" w:cs="Times New Roman"/>
          <w:sz w:val="28"/>
          <w:szCs w:val="28"/>
          <w:lang w:val="uk-UA"/>
        </w:rPr>
        <w:t>що утворює систему. Наприклад, таке системне явище, як горін- ня (пожежа) можливе за наявності наступних компонентів: горюча речовина, окисник, джерело запалювання. Вилучаючи хоча б один із названих компо- нентів, ми руйнуємо систему.</w:t>
      </w:r>
    </w:p>
    <w:p w:rsidR="00193B4B" w:rsidRPr="00193B4B"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Аналіз безпеки може здійснюватися апріорно або апостеріорним мето- дом, тобто до або після небажаної</w:t>
      </w:r>
      <w:r w:rsidRPr="00193B4B">
        <w:rPr>
          <w:rFonts w:ascii="Times New Roman" w:eastAsia="Times New Roman" w:hAnsi="Times New Roman" w:cs="Times New Roman"/>
          <w:spacing w:val="-3"/>
          <w:sz w:val="28"/>
          <w:szCs w:val="28"/>
          <w:lang w:val="uk-UA"/>
        </w:rPr>
        <w:t xml:space="preserve"> </w:t>
      </w:r>
      <w:r w:rsidRPr="00193B4B">
        <w:rPr>
          <w:rFonts w:ascii="Times New Roman" w:eastAsia="Times New Roman" w:hAnsi="Times New Roman" w:cs="Times New Roman"/>
          <w:sz w:val="28"/>
          <w:szCs w:val="28"/>
          <w:lang w:val="uk-UA"/>
        </w:rPr>
        <w:t>події. У обох випадках</w:t>
      </w:r>
      <w:r w:rsidRPr="00193B4B">
        <w:rPr>
          <w:rFonts w:ascii="Times New Roman" w:eastAsia="Times New Roman" w:hAnsi="Times New Roman" w:cs="Times New Roman"/>
          <w:spacing w:val="-2"/>
          <w:sz w:val="28"/>
          <w:szCs w:val="28"/>
          <w:lang w:val="uk-UA"/>
        </w:rPr>
        <w:t xml:space="preserve"> </w:t>
      </w:r>
      <w:r w:rsidRPr="00193B4B">
        <w:rPr>
          <w:rFonts w:ascii="Times New Roman" w:eastAsia="Times New Roman" w:hAnsi="Times New Roman" w:cs="Times New Roman"/>
          <w:sz w:val="28"/>
          <w:szCs w:val="28"/>
          <w:lang w:val="uk-UA"/>
        </w:rPr>
        <w:t>метод, що викорис- товується може бути прямим і оберненим.</w:t>
      </w:r>
    </w:p>
    <w:p w:rsidR="00193B4B" w:rsidRPr="00193B4B"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Апріорний аналіз. Дослідник вибирає такі небажані події, які є потенцій- но можливими для даної системи, і намагається скласти набір різних ситуа- цій, що можуть призвести до їх появи.</w:t>
      </w:r>
    </w:p>
    <w:p w:rsidR="00193B4B" w:rsidRPr="00193B4B"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Апостеріорний аналіз</w:t>
      </w:r>
      <w:r w:rsidRPr="00193B4B">
        <w:rPr>
          <w:rFonts w:ascii="Times New Roman" w:eastAsia="Times New Roman" w:hAnsi="Times New Roman" w:cs="Times New Roman"/>
          <w:i/>
          <w:sz w:val="28"/>
          <w:szCs w:val="28"/>
          <w:lang w:val="uk-UA"/>
        </w:rPr>
        <w:t xml:space="preserve">. </w:t>
      </w:r>
      <w:r w:rsidRPr="00193B4B">
        <w:rPr>
          <w:rFonts w:ascii="Times New Roman" w:eastAsia="Times New Roman" w:hAnsi="Times New Roman" w:cs="Times New Roman"/>
          <w:sz w:val="28"/>
          <w:szCs w:val="28"/>
          <w:lang w:val="uk-UA"/>
        </w:rPr>
        <w:t>Виконується після того, як небажані події вже від- булися. Мета такого аналізу – розробка рекомендацій на майбутнє.</w:t>
      </w:r>
    </w:p>
    <w:p w:rsidR="007F282D" w:rsidRDefault="00193B4B"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Апріорний та апостеріорний аналізи доповнюють один одного. Прямий метод аналізу полягає у вивченні причин, щоб передбачити наслідки. При оберненому методі аналізуються наслідки, щоб визначити причини, тобто аналіз починається із кінцевої події. Кінцева мета завжди одна – запобігання небажаним подіям.</w:t>
      </w:r>
    </w:p>
    <w:p w:rsidR="007F282D" w:rsidRDefault="007F282D" w:rsidP="00ED7A36">
      <w:pPr>
        <w:widowControl w:val="0"/>
        <w:autoSpaceDE w:val="0"/>
        <w:autoSpaceDN w:val="0"/>
        <w:spacing w:after="0" w:line="240" w:lineRule="auto"/>
        <w:ind w:left="259" w:right="-22" w:firstLine="709"/>
        <w:jc w:val="both"/>
        <w:rPr>
          <w:rFonts w:ascii="Times New Roman" w:eastAsia="Times New Roman" w:hAnsi="Times New Roman" w:cs="Times New Roman"/>
          <w:sz w:val="28"/>
          <w:szCs w:val="28"/>
          <w:lang w:val="uk-UA"/>
        </w:rPr>
      </w:pPr>
    </w:p>
    <w:p w:rsidR="00193B4B" w:rsidRPr="00193B4B" w:rsidRDefault="007F282D" w:rsidP="00ED7A36">
      <w:pPr>
        <w:widowControl w:val="0"/>
        <w:autoSpaceDE w:val="0"/>
        <w:autoSpaceDN w:val="0"/>
        <w:spacing w:after="0" w:line="240" w:lineRule="auto"/>
        <w:ind w:left="259" w:right="-22" w:firstLine="709"/>
        <w:jc w:val="both"/>
        <w:rPr>
          <w:rFonts w:ascii="Times New Roman" w:eastAsia="Times New Roman" w:hAnsi="Times New Roman" w:cs="Times New Roman"/>
          <w:b/>
          <w:sz w:val="28"/>
          <w:lang w:val="uk-UA"/>
        </w:rPr>
      </w:pPr>
      <w:r w:rsidRPr="00ED7A36">
        <w:rPr>
          <w:rFonts w:ascii="Times New Roman" w:eastAsia="Times New Roman" w:hAnsi="Times New Roman" w:cs="Times New Roman"/>
          <w:b/>
          <w:sz w:val="28"/>
          <w:szCs w:val="28"/>
          <w:lang w:val="uk-UA"/>
        </w:rPr>
        <w:t>5.</w:t>
      </w:r>
      <w:r>
        <w:rPr>
          <w:rFonts w:ascii="Times New Roman" w:eastAsia="Times New Roman" w:hAnsi="Times New Roman" w:cs="Times New Roman"/>
          <w:sz w:val="28"/>
          <w:szCs w:val="28"/>
          <w:lang w:val="uk-UA"/>
        </w:rPr>
        <w:t xml:space="preserve"> </w:t>
      </w:r>
      <w:r w:rsidR="00193B4B" w:rsidRPr="00193B4B">
        <w:rPr>
          <w:rFonts w:ascii="Times New Roman" w:eastAsia="Times New Roman" w:hAnsi="Times New Roman" w:cs="Times New Roman"/>
          <w:b/>
          <w:bCs/>
          <w:sz w:val="28"/>
          <w:szCs w:val="28"/>
          <w:lang w:val="uk-UA"/>
        </w:rPr>
        <w:t>Класифікації</w:t>
      </w:r>
      <w:r w:rsidR="00193B4B" w:rsidRPr="00193B4B">
        <w:rPr>
          <w:rFonts w:ascii="Times New Roman" w:eastAsia="Times New Roman" w:hAnsi="Times New Roman" w:cs="Times New Roman"/>
          <w:b/>
          <w:bCs/>
          <w:spacing w:val="-11"/>
          <w:sz w:val="28"/>
          <w:szCs w:val="28"/>
          <w:lang w:val="uk-UA"/>
        </w:rPr>
        <w:t xml:space="preserve"> </w:t>
      </w:r>
      <w:r w:rsidR="00193B4B" w:rsidRPr="00193B4B">
        <w:rPr>
          <w:rFonts w:ascii="Times New Roman" w:eastAsia="Times New Roman" w:hAnsi="Times New Roman" w:cs="Times New Roman"/>
          <w:b/>
          <w:bCs/>
          <w:sz w:val="28"/>
          <w:szCs w:val="28"/>
          <w:lang w:val="uk-UA"/>
        </w:rPr>
        <w:t>надзвичайних</w:t>
      </w:r>
      <w:r w:rsidR="00193B4B" w:rsidRPr="00193B4B">
        <w:rPr>
          <w:rFonts w:ascii="Times New Roman" w:eastAsia="Times New Roman" w:hAnsi="Times New Roman" w:cs="Times New Roman"/>
          <w:b/>
          <w:bCs/>
          <w:spacing w:val="-14"/>
          <w:sz w:val="28"/>
          <w:szCs w:val="28"/>
          <w:lang w:val="uk-UA"/>
        </w:rPr>
        <w:t xml:space="preserve"> </w:t>
      </w:r>
      <w:r w:rsidR="00193B4B" w:rsidRPr="00193B4B">
        <w:rPr>
          <w:rFonts w:ascii="Times New Roman" w:eastAsia="Times New Roman" w:hAnsi="Times New Roman" w:cs="Times New Roman"/>
          <w:b/>
          <w:bCs/>
          <w:sz w:val="28"/>
          <w:szCs w:val="28"/>
          <w:lang w:val="uk-UA"/>
        </w:rPr>
        <w:t>ситуацій</w:t>
      </w:r>
      <w:r w:rsidR="00193B4B" w:rsidRPr="00193B4B">
        <w:rPr>
          <w:rFonts w:ascii="Times New Roman" w:eastAsia="Times New Roman" w:hAnsi="Times New Roman" w:cs="Times New Roman"/>
          <w:b/>
          <w:bCs/>
          <w:spacing w:val="-8"/>
          <w:sz w:val="28"/>
          <w:szCs w:val="28"/>
          <w:lang w:val="uk-UA"/>
        </w:rPr>
        <w:t xml:space="preserve"> </w:t>
      </w:r>
      <w:r w:rsidR="00193B4B" w:rsidRPr="00193B4B">
        <w:rPr>
          <w:rFonts w:ascii="Times New Roman" w:eastAsia="Times New Roman" w:hAnsi="Times New Roman" w:cs="Times New Roman"/>
          <w:b/>
          <w:bCs/>
          <w:sz w:val="28"/>
          <w:szCs w:val="28"/>
          <w:lang w:val="uk-UA"/>
        </w:rPr>
        <w:t>техногенного</w:t>
      </w:r>
      <w:r w:rsidR="00193B4B" w:rsidRPr="00193B4B">
        <w:rPr>
          <w:rFonts w:ascii="Times New Roman" w:eastAsia="Times New Roman" w:hAnsi="Times New Roman" w:cs="Times New Roman"/>
          <w:b/>
          <w:bCs/>
          <w:spacing w:val="-13"/>
          <w:sz w:val="28"/>
          <w:szCs w:val="28"/>
          <w:lang w:val="uk-UA"/>
        </w:rPr>
        <w:t xml:space="preserve"> </w:t>
      </w:r>
      <w:r w:rsidR="00193B4B" w:rsidRPr="00193B4B">
        <w:rPr>
          <w:rFonts w:ascii="Times New Roman" w:eastAsia="Times New Roman" w:hAnsi="Times New Roman" w:cs="Times New Roman"/>
          <w:b/>
          <w:bCs/>
          <w:sz w:val="28"/>
          <w:szCs w:val="28"/>
          <w:lang w:val="uk-UA"/>
        </w:rPr>
        <w:t>та</w:t>
      </w:r>
      <w:r w:rsidR="00193B4B" w:rsidRPr="00193B4B">
        <w:rPr>
          <w:rFonts w:ascii="Times New Roman" w:eastAsia="Times New Roman" w:hAnsi="Times New Roman" w:cs="Times New Roman"/>
          <w:b/>
          <w:bCs/>
          <w:spacing w:val="-11"/>
          <w:sz w:val="28"/>
          <w:szCs w:val="28"/>
          <w:lang w:val="uk-UA"/>
        </w:rPr>
        <w:t xml:space="preserve"> </w:t>
      </w:r>
      <w:r w:rsidR="00193B4B" w:rsidRPr="00193B4B">
        <w:rPr>
          <w:rFonts w:ascii="Times New Roman" w:eastAsia="Times New Roman" w:hAnsi="Times New Roman" w:cs="Times New Roman"/>
          <w:b/>
          <w:bCs/>
          <w:spacing w:val="-2"/>
          <w:sz w:val="28"/>
          <w:szCs w:val="28"/>
          <w:lang w:val="uk-UA"/>
        </w:rPr>
        <w:t>природного</w:t>
      </w:r>
      <w:r w:rsidR="00ED7A36">
        <w:rPr>
          <w:rFonts w:ascii="Times New Roman" w:eastAsia="Times New Roman" w:hAnsi="Times New Roman" w:cs="Times New Roman"/>
          <w:b/>
          <w:bCs/>
          <w:spacing w:val="-2"/>
          <w:sz w:val="28"/>
          <w:szCs w:val="28"/>
          <w:lang w:val="uk-UA"/>
        </w:rPr>
        <w:t xml:space="preserve"> </w:t>
      </w:r>
      <w:r w:rsidR="00193B4B" w:rsidRPr="00193B4B">
        <w:rPr>
          <w:rFonts w:ascii="Times New Roman" w:eastAsia="Times New Roman" w:hAnsi="Times New Roman" w:cs="Times New Roman"/>
          <w:b/>
          <w:sz w:val="28"/>
          <w:lang w:val="uk-UA"/>
        </w:rPr>
        <w:t>характеру</w:t>
      </w:r>
      <w:r w:rsidR="00193B4B" w:rsidRPr="00193B4B">
        <w:rPr>
          <w:rFonts w:ascii="Times New Roman" w:eastAsia="Times New Roman" w:hAnsi="Times New Roman" w:cs="Times New Roman"/>
          <w:b/>
          <w:spacing w:val="-5"/>
          <w:sz w:val="28"/>
          <w:lang w:val="uk-UA"/>
        </w:rPr>
        <w:t xml:space="preserve"> </w:t>
      </w:r>
      <w:r w:rsidR="00193B4B" w:rsidRPr="00193B4B">
        <w:rPr>
          <w:rFonts w:ascii="Times New Roman" w:eastAsia="Times New Roman" w:hAnsi="Times New Roman" w:cs="Times New Roman"/>
          <w:b/>
          <w:sz w:val="28"/>
          <w:lang w:val="uk-UA"/>
        </w:rPr>
        <w:t>за</w:t>
      </w:r>
      <w:r w:rsidR="00193B4B" w:rsidRPr="00193B4B">
        <w:rPr>
          <w:rFonts w:ascii="Times New Roman" w:eastAsia="Times New Roman" w:hAnsi="Times New Roman" w:cs="Times New Roman"/>
          <w:b/>
          <w:spacing w:val="-5"/>
          <w:sz w:val="28"/>
          <w:lang w:val="uk-UA"/>
        </w:rPr>
        <w:t xml:space="preserve"> </w:t>
      </w:r>
      <w:r w:rsidR="00193B4B" w:rsidRPr="00193B4B">
        <w:rPr>
          <w:rFonts w:ascii="Times New Roman" w:eastAsia="Times New Roman" w:hAnsi="Times New Roman" w:cs="Times New Roman"/>
          <w:b/>
          <w:sz w:val="28"/>
          <w:lang w:val="uk-UA"/>
        </w:rPr>
        <w:t>їх</w:t>
      </w:r>
      <w:r w:rsidR="00193B4B" w:rsidRPr="00193B4B">
        <w:rPr>
          <w:rFonts w:ascii="Times New Roman" w:eastAsia="Times New Roman" w:hAnsi="Times New Roman" w:cs="Times New Roman"/>
          <w:b/>
          <w:spacing w:val="-8"/>
          <w:sz w:val="28"/>
          <w:lang w:val="uk-UA"/>
        </w:rPr>
        <w:t xml:space="preserve"> </w:t>
      </w:r>
      <w:r w:rsidR="00193B4B" w:rsidRPr="00193B4B">
        <w:rPr>
          <w:rFonts w:ascii="Times New Roman" w:eastAsia="Times New Roman" w:hAnsi="Times New Roman" w:cs="Times New Roman"/>
          <w:b/>
          <w:spacing w:val="-2"/>
          <w:sz w:val="28"/>
          <w:lang w:val="uk-UA"/>
        </w:rPr>
        <w:t>рівнями</w:t>
      </w:r>
    </w:p>
    <w:p w:rsidR="00193B4B" w:rsidRPr="00193B4B" w:rsidRDefault="00193B4B" w:rsidP="00ED7A36">
      <w:pPr>
        <w:widowControl w:val="0"/>
        <w:autoSpaceDE w:val="0"/>
        <w:autoSpaceDN w:val="0"/>
        <w:spacing w:after="0" w:line="240" w:lineRule="auto"/>
        <w:ind w:left="259" w:right="120"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Класифікація надзвичайних ситуацій те</w:t>
      </w:r>
      <w:r w:rsidR="00ED7A36">
        <w:rPr>
          <w:rFonts w:ascii="Times New Roman" w:eastAsia="Times New Roman" w:hAnsi="Times New Roman" w:cs="Times New Roman"/>
          <w:sz w:val="28"/>
          <w:szCs w:val="28"/>
          <w:lang w:val="uk-UA"/>
        </w:rPr>
        <w:t>хногенного та природного харак</w:t>
      </w:r>
      <w:r w:rsidRPr="00193B4B">
        <w:rPr>
          <w:rFonts w:ascii="Times New Roman" w:eastAsia="Times New Roman" w:hAnsi="Times New Roman" w:cs="Times New Roman"/>
          <w:sz w:val="28"/>
          <w:szCs w:val="28"/>
          <w:lang w:val="uk-UA"/>
        </w:rPr>
        <w:t>теру</w:t>
      </w:r>
      <w:r w:rsidRPr="00193B4B">
        <w:rPr>
          <w:rFonts w:ascii="Times New Roman" w:eastAsia="Times New Roman" w:hAnsi="Times New Roman" w:cs="Times New Roman"/>
          <w:spacing w:val="-7"/>
          <w:sz w:val="28"/>
          <w:szCs w:val="28"/>
          <w:lang w:val="uk-UA"/>
        </w:rPr>
        <w:t xml:space="preserve"> </w:t>
      </w:r>
      <w:r w:rsidRPr="00193B4B">
        <w:rPr>
          <w:rFonts w:ascii="Times New Roman" w:eastAsia="Times New Roman" w:hAnsi="Times New Roman" w:cs="Times New Roman"/>
          <w:sz w:val="28"/>
          <w:szCs w:val="28"/>
          <w:lang w:val="uk-UA"/>
        </w:rPr>
        <w:t>за</w:t>
      </w:r>
      <w:r w:rsidRPr="00193B4B">
        <w:rPr>
          <w:rFonts w:ascii="Times New Roman" w:eastAsia="Times New Roman" w:hAnsi="Times New Roman" w:cs="Times New Roman"/>
          <w:spacing w:val="-2"/>
          <w:sz w:val="28"/>
          <w:szCs w:val="28"/>
          <w:lang w:val="uk-UA"/>
        </w:rPr>
        <w:t xml:space="preserve"> </w:t>
      </w:r>
      <w:r w:rsidRPr="00193B4B">
        <w:rPr>
          <w:rFonts w:ascii="Times New Roman" w:eastAsia="Times New Roman" w:hAnsi="Times New Roman" w:cs="Times New Roman"/>
          <w:sz w:val="28"/>
          <w:szCs w:val="28"/>
          <w:lang w:val="uk-UA"/>
        </w:rPr>
        <w:t>їх</w:t>
      </w:r>
      <w:r w:rsidRPr="00193B4B">
        <w:rPr>
          <w:rFonts w:ascii="Times New Roman" w:eastAsia="Times New Roman" w:hAnsi="Times New Roman" w:cs="Times New Roman"/>
          <w:spacing w:val="-7"/>
          <w:sz w:val="28"/>
          <w:szCs w:val="28"/>
          <w:lang w:val="uk-UA"/>
        </w:rPr>
        <w:t xml:space="preserve"> </w:t>
      </w:r>
      <w:r w:rsidRPr="00193B4B">
        <w:rPr>
          <w:rFonts w:ascii="Times New Roman" w:eastAsia="Times New Roman" w:hAnsi="Times New Roman" w:cs="Times New Roman"/>
          <w:sz w:val="28"/>
          <w:szCs w:val="28"/>
          <w:lang w:val="uk-UA"/>
        </w:rPr>
        <w:t>рівнями, затверджений</w:t>
      </w:r>
      <w:r w:rsidRPr="00193B4B">
        <w:rPr>
          <w:rFonts w:ascii="Times New Roman" w:eastAsia="Times New Roman" w:hAnsi="Times New Roman" w:cs="Times New Roman"/>
          <w:spacing w:val="-3"/>
          <w:sz w:val="28"/>
          <w:szCs w:val="28"/>
          <w:lang w:val="uk-UA"/>
        </w:rPr>
        <w:t xml:space="preserve"> </w:t>
      </w:r>
      <w:r w:rsidRPr="00193B4B">
        <w:rPr>
          <w:rFonts w:ascii="Times New Roman" w:eastAsia="Times New Roman" w:hAnsi="Times New Roman" w:cs="Times New Roman"/>
          <w:sz w:val="28"/>
          <w:szCs w:val="28"/>
          <w:lang w:val="uk-UA"/>
        </w:rPr>
        <w:t>постановою</w:t>
      </w:r>
      <w:r w:rsidRPr="00193B4B">
        <w:rPr>
          <w:rFonts w:ascii="Times New Roman" w:eastAsia="Times New Roman" w:hAnsi="Times New Roman" w:cs="Times New Roman"/>
          <w:spacing w:val="-4"/>
          <w:sz w:val="28"/>
          <w:szCs w:val="28"/>
          <w:lang w:val="uk-UA"/>
        </w:rPr>
        <w:t xml:space="preserve"> </w:t>
      </w:r>
      <w:r w:rsidRPr="00193B4B">
        <w:rPr>
          <w:rFonts w:ascii="Times New Roman" w:eastAsia="Times New Roman" w:hAnsi="Times New Roman" w:cs="Times New Roman"/>
          <w:sz w:val="28"/>
          <w:szCs w:val="28"/>
          <w:lang w:val="uk-UA"/>
        </w:rPr>
        <w:t>Кабінету</w:t>
      </w:r>
      <w:r w:rsidRPr="00193B4B">
        <w:rPr>
          <w:rFonts w:ascii="Times New Roman" w:eastAsia="Times New Roman" w:hAnsi="Times New Roman" w:cs="Times New Roman"/>
          <w:spacing w:val="-7"/>
          <w:sz w:val="28"/>
          <w:szCs w:val="28"/>
          <w:lang w:val="uk-UA"/>
        </w:rPr>
        <w:t xml:space="preserve"> </w:t>
      </w:r>
      <w:r w:rsidRPr="00193B4B">
        <w:rPr>
          <w:rFonts w:ascii="Times New Roman" w:eastAsia="Times New Roman" w:hAnsi="Times New Roman" w:cs="Times New Roman"/>
          <w:sz w:val="28"/>
          <w:szCs w:val="28"/>
          <w:lang w:val="uk-UA"/>
        </w:rPr>
        <w:t>Міністрів</w:t>
      </w:r>
      <w:r w:rsidRPr="00193B4B">
        <w:rPr>
          <w:rFonts w:ascii="Times New Roman" w:eastAsia="Times New Roman" w:hAnsi="Times New Roman" w:cs="Times New Roman"/>
          <w:spacing w:val="-4"/>
          <w:sz w:val="28"/>
          <w:szCs w:val="28"/>
          <w:lang w:val="uk-UA"/>
        </w:rPr>
        <w:t xml:space="preserve"> </w:t>
      </w:r>
      <w:r w:rsidRPr="00193B4B">
        <w:rPr>
          <w:rFonts w:ascii="Times New Roman" w:eastAsia="Times New Roman" w:hAnsi="Times New Roman" w:cs="Times New Roman"/>
          <w:sz w:val="28"/>
          <w:szCs w:val="28"/>
          <w:lang w:val="uk-UA"/>
        </w:rPr>
        <w:t>України</w:t>
      </w:r>
      <w:r w:rsidRPr="00193B4B">
        <w:rPr>
          <w:rFonts w:ascii="Times New Roman" w:eastAsia="Times New Roman" w:hAnsi="Times New Roman" w:cs="Times New Roman"/>
          <w:spacing w:val="40"/>
          <w:sz w:val="28"/>
          <w:szCs w:val="28"/>
          <w:lang w:val="uk-UA"/>
        </w:rPr>
        <w:t xml:space="preserve"> </w:t>
      </w:r>
      <w:r w:rsidRPr="00193B4B">
        <w:rPr>
          <w:rFonts w:ascii="Times New Roman" w:eastAsia="Times New Roman" w:hAnsi="Times New Roman" w:cs="Times New Roman"/>
          <w:sz w:val="28"/>
          <w:szCs w:val="28"/>
          <w:lang w:val="uk-UA"/>
        </w:rPr>
        <w:t>від 24 березня 2004 р. № 368 з останніми змінами від 02.04.2009, здійснюється для забезпечення організації взаємодії центр</w:t>
      </w:r>
      <w:r w:rsidR="00ED7A36">
        <w:rPr>
          <w:rFonts w:ascii="Times New Roman" w:eastAsia="Times New Roman" w:hAnsi="Times New Roman" w:cs="Times New Roman"/>
          <w:sz w:val="28"/>
          <w:szCs w:val="28"/>
          <w:lang w:val="uk-UA"/>
        </w:rPr>
        <w:t xml:space="preserve">альних і </w:t>
      </w:r>
      <w:r w:rsidR="00ED7A36">
        <w:rPr>
          <w:rFonts w:ascii="Times New Roman" w:eastAsia="Times New Roman" w:hAnsi="Times New Roman" w:cs="Times New Roman"/>
          <w:sz w:val="28"/>
          <w:szCs w:val="28"/>
          <w:lang w:val="uk-UA"/>
        </w:rPr>
        <w:lastRenderedPageBreak/>
        <w:t>місцевих органів вико</w:t>
      </w:r>
      <w:r w:rsidRPr="00193B4B">
        <w:rPr>
          <w:rFonts w:ascii="Times New Roman" w:eastAsia="Times New Roman" w:hAnsi="Times New Roman" w:cs="Times New Roman"/>
          <w:sz w:val="28"/>
          <w:szCs w:val="28"/>
          <w:lang w:val="uk-UA"/>
        </w:rPr>
        <w:t>навчої влади, підприємств, установ та орга</w:t>
      </w:r>
      <w:r w:rsidR="00ED7A36">
        <w:rPr>
          <w:rFonts w:ascii="Times New Roman" w:eastAsia="Times New Roman" w:hAnsi="Times New Roman" w:cs="Times New Roman"/>
          <w:sz w:val="28"/>
          <w:szCs w:val="28"/>
          <w:lang w:val="uk-UA"/>
        </w:rPr>
        <w:t>нізацій у процесі вирішення пи</w:t>
      </w:r>
      <w:r w:rsidRPr="00193B4B">
        <w:rPr>
          <w:rFonts w:ascii="Times New Roman" w:eastAsia="Times New Roman" w:hAnsi="Times New Roman" w:cs="Times New Roman"/>
          <w:sz w:val="28"/>
          <w:szCs w:val="28"/>
          <w:lang w:val="uk-UA"/>
        </w:rPr>
        <w:t>тань, пов'язаних з надзвичайними ситуаціями та ліквідацією їх наслідків.</w:t>
      </w:r>
    </w:p>
    <w:p w:rsidR="00193B4B" w:rsidRPr="00193B4B" w:rsidRDefault="00193B4B" w:rsidP="00ED7A36">
      <w:pPr>
        <w:widowControl w:val="0"/>
        <w:autoSpaceDE w:val="0"/>
        <w:autoSpaceDN w:val="0"/>
        <w:spacing w:after="0" w:line="240" w:lineRule="auto"/>
        <w:ind w:left="259" w:right="120" w:firstLine="709"/>
        <w:jc w:val="both"/>
        <w:rPr>
          <w:rFonts w:ascii="Times New Roman" w:eastAsia="Times New Roman" w:hAnsi="Times New Roman" w:cs="Times New Roman"/>
          <w:sz w:val="28"/>
          <w:lang w:val="uk-UA"/>
        </w:rPr>
      </w:pPr>
      <w:r w:rsidRPr="00193B4B">
        <w:rPr>
          <w:rFonts w:ascii="Times New Roman" w:eastAsia="Times New Roman" w:hAnsi="Times New Roman" w:cs="Times New Roman"/>
          <w:sz w:val="28"/>
          <w:lang w:val="uk-UA"/>
        </w:rPr>
        <w:t>Залежно від обсягів заподіяних наслідків,</w:t>
      </w:r>
      <w:r w:rsidR="00ED7A36">
        <w:rPr>
          <w:rFonts w:ascii="Times New Roman" w:eastAsia="Times New Roman" w:hAnsi="Times New Roman" w:cs="Times New Roman"/>
          <w:sz w:val="28"/>
          <w:lang w:val="uk-UA"/>
        </w:rPr>
        <w:t xml:space="preserve"> технічних і матеріальних ресу</w:t>
      </w:r>
      <w:r w:rsidRPr="00193B4B">
        <w:rPr>
          <w:rFonts w:ascii="Times New Roman" w:eastAsia="Times New Roman" w:hAnsi="Times New Roman" w:cs="Times New Roman"/>
          <w:sz w:val="28"/>
          <w:lang w:val="uk-UA"/>
        </w:rPr>
        <w:t xml:space="preserve">рсів, необхідних для їх ліквідації, надзвичайна ситуація </w:t>
      </w:r>
      <w:r w:rsidR="00ED7A36" w:rsidRPr="00193B4B">
        <w:rPr>
          <w:rFonts w:ascii="Times New Roman" w:eastAsia="Times New Roman" w:hAnsi="Times New Roman" w:cs="Times New Roman"/>
          <w:sz w:val="28"/>
          <w:lang w:val="uk-UA"/>
        </w:rPr>
        <w:t>класифікується</w:t>
      </w:r>
      <w:r w:rsidRPr="00193B4B">
        <w:rPr>
          <w:rFonts w:ascii="Times New Roman" w:eastAsia="Times New Roman" w:hAnsi="Times New Roman" w:cs="Times New Roman"/>
          <w:sz w:val="28"/>
          <w:lang w:val="uk-UA"/>
        </w:rPr>
        <w:t xml:space="preserve"> як </w:t>
      </w:r>
      <w:r w:rsidRPr="00193B4B">
        <w:rPr>
          <w:rFonts w:ascii="Times New Roman" w:eastAsia="Times New Roman" w:hAnsi="Times New Roman" w:cs="Times New Roman"/>
          <w:b/>
          <w:i/>
          <w:sz w:val="28"/>
          <w:lang w:val="uk-UA"/>
        </w:rPr>
        <w:t xml:space="preserve">державного, регіонального, місцевого </w:t>
      </w:r>
      <w:r w:rsidRPr="00193B4B">
        <w:rPr>
          <w:rFonts w:ascii="Times New Roman" w:eastAsia="Times New Roman" w:hAnsi="Times New Roman" w:cs="Times New Roman"/>
          <w:sz w:val="28"/>
          <w:lang w:val="uk-UA"/>
        </w:rPr>
        <w:t xml:space="preserve">або </w:t>
      </w:r>
      <w:r w:rsidRPr="00193B4B">
        <w:rPr>
          <w:rFonts w:ascii="Times New Roman" w:eastAsia="Times New Roman" w:hAnsi="Times New Roman" w:cs="Times New Roman"/>
          <w:b/>
          <w:i/>
          <w:sz w:val="28"/>
          <w:lang w:val="uk-UA"/>
        </w:rPr>
        <w:t xml:space="preserve">об'єктового </w:t>
      </w:r>
      <w:r w:rsidRPr="00193B4B">
        <w:rPr>
          <w:rFonts w:ascii="Times New Roman" w:eastAsia="Times New Roman" w:hAnsi="Times New Roman" w:cs="Times New Roman"/>
          <w:sz w:val="28"/>
          <w:lang w:val="uk-UA"/>
        </w:rPr>
        <w:t>рівня.</w:t>
      </w:r>
    </w:p>
    <w:p w:rsidR="00193B4B" w:rsidRPr="00193B4B" w:rsidRDefault="00193B4B" w:rsidP="00ED7A36">
      <w:pPr>
        <w:widowControl w:val="0"/>
        <w:autoSpaceDE w:val="0"/>
        <w:autoSpaceDN w:val="0"/>
        <w:spacing w:after="0" w:line="240" w:lineRule="auto"/>
        <w:ind w:left="739" w:right="120"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Критерії</w:t>
      </w:r>
      <w:r w:rsidRPr="00193B4B">
        <w:rPr>
          <w:rFonts w:ascii="Times New Roman" w:eastAsia="Times New Roman" w:hAnsi="Times New Roman" w:cs="Times New Roman"/>
          <w:spacing w:val="-10"/>
          <w:sz w:val="28"/>
          <w:szCs w:val="28"/>
          <w:lang w:val="uk-UA"/>
        </w:rPr>
        <w:t xml:space="preserve"> </w:t>
      </w:r>
      <w:r w:rsidRPr="00193B4B">
        <w:rPr>
          <w:rFonts w:ascii="Times New Roman" w:eastAsia="Times New Roman" w:hAnsi="Times New Roman" w:cs="Times New Roman"/>
          <w:sz w:val="28"/>
          <w:szCs w:val="28"/>
          <w:lang w:val="uk-UA"/>
        </w:rPr>
        <w:t>визначення</w:t>
      </w:r>
      <w:r w:rsidRPr="00193B4B">
        <w:rPr>
          <w:rFonts w:ascii="Times New Roman" w:eastAsia="Times New Roman" w:hAnsi="Times New Roman" w:cs="Times New Roman"/>
          <w:spacing w:val="-4"/>
          <w:sz w:val="28"/>
          <w:szCs w:val="28"/>
          <w:lang w:val="uk-UA"/>
        </w:rPr>
        <w:t xml:space="preserve"> </w:t>
      </w:r>
      <w:r w:rsidRPr="00193B4B">
        <w:rPr>
          <w:rFonts w:ascii="Times New Roman" w:eastAsia="Times New Roman" w:hAnsi="Times New Roman" w:cs="Times New Roman"/>
          <w:sz w:val="28"/>
          <w:szCs w:val="28"/>
          <w:lang w:val="uk-UA"/>
        </w:rPr>
        <w:t>рівня</w:t>
      </w:r>
      <w:r w:rsidRPr="00193B4B">
        <w:rPr>
          <w:rFonts w:ascii="Times New Roman" w:eastAsia="Times New Roman" w:hAnsi="Times New Roman" w:cs="Times New Roman"/>
          <w:spacing w:val="-4"/>
          <w:sz w:val="28"/>
          <w:szCs w:val="28"/>
          <w:lang w:val="uk-UA"/>
        </w:rPr>
        <w:t xml:space="preserve"> </w:t>
      </w:r>
      <w:r w:rsidRPr="00193B4B">
        <w:rPr>
          <w:rFonts w:ascii="Times New Roman" w:eastAsia="Times New Roman" w:hAnsi="Times New Roman" w:cs="Times New Roman"/>
          <w:sz w:val="28"/>
          <w:szCs w:val="28"/>
          <w:lang w:val="uk-UA"/>
        </w:rPr>
        <w:t>надзвичайної</w:t>
      </w:r>
      <w:r w:rsidRPr="00193B4B">
        <w:rPr>
          <w:rFonts w:ascii="Times New Roman" w:eastAsia="Times New Roman" w:hAnsi="Times New Roman" w:cs="Times New Roman"/>
          <w:spacing w:val="-10"/>
          <w:sz w:val="28"/>
          <w:szCs w:val="28"/>
          <w:lang w:val="uk-UA"/>
        </w:rPr>
        <w:t xml:space="preserve"> </w:t>
      </w:r>
      <w:r w:rsidRPr="00193B4B">
        <w:rPr>
          <w:rFonts w:ascii="Times New Roman" w:eastAsia="Times New Roman" w:hAnsi="Times New Roman" w:cs="Times New Roman"/>
          <w:sz w:val="28"/>
          <w:szCs w:val="28"/>
          <w:lang w:val="uk-UA"/>
        </w:rPr>
        <w:t>ситуації</w:t>
      </w:r>
      <w:r w:rsidRPr="00193B4B">
        <w:rPr>
          <w:rFonts w:ascii="Times New Roman" w:eastAsia="Times New Roman" w:hAnsi="Times New Roman" w:cs="Times New Roman"/>
          <w:spacing w:val="-9"/>
          <w:sz w:val="28"/>
          <w:szCs w:val="28"/>
          <w:lang w:val="uk-UA"/>
        </w:rPr>
        <w:t xml:space="preserve"> </w:t>
      </w:r>
      <w:r w:rsidRPr="00193B4B">
        <w:rPr>
          <w:rFonts w:ascii="Times New Roman" w:eastAsia="Times New Roman" w:hAnsi="Times New Roman" w:cs="Times New Roman"/>
          <w:sz w:val="28"/>
          <w:szCs w:val="28"/>
          <w:lang w:val="uk-UA"/>
        </w:rPr>
        <w:t>наведені</w:t>
      </w:r>
      <w:r w:rsidRPr="00193B4B">
        <w:rPr>
          <w:rFonts w:ascii="Times New Roman" w:eastAsia="Times New Roman" w:hAnsi="Times New Roman" w:cs="Times New Roman"/>
          <w:spacing w:val="-10"/>
          <w:sz w:val="28"/>
          <w:szCs w:val="28"/>
          <w:lang w:val="uk-UA"/>
        </w:rPr>
        <w:t xml:space="preserve"> </w:t>
      </w:r>
      <w:r w:rsidRPr="00193B4B">
        <w:rPr>
          <w:rFonts w:ascii="Times New Roman" w:eastAsia="Times New Roman" w:hAnsi="Times New Roman" w:cs="Times New Roman"/>
          <w:sz w:val="28"/>
          <w:szCs w:val="28"/>
          <w:lang w:val="uk-UA"/>
        </w:rPr>
        <w:t>на</w:t>
      </w:r>
      <w:r w:rsidRPr="00193B4B">
        <w:rPr>
          <w:rFonts w:ascii="Times New Roman" w:eastAsia="Times New Roman" w:hAnsi="Times New Roman" w:cs="Times New Roman"/>
          <w:spacing w:val="-4"/>
          <w:sz w:val="28"/>
          <w:szCs w:val="28"/>
          <w:lang w:val="uk-UA"/>
        </w:rPr>
        <w:t xml:space="preserve"> </w:t>
      </w:r>
      <w:r w:rsidR="00ED7A36">
        <w:rPr>
          <w:rFonts w:ascii="Times New Roman" w:eastAsia="Times New Roman" w:hAnsi="Times New Roman" w:cs="Times New Roman"/>
          <w:spacing w:val="-2"/>
          <w:sz w:val="28"/>
          <w:szCs w:val="28"/>
          <w:lang w:val="uk-UA"/>
        </w:rPr>
        <w:t>рис.2</w:t>
      </w:r>
    </w:p>
    <w:p w:rsidR="00193B4B" w:rsidRPr="00193B4B" w:rsidRDefault="00193B4B" w:rsidP="00ED7A36">
      <w:pPr>
        <w:widowControl w:val="0"/>
        <w:autoSpaceDE w:val="0"/>
        <w:autoSpaceDN w:val="0"/>
        <w:spacing w:after="0" w:line="240" w:lineRule="auto"/>
        <w:ind w:firstLine="709"/>
        <w:rPr>
          <w:rFonts w:ascii="Times New Roman" w:eastAsia="Times New Roman" w:hAnsi="Times New Roman" w:cs="Times New Roman"/>
          <w:sz w:val="14"/>
          <w:szCs w:val="28"/>
          <w:lang w:val="uk-UA"/>
        </w:rPr>
      </w:pPr>
      <w:r w:rsidRPr="00193B4B">
        <w:rPr>
          <w:rFonts w:ascii="Times New Roman" w:eastAsia="Times New Roman" w:hAnsi="Times New Roman" w:cs="Times New Roman"/>
          <w:noProof/>
          <w:sz w:val="28"/>
          <w:szCs w:val="28"/>
          <w:lang w:eastAsia="ru-RU"/>
        </w:rPr>
        <mc:AlternateContent>
          <mc:Choice Requires="wpg">
            <w:drawing>
              <wp:anchor distT="0" distB="0" distL="0" distR="0" simplePos="0" relativeHeight="251670528" behindDoc="1" locked="0" layoutInCell="1" allowOverlap="1" wp14:anchorId="374EEFA7" wp14:editId="6A4CB06F">
                <wp:simplePos x="0" y="0"/>
                <wp:positionH relativeFrom="page">
                  <wp:posOffset>1754124</wp:posOffset>
                </wp:positionH>
                <wp:positionV relativeFrom="paragraph">
                  <wp:posOffset>124608</wp:posOffset>
                </wp:positionV>
                <wp:extent cx="4779645" cy="314261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9645" cy="3142615"/>
                          <a:chOff x="0" y="0"/>
                          <a:chExt cx="4779645" cy="3142615"/>
                        </a:xfrm>
                      </wpg:grpSpPr>
                      <wps:wsp>
                        <wps:cNvPr id="21" name="Graphic 21"/>
                        <wps:cNvSpPr/>
                        <wps:spPr>
                          <a:xfrm>
                            <a:off x="480059" y="943355"/>
                            <a:ext cx="2060575" cy="966469"/>
                          </a:xfrm>
                          <a:custGeom>
                            <a:avLst/>
                            <a:gdLst/>
                            <a:ahLst/>
                            <a:cxnLst/>
                            <a:rect l="l" t="t" r="r" b="b"/>
                            <a:pathLst>
                              <a:path w="2060575" h="966469">
                                <a:moveTo>
                                  <a:pt x="1030224" y="0"/>
                                </a:moveTo>
                                <a:lnTo>
                                  <a:pt x="964964" y="950"/>
                                </a:lnTo>
                                <a:lnTo>
                                  <a:pt x="900798" y="3765"/>
                                </a:lnTo>
                                <a:lnTo>
                                  <a:pt x="837845" y="8385"/>
                                </a:lnTo>
                                <a:lnTo>
                                  <a:pt x="776225" y="14755"/>
                                </a:lnTo>
                                <a:lnTo>
                                  <a:pt x="716058" y="22817"/>
                                </a:lnTo>
                                <a:lnTo>
                                  <a:pt x="657463" y="32513"/>
                                </a:lnTo>
                                <a:lnTo>
                                  <a:pt x="600560" y="43787"/>
                                </a:lnTo>
                                <a:lnTo>
                                  <a:pt x="545468" y="56581"/>
                                </a:lnTo>
                                <a:lnTo>
                                  <a:pt x="492308" y="70838"/>
                                </a:lnTo>
                                <a:lnTo>
                                  <a:pt x="441198" y="86501"/>
                                </a:lnTo>
                                <a:lnTo>
                                  <a:pt x="392259" y="103512"/>
                                </a:lnTo>
                                <a:lnTo>
                                  <a:pt x="345610" y="121814"/>
                                </a:lnTo>
                                <a:lnTo>
                                  <a:pt x="301371" y="141351"/>
                                </a:lnTo>
                                <a:lnTo>
                                  <a:pt x="259661" y="162064"/>
                                </a:lnTo>
                                <a:lnTo>
                                  <a:pt x="220600" y="183897"/>
                                </a:lnTo>
                                <a:lnTo>
                                  <a:pt x="184308" y="206792"/>
                                </a:lnTo>
                                <a:lnTo>
                                  <a:pt x="150905" y="230692"/>
                                </a:lnTo>
                                <a:lnTo>
                                  <a:pt x="120510" y="255540"/>
                                </a:lnTo>
                                <a:lnTo>
                                  <a:pt x="69223" y="307852"/>
                                </a:lnTo>
                                <a:lnTo>
                                  <a:pt x="31403" y="363268"/>
                                </a:lnTo>
                                <a:lnTo>
                                  <a:pt x="8010" y="421331"/>
                                </a:lnTo>
                                <a:lnTo>
                                  <a:pt x="0" y="481584"/>
                                </a:lnTo>
                                <a:lnTo>
                                  <a:pt x="1876" y="511165"/>
                                </a:lnTo>
                                <a:lnTo>
                                  <a:pt x="16565" y="568847"/>
                                </a:lnTo>
                                <a:lnTo>
                                  <a:pt x="45124" y="624221"/>
                                </a:lnTo>
                                <a:lnTo>
                                  <a:pt x="86698" y="676885"/>
                                </a:lnTo>
                                <a:lnTo>
                                  <a:pt x="140433" y="726439"/>
                                </a:lnTo>
                                <a:lnTo>
                                  <a:pt x="171594" y="749925"/>
                                </a:lnTo>
                                <a:lnTo>
                                  <a:pt x="205474" y="772481"/>
                                </a:lnTo>
                                <a:lnTo>
                                  <a:pt x="241966" y="794060"/>
                                </a:lnTo>
                                <a:lnTo>
                                  <a:pt x="280965" y="814610"/>
                                </a:lnTo>
                                <a:lnTo>
                                  <a:pt x="322362" y="834081"/>
                                </a:lnTo>
                                <a:lnTo>
                                  <a:pt x="366052" y="852423"/>
                                </a:lnTo>
                                <a:lnTo>
                                  <a:pt x="411927" y="869587"/>
                                </a:lnTo>
                                <a:lnTo>
                                  <a:pt x="459881" y="885521"/>
                                </a:lnTo>
                                <a:lnTo>
                                  <a:pt x="509806" y="900175"/>
                                </a:lnTo>
                                <a:lnTo>
                                  <a:pt x="561596" y="913501"/>
                                </a:lnTo>
                                <a:lnTo>
                                  <a:pt x="615143" y="925446"/>
                                </a:lnTo>
                                <a:lnTo>
                                  <a:pt x="670342" y="935961"/>
                                </a:lnTo>
                                <a:lnTo>
                                  <a:pt x="727085" y="944997"/>
                                </a:lnTo>
                                <a:lnTo>
                                  <a:pt x="785265" y="952502"/>
                                </a:lnTo>
                                <a:lnTo>
                                  <a:pt x="844776" y="958426"/>
                                </a:lnTo>
                                <a:lnTo>
                                  <a:pt x="905511" y="962720"/>
                                </a:lnTo>
                                <a:lnTo>
                                  <a:pt x="967362" y="965333"/>
                                </a:lnTo>
                                <a:lnTo>
                                  <a:pt x="1030224" y="966215"/>
                                </a:lnTo>
                                <a:lnTo>
                                  <a:pt x="1093085" y="965333"/>
                                </a:lnTo>
                                <a:lnTo>
                                  <a:pt x="1154936" y="962720"/>
                                </a:lnTo>
                                <a:lnTo>
                                  <a:pt x="1215671" y="958426"/>
                                </a:lnTo>
                                <a:lnTo>
                                  <a:pt x="1275182" y="952502"/>
                                </a:lnTo>
                                <a:lnTo>
                                  <a:pt x="1333362" y="944997"/>
                                </a:lnTo>
                                <a:lnTo>
                                  <a:pt x="1390105" y="935961"/>
                                </a:lnTo>
                                <a:lnTo>
                                  <a:pt x="1445304" y="925446"/>
                                </a:lnTo>
                                <a:lnTo>
                                  <a:pt x="1498851" y="913501"/>
                                </a:lnTo>
                                <a:lnTo>
                                  <a:pt x="1550641" y="900176"/>
                                </a:lnTo>
                                <a:lnTo>
                                  <a:pt x="1600566" y="885521"/>
                                </a:lnTo>
                                <a:lnTo>
                                  <a:pt x="1648520" y="869587"/>
                                </a:lnTo>
                                <a:lnTo>
                                  <a:pt x="1694395" y="852424"/>
                                </a:lnTo>
                                <a:lnTo>
                                  <a:pt x="1738085" y="834081"/>
                                </a:lnTo>
                                <a:lnTo>
                                  <a:pt x="1779482" y="814610"/>
                                </a:lnTo>
                                <a:lnTo>
                                  <a:pt x="1818481" y="794060"/>
                                </a:lnTo>
                                <a:lnTo>
                                  <a:pt x="1854973" y="772481"/>
                                </a:lnTo>
                                <a:lnTo>
                                  <a:pt x="1888853" y="749925"/>
                                </a:lnTo>
                                <a:lnTo>
                                  <a:pt x="1920014" y="726439"/>
                                </a:lnTo>
                                <a:lnTo>
                                  <a:pt x="1973749" y="676885"/>
                                </a:lnTo>
                                <a:lnTo>
                                  <a:pt x="2015323" y="624221"/>
                                </a:lnTo>
                                <a:lnTo>
                                  <a:pt x="2043882" y="568847"/>
                                </a:lnTo>
                                <a:lnTo>
                                  <a:pt x="2058571" y="511165"/>
                                </a:lnTo>
                                <a:lnTo>
                                  <a:pt x="2060448" y="481584"/>
                                </a:lnTo>
                                <a:lnTo>
                                  <a:pt x="2058425" y="451212"/>
                                </a:lnTo>
                                <a:lnTo>
                                  <a:pt x="2042603" y="391997"/>
                                </a:lnTo>
                                <a:lnTo>
                                  <a:pt x="2011877" y="335200"/>
                                </a:lnTo>
                                <a:lnTo>
                                  <a:pt x="1967204" y="281279"/>
                                </a:lnTo>
                                <a:lnTo>
                                  <a:pt x="1909542" y="230692"/>
                                </a:lnTo>
                                <a:lnTo>
                                  <a:pt x="1876139" y="206792"/>
                                </a:lnTo>
                                <a:lnTo>
                                  <a:pt x="1839847" y="183897"/>
                                </a:lnTo>
                                <a:lnTo>
                                  <a:pt x="1800786" y="162064"/>
                                </a:lnTo>
                                <a:lnTo>
                                  <a:pt x="1759077" y="141351"/>
                                </a:lnTo>
                                <a:lnTo>
                                  <a:pt x="1714837" y="121814"/>
                                </a:lnTo>
                                <a:lnTo>
                                  <a:pt x="1668188" y="103512"/>
                                </a:lnTo>
                                <a:lnTo>
                                  <a:pt x="1619249" y="86501"/>
                                </a:lnTo>
                                <a:lnTo>
                                  <a:pt x="1568139" y="70838"/>
                                </a:lnTo>
                                <a:lnTo>
                                  <a:pt x="1514979" y="56581"/>
                                </a:lnTo>
                                <a:lnTo>
                                  <a:pt x="1459887" y="43787"/>
                                </a:lnTo>
                                <a:lnTo>
                                  <a:pt x="1402984" y="32513"/>
                                </a:lnTo>
                                <a:lnTo>
                                  <a:pt x="1344389" y="22817"/>
                                </a:lnTo>
                                <a:lnTo>
                                  <a:pt x="1284222" y="14755"/>
                                </a:lnTo>
                                <a:lnTo>
                                  <a:pt x="1222602" y="8385"/>
                                </a:lnTo>
                                <a:lnTo>
                                  <a:pt x="1159649" y="3765"/>
                                </a:lnTo>
                                <a:lnTo>
                                  <a:pt x="1095483" y="950"/>
                                </a:lnTo>
                                <a:lnTo>
                                  <a:pt x="1030224" y="0"/>
                                </a:lnTo>
                              </a:path>
                            </a:pathLst>
                          </a:custGeom>
                          <a:ln w="9142">
                            <a:solidFill>
                              <a:srgbClr val="000000"/>
                            </a:solidFill>
                            <a:prstDash val="solid"/>
                          </a:ln>
                        </wps:spPr>
                        <wps:bodyPr wrap="square" lIns="0" tIns="0" rIns="0" bIns="0" rtlCol="0">
                          <a:prstTxWarp prst="textNoShape">
                            <a:avLst/>
                          </a:prstTxWarp>
                          <a:noAutofit/>
                        </wps:bodyPr>
                      </wps:wsp>
                      <wps:wsp>
                        <wps:cNvPr id="22" name="Graphic 22"/>
                        <wps:cNvSpPr/>
                        <wps:spPr>
                          <a:xfrm>
                            <a:off x="714755" y="1138427"/>
                            <a:ext cx="1594485" cy="551815"/>
                          </a:xfrm>
                          <a:custGeom>
                            <a:avLst/>
                            <a:gdLst/>
                            <a:ahLst/>
                            <a:cxnLst/>
                            <a:rect l="l" t="t" r="r" b="b"/>
                            <a:pathLst>
                              <a:path w="1594485" h="551815">
                                <a:moveTo>
                                  <a:pt x="1594104" y="0"/>
                                </a:moveTo>
                                <a:lnTo>
                                  <a:pt x="0" y="0"/>
                                </a:lnTo>
                                <a:lnTo>
                                  <a:pt x="0" y="551688"/>
                                </a:lnTo>
                                <a:lnTo>
                                  <a:pt x="1594104" y="551688"/>
                                </a:lnTo>
                                <a:lnTo>
                                  <a:pt x="1594104"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1357883" y="669035"/>
                            <a:ext cx="1426845" cy="1503045"/>
                          </a:xfrm>
                          <a:custGeom>
                            <a:avLst/>
                            <a:gdLst/>
                            <a:ahLst/>
                            <a:cxnLst/>
                            <a:rect l="l" t="t" r="r" b="b"/>
                            <a:pathLst>
                              <a:path w="1426845" h="1503045">
                                <a:moveTo>
                                  <a:pt x="36575" y="70104"/>
                                </a:moveTo>
                                <a:lnTo>
                                  <a:pt x="112775" y="70104"/>
                                </a:lnTo>
                                <a:lnTo>
                                  <a:pt x="112775" y="274320"/>
                                </a:lnTo>
                                <a:lnTo>
                                  <a:pt x="268224" y="274320"/>
                                </a:lnTo>
                                <a:lnTo>
                                  <a:pt x="268224" y="70104"/>
                                </a:lnTo>
                                <a:lnTo>
                                  <a:pt x="347471" y="70104"/>
                                </a:lnTo>
                                <a:lnTo>
                                  <a:pt x="192024" y="0"/>
                                </a:lnTo>
                                <a:lnTo>
                                  <a:pt x="36575" y="70104"/>
                                </a:lnTo>
                                <a:close/>
                              </a:path>
                              <a:path w="1426845" h="1503045">
                                <a:moveTo>
                                  <a:pt x="1365504" y="594360"/>
                                </a:moveTo>
                                <a:lnTo>
                                  <a:pt x="1365504" y="670560"/>
                                </a:lnTo>
                                <a:lnTo>
                                  <a:pt x="1182624" y="670560"/>
                                </a:lnTo>
                                <a:lnTo>
                                  <a:pt x="1182624" y="822960"/>
                                </a:lnTo>
                                <a:lnTo>
                                  <a:pt x="1365504" y="822960"/>
                                </a:lnTo>
                                <a:lnTo>
                                  <a:pt x="1365504" y="899160"/>
                                </a:lnTo>
                                <a:lnTo>
                                  <a:pt x="1426464" y="746760"/>
                                </a:lnTo>
                                <a:lnTo>
                                  <a:pt x="1365504" y="594360"/>
                                </a:lnTo>
                                <a:close/>
                              </a:path>
                              <a:path w="1426845" h="1503045">
                                <a:moveTo>
                                  <a:pt x="0" y="1435608"/>
                                </a:moveTo>
                                <a:lnTo>
                                  <a:pt x="88392" y="1435608"/>
                                </a:lnTo>
                                <a:lnTo>
                                  <a:pt x="88392" y="1240536"/>
                                </a:lnTo>
                                <a:lnTo>
                                  <a:pt x="259080" y="1240536"/>
                                </a:lnTo>
                                <a:lnTo>
                                  <a:pt x="259080" y="1435608"/>
                                </a:lnTo>
                                <a:lnTo>
                                  <a:pt x="347471" y="1435608"/>
                                </a:lnTo>
                                <a:lnTo>
                                  <a:pt x="173736" y="1502664"/>
                                </a:lnTo>
                                <a:lnTo>
                                  <a:pt x="0" y="1435608"/>
                                </a:lnTo>
                                <a:close/>
                              </a:path>
                            </a:pathLst>
                          </a:custGeom>
                          <a:ln w="9142">
                            <a:solidFill>
                              <a:srgbClr val="000000"/>
                            </a:solidFill>
                            <a:prstDash val="solid"/>
                          </a:ln>
                        </wps:spPr>
                        <wps:bodyPr wrap="square" lIns="0" tIns="0" rIns="0" bIns="0" rtlCol="0">
                          <a:prstTxWarp prst="textNoShape">
                            <a:avLst/>
                          </a:prstTxWarp>
                          <a:noAutofit/>
                        </wps:bodyPr>
                      </wps:wsp>
                      <wps:wsp>
                        <wps:cNvPr id="24" name="Textbox 24"/>
                        <wps:cNvSpPr txBox="1"/>
                        <wps:spPr>
                          <a:xfrm>
                            <a:off x="475487" y="664463"/>
                            <a:ext cx="2313940" cy="1511935"/>
                          </a:xfrm>
                          <a:prstGeom prst="rect">
                            <a:avLst/>
                          </a:prstGeom>
                        </wps:spPr>
                        <wps:txbx>
                          <w:txbxContent>
                            <w:p w:rsidR="00193B4B" w:rsidRDefault="00193B4B" w:rsidP="00193B4B">
                              <w:pPr>
                                <w:rPr>
                                  <w:sz w:val="24"/>
                                </w:rPr>
                              </w:pPr>
                            </w:p>
                            <w:p w:rsidR="00193B4B" w:rsidRDefault="00193B4B" w:rsidP="00193B4B">
                              <w:pPr>
                                <w:spacing w:before="267"/>
                                <w:rPr>
                                  <w:sz w:val="24"/>
                                </w:rPr>
                              </w:pPr>
                            </w:p>
                            <w:p w:rsidR="00193B4B" w:rsidRDefault="00193B4B" w:rsidP="00193B4B">
                              <w:pPr>
                                <w:spacing w:before="1"/>
                                <w:ind w:left="395" w:right="865" w:firstLine="134"/>
                                <w:jc w:val="center"/>
                                <w:rPr>
                                  <w:sz w:val="24"/>
                                </w:rPr>
                              </w:pPr>
                              <w:r>
                                <w:rPr>
                                  <w:spacing w:val="-2"/>
                                  <w:sz w:val="24"/>
                                </w:rPr>
                                <w:t xml:space="preserve">КРИТЕРІЇ </w:t>
                              </w:r>
                              <w:r>
                                <w:rPr>
                                  <w:sz w:val="24"/>
                                </w:rPr>
                                <w:t>ВИЗНАЧЕННЯ</w:t>
                              </w:r>
                              <w:r>
                                <w:rPr>
                                  <w:spacing w:val="-15"/>
                                  <w:sz w:val="24"/>
                                </w:rPr>
                                <w:t xml:space="preserve"> </w:t>
                              </w:r>
                              <w:r>
                                <w:rPr>
                                  <w:sz w:val="24"/>
                                </w:rPr>
                                <w:t xml:space="preserve">РІВНЯ </w:t>
                              </w:r>
                              <w:r>
                                <w:rPr>
                                  <w:spacing w:val="-6"/>
                                  <w:sz w:val="24"/>
                                </w:rPr>
                                <w:t>НС</w:t>
                              </w:r>
                            </w:p>
                          </w:txbxContent>
                        </wps:txbx>
                        <wps:bodyPr wrap="square" lIns="0" tIns="0" rIns="0" bIns="0" rtlCol="0">
                          <a:noAutofit/>
                        </wps:bodyPr>
                      </wps:wsp>
                      <wps:wsp>
                        <wps:cNvPr id="25" name="Textbox 25"/>
                        <wps:cNvSpPr txBox="1"/>
                        <wps:spPr>
                          <a:xfrm>
                            <a:off x="74675" y="2171699"/>
                            <a:ext cx="4700270" cy="966469"/>
                          </a:xfrm>
                          <a:prstGeom prst="rect">
                            <a:avLst/>
                          </a:prstGeom>
                          <a:ln w="9142">
                            <a:solidFill>
                              <a:srgbClr val="000000"/>
                            </a:solidFill>
                            <a:prstDash val="solid"/>
                          </a:ln>
                        </wps:spPr>
                        <wps:txbx>
                          <w:txbxContent>
                            <w:p w:rsidR="00193B4B" w:rsidRDefault="00193B4B" w:rsidP="00193B4B">
                              <w:pPr>
                                <w:spacing w:before="61"/>
                                <w:ind w:left="146" w:right="136"/>
                                <w:jc w:val="both"/>
                                <w:rPr>
                                  <w:sz w:val="24"/>
                                </w:rPr>
                              </w:pPr>
                              <w:r>
                                <w:rPr>
                                  <w:sz w:val="24"/>
                                </w:rPr>
                                <w:t>розмір збитків, завданих уражальними чинниками джерела НС, роз- раховується відповідно до Методики оцінки збитків від наслідків надзвичайних ситуацій техногенного і природного характеру, за- твердженої постановою Кабінету Міністрів України від 15.02.2002</w:t>
                              </w:r>
                              <w:r>
                                <w:rPr>
                                  <w:spacing w:val="80"/>
                                  <w:sz w:val="24"/>
                                </w:rPr>
                                <w:t xml:space="preserve"> </w:t>
                              </w:r>
                              <w:r>
                                <w:rPr>
                                  <w:sz w:val="24"/>
                                </w:rPr>
                                <w:t>р. № 175.</w:t>
                              </w:r>
                            </w:p>
                          </w:txbxContent>
                        </wps:txbx>
                        <wps:bodyPr wrap="square" lIns="0" tIns="0" rIns="0" bIns="0" rtlCol="0">
                          <a:noAutofit/>
                        </wps:bodyPr>
                      </wps:wsp>
                      <wps:wsp>
                        <wps:cNvPr id="26" name="Textbox 26"/>
                        <wps:cNvSpPr txBox="1"/>
                        <wps:spPr>
                          <a:xfrm>
                            <a:off x="2784347" y="989075"/>
                            <a:ext cx="1990725" cy="871855"/>
                          </a:xfrm>
                          <a:prstGeom prst="rect">
                            <a:avLst/>
                          </a:prstGeom>
                          <a:ln w="9142">
                            <a:solidFill>
                              <a:srgbClr val="000000"/>
                            </a:solidFill>
                            <a:prstDash val="solid"/>
                          </a:ln>
                        </wps:spPr>
                        <wps:txbx>
                          <w:txbxContent>
                            <w:p w:rsidR="00193B4B" w:rsidRDefault="00193B4B" w:rsidP="00193B4B">
                              <w:pPr>
                                <w:spacing w:before="65" w:line="242" w:lineRule="auto"/>
                                <w:ind w:left="141" w:right="139"/>
                                <w:jc w:val="both"/>
                                <w:rPr>
                                  <w:sz w:val="20"/>
                                </w:rPr>
                              </w:pPr>
                              <w:r>
                                <w:rPr>
                                  <w:sz w:val="20"/>
                                </w:rPr>
                                <w:t xml:space="preserve">територіальне поширення та обсяги технічних і матеріальних ресурсів, що необхідні для лік- відації наслідків надзвичайної </w:t>
                              </w:r>
                              <w:r>
                                <w:rPr>
                                  <w:spacing w:val="-2"/>
                                  <w:sz w:val="20"/>
                                </w:rPr>
                                <w:t>ситуації</w:t>
                              </w:r>
                            </w:p>
                          </w:txbxContent>
                        </wps:txbx>
                        <wps:bodyPr wrap="square" lIns="0" tIns="0" rIns="0" bIns="0" rtlCol="0">
                          <a:noAutofit/>
                        </wps:bodyPr>
                      </wps:wsp>
                      <wps:wsp>
                        <wps:cNvPr id="27" name="Textbox 27"/>
                        <wps:cNvSpPr txBox="1"/>
                        <wps:spPr>
                          <a:xfrm>
                            <a:off x="4571" y="4571"/>
                            <a:ext cx="4770120" cy="664845"/>
                          </a:xfrm>
                          <a:prstGeom prst="rect">
                            <a:avLst/>
                          </a:prstGeom>
                          <a:ln w="9142">
                            <a:solidFill>
                              <a:srgbClr val="000000"/>
                            </a:solidFill>
                            <a:prstDash val="solid"/>
                          </a:ln>
                        </wps:spPr>
                        <wps:txbx>
                          <w:txbxContent>
                            <w:p w:rsidR="00193B4B" w:rsidRDefault="00193B4B" w:rsidP="00193B4B">
                              <w:pPr>
                                <w:spacing w:before="66" w:line="242" w:lineRule="auto"/>
                                <w:ind w:left="252" w:right="248"/>
                                <w:jc w:val="center"/>
                                <w:rPr>
                                  <w:sz w:val="24"/>
                                </w:rPr>
                              </w:pPr>
                              <w:r>
                                <w:rPr>
                                  <w:sz w:val="24"/>
                                </w:rPr>
                                <w:t>кількість</w:t>
                              </w:r>
                              <w:r>
                                <w:rPr>
                                  <w:spacing w:val="-3"/>
                                  <w:sz w:val="24"/>
                                </w:rPr>
                                <w:t xml:space="preserve"> </w:t>
                              </w:r>
                              <w:r>
                                <w:rPr>
                                  <w:sz w:val="24"/>
                                </w:rPr>
                                <w:t>людей,</w:t>
                              </w:r>
                              <w:r>
                                <w:rPr>
                                  <w:spacing w:val="-2"/>
                                  <w:sz w:val="24"/>
                                </w:rPr>
                                <w:t xml:space="preserve"> </w:t>
                              </w:r>
                              <w:r>
                                <w:rPr>
                                  <w:sz w:val="24"/>
                                </w:rPr>
                                <w:t>які</w:t>
                              </w:r>
                              <w:r>
                                <w:rPr>
                                  <w:spacing w:val="-12"/>
                                  <w:sz w:val="24"/>
                                </w:rPr>
                                <w:t xml:space="preserve"> </w:t>
                              </w:r>
                              <w:r>
                                <w:rPr>
                                  <w:sz w:val="24"/>
                                </w:rPr>
                                <w:t>внаслідок</w:t>
                              </w:r>
                              <w:r>
                                <w:rPr>
                                  <w:spacing w:val="-4"/>
                                  <w:sz w:val="24"/>
                                </w:rPr>
                                <w:t xml:space="preserve"> </w:t>
                              </w:r>
                              <w:r>
                                <w:rPr>
                                  <w:sz w:val="24"/>
                                </w:rPr>
                                <w:t>дії</w:t>
                              </w:r>
                              <w:r>
                                <w:rPr>
                                  <w:spacing w:val="-7"/>
                                  <w:sz w:val="24"/>
                                </w:rPr>
                                <w:t xml:space="preserve"> </w:t>
                              </w:r>
                              <w:r>
                                <w:rPr>
                                  <w:sz w:val="24"/>
                                </w:rPr>
                                <w:t>уражальних</w:t>
                              </w:r>
                              <w:r>
                                <w:rPr>
                                  <w:spacing w:val="-8"/>
                                  <w:sz w:val="24"/>
                                </w:rPr>
                                <w:t xml:space="preserve"> </w:t>
                              </w:r>
                              <w:r>
                                <w:rPr>
                                  <w:sz w:val="24"/>
                                </w:rPr>
                                <w:t>чинників</w:t>
                              </w:r>
                              <w:r>
                                <w:rPr>
                                  <w:spacing w:val="-2"/>
                                  <w:sz w:val="24"/>
                                </w:rPr>
                                <w:t xml:space="preserve"> </w:t>
                              </w:r>
                              <w:r>
                                <w:rPr>
                                  <w:sz w:val="24"/>
                                </w:rPr>
                                <w:t>джерела</w:t>
                              </w:r>
                              <w:r>
                                <w:rPr>
                                  <w:spacing w:val="-8"/>
                                  <w:sz w:val="24"/>
                                </w:rPr>
                                <w:t xml:space="preserve"> </w:t>
                              </w:r>
                              <w:r>
                                <w:rPr>
                                  <w:sz w:val="24"/>
                                </w:rPr>
                                <w:t xml:space="preserve">НС загинули, постраждали або нормальні умови життєдіяльності яких </w:t>
                              </w:r>
                              <w:r>
                                <w:rPr>
                                  <w:spacing w:val="-2"/>
                                  <w:sz w:val="24"/>
                                </w:rPr>
                                <w:t>порушено</w:t>
                              </w:r>
                            </w:p>
                          </w:txbxContent>
                        </wps:txbx>
                        <wps:bodyPr wrap="square" lIns="0" tIns="0" rIns="0" bIns="0" rtlCol="0">
                          <a:noAutofit/>
                        </wps:bodyPr>
                      </wps:wsp>
                    </wpg:wgp>
                  </a:graphicData>
                </a:graphic>
              </wp:anchor>
            </w:drawing>
          </mc:Choice>
          <mc:Fallback>
            <w:pict>
              <v:group w14:anchorId="374EEFA7" id="Group 20" o:spid="_x0000_s1032" style="position:absolute;left:0;text-align:left;margin-left:138.1pt;margin-top:9.8pt;width:376.35pt;height:247.45pt;z-index:-251645952;mso-wrap-distance-left:0;mso-wrap-distance-right:0;mso-position-horizontal-relative:page" coordsize="47796,3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">
                <v:shape id="Graphic 21" o:spid="_x0000_s1033" style="position:absolute;left:4800;top:9433;width:20606;height:9665;visibility:visible;mso-wrap-style:square;v-text-anchor:top" coordsize="2060575,96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" path="m1030224,l964964,950,900798,3765,837845,8385r-61620,6370l716058,22817r-58595,9696l600560,43787,545468,56581,492308,70838,441198,86501r-48939,17011l345610,121814r-44239,19537l259661,162064r-39061,21833l184308,206792r-33403,23900l120510,255540,69223,307852,31403,363268,8010,421331,,481584r1876,29581l16565,568847r28559,55374l86698,676885r53735,49554l171594,749925r33880,22556l241966,794060r38999,20550l322362,834081r43690,18342l411927,869587r47954,15934l509806,900175r51790,13326l615143,925446r55199,10515l727085,944997r58180,7505l844776,958426r60735,4294l967362,965333r62862,882l1093085,965333r61851,-2613l1215671,958426r59511,-5924l1333362,944997r56743,-9036l1445304,925446r53547,-11945l1550641,900176r49925,-14655l1648520,869587r45875,-17163l1738085,834081r41397,-19471l1818481,794060r36492,-21579l1888853,749925r31161,-23486l1973749,676885r41574,-52664l2043882,568847r14689,-57682l2060448,481584r-2023,-30372l2042603,391997r-30726,-56797l1967204,281279r-57662,-50587l1876139,206792r-36292,-22895l1800786,162064r-41709,-20713l1714837,121814r-46649,-18302l1619249,86501,1568139,70838,1514979,56581,1459887,43787,1402984,32513r-58595,-9696l1284222,14755,1222602,8385,1159649,3765,1095483,950,1030224,e" filled="f" strokeweight=".25394mm">
                  <v:path arrowok="t"/>
                </v:shape>
                <v:shape id="Graphic 22" o:spid="_x0000_s1034" style="position:absolute;left:7147;top:11384;width:15945;height:5518;visibility:visible;mso-wrap-style:square;v-text-anchor:top" coordsize="1594485,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" path="m1594104,l,,,551688r1594104,l1594104,xe" stroked="f">
                  <v:path arrowok="t"/>
                </v:shape>
                <v:shape id="Graphic 23" o:spid="_x0000_s1035" style="position:absolute;left:13578;top:6690;width:14269;height:15030;visibility:visible;mso-wrap-style:square;v-text-anchor:top" coordsize="1426845,150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" path="m36575,70104r76200,l112775,274320r155449,l268224,70104r79247,l192024,,36575,70104xem1365504,594360r,76200l1182624,670560r,152400l1365504,822960r,76200l1426464,746760,1365504,594360xem,1435608r88392,l88392,1240536r170688,l259080,1435608r88391,l173736,1502664,,1435608xe" filled="f" strokeweight=".25394mm">
                  <v:path arrowok="t"/>
                </v:shape>
                <v:shape id="Textbox 24" o:spid="_x0000_s1036" type="#_x0000_t202" style="position:absolute;left:4754;top:6644;width:23140;height:15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193B4B" w:rsidRDefault="00193B4B" w:rsidP="00193B4B">
                        <w:pPr>
                          <w:rPr>
                            <w:sz w:val="24"/>
                          </w:rPr>
                        </w:pPr>
                      </w:p>
                      <w:p w:rsidR="00193B4B" w:rsidRDefault="00193B4B" w:rsidP="00193B4B">
                        <w:pPr>
                          <w:spacing w:before="267"/>
                          <w:rPr>
                            <w:sz w:val="24"/>
                          </w:rPr>
                        </w:pPr>
                      </w:p>
                      <w:p w:rsidR="00193B4B" w:rsidRDefault="00193B4B" w:rsidP="00193B4B">
                        <w:pPr>
                          <w:spacing w:before="1"/>
                          <w:ind w:left="395" w:right="865" w:firstLine="134"/>
                          <w:jc w:val="center"/>
                          <w:rPr>
                            <w:sz w:val="24"/>
                          </w:rPr>
                        </w:pPr>
                        <w:r>
                          <w:rPr>
                            <w:spacing w:val="-2"/>
                            <w:sz w:val="24"/>
                          </w:rPr>
                          <w:t xml:space="preserve">КРИТЕРІЇ </w:t>
                        </w:r>
                        <w:r>
                          <w:rPr>
                            <w:sz w:val="24"/>
                          </w:rPr>
                          <w:t>ВИЗНАЧЕННЯ</w:t>
                        </w:r>
                        <w:r>
                          <w:rPr>
                            <w:spacing w:val="-15"/>
                            <w:sz w:val="24"/>
                          </w:rPr>
                          <w:t xml:space="preserve"> </w:t>
                        </w:r>
                        <w:r>
                          <w:rPr>
                            <w:sz w:val="24"/>
                          </w:rPr>
                          <w:t xml:space="preserve">РІВНЯ </w:t>
                        </w:r>
                        <w:r>
                          <w:rPr>
                            <w:spacing w:val="-6"/>
                            <w:sz w:val="24"/>
                          </w:rPr>
                          <w:t>НС</w:t>
                        </w:r>
                      </w:p>
                    </w:txbxContent>
                  </v:textbox>
                </v:shape>
                <v:shape id="Textbox 25" o:spid="_x0000_s1037" type="#_x0000_t202" style="position:absolute;left:746;top:21716;width:47003;height:9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" filled="f" strokeweight=".25394mm">
                  <v:textbox inset="0,0,0,0">
                    <w:txbxContent>
                      <w:p w:rsidR="00193B4B" w:rsidRDefault="00193B4B" w:rsidP="00193B4B">
                        <w:pPr>
                          <w:spacing w:before="61"/>
                          <w:ind w:left="146" w:right="136"/>
                          <w:jc w:val="both"/>
                          <w:rPr>
                            <w:sz w:val="24"/>
                          </w:rPr>
                        </w:pPr>
                        <w:r>
                          <w:rPr>
                            <w:sz w:val="24"/>
                          </w:rPr>
                          <w:t>розмір збитків, завданих уражальними чинниками джерела НС, роз- раховується відповідно до Методики оцінки збитків від наслідків надзвичайних ситуацій техногенного і природного характеру, за- твердженої постановою Кабінету Міністрів України від 15.02.2002</w:t>
                        </w:r>
                        <w:r>
                          <w:rPr>
                            <w:spacing w:val="80"/>
                            <w:sz w:val="24"/>
                          </w:rPr>
                          <w:t xml:space="preserve"> </w:t>
                        </w:r>
                        <w:r>
                          <w:rPr>
                            <w:sz w:val="24"/>
                          </w:rPr>
                          <w:t>р. № 175.</w:t>
                        </w:r>
                      </w:p>
                    </w:txbxContent>
                  </v:textbox>
                </v:shape>
                <v:shape id="Textbox 26" o:spid="_x0000_s1038" type="#_x0000_t202" style="position:absolute;left:27843;top:9890;width:19907;height:8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" filled="f" strokeweight=".25394mm">
                  <v:textbox inset="0,0,0,0">
                    <w:txbxContent>
                      <w:p w:rsidR="00193B4B" w:rsidRDefault="00193B4B" w:rsidP="00193B4B">
                        <w:pPr>
                          <w:spacing w:before="65" w:line="242" w:lineRule="auto"/>
                          <w:ind w:left="141" w:right="139"/>
                          <w:jc w:val="both"/>
                          <w:rPr>
                            <w:sz w:val="20"/>
                          </w:rPr>
                        </w:pPr>
                        <w:r>
                          <w:rPr>
                            <w:sz w:val="20"/>
                          </w:rPr>
                          <w:t xml:space="preserve">територіальне поширення та обсяги технічних і матеріальних ресурсів, що необхідні для лік- відації наслідків надзвичайної </w:t>
                        </w:r>
                        <w:r>
                          <w:rPr>
                            <w:spacing w:val="-2"/>
                            <w:sz w:val="20"/>
                          </w:rPr>
                          <w:t>ситуації</w:t>
                        </w:r>
                      </w:p>
                    </w:txbxContent>
                  </v:textbox>
                </v:shape>
                <v:shape id="Textbox 27" o:spid="_x0000_s1039" type="#_x0000_t202" style="position:absolute;left:45;top:45;width:47701;height:6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" filled="f" strokeweight=".25394mm">
                  <v:textbox inset="0,0,0,0">
                    <w:txbxContent>
                      <w:p w:rsidR="00193B4B" w:rsidRDefault="00193B4B" w:rsidP="00193B4B">
                        <w:pPr>
                          <w:spacing w:before="66" w:line="242" w:lineRule="auto"/>
                          <w:ind w:left="252" w:right="248"/>
                          <w:jc w:val="center"/>
                          <w:rPr>
                            <w:sz w:val="24"/>
                          </w:rPr>
                        </w:pPr>
                        <w:r>
                          <w:rPr>
                            <w:sz w:val="24"/>
                          </w:rPr>
                          <w:t>кількість</w:t>
                        </w:r>
                        <w:r>
                          <w:rPr>
                            <w:spacing w:val="-3"/>
                            <w:sz w:val="24"/>
                          </w:rPr>
                          <w:t xml:space="preserve"> </w:t>
                        </w:r>
                        <w:r>
                          <w:rPr>
                            <w:sz w:val="24"/>
                          </w:rPr>
                          <w:t>людей,</w:t>
                        </w:r>
                        <w:r>
                          <w:rPr>
                            <w:spacing w:val="-2"/>
                            <w:sz w:val="24"/>
                          </w:rPr>
                          <w:t xml:space="preserve"> </w:t>
                        </w:r>
                        <w:r>
                          <w:rPr>
                            <w:sz w:val="24"/>
                          </w:rPr>
                          <w:t>які</w:t>
                        </w:r>
                        <w:r>
                          <w:rPr>
                            <w:spacing w:val="-12"/>
                            <w:sz w:val="24"/>
                          </w:rPr>
                          <w:t xml:space="preserve"> </w:t>
                        </w:r>
                        <w:r>
                          <w:rPr>
                            <w:sz w:val="24"/>
                          </w:rPr>
                          <w:t>внаслідок</w:t>
                        </w:r>
                        <w:r>
                          <w:rPr>
                            <w:spacing w:val="-4"/>
                            <w:sz w:val="24"/>
                          </w:rPr>
                          <w:t xml:space="preserve"> </w:t>
                        </w:r>
                        <w:r>
                          <w:rPr>
                            <w:sz w:val="24"/>
                          </w:rPr>
                          <w:t>дії</w:t>
                        </w:r>
                        <w:r>
                          <w:rPr>
                            <w:spacing w:val="-7"/>
                            <w:sz w:val="24"/>
                          </w:rPr>
                          <w:t xml:space="preserve"> </w:t>
                        </w:r>
                        <w:r>
                          <w:rPr>
                            <w:sz w:val="24"/>
                          </w:rPr>
                          <w:t>уражальних</w:t>
                        </w:r>
                        <w:r>
                          <w:rPr>
                            <w:spacing w:val="-8"/>
                            <w:sz w:val="24"/>
                          </w:rPr>
                          <w:t xml:space="preserve"> </w:t>
                        </w:r>
                        <w:r>
                          <w:rPr>
                            <w:sz w:val="24"/>
                          </w:rPr>
                          <w:t>чинників</w:t>
                        </w:r>
                        <w:r>
                          <w:rPr>
                            <w:spacing w:val="-2"/>
                            <w:sz w:val="24"/>
                          </w:rPr>
                          <w:t xml:space="preserve"> </w:t>
                        </w:r>
                        <w:r>
                          <w:rPr>
                            <w:sz w:val="24"/>
                          </w:rPr>
                          <w:t>джерела</w:t>
                        </w:r>
                        <w:r>
                          <w:rPr>
                            <w:spacing w:val="-8"/>
                            <w:sz w:val="24"/>
                          </w:rPr>
                          <w:t xml:space="preserve"> </w:t>
                        </w:r>
                        <w:r>
                          <w:rPr>
                            <w:sz w:val="24"/>
                          </w:rPr>
                          <w:t xml:space="preserve">НС загинули, постраждали або нормальні умови життєдіяльності яких </w:t>
                        </w:r>
                        <w:r>
                          <w:rPr>
                            <w:spacing w:val="-2"/>
                            <w:sz w:val="24"/>
                          </w:rPr>
                          <w:t>порушено</w:t>
                        </w:r>
                      </w:p>
                    </w:txbxContent>
                  </v:textbox>
                </v:shape>
                <w10:wrap type="topAndBottom" anchorx="page"/>
              </v:group>
            </w:pict>
          </mc:Fallback>
        </mc:AlternateContent>
      </w:r>
    </w:p>
    <w:p w:rsidR="00193B4B" w:rsidRPr="00193B4B" w:rsidRDefault="00193B4B" w:rsidP="00ED7A36">
      <w:pPr>
        <w:widowControl w:val="0"/>
        <w:autoSpaceDE w:val="0"/>
        <w:autoSpaceDN w:val="0"/>
        <w:spacing w:after="0" w:line="240" w:lineRule="auto"/>
        <w:ind w:firstLine="709"/>
        <w:rPr>
          <w:rFonts w:ascii="Times New Roman" w:eastAsia="Times New Roman" w:hAnsi="Times New Roman" w:cs="Times New Roman"/>
          <w:sz w:val="28"/>
          <w:szCs w:val="28"/>
          <w:lang w:val="uk-UA"/>
        </w:rPr>
      </w:pPr>
    </w:p>
    <w:p w:rsidR="00193B4B" w:rsidRPr="00193B4B" w:rsidRDefault="00ED7A36" w:rsidP="00ED7A36">
      <w:pPr>
        <w:widowControl w:val="0"/>
        <w:autoSpaceDE w:val="0"/>
        <w:autoSpaceDN w:val="0"/>
        <w:spacing w:after="0" w:line="240" w:lineRule="auto"/>
        <w:ind w:left="1608"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Рис.2.</w:t>
      </w:r>
      <w:r w:rsidR="00193B4B" w:rsidRPr="00193B4B">
        <w:rPr>
          <w:rFonts w:ascii="Times New Roman" w:eastAsia="Times New Roman" w:hAnsi="Times New Roman" w:cs="Times New Roman"/>
          <w:spacing w:val="-6"/>
          <w:sz w:val="28"/>
          <w:szCs w:val="28"/>
          <w:lang w:val="uk-UA"/>
        </w:rPr>
        <w:t xml:space="preserve"> </w:t>
      </w:r>
      <w:r w:rsidR="00193B4B" w:rsidRPr="00193B4B">
        <w:rPr>
          <w:rFonts w:ascii="Times New Roman" w:eastAsia="Times New Roman" w:hAnsi="Times New Roman" w:cs="Times New Roman"/>
          <w:sz w:val="28"/>
          <w:szCs w:val="28"/>
          <w:lang w:val="uk-UA"/>
        </w:rPr>
        <w:t>Критерії</w:t>
      </w:r>
      <w:r w:rsidR="00193B4B" w:rsidRPr="00193B4B">
        <w:rPr>
          <w:rFonts w:ascii="Times New Roman" w:eastAsia="Times New Roman" w:hAnsi="Times New Roman" w:cs="Times New Roman"/>
          <w:spacing w:val="-7"/>
          <w:sz w:val="28"/>
          <w:szCs w:val="28"/>
          <w:lang w:val="uk-UA"/>
        </w:rPr>
        <w:t xml:space="preserve"> </w:t>
      </w:r>
      <w:r w:rsidR="00193B4B" w:rsidRPr="00193B4B">
        <w:rPr>
          <w:rFonts w:ascii="Times New Roman" w:eastAsia="Times New Roman" w:hAnsi="Times New Roman" w:cs="Times New Roman"/>
          <w:sz w:val="28"/>
          <w:szCs w:val="28"/>
          <w:lang w:val="uk-UA"/>
        </w:rPr>
        <w:t>визначення</w:t>
      </w:r>
      <w:r w:rsidR="00193B4B" w:rsidRPr="00193B4B">
        <w:rPr>
          <w:rFonts w:ascii="Times New Roman" w:eastAsia="Times New Roman" w:hAnsi="Times New Roman" w:cs="Times New Roman"/>
          <w:spacing w:val="-4"/>
          <w:sz w:val="28"/>
          <w:szCs w:val="28"/>
          <w:lang w:val="uk-UA"/>
        </w:rPr>
        <w:t xml:space="preserve"> </w:t>
      </w:r>
      <w:r w:rsidR="00193B4B" w:rsidRPr="00193B4B">
        <w:rPr>
          <w:rFonts w:ascii="Times New Roman" w:eastAsia="Times New Roman" w:hAnsi="Times New Roman" w:cs="Times New Roman"/>
          <w:sz w:val="28"/>
          <w:szCs w:val="28"/>
          <w:lang w:val="uk-UA"/>
        </w:rPr>
        <w:t>рівня</w:t>
      </w:r>
      <w:r w:rsidR="00193B4B" w:rsidRPr="00193B4B">
        <w:rPr>
          <w:rFonts w:ascii="Times New Roman" w:eastAsia="Times New Roman" w:hAnsi="Times New Roman" w:cs="Times New Roman"/>
          <w:spacing w:val="-5"/>
          <w:sz w:val="28"/>
          <w:szCs w:val="28"/>
          <w:lang w:val="uk-UA"/>
        </w:rPr>
        <w:t xml:space="preserve"> </w:t>
      </w:r>
      <w:r w:rsidR="00193B4B" w:rsidRPr="00193B4B">
        <w:rPr>
          <w:rFonts w:ascii="Times New Roman" w:eastAsia="Times New Roman" w:hAnsi="Times New Roman" w:cs="Times New Roman"/>
          <w:sz w:val="28"/>
          <w:szCs w:val="28"/>
          <w:lang w:val="uk-UA"/>
        </w:rPr>
        <w:t>надзвичайної</w:t>
      </w:r>
      <w:r w:rsidR="00193B4B" w:rsidRPr="00193B4B">
        <w:rPr>
          <w:rFonts w:ascii="Times New Roman" w:eastAsia="Times New Roman" w:hAnsi="Times New Roman" w:cs="Times New Roman"/>
          <w:spacing w:val="-11"/>
          <w:sz w:val="28"/>
          <w:szCs w:val="28"/>
          <w:lang w:val="uk-UA"/>
        </w:rPr>
        <w:t xml:space="preserve"> </w:t>
      </w:r>
      <w:r w:rsidR="00193B4B" w:rsidRPr="00193B4B">
        <w:rPr>
          <w:rFonts w:ascii="Times New Roman" w:eastAsia="Times New Roman" w:hAnsi="Times New Roman" w:cs="Times New Roman"/>
          <w:spacing w:val="-2"/>
          <w:sz w:val="28"/>
          <w:szCs w:val="28"/>
          <w:lang w:val="uk-UA"/>
        </w:rPr>
        <w:t>ситуації</w:t>
      </w:r>
    </w:p>
    <w:p w:rsidR="00ED7A36" w:rsidRDefault="00ED7A36" w:rsidP="00ED7A36">
      <w:pPr>
        <w:widowControl w:val="0"/>
        <w:autoSpaceDE w:val="0"/>
        <w:autoSpaceDN w:val="0"/>
        <w:spacing w:after="0" w:line="240" w:lineRule="auto"/>
        <w:ind w:left="955" w:firstLine="709"/>
        <w:jc w:val="both"/>
        <w:outlineLvl w:val="6"/>
        <w:rPr>
          <w:rFonts w:ascii="Times New Roman" w:eastAsia="Times New Roman" w:hAnsi="Times New Roman" w:cs="Times New Roman"/>
          <w:b/>
          <w:bCs/>
          <w:sz w:val="28"/>
          <w:szCs w:val="28"/>
          <w:lang w:val="uk-UA"/>
        </w:rPr>
      </w:pPr>
    </w:p>
    <w:p w:rsidR="00ED7A36" w:rsidRDefault="00193B4B" w:rsidP="00ED7A36">
      <w:pPr>
        <w:widowControl w:val="0"/>
        <w:autoSpaceDE w:val="0"/>
        <w:autoSpaceDN w:val="0"/>
        <w:spacing w:after="0" w:line="240" w:lineRule="auto"/>
        <w:jc w:val="center"/>
        <w:outlineLvl w:val="6"/>
        <w:rPr>
          <w:rFonts w:ascii="Times New Roman" w:eastAsia="Times New Roman" w:hAnsi="Times New Roman" w:cs="Times New Roman"/>
          <w:b/>
          <w:bCs/>
          <w:sz w:val="28"/>
          <w:szCs w:val="28"/>
          <w:lang w:val="uk-UA"/>
        </w:rPr>
      </w:pPr>
      <w:r w:rsidRPr="00193B4B">
        <w:rPr>
          <w:rFonts w:ascii="Times New Roman" w:eastAsia="Times New Roman" w:hAnsi="Times New Roman" w:cs="Times New Roman"/>
          <w:b/>
          <w:bCs/>
          <w:sz w:val="28"/>
          <w:szCs w:val="28"/>
          <w:lang w:val="uk-UA"/>
        </w:rPr>
        <w:t>Надзвичайна</w:t>
      </w:r>
      <w:r w:rsidRPr="00193B4B">
        <w:rPr>
          <w:rFonts w:ascii="Times New Roman" w:eastAsia="Times New Roman" w:hAnsi="Times New Roman" w:cs="Times New Roman"/>
          <w:b/>
          <w:bCs/>
          <w:spacing w:val="-8"/>
          <w:sz w:val="28"/>
          <w:szCs w:val="28"/>
          <w:lang w:val="uk-UA"/>
        </w:rPr>
        <w:t xml:space="preserve"> </w:t>
      </w:r>
      <w:r w:rsidRPr="00193B4B">
        <w:rPr>
          <w:rFonts w:ascii="Times New Roman" w:eastAsia="Times New Roman" w:hAnsi="Times New Roman" w:cs="Times New Roman"/>
          <w:b/>
          <w:bCs/>
          <w:sz w:val="28"/>
          <w:szCs w:val="28"/>
          <w:lang w:val="uk-UA"/>
        </w:rPr>
        <w:t>ситуація</w:t>
      </w:r>
      <w:r w:rsidRPr="00193B4B">
        <w:rPr>
          <w:rFonts w:ascii="Times New Roman" w:eastAsia="Times New Roman" w:hAnsi="Times New Roman" w:cs="Times New Roman"/>
          <w:b/>
          <w:bCs/>
          <w:spacing w:val="-9"/>
          <w:sz w:val="28"/>
          <w:szCs w:val="28"/>
          <w:lang w:val="uk-UA"/>
        </w:rPr>
        <w:t xml:space="preserve"> </w:t>
      </w:r>
      <w:r w:rsidRPr="00193B4B">
        <w:rPr>
          <w:rFonts w:ascii="Times New Roman" w:eastAsia="Times New Roman" w:hAnsi="Times New Roman" w:cs="Times New Roman"/>
          <w:b/>
          <w:bCs/>
          <w:sz w:val="28"/>
          <w:szCs w:val="28"/>
          <w:lang w:val="uk-UA"/>
        </w:rPr>
        <w:t>відноситься</w:t>
      </w:r>
      <w:r w:rsidRPr="00193B4B">
        <w:rPr>
          <w:rFonts w:ascii="Times New Roman" w:eastAsia="Times New Roman" w:hAnsi="Times New Roman" w:cs="Times New Roman"/>
          <w:b/>
          <w:bCs/>
          <w:spacing w:val="-8"/>
          <w:sz w:val="28"/>
          <w:szCs w:val="28"/>
          <w:lang w:val="uk-UA"/>
        </w:rPr>
        <w:t xml:space="preserve"> </w:t>
      </w:r>
      <w:r w:rsidRPr="00193B4B">
        <w:rPr>
          <w:rFonts w:ascii="Times New Roman" w:eastAsia="Times New Roman" w:hAnsi="Times New Roman" w:cs="Times New Roman"/>
          <w:b/>
          <w:bCs/>
          <w:sz w:val="28"/>
          <w:szCs w:val="28"/>
          <w:lang w:val="uk-UA"/>
        </w:rPr>
        <w:t>до</w:t>
      </w:r>
      <w:r w:rsidRPr="00193B4B">
        <w:rPr>
          <w:rFonts w:ascii="Times New Roman" w:eastAsia="Times New Roman" w:hAnsi="Times New Roman" w:cs="Times New Roman"/>
          <w:b/>
          <w:bCs/>
          <w:spacing w:val="-8"/>
          <w:sz w:val="28"/>
          <w:szCs w:val="28"/>
          <w:lang w:val="uk-UA"/>
        </w:rPr>
        <w:t xml:space="preserve"> </w:t>
      </w:r>
      <w:r w:rsidRPr="00193B4B">
        <w:rPr>
          <w:rFonts w:ascii="Times New Roman" w:eastAsia="Times New Roman" w:hAnsi="Times New Roman" w:cs="Times New Roman"/>
          <w:b/>
          <w:bCs/>
          <w:sz w:val="28"/>
          <w:szCs w:val="28"/>
          <w:lang w:val="uk-UA"/>
        </w:rPr>
        <w:t>державного</w:t>
      </w:r>
      <w:r w:rsidRPr="00193B4B">
        <w:rPr>
          <w:rFonts w:ascii="Times New Roman" w:eastAsia="Times New Roman" w:hAnsi="Times New Roman" w:cs="Times New Roman"/>
          <w:b/>
          <w:bCs/>
          <w:spacing w:val="-11"/>
          <w:sz w:val="28"/>
          <w:szCs w:val="28"/>
          <w:lang w:val="uk-UA"/>
        </w:rPr>
        <w:t xml:space="preserve"> </w:t>
      </w:r>
      <w:r w:rsidRPr="00193B4B">
        <w:rPr>
          <w:rFonts w:ascii="Times New Roman" w:eastAsia="Times New Roman" w:hAnsi="Times New Roman" w:cs="Times New Roman"/>
          <w:b/>
          <w:bCs/>
          <w:sz w:val="28"/>
          <w:szCs w:val="28"/>
          <w:lang w:val="uk-UA"/>
        </w:rPr>
        <w:t>рівня</w:t>
      </w:r>
      <w:r w:rsidRPr="00193B4B">
        <w:rPr>
          <w:rFonts w:ascii="Times New Roman" w:eastAsia="Times New Roman" w:hAnsi="Times New Roman" w:cs="Times New Roman"/>
          <w:b/>
          <w:bCs/>
          <w:spacing w:val="-8"/>
          <w:sz w:val="28"/>
          <w:szCs w:val="28"/>
          <w:lang w:val="uk-UA"/>
        </w:rPr>
        <w:t xml:space="preserve"> </w:t>
      </w:r>
      <w:r w:rsidRPr="00193B4B">
        <w:rPr>
          <w:rFonts w:ascii="Times New Roman" w:eastAsia="Times New Roman" w:hAnsi="Times New Roman" w:cs="Times New Roman"/>
          <w:b/>
          <w:bCs/>
          <w:spacing w:val="-2"/>
          <w:sz w:val="28"/>
          <w:szCs w:val="28"/>
          <w:lang w:val="uk-UA"/>
        </w:rPr>
        <w:t>якщо:</w:t>
      </w:r>
    </w:p>
    <w:p w:rsidR="00193B4B" w:rsidRPr="00ED7A36" w:rsidRDefault="00193B4B" w:rsidP="00ED7A36">
      <w:pPr>
        <w:pStyle w:val="a7"/>
        <w:numPr>
          <w:ilvl w:val="0"/>
          <w:numId w:val="5"/>
        </w:numPr>
        <w:tabs>
          <w:tab w:val="left" w:pos="993"/>
        </w:tabs>
        <w:ind w:left="0" w:firstLine="709"/>
        <w:jc w:val="both"/>
        <w:outlineLvl w:val="6"/>
        <w:rPr>
          <w:b/>
          <w:bCs/>
          <w:sz w:val="28"/>
          <w:szCs w:val="28"/>
        </w:rPr>
      </w:pPr>
      <w:r w:rsidRPr="00ED7A36">
        <w:rPr>
          <w:sz w:val="28"/>
        </w:rPr>
        <w:t>поширилась</w:t>
      </w:r>
      <w:r w:rsidRPr="00ED7A36">
        <w:rPr>
          <w:spacing w:val="-9"/>
          <w:sz w:val="28"/>
        </w:rPr>
        <w:t xml:space="preserve"> </w:t>
      </w:r>
      <w:r w:rsidRPr="00ED7A36">
        <w:rPr>
          <w:sz w:val="28"/>
        </w:rPr>
        <w:t>або</w:t>
      </w:r>
      <w:r w:rsidRPr="00ED7A36">
        <w:rPr>
          <w:spacing w:val="-6"/>
          <w:sz w:val="28"/>
        </w:rPr>
        <w:t xml:space="preserve"> </w:t>
      </w:r>
      <w:r w:rsidRPr="00ED7A36">
        <w:rPr>
          <w:sz w:val="28"/>
        </w:rPr>
        <w:t>може</w:t>
      </w:r>
      <w:r w:rsidRPr="00ED7A36">
        <w:rPr>
          <w:spacing w:val="-6"/>
          <w:sz w:val="28"/>
        </w:rPr>
        <w:t xml:space="preserve"> </w:t>
      </w:r>
      <w:r w:rsidRPr="00ED7A36">
        <w:rPr>
          <w:sz w:val="28"/>
        </w:rPr>
        <w:t>поширитися</w:t>
      </w:r>
      <w:r w:rsidRPr="00ED7A36">
        <w:rPr>
          <w:spacing w:val="-4"/>
          <w:sz w:val="28"/>
        </w:rPr>
        <w:t xml:space="preserve"> </w:t>
      </w:r>
      <w:r w:rsidRPr="00ED7A36">
        <w:rPr>
          <w:sz w:val="28"/>
        </w:rPr>
        <w:t>на</w:t>
      </w:r>
      <w:r w:rsidRPr="00ED7A36">
        <w:rPr>
          <w:spacing w:val="-6"/>
          <w:sz w:val="28"/>
        </w:rPr>
        <w:t xml:space="preserve"> </w:t>
      </w:r>
      <w:r w:rsidRPr="00ED7A36">
        <w:rPr>
          <w:sz w:val="28"/>
        </w:rPr>
        <w:t>територію</w:t>
      </w:r>
      <w:r w:rsidRPr="00ED7A36">
        <w:rPr>
          <w:spacing w:val="-3"/>
          <w:sz w:val="28"/>
        </w:rPr>
        <w:t xml:space="preserve"> </w:t>
      </w:r>
      <w:r w:rsidRPr="00ED7A36">
        <w:rPr>
          <w:sz w:val="28"/>
        </w:rPr>
        <w:t>інших</w:t>
      </w:r>
      <w:r w:rsidRPr="00ED7A36">
        <w:rPr>
          <w:spacing w:val="-10"/>
          <w:sz w:val="28"/>
        </w:rPr>
        <w:t xml:space="preserve"> </w:t>
      </w:r>
      <w:r w:rsidRPr="00ED7A36">
        <w:rPr>
          <w:spacing w:val="-2"/>
          <w:sz w:val="28"/>
        </w:rPr>
        <w:t>держав;</w:t>
      </w:r>
    </w:p>
    <w:p w:rsidR="00193B4B" w:rsidRPr="00ED7A36" w:rsidRDefault="00193B4B" w:rsidP="00ED7A36">
      <w:pPr>
        <w:pStyle w:val="a7"/>
        <w:numPr>
          <w:ilvl w:val="0"/>
          <w:numId w:val="5"/>
        </w:numPr>
        <w:tabs>
          <w:tab w:val="left" w:pos="911"/>
          <w:tab w:val="left" w:pos="993"/>
        </w:tabs>
        <w:ind w:left="0" w:right="-2" w:firstLine="709"/>
        <w:jc w:val="both"/>
        <w:rPr>
          <w:sz w:val="28"/>
        </w:rPr>
      </w:pPr>
      <w:r w:rsidRPr="00ED7A36">
        <w:rPr>
          <w:sz w:val="28"/>
        </w:rPr>
        <w:t xml:space="preserve">поширилась на територію двох чи більше </w:t>
      </w:r>
      <w:r w:rsidR="00ED7A36" w:rsidRPr="00ED7A36">
        <w:rPr>
          <w:sz w:val="28"/>
        </w:rPr>
        <w:t>регіонів України, а для її лік</w:t>
      </w:r>
      <w:r w:rsidRPr="00ED7A36">
        <w:rPr>
          <w:sz w:val="28"/>
        </w:rPr>
        <w:t>відації необхідні матеріальні і технічні ресурси в обсягах, що перевищують можливості цих регіонів, але не менш як 1 відсоток від обсягу видатків від- повідних місцевих бюджетів (надзвичайна с</w:t>
      </w:r>
      <w:r w:rsidR="00ED7A36" w:rsidRPr="00ED7A36">
        <w:rPr>
          <w:sz w:val="28"/>
        </w:rPr>
        <w:t>итуація державного рівня за те</w:t>
      </w:r>
      <w:r w:rsidRPr="00ED7A36">
        <w:rPr>
          <w:sz w:val="28"/>
        </w:rPr>
        <w:t>риторіальним поширенням);</w:t>
      </w:r>
    </w:p>
    <w:p w:rsidR="00ED7A36" w:rsidRPr="00ED7A36" w:rsidRDefault="00193B4B" w:rsidP="00ED7A36">
      <w:pPr>
        <w:pStyle w:val="a7"/>
        <w:numPr>
          <w:ilvl w:val="0"/>
          <w:numId w:val="5"/>
        </w:numPr>
        <w:tabs>
          <w:tab w:val="left" w:pos="993"/>
          <w:tab w:val="left" w:pos="1674"/>
        </w:tabs>
        <w:ind w:left="0" w:right="-2" w:firstLine="709"/>
        <w:jc w:val="both"/>
        <w:rPr>
          <w:sz w:val="28"/>
        </w:rPr>
      </w:pPr>
      <w:r w:rsidRPr="00ED7A36">
        <w:rPr>
          <w:sz w:val="28"/>
        </w:rPr>
        <w:t>яка призвела до загибелі понад 1</w:t>
      </w:r>
      <w:r w:rsidR="00ED7A36" w:rsidRPr="00ED7A36">
        <w:rPr>
          <w:sz w:val="28"/>
        </w:rPr>
        <w:t>0 осіб або внаслідок якої пост</w:t>
      </w:r>
      <w:r w:rsidRPr="00ED7A36">
        <w:rPr>
          <w:sz w:val="28"/>
        </w:rPr>
        <w:t>раждало понад 300 осіб (постраждалі</w:t>
      </w:r>
      <w:r w:rsidRPr="00ED7A36">
        <w:rPr>
          <w:spacing w:val="-2"/>
          <w:sz w:val="28"/>
        </w:rPr>
        <w:t xml:space="preserve"> </w:t>
      </w:r>
      <w:r w:rsidRPr="00ED7A36">
        <w:rPr>
          <w:sz w:val="28"/>
        </w:rPr>
        <w:t>– особи, яким внаслідок дії уражальних чинників джерела надзвичайної ситуації завдано тілесне ушкодження або які захворіли, що призвело до втрати працездатності, засвідченої в установлено- му порядку) чи було порушено нормальні умови життєдіяльності понад 50 тис. осіб на тривалий час (більш як на 3 доби);</w:t>
      </w:r>
    </w:p>
    <w:p w:rsidR="00ED7A36" w:rsidRDefault="00193B4B" w:rsidP="00ED7A36">
      <w:pPr>
        <w:pStyle w:val="a7"/>
        <w:numPr>
          <w:ilvl w:val="0"/>
          <w:numId w:val="5"/>
        </w:numPr>
        <w:tabs>
          <w:tab w:val="left" w:pos="993"/>
          <w:tab w:val="left" w:pos="1674"/>
        </w:tabs>
        <w:ind w:left="0" w:right="-2" w:firstLine="709"/>
        <w:jc w:val="both"/>
        <w:rPr>
          <w:sz w:val="28"/>
        </w:rPr>
      </w:pPr>
      <w:r w:rsidRPr="00ED7A36">
        <w:rPr>
          <w:sz w:val="28"/>
        </w:rPr>
        <w:t>внаслідок якої загинуло понад 5 осіб або постраждало понад 100 осіб, чи було порушено нормальні умови життєдіяльності понад 10 тис. осіб на тривалий час (більш як на 3 доби), а збит</w:t>
      </w:r>
      <w:r w:rsidR="00ED7A36" w:rsidRPr="00ED7A36">
        <w:rPr>
          <w:sz w:val="28"/>
        </w:rPr>
        <w:t>ки (оцінені в установленому за</w:t>
      </w:r>
      <w:r w:rsidRPr="00ED7A36">
        <w:rPr>
          <w:sz w:val="28"/>
        </w:rPr>
        <w:t>конодавством</w:t>
      </w:r>
      <w:r w:rsidRPr="00ED7A36">
        <w:rPr>
          <w:spacing w:val="-4"/>
          <w:sz w:val="28"/>
        </w:rPr>
        <w:t xml:space="preserve"> </w:t>
      </w:r>
      <w:r w:rsidRPr="00ED7A36">
        <w:rPr>
          <w:sz w:val="28"/>
        </w:rPr>
        <w:t>порядку),</w:t>
      </w:r>
      <w:r w:rsidRPr="00ED7A36">
        <w:rPr>
          <w:spacing w:val="-3"/>
          <w:sz w:val="28"/>
        </w:rPr>
        <w:t xml:space="preserve"> </w:t>
      </w:r>
      <w:r w:rsidRPr="00ED7A36">
        <w:rPr>
          <w:sz w:val="28"/>
        </w:rPr>
        <w:t>спричинені</w:t>
      </w:r>
      <w:r w:rsidRPr="00ED7A36">
        <w:rPr>
          <w:spacing w:val="-10"/>
          <w:sz w:val="28"/>
        </w:rPr>
        <w:t xml:space="preserve"> </w:t>
      </w:r>
      <w:r w:rsidRPr="00ED7A36">
        <w:rPr>
          <w:sz w:val="28"/>
        </w:rPr>
        <w:t>надзвичайною</w:t>
      </w:r>
      <w:r w:rsidRPr="00ED7A36">
        <w:rPr>
          <w:spacing w:val="-7"/>
          <w:sz w:val="28"/>
        </w:rPr>
        <w:t xml:space="preserve"> </w:t>
      </w:r>
      <w:r w:rsidRPr="00ED7A36">
        <w:rPr>
          <w:sz w:val="28"/>
        </w:rPr>
        <w:t>ситуацією,</w:t>
      </w:r>
      <w:r w:rsidRPr="00ED7A36">
        <w:rPr>
          <w:spacing w:val="-3"/>
          <w:sz w:val="28"/>
        </w:rPr>
        <w:t xml:space="preserve"> </w:t>
      </w:r>
      <w:r w:rsidRPr="00ED7A36">
        <w:rPr>
          <w:sz w:val="28"/>
        </w:rPr>
        <w:t>перевищили</w:t>
      </w:r>
      <w:r w:rsidRPr="00ED7A36">
        <w:rPr>
          <w:spacing w:val="-6"/>
          <w:sz w:val="28"/>
        </w:rPr>
        <w:t xml:space="preserve"> </w:t>
      </w:r>
      <w:r w:rsidRPr="00ED7A36">
        <w:rPr>
          <w:sz w:val="28"/>
        </w:rPr>
        <w:lastRenderedPageBreak/>
        <w:t>25 тис. мінімальних</w:t>
      </w:r>
      <w:r w:rsidRPr="00ED7A36">
        <w:rPr>
          <w:spacing w:val="-2"/>
          <w:sz w:val="28"/>
        </w:rPr>
        <w:t xml:space="preserve"> </w:t>
      </w:r>
      <w:r w:rsidRPr="00ED7A36">
        <w:rPr>
          <w:sz w:val="28"/>
        </w:rPr>
        <w:t>розмірів (на час виникнення надзвичайної</w:t>
      </w:r>
      <w:r w:rsidRPr="00ED7A36">
        <w:rPr>
          <w:spacing w:val="-2"/>
          <w:sz w:val="28"/>
        </w:rPr>
        <w:t xml:space="preserve"> </w:t>
      </w:r>
      <w:r w:rsidR="00ED7A36" w:rsidRPr="00ED7A36">
        <w:rPr>
          <w:sz w:val="28"/>
        </w:rPr>
        <w:t>ситуації) заробіт</w:t>
      </w:r>
      <w:r w:rsidRPr="00ED7A36">
        <w:rPr>
          <w:sz w:val="28"/>
        </w:rPr>
        <w:t>ної плати;</w:t>
      </w:r>
    </w:p>
    <w:p w:rsidR="00ED7A36" w:rsidRDefault="00193B4B" w:rsidP="00ED7A36">
      <w:pPr>
        <w:pStyle w:val="a7"/>
        <w:numPr>
          <w:ilvl w:val="0"/>
          <w:numId w:val="5"/>
        </w:numPr>
        <w:tabs>
          <w:tab w:val="left" w:pos="993"/>
          <w:tab w:val="left" w:pos="1674"/>
        </w:tabs>
        <w:ind w:left="0" w:right="-2" w:firstLine="709"/>
        <w:jc w:val="both"/>
        <w:rPr>
          <w:sz w:val="28"/>
        </w:rPr>
      </w:pPr>
      <w:r w:rsidRPr="00ED7A36">
        <w:rPr>
          <w:sz w:val="28"/>
        </w:rPr>
        <w:t>збитки від якої</w:t>
      </w:r>
      <w:r w:rsidRPr="00ED7A36">
        <w:rPr>
          <w:spacing w:val="-4"/>
          <w:sz w:val="28"/>
        </w:rPr>
        <w:t xml:space="preserve"> </w:t>
      </w:r>
      <w:r w:rsidRPr="00ED7A36">
        <w:rPr>
          <w:sz w:val="28"/>
        </w:rPr>
        <w:t>перевищили 150 тис. мінімальних</w:t>
      </w:r>
      <w:r w:rsidRPr="00ED7A36">
        <w:rPr>
          <w:spacing w:val="-4"/>
          <w:sz w:val="28"/>
        </w:rPr>
        <w:t xml:space="preserve"> </w:t>
      </w:r>
      <w:r w:rsidRPr="00ED7A36">
        <w:rPr>
          <w:sz w:val="28"/>
        </w:rPr>
        <w:t>розмірів</w:t>
      </w:r>
      <w:r w:rsidRPr="00ED7A36">
        <w:rPr>
          <w:spacing w:val="-1"/>
          <w:sz w:val="28"/>
        </w:rPr>
        <w:t xml:space="preserve"> </w:t>
      </w:r>
      <w:r w:rsidR="00ED7A36" w:rsidRPr="00ED7A36">
        <w:rPr>
          <w:sz w:val="28"/>
        </w:rPr>
        <w:t>заробі</w:t>
      </w:r>
      <w:r w:rsidRPr="00ED7A36">
        <w:rPr>
          <w:sz w:val="28"/>
        </w:rPr>
        <w:t>тної плати;</w:t>
      </w:r>
    </w:p>
    <w:p w:rsidR="00193B4B" w:rsidRPr="00ED7A36" w:rsidRDefault="00193B4B" w:rsidP="00ED7A36">
      <w:pPr>
        <w:pStyle w:val="a7"/>
        <w:numPr>
          <w:ilvl w:val="0"/>
          <w:numId w:val="5"/>
        </w:numPr>
        <w:tabs>
          <w:tab w:val="left" w:pos="993"/>
          <w:tab w:val="left" w:pos="1674"/>
        </w:tabs>
        <w:ind w:left="0" w:right="-2" w:firstLine="709"/>
        <w:jc w:val="both"/>
        <w:rPr>
          <w:sz w:val="28"/>
        </w:rPr>
      </w:pPr>
      <w:r w:rsidRPr="00ED7A36">
        <w:rPr>
          <w:sz w:val="28"/>
        </w:rPr>
        <w:t>яка в інших випадках, передбачених актами законодавства, за своїми ознаками визнається як надзвичайна ситуація державного рівня.</w:t>
      </w:r>
    </w:p>
    <w:p w:rsidR="00193B4B" w:rsidRPr="00193B4B" w:rsidRDefault="00193B4B" w:rsidP="00ED7A36">
      <w:pPr>
        <w:widowControl w:val="0"/>
        <w:autoSpaceDE w:val="0"/>
        <w:autoSpaceDN w:val="0"/>
        <w:spacing w:after="0" w:line="240" w:lineRule="auto"/>
        <w:ind w:left="739" w:firstLine="709"/>
        <w:jc w:val="both"/>
        <w:outlineLvl w:val="6"/>
        <w:rPr>
          <w:rFonts w:ascii="Times New Roman" w:eastAsia="Times New Roman" w:hAnsi="Times New Roman" w:cs="Times New Roman"/>
          <w:b/>
          <w:bCs/>
          <w:sz w:val="28"/>
          <w:szCs w:val="28"/>
          <w:lang w:val="uk-UA"/>
        </w:rPr>
      </w:pPr>
      <w:r w:rsidRPr="00193B4B">
        <w:rPr>
          <w:rFonts w:ascii="Times New Roman" w:eastAsia="Times New Roman" w:hAnsi="Times New Roman" w:cs="Times New Roman"/>
          <w:b/>
          <w:bCs/>
          <w:sz w:val="28"/>
          <w:szCs w:val="28"/>
          <w:lang w:val="uk-UA"/>
        </w:rPr>
        <w:t>Регіонального</w:t>
      </w:r>
      <w:r w:rsidRPr="00193B4B">
        <w:rPr>
          <w:rFonts w:ascii="Times New Roman" w:eastAsia="Times New Roman" w:hAnsi="Times New Roman" w:cs="Times New Roman"/>
          <w:b/>
          <w:bCs/>
          <w:spacing w:val="-13"/>
          <w:sz w:val="28"/>
          <w:szCs w:val="28"/>
          <w:lang w:val="uk-UA"/>
        </w:rPr>
        <w:t xml:space="preserve"> </w:t>
      </w:r>
      <w:r w:rsidRPr="00193B4B">
        <w:rPr>
          <w:rFonts w:ascii="Times New Roman" w:eastAsia="Times New Roman" w:hAnsi="Times New Roman" w:cs="Times New Roman"/>
          <w:b/>
          <w:bCs/>
          <w:sz w:val="28"/>
          <w:szCs w:val="28"/>
          <w:lang w:val="uk-UA"/>
        </w:rPr>
        <w:t>рівня</w:t>
      </w:r>
      <w:r w:rsidRPr="00193B4B">
        <w:rPr>
          <w:rFonts w:ascii="Times New Roman" w:eastAsia="Times New Roman" w:hAnsi="Times New Roman" w:cs="Times New Roman"/>
          <w:b/>
          <w:bCs/>
          <w:spacing w:val="-10"/>
          <w:sz w:val="28"/>
          <w:szCs w:val="28"/>
          <w:lang w:val="uk-UA"/>
        </w:rPr>
        <w:t xml:space="preserve"> </w:t>
      </w:r>
      <w:r w:rsidRPr="00193B4B">
        <w:rPr>
          <w:rFonts w:ascii="Times New Roman" w:eastAsia="Times New Roman" w:hAnsi="Times New Roman" w:cs="Times New Roman"/>
          <w:b/>
          <w:bCs/>
          <w:sz w:val="28"/>
          <w:szCs w:val="28"/>
          <w:lang w:val="uk-UA"/>
        </w:rPr>
        <w:t>визнається</w:t>
      </w:r>
      <w:r w:rsidRPr="00193B4B">
        <w:rPr>
          <w:rFonts w:ascii="Times New Roman" w:eastAsia="Times New Roman" w:hAnsi="Times New Roman" w:cs="Times New Roman"/>
          <w:b/>
          <w:bCs/>
          <w:spacing w:val="-11"/>
          <w:sz w:val="28"/>
          <w:szCs w:val="28"/>
          <w:lang w:val="uk-UA"/>
        </w:rPr>
        <w:t xml:space="preserve"> </w:t>
      </w:r>
      <w:r w:rsidRPr="00193B4B">
        <w:rPr>
          <w:rFonts w:ascii="Times New Roman" w:eastAsia="Times New Roman" w:hAnsi="Times New Roman" w:cs="Times New Roman"/>
          <w:b/>
          <w:bCs/>
          <w:sz w:val="28"/>
          <w:szCs w:val="28"/>
          <w:lang w:val="uk-UA"/>
        </w:rPr>
        <w:t>надзвичайна</w:t>
      </w:r>
      <w:r w:rsidRPr="00193B4B">
        <w:rPr>
          <w:rFonts w:ascii="Times New Roman" w:eastAsia="Times New Roman" w:hAnsi="Times New Roman" w:cs="Times New Roman"/>
          <w:b/>
          <w:bCs/>
          <w:spacing w:val="-9"/>
          <w:sz w:val="28"/>
          <w:szCs w:val="28"/>
          <w:lang w:val="uk-UA"/>
        </w:rPr>
        <w:t xml:space="preserve"> </w:t>
      </w:r>
      <w:r w:rsidRPr="00193B4B">
        <w:rPr>
          <w:rFonts w:ascii="Times New Roman" w:eastAsia="Times New Roman" w:hAnsi="Times New Roman" w:cs="Times New Roman"/>
          <w:b/>
          <w:bCs/>
          <w:spacing w:val="-2"/>
          <w:sz w:val="28"/>
          <w:szCs w:val="28"/>
          <w:lang w:val="uk-UA"/>
        </w:rPr>
        <w:t>ситуація:</w:t>
      </w:r>
    </w:p>
    <w:p w:rsidR="00ED7A36" w:rsidRPr="00ED7A36" w:rsidRDefault="00193B4B" w:rsidP="00ED7A36">
      <w:pPr>
        <w:pStyle w:val="a7"/>
        <w:numPr>
          <w:ilvl w:val="0"/>
          <w:numId w:val="6"/>
        </w:numPr>
        <w:tabs>
          <w:tab w:val="left" w:pos="993"/>
        </w:tabs>
        <w:ind w:left="0" w:right="-2" w:firstLine="709"/>
        <w:jc w:val="both"/>
        <w:rPr>
          <w:sz w:val="28"/>
        </w:rPr>
      </w:pPr>
      <w:r w:rsidRPr="00ED7A36">
        <w:rPr>
          <w:sz w:val="28"/>
        </w:rPr>
        <w:t>яка поширилась на територію двох ч</w:t>
      </w:r>
      <w:r w:rsidR="00ED7A36" w:rsidRPr="00ED7A36">
        <w:rPr>
          <w:sz w:val="28"/>
        </w:rPr>
        <w:t>и більше районів (міст обласно</w:t>
      </w:r>
      <w:r w:rsidRPr="00ED7A36">
        <w:rPr>
          <w:sz w:val="28"/>
        </w:rPr>
        <w:t>го значення), областей, а для її ліквідації необх</w:t>
      </w:r>
      <w:r w:rsidR="00ED7A36" w:rsidRPr="00ED7A36">
        <w:rPr>
          <w:sz w:val="28"/>
        </w:rPr>
        <w:t>ідні матеріальні і технічні ре</w:t>
      </w:r>
      <w:r w:rsidRPr="00ED7A36">
        <w:rPr>
          <w:sz w:val="28"/>
        </w:rPr>
        <w:t>сурси в обсягах, що перевищують можливості цих районів, але не менш як 1 відсоток обсягу видатків відповідних місце</w:t>
      </w:r>
      <w:r w:rsidR="00ED7A36" w:rsidRPr="00ED7A36">
        <w:rPr>
          <w:sz w:val="28"/>
        </w:rPr>
        <w:t>вих бюджетів (надзвичайна ситу</w:t>
      </w:r>
      <w:r w:rsidRPr="00ED7A36">
        <w:rPr>
          <w:sz w:val="28"/>
        </w:rPr>
        <w:t>ація регіонального рівня за територіальним поширенням);</w:t>
      </w:r>
    </w:p>
    <w:p w:rsidR="00ED7A36" w:rsidRPr="00ED7A36" w:rsidRDefault="00193B4B" w:rsidP="00ED7A36">
      <w:pPr>
        <w:pStyle w:val="a7"/>
        <w:numPr>
          <w:ilvl w:val="0"/>
          <w:numId w:val="6"/>
        </w:numPr>
        <w:tabs>
          <w:tab w:val="left" w:pos="993"/>
        </w:tabs>
        <w:ind w:left="0" w:right="-2" w:firstLine="709"/>
        <w:jc w:val="both"/>
        <w:rPr>
          <w:sz w:val="28"/>
        </w:rPr>
      </w:pPr>
      <w:r w:rsidRPr="00ED7A36">
        <w:rPr>
          <w:sz w:val="28"/>
        </w:rPr>
        <w:t>яка призвела до загибелі від 3 до 5 осіб або внаслідок якої пост</w:t>
      </w:r>
      <w:r w:rsidR="00ED7A36" w:rsidRPr="00ED7A36">
        <w:rPr>
          <w:sz w:val="28"/>
        </w:rPr>
        <w:t>раж</w:t>
      </w:r>
      <w:r w:rsidRPr="00ED7A36">
        <w:rPr>
          <w:sz w:val="28"/>
        </w:rPr>
        <w:t>дало від 50 до 100 осіб, чи було порушено нормальні умови життєдіяльності від 1 тис. до 10 тис. осіб на тривалий час (біль</w:t>
      </w:r>
      <w:r w:rsidR="00ED7A36" w:rsidRPr="00ED7A36">
        <w:rPr>
          <w:sz w:val="28"/>
        </w:rPr>
        <w:t>ш як на 3 доби), а збитки пере</w:t>
      </w:r>
      <w:r w:rsidRPr="00ED7A36">
        <w:rPr>
          <w:sz w:val="28"/>
        </w:rPr>
        <w:t>вищили 5 тис. мінімал</w:t>
      </w:r>
      <w:r w:rsidR="00ED7A36" w:rsidRPr="00ED7A36">
        <w:rPr>
          <w:sz w:val="28"/>
        </w:rPr>
        <w:t>ьних розмірів заробітної плати;</w:t>
      </w:r>
    </w:p>
    <w:p w:rsidR="00193B4B" w:rsidRPr="00ED7A36" w:rsidRDefault="00193B4B" w:rsidP="00ED7A36">
      <w:pPr>
        <w:pStyle w:val="a7"/>
        <w:numPr>
          <w:ilvl w:val="0"/>
          <w:numId w:val="6"/>
        </w:numPr>
        <w:tabs>
          <w:tab w:val="left" w:pos="993"/>
        </w:tabs>
        <w:ind w:left="0" w:right="-2" w:firstLine="709"/>
        <w:jc w:val="both"/>
        <w:rPr>
          <w:sz w:val="28"/>
        </w:rPr>
      </w:pPr>
      <w:r w:rsidRPr="00ED7A36">
        <w:rPr>
          <w:sz w:val="28"/>
        </w:rPr>
        <w:t>збитки</w:t>
      </w:r>
      <w:r w:rsidRPr="00ED7A36">
        <w:rPr>
          <w:spacing w:val="-3"/>
          <w:sz w:val="28"/>
        </w:rPr>
        <w:t xml:space="preserve"> </w:t>
      </w:r>
      <w:r w:rsidRPr="00ED7A36">
        <w:rPr>
          <w:sz w:val="28"/>
        </w:rPr>
        <w:t>від якої</w:t>
      </w:r>
      <w:r w:rsidRPr="00ED7A36">
        <w:rPr>
          <w:spacing w:val="-8"/>
          <w:sz w:val="28"/>
        </w:rPr>
        <w:t xml:space="preserve"> </w:t>
      </w:r>
      <w:r w:rsidRPr="00ED7A36">
        <w:rPr>
          <w:sz w:val="28"/>
        </w:rPr>
        <w:t>перевищили</w:t>
      </w:r>
      <w:r w:rsidRPr="00ED7A36">
        <w:rPr>
          <w:spacing w:val="-3"/>
          <w:sz w:val="28"/>
        </w:rPr>
        <w:t xml:space="preserve"> </w:t>
      </w:r>
      <w:r w:rsidRPr="00ED7A36">
        <w:rPr>
          <w:sz w:val="28"/>
        </w:rPr>
        <w:t>15</w:t>
      </w:r>
      <w:r w:rsidRPr="00ED7A36">
        <w:rPr>
          <w:spacing w:val="-3"/>
          <w:sz w:val="28"/>
        </w:rPr>
        <w:t xml:space="preserve"> </w:t>
      </w:r>
      <w:r w:rsidRPr="00ED7A36">
        <w:rPr>
          <w:sz w:val="28"/>
        </w:rPr>
        <w:t>тис. мінімальних</w:t>
      </w:r>
      <w:r w:rsidRPr="00ED7A36">
        <w:rPr>
          <w:spacing w:val="-7"/>
          <w:sz w:val="28"/>
        </w:rPr>
        <w:t xml:space="preserve"> </w:t>
      </w:r>
      <w:r w:rsidRPr="00ED7A36">
        <w:rPr>
          <w:sz w:val="28"/>
        </w:rPr>
        <w:t>розмірів</w:t>
      </w:r>
      <w:r w:rsidRPr="00ED7A36">
        <w:rPr>
          <w:spacing w:val="-4"/>
          <w:sz w:val="28"/>
        </w:rPr>
        <w:t xml:space="preserve"> </w:t>
      </w:r>
      <w:r w:rsidRPr="00ED7A36">
        <w:rPr>
          <w:sz w:val="28"/>
        </w:rPr>
        <w:t xml:space="preserve">заробітної </w:t>
      </w:r>
      <w:r w:rsidRPr="00ED7A36">
        <w:rPr>
          <w:spacing w:val="-2"/>
          <w:sz w:val="28"/>
        </w:rPr>
        <w:t>плати.</w:t>
      </w:r>
    </w:p>
    <w:p w:rsidR="00193B4B" w:rsidRPr="00193B4B" w:rsidRDefault="00193B4B" w:rsidP="00ED7A36">
      <w:pPr>
        <w:widowControl w:val="0"/>
        <w:autoSpaceDE w:val="0"/>
        <w:autoSpaceDN w:val="0"/>
        <w:spacing w:after="0" w:line="240" w:lineRule="auto"/>
        <w:ind w:left="739" w:firstLine="709"/>
        <w:jc w:val="both"/>
        <w:outlineLvl w:val="6"/>
        <w:rPr>
          <w:rFonts w:ascii="Times New Roman" w:eastAsia="Times New Roman" w:hAnsi="Times New Roman" w:cs="Times New Roman"/>
          <w:b/>
          <w:bCs/>
          <w:sz w:val="28"/>
          <w:szCs w:val="28"/>
          <w:lang w:val="uk-UA"/>
        </w:rPr>
      </w:pPr>
      <w:r w:rsidRPr="00193B4B">
        <w:rPr>
          <w:rFonts w:ascii="Times New Roman" w:eastAsia="Times New Roman" w:hAnsi="Times New Roman" w:cs="Times New Roman"/>
          <w:b/>
          <w:bCs/>
          <w:sz w:val="28"/>
          <w:szCs w:val="28"/>
          <w:lang w:val="uk-UA"/>
        </w:rPr>
        <w:t>Місцевого</w:t>
      </w:r>
      <w:r w:rsidRPr="00193B4B">
        <w:rPr>
          <w:rFonts w:ascii="Times New Roman" w:eastAsia="Times New Roman" w:hAnsi="Times New Roman" w:cs="Times New Roman"/>
          <w:b/>
          <w:bCs/>
          <w:spacing w:val="-13"/>
          <w:sz w:val="28"/>
          <w:szCs w:val="28"/>
          <w:lang w:val="uk-UA"/>
        </w:rPr>
        <w:t xml:space="preserve"> </w:t>
      </w:r>
      <w:r w:rsidRPr="00193B4B">
        <w:rPr>
          <w:rFonts w:ascii="Times New Roman" w:eastAsia="Times New Roman" w:hAnsi="Times New Roman" w:cs="Times New Roman"/>
          <w:b/>
          <w:bCs/>
          <w:sz w:val="28"/>
          <w:szCs w:val="28"/>
          <w:lang w:val="uk-UA"/>
        </w:rPr>
        <w:t>рівня</w:t>
      </w:r>
      <w:r w:rsidRPr="00193B4B">
        <w:rPr>
          <w:rFonts w:ascii="Times New Roman" w:eastAsia="Times New Roman" w:hAnsi="Times New Roman" w:cs="Times New Roman"/>
          <w:b/>
          <w:bCs/>
          <w:spacing w:val="-10"/>
          <w:sz w:val="28"/>
          <w:szCs w:val="28"/>
          <w:lang w:val="uk-UA"/>
        </w:rPr>
        <w:t xml:space="preserve"> </w:t>
      </w:r>
      <w:r w:rsidRPr="00193B4B">
        <w:rPr>
          <w:rFonts w:ascii="Times New Roman" w:eastAsia="Times New Roman" w:hAnsi="Times New Roman" w:cs="Times New Roman"/>
          <w:b/>
          <w:bCs/>
          <w:sz w:val="28"/>
          <w:szCs w:val="28"/>
          <w:lang w:val="uk-UA"/>
        </w:rPr>
        <w:t>визнається</w:t>
      </w:r>
      <w:r w:rsidRPr="00193B4B">
        <w:rPr>
          <w:rFonts w:ascii="Times New Roman" w:eastAsia="Times New Roman" w:hAnsi="Times New Roman" w:cs="Times New Roman"/>
          <w:b/>
          <w:bCs/>
          <w:spacing w:val="-11"/>
          <w:sz w:val="28"/>
          <w:szCs w:val="28"/>
          <w:lang w:val="uk-UA"/>
        </w:rPr>
        <w:t xml:space="preserve"> </w:t>
      </w:r>
      <w:r w:rsidRPr="00193B4B">
        <w:rPr>
          <w:rFonts w:ascii="Times New Roman" w:eastAsia="Times New Roman" w:hAnsi="Times New Roman" w:cs="Times New Roman"/>
          <w:b/>
          <w:bCs/>
          <w:sz w:val="28"/>
          <w:szCs w:val="28"/>
          <w:lang w:val="uk-UA"/>
        </w:rPr>
        <w:t>надзвичайна</w:t>
      </w:r>
      <w:r w:rsidRPr="00193B4B">
        <w:rPr>
          <w:rFonts w:ascii="Times New Roman" w:eastAsia="Times New Roman" w:hAnsi="Times New Roman" w:cs="Times New Roman"/>
          <w:b/>
          <w:bCs/>
          <w:spacing w:val="-9"/>
          <w:sz w:val="28"/>
          <w:szCs w:val="28"/>
          <w:lang w:val="uk-UA"/>
        </w:rPr>
        <w:t xml:space="preserve"> </w:t>
      </w:r>
      <w:r w:rsidRPr="00193B4B">
        <w:rPr>
          <w:rFonts w:ascii="Times New Roman" w:eastAsia="Times New Roman" w:hAnsi="Times New Roman" w:cs="Times New Roman"/>
          <w:b/>
          <w:bCs/>
          <w:spacing w:val="-2"/>
          <w:sz w:val="28"/>
          <w:szCs w:val="28"/>
          <w:lang w:val="uk-UA"/>
        </w:rPr>
        <w:t>ситуація:</w:t>
      </w:r>
    </w:p>
    <w:p w:rsidR="00193B4B" w:rsidRPr="00ED7A36" w:rsidRDefault="00193B4B" w:rsidP="00ED7A36">
      <w:pPr>
        <w:pStyle w:val="a7"/>
        <w:numPr>
          <w:ilvl w:val="0"/>
          <w:numId w:val="7"/>
        </w:numPr>
        <w:tabs>
          <w:tab w:val="left" w:pos="993"/>
        </w:tabs>
        <w:ind w:left="0" w:right="645" w:firstLine="709"/>
        <w:jc w:val="both"/>
        <w:rPr>
          <w:sz w:val="28"/>
        </w:rPr>
      </w:pPr>
      <w:r w:rsidRPr="00ED7A36">
        <w:rPr>
          <w:sz w:val="28"/>
        </w:rPr>
        <w:t>яка вийшла за межі територій потен</w:t>
      </w:r>
      <w:r w:rsidR="00ED7A36" w:rsidRPr="00ED7A36">
        <w:rPr>
          <w:sz w:val="28"/>
        </w:rPr>
        <w:t>ційно небезпечного об'єкта, за</w:t>
      </w:r>
      <w:r w:rsidRPr="00ED7A36">
        <w:rPr>
          <w:sz w:val="28"/>
        </w:rPr>
        <w:t>грожує</w:t>
      </w:r>
      <w:r w:rsidRPr="00ED7A36">
        <w:rPr>
          <w:spacing w:val="-5"/>
          <w:sz w:val="28"/>
        </w:rPr>
        <w:t xml:space="preserve"> </w:t>
      </w:r>
      <w:r w:rsidRPr="00ED7A36">
        <w:rPr>
          <w:sz w:val="28"/>
        </w:rPr>
        <w:t>довкіллю,</w:t>
      </w:r>
      <w:r w:rsidRPr="00ED7A36">
        <w:rPr>
          <w:spacing w:val="-3"/>
          <w:sz w:val="28"/>
        </w:rPr>
        <w:t xml:space="preserve"> </w:t>
      </w:r>
      <w:r w:rsidRPr="00ED7A36">
        <w:rPr>
          <w:sz w:val="28"/>
        </w:rPr>
        <w:t>сусіднім</w:t>
      </w:r>
      <w:r w:rsidRPr="00ED7A36">
        <w:rPr>
          <w:spacing w:val="-4"/>
          <w:sz w:val="28"/>
        </w:rPr>
        <w:t xml:space="preserve"> </w:t>
      </w:r>
      <w:r w:rsidRPr="00ED7A36">
        <w:rPr>
          <w:sz w:val="28"/>
        </w:rPr>
        <w:t>населеним</w:t>
      </w:r>
      <w:r w:rsidRPr="00ED7A36">
        <w:rPr>
          <w:spacing w:val="-4"/>
          <w:sz w:val="28"/>
        </w:rPr>
        <w:t xml:space="preserve"> </w:t>
      </w:r>
      <w:r w:rsidRPr="00ED7A36">
        <w:rPr>
          <w:sz w:val="28"/>
        </w:rPr>
        <w:t>пунктам,</w:t>
      </w:r>
      <w:r w:rsidRPr="00ED7A36">
        <w:rPr>
          <w:spacing w:val="-3"/>
          <w:sz w:val="28"/>
        </w:rPr>
        <w:t xml:space="preserve"> </w:t>
      </w:r>
      <w:r w:rsidRPr="00ED7A36">
        <w:rPr>
          <w:sz w:val="28"/>
        </w:rPr>
        <w:t>інженерним</w:t>
      </w:r>
      <w:r w:rsidRPr="00ED7A36">
        <w:rPr>
          <w:spacing w:val="-4"/>
          <w:sz w:val="28"/>
        </w:rPr>
        <w:t xml:space="preserve"> </w:t>
      </w:r>
      <w:r w:rsidRPr="00ED7A36">
        <w:rPr>
          <w:sz w:val="28"/>
        </w:rPr>
        <w:t>спорудам,</w:t>
      </w:r>
      <w:r w:rsidRPr="00ED7A36">
        <w:rPr>
          <w:spacing w:val="-3"/>
          <w:sz w:val="28"/>
        </w:rPr>
        <w:t xml:space="preserve"> </w:t>
      </w:r>
      <w:r w:rsidRPr="00ED7A36">
        <w:rPr>
          <w:sz w:val="28"/>
        </w:rPr>
        <w:t>а</w:t>
      </w:r>
      <w:r w:rsidRPr="00ED7A36">
        <w:rPr>
          <w:spacing w:val="-5"/>
          <w:sz w:val="28"/>
        </w:rPr>
        <w:t xml:space="preserve"> </w:t>
      </w:r>
      <w:r w:rsidRPr="00ED7A36">
        <w:rPr>
          <w:sz w:val="28"/>
        </w:rPr>
        <w:t>для</w:t>
      </w:r>
      <w:r w:rsidRPr="00ED7A36">
        <w:rPr>
          <w:spacing w:val="-4"/>
          <w:sz w:val="28"/>
        </w:rPr>
        <w:t xml:space="preserve"> </w:t>
      </w:r>
      <w:r w:rsidRPr="00ED7A36">
        <w:rPr>
          <w:sz w:val="28"/>
        </w:rPr>
        <w:t xml:space="preserve">її ліквідації необхідні матеріальні і технічні </w:t>
      </w:r>
      <w:r w:rsidR="00ED7A36" w:rsidRPr="00ED7A36">
        <w:rPr>
          <w:sz w:val="28"/>
        </w:rPr>
        <w:t>ресурси в обсягах, що перевищу</w:t>
      </w:r>
      <w:r w:rsidRPr="00ED7A36">
        <w:rPr>
          <w:sz w:val="28"/>
        </w:rPr>
        <w:t>ють власні можливості потенційно небезпечного об'єкта;</w:t>
      </w:r>
    </w:p>
    <w:p w:rsidR="00193B4B" w:rsidRPr="00ED7A36" w:rsidRDefault="00193B4B" w:rsidP="00ED7A36">
      <w:pPr>
        <w:pStyle w:val="a7"/>
        <w:numPr>
          <w:ilvl w:val="0"/>
          <w:numId w:val="7"/>
        </w:numPr>
        <w:tabs>
          <w:tab w:val="left" w:pos="993"/>
        </w:tabs>
        <w:ind w:left="0" w:right="646" w:firstLine="709"/>
        <w:jc w:val="both"/>
        <w:rPr>
          <w:sz w:val="28"/>
        </w:rPr>
      </w:pPr>
      <w:r w:rsidRPr="00ED7A36">
        <w:rPr>
          <w:sz w:val="28"/>
        </w:rPr>
        <w:t>внаслідок</w:t>
      </w:r>
      <w:r w:rsidRPr="00ED7A36">
        <w:rPr>
          <w:spacing w:val="-3"/>
          <w:sz w:val="28"/>
        </w:rPr>
        <w:t xml:space="preserve"> </w:t>
      </w:r>
      <w:r w:rsidRPr="00ED7A36">
        <w:rPr>
          <w:sz w:val="28"/>
        </w:rPr>
        <w:t>якої</w:t>
      </w:r>
      <w:r w:rsidRPr="00ED7A36">
        <w:rPr>
          <w:spacing w:val="-3"/>
          <w:sz w:val="28"/>
        </w:rPr>
        <w:t xml:space="preserve"> </w:t>
      </w:r>
      <w:r w:rsidRPr="00ED7A36">
        <w:rPr>
          <w:sz w:val="28"/>
        </w:rPr>
        <w:t>загинуло 1-2 особи</w:t>
      </w:r>
      <w:r w:rsidRPr="00ED7A36">
        <w:rPr>
          <w:spacing w:val="-3"/>
          <w:sz w:val="28"/>
        </w:rPr>
        <w:t xml:space="preserve"> </w:t>
      </w:r>
      <w:r w:rsidRPr="00ED7A36">
        <w:rPr>
          <w:sz w:val="28"/>
        </w:rPr>
        <w:t>або</w:t>
      </w:r>
      <w:r w:rsidRPr="00ED7A36">
        <w:rPr>
          <w:spacing w:val="-3"/>
          <w:sz w:val="28"/>
        </w:rPr>
        <w:t xml:space="preserve"> </w:t>
      </w:r>
      <w:r w:rsidRPr="00ED7A36">
        <w:rPr>
          <w:sz w:val="28"/>
        </w:rPr>
        <w:t>постраждало від 20</w:t>
      </w:r>
      <w:r w:rsidRPr="00ED7A36">
        <w:rPr>
          <w:spacing w:val="-3"/>
          <w:sz w:val="28"/>
        </w:rPr>
        <w:t xml:space="preserve"> </w:t>
      </w:r>
      <w:r w:rsidRPr="00ED7A36">
        <w:rPr>
          <w:sz w:val="28"/>
        </w:rPr>
        <w:t>до 50</w:t>
      </w:r>
      <w:r w:rsidRPr="00ED7A36">
        <w:rPr>
          <w:spacing w:val="-3"/>
          <w:sz w:val="28"/>
        </w:rPr>
        <w:t xml:space="preserve"> </w:t>
      </w:r>
      <w:r w:rsidRPr="00ED7A36">
        <w:rPr>
          <w:sz w:val="28"/>
        </w:rPr>
        <w:t>осіб, чи було порушено нормальні умови життєдіяльності від 100 до 1000 осіб на тривалий час (більш як на 3 доби), а збитки перевищили 0,5 тис. мінімальних розмірів заробітної плати;</w:t>
      </w:r>
    </w:p>
    <w:p w:rsidR="00193B4B" w:rsidRPr="00ED7A36" w:rsidRDefault="00193B4B" w:rsidP="00ED7A36">
      <w:pPr>
        <w:pStyle w:val="a7"/>
        <w:numPr>
          <w:ilvl w:val="0"/>
          <w:numId w:val="7"/>
        </w:numPr>
        <w:tabs>
          <w:tab w:val="left" w:pos="993"/>
        </w:tabs>
        <w:ind w:left="0" w:right="643" w:firstLine="709"/>
        <w:jc w:val="both"/>
        <w:rPr>
          <w:sz w:val="28"/>
        </w:rPr>
      </w:pPr>
      <w:r w:rsidRPr="00ED7A36">
        <w:rPr>
          <w:sz w:val="28"/>
        </w:rPr>
        <w:t xml:space="preserve">збитки від якої перевищили 2 тис. мінімальних розмірів заробітної </w:t>
      </w:r>
      <w:r w:rsidRPr="00ED7A36">
        <w:rPr>
          <w:spacing w:val="-2"/>
          <w:sz w:val="28"/>
        </w:rPr>
        <w:t>плати.</w:t>
      </w:r>
    </w:p>
    <w:p w:rsidR="00193B4B" w:rsidRPr="00193B4B" w:rsidRDefault="00193B4B" w:rsidP="00ED7A36">
      <w:pPr>
        <w:widowControl w:val="0"/>
        <w:autoSpaceDE w:val="0"/>
        <w:autoSpaceDN w:val="0"/>
        <w:spacing w:after="0" w:line="240" w:lineRule="auto"/>
        <w:ind w:left="259" w:right="648" w:firstLine="709"/>
        <w:jc w:val="both"/>
        <w:outlineLvl w:val="6"/>
        <w:rPr>
          <w:rFonts w:ascii="Times New Roman" w:eastAsia="Times New Roman" w:hAnsi="Times New Roman" w:cs="Times New Roman"/>
          <w:b/>
          <w:bCs/>
          <w:sz w:val="28"/>
          <w:szCs w:val="28"/>
          <w:lang w:val="uk-UA"/>
        </w:rPr>
      </w:pPr>
      <w:r w:rsidRPr="00193B4B">
        <w:rPr>
          <w:rFonts w:ascii="Times New Roman" w:eastAsia="Times New Roman" w:hAnsi="Times New Roman" w:cs="Times New Roman"/>
          <w:b/>
          <w:bCs/>
          <w:sz w:val="28"/>
          <w:szCs w:val="28"/>
          <w:lang w:val="uk-UA"/>
        </w:rPr>
        <w:t>Об'єктового рівня визнається надзвичайна ситуація, яка не підпадає під названі вище визначення.</w:t>
      </w:r>
    </w:p>
    <w:p w:rsidR="00193B4B" w:rsidRPr="00193B4B" w:rsidRDefault="00193B4B" w:rsidP="00ED7A36">
      <w:pPr>
        <w:widowControl w:val="0"/>
        <w:autoSpaceDE w:val="0"/>
        <w:autoSpaceDN w:val="0"/>
        <w:spacing w:after="0" w:line="240" w:lineRule="auto"/>
        <w:ind w:left="259" w:right="646"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Надзвичайна ситуація відноситься до пев</w:t>
      </w:r>
      <w:r w:rsidR="00ED7A36">
        <w:rPr>
          <w:rFonts w:ascii="Times New Roman" w:eastAsia="Times New Roman" w:hAnsi="Times New Roman" w:cs="Times New Roman"/>
          <w:sz w:val="28"/>
          <w:szCs w:val="28"/>
          <w:lang w:val="uk-UA"/>
        </w:rPr>
        <w:t>ного рівня за умови відповідно</w:t>
      </w:r>
      <w:r w:rsidRPr="00193B4B">
        <w:rPr>
          <w:rFonts w:ascii="Times New Roman" w:eastAsia="Times New Roman" w:hAnsi="Times New Roman" w:cs="Times New Roman"/>
          <w:sz w:val="28"/>
          <w:szCs w:val="28"/>
          <w:lang w:val="uk-UA"/>
        </w:rPr>
        <w:t>сті її хоча б одному із значень критеріїв, наведеному у цьому Порядку</w:t>
      </w:r>
      <w:r w:rsidRPr="00193B4B">
        <w:rPr>
          <w:rFonts w:ascii="Times New Roman" w:eastAsia="Times New Roman" w:hAnsi="Times New Roman" w:cs="Times New Roman"/>
          <w:spacing w:val="40"/>
          <w:sz w:val="28"/>
          <w:szCs w:val="28"/>
          <w:lang w:val="uk-UA"/>
        </w:rPr>
        <w:t xml:space="preserve"> </w:t>
      </w:r>
      <w:r w:rsidRPr="00193B4B">
        <w:rPr>
          <w:rFonts w:ascii="Times New Roman" w:eastAsia="Times New Roman" w:hAnsi="Times New Roman" w:cs="Times New Roman"/>
          <w:sz w:val="28"/>
          <w:szCs w:val="28"/>
          <w:lang w:val="uk-UA"/>
        </w:rPr>
        <w:t>вище.</w:t>
      </w:r>
    </w:p>
    <w:p w:rsidR="00193B4B" w:rsidRPr="00193B4B" w:rsidRDefault="00193B4B" w:rsidP="00ED7A36">
      <w:pPr>
        <w:widowControl w:val="0"/>
        <w:autoSpaceDE w:val="0"/>
        <w:autoSpaceDN w:val="0"/>
        <w:spacing w:after="0" w:line="240" w:lineRule="auto"/>
        <w:ind w:left="259" w:right="645" w:firstLine="709"/>
        <w:jc w:val="both"/>
        <w:rPr>
          <w:rFonts w:ascii="Times New Roman" w:eastAsia="Times New Roman" w:hAnsi="Times New Roman" w:cs="Times New Roman"/>
          <w:sz w:val="28"/>
          <w:szCs w:val="28"/>
          <w:lang w:val="uk-UA"/>
        </w:rPr>
      </w:pPr>
      <w:r w:rsidRPr="00193B4B">
        <w:rPr>
          <w:rFonts w:ascii="Times New Roman" w:eastAsia="Times New Roman" w:hAnsi="Times New Roman" w:cs="Times New Roman"/>
          <w:sz w:val="28"/>
          <w:szCs w:val="28"/>
          <w:lang w:val="uk-UA"/>
        </w:rPr>
        <w:t>У разі коли внаслідок надзвичайної ситуації для відповідних порогових значень рівнів людських</w:t>
      </w:r>
      <w:r w:rsidRPr="00193B4B">
        <w:rPr>
          <w:rFonts w:ascii="Times New Roman" w:eastAsia="Times New Roman" w:hAnsi="Times New Roman" w:cs="Times New Roman"/>
          <w:spacing w:val="-1"/>
          <w:sz w:val="28"/>
          <w:szCs w:val="28"/>
          <w:lang w:val="uk-UA"/>
        </w:rPr>
        <w:t xml:space="preserve"> </w:t>
      </w:r>
      <w:r w:rsidRPr="00193B4B">
        <w:rPr>
          <w:rFonts w:ascii="Times New Roman" w:eastAsia="Times New Roman" w:hAnsi="Times New Roman" w:cs="Times New Roman"/>
          <w:sz w:val="28"/>
          <w:szCs w:val="28"/>
          <w:lang w:val="uk-UA"/>
        </w:rPr>
        <w:t>втрат або кількості</w:t>
      </w:r>
      <w:r w:rsidRPr="00193B4B">
        <w:rPr>
          <w:rFonts w:ascii="Times New Roman" w:eastAsia="Times New Roman" w:hAnsi="Times New Roman" w:cs="Times New Roman"/>
          <w:spacing w:val="-1"/>
          <w:sz w:val="28"/>
          <w:szCs w:val="28"/>
          <w:lang w:val="uk-UA"/>
        </w:rPr>
        <w:t xml:space="preserve"> </w:t>
      </w:r>
      <w:r w:rsidRPr="00193B4B">
        <w:rPr>
          <w:rFonts w:ascii="Times New Roman" w:eastAsia="Times New Roman" w:hAnsi="Times New Roman" w:cs="Times New Roman"/>
          <w:sz w:val="28"/>
          <w:szCs w:val="28"/>
          <w:lang w:val="uk-UA"/>
        </w:rPr>
        <w:t>осіб, які</w:t>
      </w:r>
      <w:r w:rsidRPr="00193B4B">
        <w:rPr>
          <w:rFonts w:ascii="Times New Roman" w:eastAsia="Times New Roman" w:hAnsi="Times New Roman" w:cs="Times New Roman"/>
          <w:spacing w:val="-1"/>
          <w:sz w:val="28"/>
          <w:szCs w:val="28"/>
          <w:lang w:val="uk-UA"/>
        </w:rPr>
        <w:t xml:space="preserve"> </w:t>
      </w:r>
      <w:r w:rsidRPr="00193B4B">
        <w:rPr>
          <w:rFonts w:ascii="Times New Roman" w:eastAsia="Times New Roman" w:hAnsi="Times New Roman" w:cs="Times New Roman"/>
          <w:sz w:val="28"/>
          <w:szCs w:val="28"/>
          <w:lang w:val="uk-UA"/>
        </w:rPr>
        <w:t>постраждали чи зазнали порушення нормальних умов життєдіяльності, обсяг збитків не досягає ви- значеного у цьому Порядку, рівень надзвичай</w:t>
      </w:r>
      <w:r w:rsidR="00ED7A36">
        <w:rPr>
          <w:rFonts w:ascii="Times New Roman" w:eastAsia="Times New Roman" w:hAnsi="Times New Roman" w:cs="Times New Roman"/>
          <w:sz w:val="28"/>
          <w:szCs w:val="28"/>
          <w:lang w:val="uk-UA"/>
        </w:rPr>
        <w:t>ної ситуації визнається на сту</w:t>
      </w:r>
      <w:r w:rsidRPr="00193B4B">
        <w:rPr>
          <w:rFonts w:ascii="Times New Roman" w:eastAsia="Times New Roman" w:hAnsi="Times New Roman" w:cs="Times New Roman"/>
          <w:sz w:val="28"/>
          <w:szCs w:val="28"/>
          <w:lang w:val="uk-UA"/>
        </w:rPr>
        <w:t>пінь менше (для дорожньо-транспортних пригод – на два ступеня менше).</w:t>
      </w:r>
    </w:p>
    <w:p w:rsidR="00ED7A36" w:rsidRDefault="00ED7A36" w:rsidP="00ED7A36">
      <w:pPr>
        <w:widowControl w:val="0"/>
        <w:autoSpaceDE w:val="0"/>
        <w:autoSpaceDN w:val="0"/>
        <w:spacing w:after="0" w:line="240" w:lineRule="auto"/>
        <w:ind w:right="657"/>
        <w:outlineLvl w:val="6"/>
        <w:rPr>
          <w:rFonts w:ascii="Times New Roman" w:eastAsia="Times New Roman" w:hAnsi="Times New Roman" w:cs="Times New Roman"/>
          <w:b/>
          <w:bCs/>
          <w:sz w:val="28"/>
          <w:szCs w:val="28"/>
          <w:lang w:val="uk-UA"/>
        </w:rPr>
      </w:pPr>
    </w:p>
    <w:p w:rsidR="00193B4B" w:rsidRPr="00193B4B" w:rsidRDefault="00193B4B" w:rsidP="00ED7A36">
      <w:pPr>
        <w:widowControl w:val="0"/>
        <w:autoSpaceDE w:val="0"/>
        <w:autoSpaceDN w:val="0"/>
        <w:spacing w:after="0" w:line="240" w:lineRule="auto"/>
        <w:ind w:right="657"/>
        <w:jc w:val="center"/>
        <w:outlineLvl w:val="6"/>
        <w:rPr>
          <w:rFonts w:ascii="Times New Roman" w:eastAsia="Times New Roman" w:hAnsi="Times New Roman" w:cs="Times New Roman"/>
          <w:b/>
          <w:bCs/>
          <w:sz w:val="28"/>
          <w:szCs w:val="28"/>
          <w:lang w:val="uk-UA"/>
        </w:rPr>
      </w:pPr>
      <w:r w:rsidRPr="00193B4B">
        <w:rPr>
          <w:rFonts w:ascii="Times New Roman" w:eastAsia="Times New Roman" w:hAnsi="Times New Roman" w:cs="Times New Roman"/>
          <w:b/>
          <w:bCs/>
          <w:sz w:val="28"/>
          <w:szCs w:val="28"/>
          <w:lang w:val="uk-UA"/>
        </w:rPr>
        <w:t>Контрольні</w:t>
      </w:r>
      <w:r w:rsidRPr="00193B4B">
        <w:rPr>
          <w:rFonts w:ascii="Times New Roman" w:eastAsia="Times New Roman" w:hAnsi="Times New Roman" w:cs="Times New Roman"/>
          <w:b/>
          <w:bCs/>
          <w:spacing w:val="-7"/>
          <w:sz w:val="28"/>
          <w:szCs w:val="28"/>
          <w:lang w:val="uk-UA"/>
        </w:rPr>
        <w:t xml:space="preserve"> </w:t>
      </w:r>
      <w:r w:rsidRPr="00193B4B">
        <w:rPr>
          <w:rFonts w:ascii="Times New Roman" w:eastAsia="Times New Roman" w:hAnsi="Times New Roman" w:cs="Times New Roman"/>
          <w:b/>
          <w:bCs/>
          <w:sz w:val="28"/>
          <w:szCs w:val="28"/>
          <w:lang w:val="uk-UA"/>
        </w:rPr>
        <w:t>питання</w:t>
      </w:r>
      <w:r w:rsidRPr="00193B4B">
        <w:rPr>
          <w:rFonts w:ascii="Times New Roman" w:eastAsia="Times New Roman" w:hAnsi="Times New Roman" w:cs="Times New Roman"/>
          <w:b/>
          <w:bCs/>
          <w:spacing w:val="-8"/>
          <w:sz w:val="28"/>
          <w:szCs w:val="28"/>
          <w:lang w:val="uk-UA"/>
        </w:rPr>
        <w:t xml:space="preserve"> </w:t>
      </w:r>
      <w:r w:rsidRPr="00193B4B">
        <w:rPr>
          <w:rFonts w:ascii="Times New Roman" w:eastAsia="Times New Roman" w:hAnsi="Times New Roman" w:cs="Times New Roman"/>
          <w:b/>
          <w:bCs/>
          <w:sz w:val="28"/>
          <w:szCs w:val="28"/>
          <w:lang w:val="uk-UA"/>
        </w:rPr>
        <w:t>до</w:t>
      </w:r>
      <w:r w:rsidRPr="00193B4B">
        <w:rPr>
          <w:rFonts w:ascii="Times New Roman" w:eastAsia="Times New Roman" w:hAnsi="Times New Roman" w:cs="Times New Roman"/>
          <w:b/>
          <w:bCs/>
          <w:spacing w:val="-5"/>
          <w:sz w:val="28"/>
          <w:szCs w:val="28"/>
          <w:lang w:val="uk-UA"/>
        </w:rPr>
        <w:t xml:space="preserve"> </w:t>
      </w:r>
      <w:r w:rsidR="00ED7A36">
        <w:rPr>
          <w:rFonts w:ascii="Times New Roman" w:eastAsia="Times New Roman" w:hAnsi="Times New Roman" w:cs="Times New Roman"/>
          <w:b/>
          <w:bCs/>
          <w:sz w:val="28"/>
          <w:szCs w:val="28"/>
          <w:lang w:val="uk-UA"/>
        </w:rPr>
        <w:t>лекції</w:t>
      </w:r>
      <w:r w:rsidRPr="00193B4B">
        <w:rPr>
          <w:rFonts w:ascii="Times New Roman" w:eastAsia="Times New Roman" w:hAnsi="Times New Roman" w:cs="Times New Roman"/>
          <w:b/>
          <w:bCs/>
          <w:spacing w:val="-8"/>
          <w:sz w:val="28"/>
          <w:szCs w:val="28"/>
          <w:lang w:val="uk-UA"/>
        </w:rPr>
        <w:t xml:space="preserve"> </w:t>
      </w:r>
      <w:r w:rsidRPr="00193B4B">
        <w:rPr>
          <w:rFonts w:ascii="Times New Roman" w:eastAsia="Times New Roman" w:hAnsi="Times New Roman" w:cs="Times New Roman"/>
          <w:b/>
          <w:bCs/>
          <w:spacing w:val="-10"/>
          <w:sz w:val="28"/>
          <w:szCs w:val="28"/>
          <w:lang w:val="uk-UA"/>
        </w:rPr>
        <w:t>1</w:t>
      </w:r>
    </w:p>
    <w:p w:rsidR="00193B4B" w:rsidRPr="00ED7A36" w:rsidRDefault="00193B4B" w:rsidP="00ED7A36">
      <w:pPr>
        <w:pStyle w:val="a7"/>
        <w:numPr>
          <w:ilvl w:val="0"/>
          <w:numId w:val="8"/>
        </w:numPr>
        <w:tabs>
          <w:tab w:val="left" w:pos="1107"/>
        </w:tabs>
        <w:rPr>
          <w:sz w:val="24"/>
          <w:szCs w:val="24"/>
        </w:rPr>
      </w:pPr>
      <w:bookmarkStart w:id="0" w:name="_GoBack"/>
      <w:r w:rsidRPr="00ED7A36">
        <w:rPr>
          <w:sz w:val="24"/>
          <w:szCs w:val="24"/>
        </w:rPr>
        <w:t>Мета</w:t>
      </w:r>
      <w:r w:rsidRPr="00ED7A36">
        <w:rPr>
          <w:spacing w:val="-4"/>
          <w:sz w:val="24"/>
          <w:szCs w:val="24"/>
        </w:rPr>
        <w:t xml:space="preserve"> </w:t>
      </w:r>
      <w:r w:rsidRPr="00ED7A36">
        <w:rPr>
          <w:sz w:val="24"/>
          <w:szCs w:val="24"/>
        </w:rPr>
        <w:t>та</w:t>
      </w:r>
      <w:r w:rsidRPr="00ED7A36">
        <w:rPr>
          <w:spacing w:val="-4"/>
          <w:sz w:val="24"/>
          <w:szCs w:val="24"/>
        </w:rPr>
        <w:t xml:space="preserve"> </w:t>
      </w:r>
      <w:r w:rsidRPr="00ED7A36">
        <w:rPr>
          <w:sz w:val="24"/>
          <w:szCs w:val="24"/>
        </w:rPr>
        <w:t>основні</w:t>
      </w:r>
      <w:r w:rsidRPr="00ED7A36">
        <w:rPr>
          <w:spacing w:val="-9"/>
          <w:sz w:val="24"/>
          <w:szCs w:val="24"/>
        </w:rPr>
        <w:t xml:space="preserve"> </w:t>
      </w:r>
      <w:r w:rsidRPr="00ED7A36">
        <w:rPr>
          <w:sz w:val="24"/>
          <w:szCs w:val="24"/>
        </w:rPr>
        <w:t>завдання</w:t>
      </w:r>
      <w:r w:rsidRPr="00ED7A36">
        <w:rPr>
          <w:spacing w:val="-3"/>
          <w:sz w:val="24"/>
          <w:szCs w:val="24"/>
        </w:rPr>
        <w:t xml:space="preserve"> </w:t>
      </w:r>
      <w:r w:rsidRPr="00ED7A36">
        <w:rPr>
          <w:sz w:val="24"/>
          <w:szCs w:val="24"/>
        </w:rPr>
        <w:t>курсу</w:t>
      </w:r>
      <w:r w:rsidRPr="00ED7A36">
        <w:rPr>
          <w:spacing w:val="-9"/>
          <w:sz w:val="24"/>
          <w:szCs w:val="24"/>
        </w:rPr>
        <w:t xml:space="preserve"> </w:t>
      </w:r>
      <w:r w:rsidRPr="00ED7A36">
        <w:rPr>
          <w:sz w:val="24"/>
          <w:szCs w:val="24"/>
        </w:rPr>
        <w:t>“Безпека</w:t>
      </w:r>
      <w:r w:rsidRPr="00ED7A36">
        <w:rPr>
          <w:spacing w:val="-3"/>
          <w:sz w:val="24"/>
          <w:szCs w:val="24"/>
        </w:rPr>
        <w:t xml:space="preserve"> </w:t>
      </w:r>
      <w:r w:rsidRPr="00ED7A36">
        <w:rPr>
          <w:spacing w:val="-2"/>
          <w:sz w:val="24"/>
          <w:szCs w:val="24"/>
        </w:rPr>
        <w:t>життєдіяльності”.</w:t>
      </w:r>
    </w:p>
    <w:p w:rsidR="00ED7A36" w:rsidRPr="00ED7A36" w:rsidRDefault="00193B4B" w:rsidP="00ED7A36">
      <w:pPr>
        <w:pStyle w:val="a7"/>
        <w:numPr>
          <w:ilvl w:val="0"/>
          <w:numId w:val="8"/>
        </w:numPr>
        <w:tabs>
          <w:tab w:val="left" w:pos="1107"/>
        </w:tabs>
        <w:rPr>
          <w:sz w:val="24"/>
          <w:szCs w:val="24"/>
        </w:rPr>
      </w:pPr>
      <w:r w:rsidRPr="00ED7A36">
        <w:rPr>
          <w:sz w:val="24"/>
          <w:szCs w:val="24"/>
        </w:rPr>
        <w:t>Основні</w:t>
      </w:r>
      <w:r w:rsidRPr="00ED7A36">
        <w:rPr>
          <w:spacing w:val="-12"/>
          <w:sz w:val="24"/>
          <w:szCs w:val="24"/>
        </w:rPr>
        <w:t xml:space="preserve"> </w:t>
      </w:r>
      <w:r w:rsidRPr="00ED7A36">
        <w:rPr>
          <w:sz w:val="24"/>
          <w:szCs w:val="24"/>
        </w:rPr>
        <w:t>поняття,</w:t>
      </w:r>
      <w:r w:rsidRPr="00ED7A36">
        <w:rPr>
          <w:spacing w:val="-4"/>
          <w:sz w:val="24"/>
          <w:szCs w:val="24"/>
        </w:rPr>
        <w:t xml:space="preserve"> </w:t>
      </w:r>
      <w:r w:rsidRPr="00ED7A36">
        <w:rPr>
          <w:sz w:val="24"/>
          <w:szCs w:val="24"/>
        </w:rPr>
        <w:t>визначення</w:t>
      </w:r>
      <w:r w:rsidRPr="00ED7A36">
        <w:rPr>
          <w:spacing w:val="-5"/>
          <w:sz w:val="24"/>
          <w:szCs w:val="24"/>
        </w:rPr>
        <w:t xml:space="preserve"> </w:t>
      </w:r>
      <w:r w:rsidRPr="00ED7A36">
        <w:rPr>
          <w:sz w:val="24"/>
          <w:szCs w:val="24"/>
        </w:rPr>
        <w:t>і</w:t>
      </w:r>
      <w:r w:rsidRPr="00ED7A36">
        <w:rPr>
          <w:spacing w:val="-6"/>
          <w:sz w:val="24"/>
          <w:szCs w:val="24"/>
        </w:rPr>
        <w:t xml:space="preserve"> </w:t>
      </w:r>
      <w:r w:rsidRPr="00ED7A36">
        <w:rPr>
          <w:sz w:val="24"/>
          <w:szCs w:val="24"/>
        </w:rPr>
        <w:t>терміни</w:t>
      </w:r>
      <w:r w:rsidRPr="00ED7A36">
        <w:rPr>
          <w:spacing w:val="-7"/>
          <w:sz w:val="24"/>
          <w:szCs w:val="24"/>
        </w:rPr>
        <w:t xml:space="preserve"> </w:t>
      </w:r>
      <w:r w:rsidRPr="00ED7A36">
        <w:rPr>
          <w:sz w:val="24"/>
          <w:szCs w:val="24"/>
        </w:rPr>
        <w:t>безпеки</w:t>
      </w:r>
      <w:r w:rsidRPr="00ED7A36">
        <w:rPr>
          <w:spacing w:val="-7"/>
          <w:sz w:val="24"/>
          <w:szCs w:val="24"/>
        </w:rPr>
        <w:t xml:space="preserve"> </w:t>
      </w:r>
      <w:r w:rsidRPr="00ED7A36">
        <w:rPr>
          <w:spacing w:val="-2"/>
          <w:sz w:val="24"/>
          <w:szCs w:val="24"/>
        </w:rPr>
        <w:t>життєдіяльності.</w:t>
      </w:r>
    </w:p>
    <w:p w:rsidR="00193B4B" w:rsidRPr="00ED7A36" w:rsidRDefault="00193B4B" w:rsidP="00ED7A36">
      <w:pPr>
        <w:pStyle w:val="a7"/>
        <w:numPr>
          <w:ilvl w:val="0"/>
          <w:numId w:val="8"/>
        </w:numPr>
        <w:tabs>
          <w:tab w:val="left" w:pos="1107"/>
        </w:tabs>
        <w:rPr>
          <w:sz w:val="24"/>
          <w:szCs w:val="24"/>
        </w:rPr>
      </w:pPr>
      <w:r w:rsidRPr="00ED7A36">
        <w:rPr>
          <w:sz w:val="24"/>
          <w:szCs w:val="24"/>
        </w:rPr>
        <w:t>Класифікація</w:t>
      </w:r>
      <w:r w:rsidRPr="00ED7A36">
        <w:rPr>
          <w:spacing w:val="-7"/>
          <w:sz w:val="24"/>
          <w:szCs w:val="24"/>
        </w:rPr>
        <w:t xml:space="preserve"> </w:t>
      </w:r>
      <w:r w:rsidRPr="00ED7A36">
        <w:rPr>
          <w:sz w:val="24"/>
          <w:szCs w:val="24"/>
        </w:rPr>
        <w:t>джерел</w:t>
      </w:r>
      <w:r w:rsidRPr="00ED7A36">
        <w:rPr>
          <w:spacing w:val="-7"/>
          <w:sz w:val="24"/>
          <w:szCs w:val="24"/>
        </w:rPr>
        <w:t xml:space="preserve"> </w:t>
      </w:r>
      <w:r w:rsidRPr="00ED7A36">
        <w:rPr>
          <w:sz w:val="24"/>
          <w:szCs w:val="24"/>
        </w:rPr>
        <w:t>небезпеки,</w:t>
      </w:r>
      <w:r w:rsidRPr="00ED7A36">
        <w:rPr>
          <w:spacing w:val="-5"/>
          <w:sz w:val="24"/>
          <w:szCs w:val="24"/>
        </w:rPr>
        <w:t xml:space="preserve"> </w:t>
      </w:r>
      <w:r w:rsidRPr="00ED7A36">
        <w:rPr>
          <w:sz w:val="24"/>
          <w:szCs w:val="24"/>
        </w:rPr>
        <w:t>небезпечних</w:t>
      </w:r>
      <w:r w:rsidRPr="00ED7A36">
        <w:rPr>
          <w:spacing w:val="-8"/>
          <w:sz w:val="24"/>
          <w:szCs w:val="24"/>
        </w:rPr>
        <w:t xml:space="preserve"> </w:t>
      </w:r>
      <w:r w:rsidRPr="00ED7A36">
        <w:rPr>
          <w:sz w:val="24"/>
          <w:szCs w:val="24"/>
        </w:rPr>
        <w:t>і</w:t>
      </w:r>
      <w:r w:rsidRPr="00ED7A36">
        <w:rPr>
          <w:spacing w:val="-12"/>
          <w:sz w:val="24"/>
          <w:szCs w:val="24"/>
        </w:rPr>
        <w:t xml:space="preserve"> </w:t>
      </w:r>
      <w:r w:rsidRPr="00ED7A36">
        <w:rPr>
          <w:sz w:val="24"/>
          <w:szCs w:val="24"/>
        </w:rPr>
        <w:t>шкідливих</w:t>
      </w:r>
      <w:r w:rsidRPr="00ED7A36">
        <w:rPr>
          <w:spacing w:val="-12"/>
          <w:sz w:val="24"/>
          <w:szCs w:val="24"/>
        </w:rPr>
        <w:t xml:space="preserve"> </w:t>
      </w:r>
      <w:r w:rsidRPr="00ED7A36">
        <w:rPr>
          <w:spacing w:val="-2"/>
          <w:sz w:val="24"/>
          <w:szCs w:val="24"/>
        </w:rPr>
        <w:t>факторів.</w:t>
      </w:r>
    </w:p>
    <w:p w:rsidR="00193B4B" w:rsidRPr="00ED7A36" w:rsidRDefault="00193B4B" w:rsidP="00ED7A36">
      <w:pPr>
        <w:pStyle w:val="a7"/>
        <w:numPr>
          <w:ilvl w:val="0"/>
          <w:numId w:val="8"/>
        </w:numPr>
        <w:tabs>
          <w:tab w:val="left" w:pos="1107"/>
        </w:tabs>
        <w:ind w:right="647"/>
        <w:rPr>
          <w:sz w:val="24"/>
          <w:szCs w:val="24"/>
        </w:rPr>
      </w:pPr>
      <w:r w:rsidRPr="00ED7A36">
        <w:rPr>
          <w:sz w:val="24"/>
          <w:szCs w:val="24"/>
        </w:rPr>
        <w:lastRenderedPageBreak/>
        <w:t>Системно-структурний підхід і системний ана</w:t>
      </w:r>
      <w:r w:rsidR="00ED7A36" w:rsidRPr="00ED7A36">
        <w:rPr>
          <w:sz w:val="24"/>
          <w:szCs w:val="24"/>
        </w:rPr>
        <w:t>ліз безпеки життєдіяль</w:t>
      </w:r>
      <w:r w:rsidRPr="00ED7A36">
        <w:rPr>
          <w:spacing w:val="-2"/>
          <w:sz w:val="24"/>
          <w:szCs w:val="24"/>
        </w:rPr>
        <w:t>ності.</w:t>
      </w:r>
    </w:p>
    <w:p w:rsidR="00193B4B" w:rsidRPr="00ED7A36" w:rsidRDefault="00193B4B" w:rsidP="00ED7A36">
      <w:pPr>
        <w:pStyle w:val="a7"/>
        <w:numPr>
          <w:ilvl w:val="0"/>
          <w:numId w:val="8"/>
        </w:numPr>
        <w:tabs>
          <w:tab w:val="left" w:pos="1107"/>
        </w:tabs>
        <w:rPr>
          <w:sz w:val="24"/>
          <w:szCs w:val="24"/>
        </w:rPr>
      </w:pPr>
      <w:r w:rsidRPr="00ED7A36">
        <w:rPr>
          <w:sz w:val="24"/>
          <w:szCs w:val="24"/>
        </w:rPr>
        <w:t>Загальна</w:t>
      </w:r>
      <w:r w:rsidRPr="00ED7A36">
        <w:rPr>
          <w:spacing w:val="-9"/>
          <w:sz w:val="24"/>
          <w:szCs w:val="24"/>
        </w:rPr>
        <w:t xml:space="preserve"> </w:t>
      </w:r>
      <w:r w:rsidRPr="00ED7A36">
        <w:rPr>
          <w:sz w:val="24"/>
          <w:szCs w:val="24"/>
        </w:rPr>
        <w:t>оцінка</w:t>
      </w:r>
      <w:r w:rsidRPr="00ED7A36">
        <w:rPr>
          <w:spacing w:val="-9"/>
          <w:sz w:val="24"/>
          <w:szCs w:val="24"/>
        </w:rPr>
        <w:t xml:space="preserve"> </w:t>
      </w:r>
      <w:r w:rsidRPr="00ED7A36">
        <w:rPr>
          <w:sz w:val="24"/>
          <w:szCs w:val="24"/>
        </w:rPr>
        <w:t>та</w:t>
      </w:r>
      <w:r w:rsidRPr="00ED7A36">
        <w:rPr>
          <w:spacing w:val="-4"/>
          <w:sz w:val="24"/>
          <w:szCs w:val="24"/>
        </w:rPr>
        <w:t xml:space="preserve"> </w:t>
      </w:r>
      <w:r w:rsidRPr="00ED7A36">
        <w:rPr>
          <w:sz w:val="24"/>
          <w:szCs w:val="24"/>
        </w:rPr>
        <w:t>характеристика</w:t>
      </w:r>
      <w:r w:rsidRPr="00ED7A36">
        <w:rPr>
          <w:spacing w:val="-9"/>
          <w:sz w:val="24"/>
          <w:szCs w:val="24"/>
        </w:rPr>
        <w:t xml:space="preserve"> </w:t>
      </w:r>
      <w:r w:rsidRPr="00ED7A36">
        <w:rPr>
          <w:spacing w:val="-2"/>
          <w:sz w:val="24"/>
          <w:szCs w:val="24"/>
        </w:rPr>
        <w:t>небезпек.</w:t>
      </w:r>
    </w:p>
    <w:p w:rsidR="00193B4B" w:rsidRPr="00ED7A36" w:rsidRDefault="00193B4B" w:rsidP="00ED7A36">
      <w:pPr>
        <w:pStyle w:val="a7"/>
        <w:numPr>
          <w:ilvl w:val="0"/>
          <w:numId w:val="8"/>
        </w:numPr>
        <w:tabs>
          <w:tab w:val="left" w:pos="1107"/>
        </w:tabs>
        <w:rPr>
          <w:sz w:val="24"/>
          <w:szCs w:val="24"/>
        </w:rPr>
      </w:pPr>
      <w:r w:rsidRPr="00ED7A36">
        <w:rPr>
          <w:sz w:val="24"/>
          <w:szCs w:val="24"/>
        </w:rPr>
        <w:t>Оцінка</w:t>
      </w:r>
      <w:r w:rsidRPr="00ED7A36">
        <w:rPr>
          <w:spacing w:val="-5"/>
          <w:sz w:val="24"/>
          <w:szCs w:val="24"/>
        </w:rPr>
        <w:t xml:space="preserve"> </w:t>
      </w:r>
      <w:r w:rsidRPr="00ED7A36">
        <w:rPr>
          <w:sz w:val="24"/>
          <w:szCs w:val="24"/>
        </w:rPr>
        <w:t>ризику</w:t>
      </w:r>
      <w:r w:rsidRPr="00ED7A36">
        <w:rPr>
          <w:spacing w:val="-9"/>
          <w:sz w:val="24"/>
          <w:szCs w:val="24"/>
        </w:rPr>
        <w:t xml:space="preserve"> </w:t>
      </w:r>
      <w:r w:rsidRPr="00ED7A36">
        <w:rPr>
          <w:spacing w:val="-2"/>
          <w:sz w:val="24"/>
          <w:szCs w:val="24"/>
        </w:rPr>
        <w:t>небезпеки.</w:t>
      </w:r>
    </w:p>
    <w:p w:rsidR="00193B4B" w:rsidRPr="00ED7A36" w:rsidRDefault="00193B4B" w:rsidP="00ED7A36">
      <w:pPr>
        <w:pStyle w:val="a7"/>
        <w:numPr>
          <w:ilvl w:val="0"/>
          <w:numId w:val="8"/>
        </w:numPr>
        <w:tabs>
          <w:tab w:val="left" w:pos="1107"/>
        </w:tabs>
        <w:rPr>
          <w:sz w:val="24"/>
          <w:szCs w:val="24"/>
        </w:rPr>
      </w:pPr>
      <w:r w:rsidRPr="00ED7A36">
        <w:rPr>
          <w:sz w:val="24"/>
          <w:szCs w:val="24"/>
        </w:rPr>
        <w:t>Концепція</w:t>
      </w:r>
      <w:r w:rsidRPr="00ED7A36">
        <w:rPr>
          <w:spacing w:val="-11"/>
          <w:sz w:val="24"/>
          <w:szCs w:val="24"/>
        </w:rPr>
        <w:t xml:space="preserve"> </w:t>
      </w:r>
      <w:r w:rsidRPr="00ED7A36">
        <w:rPr>
          <w:sz w:val="24"/>
          <w:szCs w:val="24"/>
        </w:rPr>
        <w:t>прийнятого</w:t>
      </w:r>
      <w:r w:rsidRPr="00ED7A36">
        <w:rPr>
          <w:spacing w:val="-13"/>
          <w:sz w:val="24"/>
          <w:szCs w:val="24"/>
        </w:rPr>
        <w:t xml:space="preserve"> </w:t>
      </w:r>
      <w:r w:rsidRPr="00ED7A36">
        <w:rPr>
          <w:sz w:val="24"/>
          <w:szCs w:val="24"/>
        </w:rPr>
        <w:t>(допустимого)</w:t>
      </w:r>
      <w:r w:rsidRPr="00ED7A36">
        <w:rPr>
          <w:spacing w:val="-13"/>
          <w:sz w:val="24"/>
          <w:szCs w:val="24"/>
        </w:rPr>
        <w:t xml:space="preserve"> </w:t>
      </w:r>
      <w:r w:rsidRPr="00ED7A36">
        <w:rPr>
          <w:spacing w:val="-2"/>
          <w:sz w:val="24"/>
          <w:szCs w:val="24"/>
        </w:rPr>
        <w:t>ризику.</w:t>
      </w:r>
    </w:p>
    <w:p w:rsidR="00193B4B" w:rsidRPr="00ED7A36" w:rsidRDefault="00193B4B" w:rsidP="00ED7A36">
      <w:pPr>
        <w:pStyle w:val="a7"/>
        <w:numPr>
          <w:ilvl w:val="0"/>
          <w:numId w:val="8"/>
        </w:numPr>
        <w:tabs>
          <w:tab w:val="left" w:pos="1107"/>
        </w:tabs>
        <w:rPr>
          <w:sz w:val="24"/>
          <w:szCs w:val="24"/>
        </w:rPr>
      </w:pPr>
      <w:r w:rsidRPr="00ED7A36">
        <w:rPr>
          <w:sz w:val="24"/>
          <w:szCs w:val="24"/>
        </w:rPr>
        <w:t>Управління</w:t>
      </w:r>
      <w:r w:rsidRPr="00ED7A36">
        <w:rPr>
          <w:spacing w:val="-8"/>
          <w:sz w:val="24"/>
          <w:szCs w:val="24"/>
        </w:rPr>
        <w:t xml:space="preserve"> </w:t>
      </w:r>
      <w:r w:rsidRPr="00ED7A36">
        <w:rPr>
          <w:spacing w:val="-2"/>
          <w:sz w:val="24"/>
          <w:szCs w:val="24"/>
        </w:rPr>
        <w:t>ризиком.</w:t>
      </w:r>
    </w:p>
    <w:bookmarkEnd w:id="0"/>
    <w:p w:rsidR="00193B4B" w:rsidRPr="00193B4B" w:rsidRDefault="00193B4B" w:rsidP="00193B4B">
      <w:pPr>
        <w:widowControl w:val="0"/>
        <w:autoSpaceDE w:val="0"/>
        <w:autoSpaceDN w:val="0"/>
        <w:spacing w:before="4" w:after="0" w:line="240" w:lineRule="auto"/>
        <w:rPr>
          <w:rFonts w:ascii="Times New Roman" w:eastAsia="Times New Roman" w:hAnsi="Times New Roman" w:cs="Times New Roman"/>
          <w:sz w:val="28"/>
          <w:szCs w:val="28"/>
          <w:lang w:val="uk-UA"/>
        </w:rPr>
      </w:pPr>
    </w:p>
    <w:p w:rsidR="005F0794" w:rsidRDefault="005F0794"/>
    <w:sectPr w:rsidR="005F0794" w:rsidSect="00ED7A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F7DA9"/>
    <w:multiLevelType w:val="hybridMultilevel"/>
    <w:tmpl w:val="3E408B56"/>
    <w:lvl w:ilvl="0" w:tplc="E25EB04A">
      <w:numFmt w:val="bullet"/>
      <w:lvlText w:val=""/>
      <w:lvlJc w:val="left"/>
      <w:pPr>
        <w:ind w:left="1262" w:hanging="360"/>
      </w:pPr>
      <w:rPr>
        <w:rFonts w:ascii="Symbol" w:eastAsia="Symbol" w:hAnsi="Symbol" w:cs="Symbol" w:hint="default"/>
        <w:b w:val="0"/>
        <w:bCs w:val="0"/>
        <w:i w:val="0"/>
        <w:iCs w:val="0"/>
        <w:spacing w:val="0"/>
        <w:w w:val="96"/>
        <w:sz w:val="28"/>
        <w:szCs w:val="28"/>
        <w:lang w:val="uk-UA" w:eastAsia="en-US" w:bidi="ar-SA"/>
      </w:rPr>
    </w:lvl>
    <w:lvl w:ilvl="1" w:tplc="9E26BAD0">
      <w:numFmt w:val="bullet"/>
      <w:lvlText w:val="•"/>
      <w:lvlJc w:val="left"/>
      <w:pPr>
        <w:ind w:left="2160" w:hanging="360"/>
      </w:pPr>
      <w:rPr>
        <w:rFonts w:hint="default"/>
        <w:lang w:val="uk-UA" w:eastAsia="en-US" w:bidi="ar-SA"/>
      </w:rPr>
    </w:lvl>
    <w:lvl w:ilvl="2" w:tplc="76C83FAA">
      <w:numFmt w:val="bullet"/>
      <w:lvlText w:val="•"/>
      <w:lvlJc w:val="left"/>
      <w:pPr>
        <w:ind w:left="3060" w:hanging="360"/>
      </w:pPr>
      <w:rPr>
        <w:rFonts w:hint="default"/>
        <w:lang w:val="uk-UA" w:eastAsia="en-US" w:bidi="ar-SA"/>
      </w:rPr>
    </w:lvl>
    <w:lvl w:ilvl="3" w:tplc="BFFCB3E2">
      <w:numFmt w:val="bullet"/>
      <w:lvlText w:val="•"/>
      <w:lvlJc w:val="left"/>
      <w:pPr>
        <w:ind w:left="3960" w:hanging="360"/>
      </w:pPr>
      <w:rPr>
        <w:rFonts w:hint="default"/>
        <w:lang w:val="uk-UA" w:eastAsia="en-US" w:bidi="ar-SA"/>
      </w:rPr>
    </w:lvl>
    <w:lvl w:ilvl="4" w:tplc="92380BC4">
      <w:numFmt w:val="bullet"/>
      <w:lvlText w:val="•"/>
      <w:lvlJc w:val="left"/>
      <w:pPr>
        <w:ind w:left="4860" w:hanging="360"/>
      </w:pPr>
      <w:rPr>
        <w:rFonts w:hint="default"/>
        <w:lang w:val="uk-UA" w:eastAsia="en-US" w:bidi="ar-SA"/>
      </w:rPr>
    </w:lvl>
    <w:lvl w:ilvl="5" w:tplc="B8D0903C">
      <w:numFmt w:val="bullet"/>
      <w:lvlText w:val="•"/>
      <w:lvlJc w:val="left"/>
      <w:pPr>
        <w:ind w:left="5760" w:hanging="360"/>
      </w:pPr>
      <w:rPr>
        <w:rFonts w:hint="default"/>
        <w:lang w:val="uk-UA" w:eastAsia="en-US" w:bidi="ar-SA"/>
      </w:rPr>
    </w:lvl>
    <w:lvl w:ilvl="6" w:tplc="C4487082">
      <w:numFmt w:val="bullet"/>
      <w:lvlText w:val="•"/>
      <w:lvlJc w:val="left"/>
      <w:pPr>
        <w:ind w:left="6660" w:hanging="360"/>
      </w:pPr>
      <w:rPr>
        <w:rFonts w:hint="default"/>
        <w:lang w:val="uk-UA" w:eastAsia="en-US" w:bidi="ar-SA"/>
      </w:rPr>
    </w:lvl>
    <w:lvl w:ilvl="7" w:tplc="A10020C6">
      <w:numFmt w:val="bullet"/>
      <w:lvlText w:val="•"/>
      <w:lvlJc w:val="left"/>
      <w:pPr>
        <w:ind w:left="7560" w:hanging="360"/>
      </w:pPr>
      <w:rPr>
        <w:rFonts w:hint="default"/>
        <w:lang w:val="uk-UA" w:eastAsia="en-US" w:bidi="ar-SA"/>
      </w:rPr>
    </w:lvl>
    <w:lvl w:ilvl="8" w:tplc="AAFC0BC4">
      <w:numFmt w:val="bullet"/>
      <w:lvlText w:val="•"/>
      <w:lvlJc w:val="left"/>
      <w:pPr>
        <w:ind w:left="8460" w:hanging="360"/>
      </w:pPr>
      <w:rPr>
        <w:rFonts w:hint="default"/>
        <w:lang w:val="uk-UA" w:eastAsia="en-US" w:bidi="ar-SA"/>
      </w:rPr>
    </w:lvl>
  </w:abstractNum>
  <w:abstractNum w:abstractNumId="1" w15:restartNumberingAfterBreak="0">
    <w:nsid w:val="47932316"/>
    <w:multiLevelType w:val="hybridMultilevel"/>
    <w:tmpl w:val="70223A02"/>
    <w:lvl w:ilvl="0" w:tplc="040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FA4047E"/>
    <w:multiLevelType w:val="hybridMultilevel"/>
    <w:tmpl w:val="1CCAB2EE"/>
    <w:lvl w:ilvl="0" w:tplc="DCB47FBE">
      <w:numFmt w:val="bullet"/>
      <w:lvlText w:val="-"/>
      <w:lvlJc w:val="left"/>
      <w:pPr>
        <w:ind w:left="1204"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44A6127E">
      <w:numFmt w:val="bullet"/>
      <w:lvlText w:val="•"/>
      <w:lvlJc w:val="left"/>
      <w:pPr>
        <w:ind w:left="2106" w:hanging="164"/>
      </w:pPr>
      <w:rPr>
        <w:rFonts w:hint="default"/>
        <w:lang w:val="uk-UA" w:eastAsia="en-US" w:bidi="ar-SA"/>
      </w:rPr>
    </w:lvl>
    <w:lvl w:ilvl="2" w:tplc="D1E26C88">
      <w:numFmt w:val="bullet"/>
      <w:lvlText w:val="•"/>
      <w:lvlJc w:val="left"/>
      <w:pPr>
        <w:ind w:left="3012" w:hanging="164"/>
      </w:pPr>
      <w:rPr>
        <w:rFonts w:hint="default"/>
        <w:lang w:val="uk-UA" w:eastAsia="en-US" w:bidi="ar-SA"/>
      </w:rPr>
    </w:lvl>
    <w:lvl w:ilvl="3" w:tplc="09C4DDA6">
      <w:numFmt w:val="bullet"/>
      <w:lvlText w:val="•"/>
      <w:lvlJc w:val="left"/>
      <w:pPr>
        <w:ind w:left="3918" w:hanging="164"/>
      </w:pPr>
      <w:rPr>
        <w:rFonts w:hint="default"/>
        <w:lang w:val="uk-UA" w:eastAsia="en-US" w:bidi="ar-SA"/>
      </w:rPr>
    </w:lvl>
    <w:lvl w:ilvl="4" w:tplc="AC20E060">
      <w:numFmt w:val="bullet"/>
      <w:lvlText w:val="•"/>
      <w:lvlJc w:val="left"/>
      <w:pPr>
        <w:ind w:left="4824" w:hanging="164"/>
      </w:pPr>
      <w:rPr>
        <w:rFonts w:hint="default"/>
        <w:lang w:val="uk-UA" w:eastAsia="en-US" w:bidi="ar-SA"/>
      </w:rPr>
    </w:lvl>
    <w:lvl w:ilvl="5" w:tplc="6212C44A">
      <w:numFmt w:val="bullet"/>
      <w:lvlText w:val="•"/>
      <w:lvlJc w:val="left"/>
      <w:pPr>
        <w:ind w:left="5730" w:hanging="164"/>
      </w:pPr>
      <w:rPr>
        <w:rFonts w:hint="default"/>
        <w:lang w:val="uk-UA" w:eastAsia="en-US" w:bidi="ar-SA"/>
      </w:rPr>
    </w:lvl>
    <w:lvl w:ilvl="6" w:tplc="EE12B494">
      <w:numFmt w:val="bullet"/>
      <w:lvlText w:val="•"/>
      <w:lvlJc w:val="left"/>
      <w:pPr>
        <w:ind w:left="6636" w:hanging="164"/>
      </w:pPr>
      <w:rPr>
        <w:rFonts w:hint="default"/>
        <w:lang w:val="uk-UA" w:eastAsia="en-US" w:bidi="ar-SA"/>
      </w:rPr>
    </w:lvl>
    <w:lvl w:ilvl="7" w:tplc="00064E40">
      <w:numFmt w:val="bullet"/>
      <w:lvlText w:val="•"/>
      <w:lvlJc w:val="left"/>
      <w:pPr>
        <w:ind w:left="7542" w:hanging="164"/>
      </w:pPr>
      <w:rPr>
        <w:rFonts w:hint="default"/>
        <w:lang w:val="uk-UA" w:eastAsia="en-US" w:bidi="ar-SA"/>
      </w:rPr>
    </w:lvl>
    <w:lvl w:ilvl="8" w:tplc="5F862766">
      <w:numFmt w:val="bullet"/>
      <w:lvlText w:val="•"/>
      <w:lvlJc w:val="left"/>
      <w:pPr>
        <w:ind w:left="8448" w:hanging="164"/>
      </w:pPr>
      <w:rPr>
        <w:rFonts w:hint="default"/>
        <w:lang w:val="uk-UA" w:eastAsia="en-US" w:bidi="ar-SA"/>
      </w:rPr>
    </w:lvl>
  </w:abstractNum>
  <w:abstractNum w:abstractNumId="3" w15:restartNumberingAfterBreak="0">
    <w:nsid w:val="57007587"/>
    <w:multiLevelType w:val="hybridMultilevel"/>
    <w:tmpl w:val="F60A8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AA4022B"/>
    <w:multiLevelType w:val="hybridMultilevel"/>
    <w:tmpl w:val="C75EDD30"/>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2403D9"/>
    <w:multiLevelType w:val="hybridMultilevel"/>
    <w:tmpl w:val="8336468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7FB30F9"/>
    <w:multiLevelType w:val="hybridMultilevel"/>
    <w:tmpl w:val="F1D8A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969096A"/>
    <w:multiLevelType w:val="hybridMultilevel"/>
    <w:tmpl w:val="B82849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4"/>
  </w:num>
  <w:num w:numId="4">
    <w:abstractNumId w:val="7"/>
  </w:num>
  <w:num w:numId="5">
    <w:abstractNumId w:val="5"/>
  </w:num>
  <w:num w:numId="6">
    <w:abstractNumId w:val="6"/>
  </w:num>
  <w:num w:numId="7">
    <w:abstractNumId w:val="3"/>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4B"/>
    <w:rsid w:val="00193B4B"/>
    <w:rsid w:val="005F0794"/>
    <w:rsid w:val="007F282D"/>
    <w:rsid w:val="00B5519A"/>
    <w:rsid w:val="00ED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8661"/>
  <w15:chartTrackingRefBased/>
  <w15:docId w15:val="{04953C78-601A-4E74-93D0-945F53A6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193B4B"/>
    <w:pPr>
      <w:widowControl w:val="0"/>
      <w:autoSpaceDE w:val="0"/>
      <w:autoSpaceDN w:val="0"/>
      <w:spacing w:before="14" w:after="0" w:line="240" w:lineRule="auto"/>
      <w:ind w:left="373"/>
      <w:outlineLvl w:val="0"/>
    </w:pPr>
    <w:rPr>
      <w:rFonts w:ascii="Times New Roman" w:eastAsia="Times New Roman" w:hAnsi="Times New Roman" w:cs="Times New Roman"/>
      <w:sz w:val="33"/>
      <w:szCs w:val="33"/>
      <w:lang w:val="uk-UA"/>
    </w:rPr>
  </w:style>
  <w:style w:type="paragraph" w:styleId="2">
    <w:name w:val="heading 2"/>
    <w:basedOn w:val="a"/>
    <w:link w:val="20"/>
    <w:uiPriority w:val="1"/>
    <w:qFormat/>
    <w:rsid w:val="00193B4B"/>
    <w:pPr>
      <w:widowControl w:val="0"/>
      <w:autoSpaceDE w:val="0"/>
      <w:autoSpaceDN w:val="0"/>
      <w:spacing w:after="0" w:line="240" w:lineRule="auto"/>
      <w:outlineLvl w:val="1"/>
    </w:pPr>
    <w:rPr>
      <w:rFonts w:ascii="Times New Roman" w:eastAsia="Times New Roman" w:hAnsi="Times New Roman" w:cs="Times New Roman"/>
      <w:sz w:val="32"/>
      <w:szCs w:val="32"/>
      <w:lang w:val="uk-UA"/>
    </w:rPr>
  </w:style>
  <w:style w:type="paragraph" w:styleId="3">
    <w:name w:val="heading 3"/>
    <w:basedOn w:val="a"/>
    <w:link w:val="30"/>
    <w:uiPriority w:val="1"/>
    <w:qFormat/>
    <w:rsid w:val="00193B4B"/>
    <w:pPr>
      <w:widowControl w:val="0"/>
      <w:autoSpaceDE w:val="0"/>
      <w:autoSpaceDN w:val="0"/>
      <w:spacing w:after="0" w:line="298" w:lineRule="exact"/>
      <w:outlineLvl w:val="2"/>
    </w:pPr>
    <w:rPr>
      <w:rFonts w:ascii="Times New Roman" w:eastAsia="Times New Roman" w:hAnsi="Times New Roman" w:cs="Times New Roman"/>
      <w:i/>
      <w:iCs/>
      <w:sz w:val="32"/>
      <w:szCs w:val="32"/>
      <w:lang w:val="uk-UA"/>
    </w:rPr>
  </w:style>
  <w:style w:type="paragraph" w:styleId="4">
    <w:name w:val="heading 4"/>
    <w:basedOn w:val="a"/>
    <w:link w:val="40"/>
    <w:uiPriority w:val="1"/>
    <w:qFormat/>
    <w:rsid w:val="00193B4B"/>
    <w:pPr>
      <w:widowControl w:val="0"/>
      <w:autoSpaceDE w:val="0"/>
      <w:autoSpaceDN w:val="0"/>
      <w:spacing w:after="0" w:line="240" w:lineRule="auto"/>
      <w:ind w:left="144" w:right="138"/>
      <w:jc w:val="both"/>
      <w:outlineLvl w:val="3"/>
    </w:pPr>
    <w:rPr>
      <w:rFonts w:ascii="Times New Roman" w:eastAsia="Times New Roman" w:hAnsi="Times New Roman" w:cs="Times New Roman"/>
      <w:i/>
      <w:iCs/>
      <w:sz w:val="32"/>
      <w:szCs w:val="32"/>
      <w:lang w:val="uk-UA"/>
    </w:rPr>
  </w:style>
  <w:style w:type="paragraph" w:styleId="5">
    <w:name w:val="heading 5"/>
    <w:basedOn w:val="a"/>
    <w:link w:val="50"/>
    <w:uiPriority w:val="1"/>
    <w:qFormat/>
    <w:rsid w:val="00193B4B"/>
    <w:pPr>
      <w:widowControl w:val="0"/>
      <w:autoSpaceDE w:val="0"/>
      <w:autoSpaceDN w:val="0"/>
      <w:spacing w:after="0" w:line="287" w:lineRule="exact"/>
      <w:outlineLvl w:val="4"/>
    </w:pPr>
    <w:rPr>
      <w:rFonts w:ascii="Times New Roman" w:eastAsia="Times New Roman" w:hAnsi="Times New Roman" w:cs="Times New Roman"/>
      <w:sz w:val="31"/>
      <w:szCs w:val="31"/>
      <w:lang w:val="uk-UA"/>
    </w:rPr>
  </w:style>
  <w:style w:type="paragraph" w:styleId="6">
    <w:name w:val="heading 6"/>
    <w:basedOn w:val="a"/>
    <w:link w:val="60"/>
    <w:uiPriority w:val="1"/>
    <w:qFormat/>
    <w:rsid w:val="00193B4B"/>
    <w:pPr>
      <w:widowControl w:val="0"/>
      <w:autoSpaceDE w:val="0"/>
      <w:autoSpaceDN w:val="0"/>
      <w:spacing w:after="0" w:line="240" w:lineRule="auto"/>
      <w:jc w:val="center"/>
      <w:outlineLvl w:val="5"/>
    </w:pPr>
    <w:rPr>
      <w:rFonts w:ascii="Times New Roman" w:eastAsia="Times New Roman" w:hAnsi="Times New Roman" w:cs="Times New Roman"/>
      <w:b/>
      <w:bCs/>
      <w:sz w:val="28"/>
      <w:szCs w:val="28"/>
      <w:lang w:val="uk-UA"/>
    </w:rPr>
  </w:style>
  <w:style w:type="paragraph" w:styleId="7">
    <w:name w:val="heading 7"/>
    <w:basedOn w:val="a"/>
    <w:link w:val="70"/>
    <w:uiPriority w:val="1"/>
    <w:qFormat/>
    <w:rsid w:val="00193B4B"/>
    <w:pPr>
      <w:widowControl w:val="0"/>
      <w:autoSpaceDE w:val="0"/>
      <w:autoSpaceDN w:val="0"/>
      <w:spacing w:after="0" w:line="240" w:lineRule="auto"/>
      <w:ind w:left="259"/>
      <w:outlineLvl w:val="6"/>
    </w:pPr>
    <w:rPr>
      <w:rFonts w:ascii="Times New Roman" w:eastAsia="Times New Roman" w:hAnsi="Times New Roman" w:cs="Times New Roman"/>
      <w:b/>
      <w:bCs/>
      <w:sz w:val="28"/>
      <w:szCs w:val="28"/>
      <w:lang w:val="uk-UA"/>
    </w:rPr>
  </w:style>
  <w:style w:type="paragraph" w:styleId="8">
    <w:name w:val="heading 8"/>
    <w:basedOn w:val="a"/>
    <w:link w:val="80"/>
    <w:uiPriority w:val="1"/>
    <w:qFormat/>
    <w:rsid w:val="00193B4B"/>
    <w:pPr>
      <w:widowControl w:val="0"/>
      <w:autoSpaceDE w:val="0"/>
      <w:autoSpaceDN w:val="0"/>
      <w:spacing w:before="3" w:after="0" w:line="319" w:lineRule="exact"/>
      <w:ind w:left="326" w:hanging="632"/>
      <w:jc w:val="both"/>
      <w:outlineLvl w:val="7"/>
    </w:pPr>
    <w:rPr>
      <w:rFonts w:ascii="Times New Roman" w:eastAsia="Times New Roman" w:hAnsi="Times New Roman" w:cs="Times New Roman"/>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93B4B"/>
    <w:rPr>
      <w:rFonts w:ascii="Times New Roman" w:eastAsia="Times New Roman" w:hAnsi="Times New Roman" w:cs="Times New Roman"/>
      <w:sz w:val="33"/>
      <w:szCs w:val="33"/>
      <w:lang w:val="uk-UA"/>
    </w:rPr>
  </w:style>
  <w:style w:type="character" w:customStyle="1" w:styleId="20">
    <w:name w:val="Заголовок 2 Знак"/>
    <w:basedOn w:val="a0"/>
    <w:link w:val="2"/>
    <w:uiPriority w:val="1"/>
    <w:rsid w:val="00193B4B"/>
    <w:rPr>
      <w:rFonts w:ascii="Times New Roman" w:eastAsia="Times New Roman" w:hAnsi="Times New Roman" w:cs="Times New Roman"/>
      <w:sz w:val="32"/>
      <w:szCs w:val="32"/>
      <w:lang w:val="uk-UA"/>
    </w:rPr>
  </w:style>
  <w:style w:type="character" w:customStyle="1" w:styleId="30">
    <w:name w:val="Заголовок 3 Знак"/>
    <w:basedOn w:val="a0"/>
    <w:link w:val="3"/>
    <w:uiPriority w:val="1"/>
    <w:rsid w:val="00193B4B"/>
    <w:rPr>
      <w:rFonts w:ascii="Times New Roman" w:eastAsia="Times New Roman" w:hAnsi="Times New Roman" w:cs="Times New Roman"/>
      <w:i/>
      <w:iCs/>
      <w:sz w:val="32"/>
      <w:szCs w:val="32"/>
      <w:lang w:val="uk-UA"/>
    </w:rPr>
  </w:style>
  <w:style w:type="character" w:customStyle="1" w:styleId="40">
    <w:name w:val="Заголовок 4 Знак"/>
    <w:basedOn w:val="a0"/>
    <w:link w:val="4"/>
    <w:uiPriority w:val="1"/>
    <w:rsid w:val="00193B4B"/>
    <w:rPr>
      <w:rFonts w:ascii="Times New Roman" w:eastAsia="Times New Roman" w:hAnsi="Times New Roman" w:cs="Times New Roman"/>
      <w:i/>
      <w:iCs/>
      <w:sz w:val="32"/>
      <w:szCs w:val="32"/>
      <w:lang w:val="uk-UA"/>
    </w:rPr>
  </w:style>
  <w:style w:type="character" w:customStyle="1" w:styleId="50">
    <w:name w:val="Заголовок 5 Знак"/>
    <w:basedOn w:val="a0"/>
    <w:link w:val="5"/>
    <w:uiPriority w:val="1"/>
    <w:rsid w:val="00193B4B"/>
    <w:rPr>
      <w:rFonts w:ascii="Times New Roman" w:eastAsia="Times New Roman" w:hAnsi="Times New Roman" w:cs="Times New Roman"/>
      <w:sz w:val="31"/>
      <w:szCs w:val="31"/>
      <w:lang w:val="uk-UA"/>
    </w:rPr>
  </w:style>
  <w:style w:type="character" w:customStyle="1" w:styleId="60">
    <w:name w:val="Заголовок 6 Знак"/>
    <w:basedOn w:val="a0"/>
    <w:link w:val="6"/>
    <w:uiPriority w:val="1"/>
    <w:rsid w:val="00193B4B"/>
    <w:rPr>
      <w:rFonts w:ascii="Times New Roman" w:eastAsia="Times New Roman" w:hAnsi="Times New Roman" w:cs="Times New Roman"/>
      <w:b/>
      <w:bCs/>
      <w:sz w:val="28"/>
      <w:szCs w:val="28"/>
      <w:lang w:val="uk-UA"/>
    </w:rPr>
  </w:style>
  <w:style w:type="character" w:customStyle="1" w:styleId="70">
    <w:name w:val="Заголовок 7 Знак"/>
    <w:basedOn w:val="a0"/>
    <w:link w:val="7"/>
    <w:uiPriority w:val="1"/>
    <w:rsid w:val="00193B4B"/>
    <w:rPr>
      <w:rFonts w:ascii="Times New Roman" w:eastAsia="Times New Roman" w:hAnsi="Times New Roman" w:cs="Times New Roman"/>
      <w:b/>
      <w:bCs/>
      <w:sz w:val="28"/>
      <w:szCs w:val="28"/>
      <w:lang w:val="uk-UA"/>
    </w:rPr>
  </w:style>
  <w:style w:type="character" w:customStyle="1" w:styleId="80">
    <w:name w:val="Заголовок 8 Знак"/>
    <w:basedOn w:val="a0"/>
    <w:link w:val="8"/>
    <w:uiPriority w:val="1"/>
    <w:rsid w:val="00193B4B"/>
    <w:rPr>
      <w:rFonts w:ascii="Times New Roman" w:eastAsia="Times New Roman" w:hAnsi="Times New Roman" w:cs="Times New Roman"/>
      <w:b/>
      <w:bCs/>
      <w:i/>
      <w:iCs/>
      <w:sz w:val="28"/>
      <w:szCs w:val="28"/>
      <w:lang w:val="uk-UA"/>
    </w:rPr>
  </w:style>
  <w:style w:type="numbering" w:customStyle="1" w:styleId="11">
    <w:name w:val="Нет списка1"/>
    <w:next w:val="a2"/>
    <w:uiPriority w:val="99"/>
    <w:semiHidden/>
    <w:unhideWhenUsed/>
    <w:rsid w:val="00193B4B"/>
  </w:style>
  <w:style w:type="table" w:customStyle="1" w:styleId="TableNormal">
    <w:name w:val="Table Normal"/>
    <w:uiPriority w:val="2"/>
    <w:semiHidden/>
    <w:unhideWhenUsed/>
    <w:qFormat/>
    <w:rsid w:val="00193B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93B4B"/>
    <w:pPr>
      <w:widowControl w:val="0"/>
      <w:autoSpaceDE w:val="0"/>
      <w:autoSpaceDN w:val="0"/>
      <w:spacing w:after="0" w:line="240" w:lineRule="auto"/>
      <w:ind w:left="259"/>
    </w:pPr>
    <w:rPr>
      <w:rFonts w:ascii="Times New Roman" w:eastAsia="Times New Roman" w:hAnsi="Times New Roman" w:cs="Times New Roman"/>
      <w:sz w:val="28"/>
      <w:szCs w:val="28"/>
      <w:lang w:val="uk-UA"/>
    </w:rPr>
  </w:style>
  <w:style w:type="character" w:customStyle="1" w:styleId="a4">
    <w:name w:val="Основной текст Знак"/>
    <w:basedOn w:val="a0"/>
    <w:link w:val="a3"/>
    <w:uiPriority w:val="1"/>
    <w:rsid w:val="00193B4B"/>
    <w:rPr>
      <w:rFonts w:ascii="Times New Roman" w:eastAsia="Times New Roman" w:hAnsi="Times New Roman" w:cs="Times New Roman"/>
      <w:sz w:val="28"/>
      <w:szCs w:val="28"/>
      <w:lang w:val="uk-UA"/>
    </w:rPr>
  </w:style>
  <w:style w:type="paragraph" w:styleId="a5">
    <w:name w:val="Title"/>
    <w:basedOn w:val="a"/>
    <w:link w:val="a6"/>
    <w:uiPriority w:val="1"/>
    <w:qFormat/>
    <w:rsid w:val="00193B4B"/>
    <w:pPr>
      <w:widowControl w:val="0"/>
      <w:autoSpaceDE w:val="0"/>
      <w:autoSpaceDN w:val="0"/>
      <w:spacing w:before="1" w:after="0" w:line="240" w:lineRule="auto"/>
      <w:ind w:right="385"/>
      <w:jc w:val="center"/>
    </w:pPr>
    <w:rPr>
      <w:rFonts w:ascii="Times New Roman" w:eastAsia="Times New Roman" w:hAnsi="Times New Roman" w:cs="Times New Roman"/>
      <w:b/>
      <w:bCs/>
      <w:sz w:val="44"/>
      <w:szCs w:val="44"/>
      <w:lang w:val="uk-UA"/>
    </w:rPr>
  </w:style>
  <w:style w:type="character" w:customStyle="1" w:styleId="a6">
    <w:name w:val="Заголовок Знак"/>
    <w:basedOn w:val="a0"/>
    <w:link w:val="a5"/>
    <w:uiPriority w:val="1"/>
    <w:rsid w:val="00193B4B"/>
    <w:rPr>
      <w:rFonts w:ascii="Times New Roman" w:eastAsia="Times New Roman" w:hAnsi="Times New Roman" w:cs="Times New Roman"/>
      <w:b/>
      <w:bCs/>
      <w:sz w:val="44"/>
      <w:szCs w:val="44"/>
      <w:lang w:val="uk-UA"/>
    </w:rPr>
  </w:style>
  <w:style w:type="paragraph" w:styleId="a7">
    <w:name w:val="List Paragraph"/>
    <w:basedOn w:val="a"/>
    <w:uiPriority w:val="1"/>
    <w:qFormat/>
    <w:rsid w:val="00193B4B"/>
    <w:pPr>
      <w:widowControl w:val="0"/>
      <w:autoSpaceDE w:val="0"/>
      <w:autoSpaceDN w:val="0"/>
      <w:spacing w:after="0" w:line="240" w:lineRule="auto"/>
      <w:ind w:left="259" w:firstLine="710"/>
    </w:pPr>
    <w:rPr>
      <w:rFonts w:ascii="Times New Roman" w:eastAsia="Times New Roman" w:hAnsi="Times New Roman" w:cs="Times New Roman"/>
      <w:lang w:val="uk-UA"/>
    </w:rPr>
  </w:style>
  <w:style w:type="paragraph" w:customStyle="1" w:styleId="TableParagraph">
    <w:name w:val="Table Paragraph"/>
    <w:basedOn w:val="a"/>
    <w:uiPriority w:val="1"/>
    <w:qFormat/>
    <w:rsid w:val="00193B4B"/>
    <w:pPr>
      <w:widowControl w:val="0"/>
      <w:autoSpaceDE w:val="0"/>
      <w:autoSpaceDN w:val="0"/>
      <w:spacing w:after="0" w:line="240" w:lineRule="auto"/>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4B43FDEB-9DC2-46A8-B5F0-1A33CA136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3861</Words>
  <Characters>22011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2024-09-12T12:52:00Z</dcterms:created>
  <dcterms:modified xsi:type="dcterms:W3CDTF">2024-09-12T12:52:00Z</dcterms:modified>
</cp:coreProperties>
</file>