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DA9F5" w14:textId="77777777" w:rsidR="00D756AA" w:rsidRPr="00DC57B7" w:rsidRDefault="00D756AA" w:rsidP="00D756AA">
      <w:pPr>
        <w:jc w:val="center"/>
        <w:rPr>
          <w:rFonts w:ascii="Times New Roman" w:hAnsi="Times New Roman" w:cs="Times New Roman"/>
          <w:b/>
          <w:bCs/>
          <w:sz w:val="28"/>
          <w:szCs w:val="28"/>
        </w:rPr>
      </w:pPr>
      <w:r w:rsidRPr="00DC57B7">
        <w:rPr>
          <w:rFonts w:ascii="Times New Roman" w:hAnsi="Times New Roman" w:cs="Times New Roman"/>
          <w:b/>
          <w:bCs/>
          <w:sz w:val="28"/>
          <w:szCs w:val="28"/>
        </w:rPr>
        <w:t>Лекція 2</w:t>
      </w:r>
    </w:p>
    <w:p w14:paraId="3A4DD28D" w14:textId="7D73890B" w:rsidR="00D756AA" w:rsidRDefault="00D756AA" w:rsidP="00DC57B7">
      <w:pPr>
        <w:jc w:val="center"/>
        <w:rPr>
          <w:rFonts w:ascii="Times New Roman" w:hAnsi="Times New Roman" w:cs="Times New Roman"/>
          <w:b/>
          <w:bCs/>
          <w:sz w:val="28"/>
          <w:szCs w:val="28"/>
        </w:rPr>
      </w:pPr>
      <w:r>
        <w:rPr>
          <w:rFonts w:ascii="Times New Roman" w:hAnsi="Times New Roman" w:cs="Times New Roman"/>
          <w:b/>
          <w:bCs/>
          <w:sz w:val="28"/>
          <w:szCs w:val="28"/>
        </w:rPr>
        <w:t>Історія становлення та розвитку краєзнавства в Україні</w:t>
      </w:r>
    </w:p>
    <w:p w14:paraId="56934E0D" w14:textId="77777777" w:rsidR="00D756AA" w:rsidRPr="00D756AA" w:rsidRDefault="00D756AA" w:rsidP="00D756AA">
      <w:pPr>
        <w:jc w:val="center"/>
        <w:rPr>
          <w:rFonts w:ascii="Times New Roman" w:hAnsi="Times New Roman" w:cs="Times New Roman"/>
          <w:sz w:val="28"/>
          <w:szCs w:val="28"/>
          <w:u w:val="single"/>
        </w:rPr>
      </w:pPr>
      <w:r w:rsidRPr="00D756AA">
        <w:rPr>
          <w:rFonts w:ascii="Times New Roman" w:hAnsi="Times New Roman" w:cs="Times New Roman"/>
          <w:sz w:val="28"/>
          <w:szCs w:val="28"/>
          <w:u w:val="single"/>
        </w:rPr>
        <w:t>План</w:t>
      </w:r>
    </w:p>
    <w:p w14:paraId="11643952" w14:textId="489145B3" w:rsidR="00D756AA" w:rsidRPr="008470FD" w:rsidRDefault="00D756AA" w:rsidP="008470FD">
      <w:pPr>
        <w:pStyle w:val="a6"/>
        <w:numPr>
          <w:ilvl w:val="0"/>
          <w:numId w:val="2"/>
        </w:numPr>
        <w:ind w:left="0" w:firstLine="567"/>
        <w:jc w:val="both"/>
        <w:rPr>
          <w:rFonts w:ascii="Times New Roman" w:hAnsi="Times New Roman" w:cs="Times New Roman"/>
          <w:sz w:val="28"/>
          <w:szCs w:val="28"/>
        </w:rPr>
      </w:pPr>
      <w:r w:rsidRPr="00D756AA">
        <w:rPr>
          <w:rFonts w:ascii="Times New Roman" w:hAnsi="Times New Roman" w:cs="Times New Roman"/>
          <w:sz w:val="28"/>
          <w:szCs w:val="28"/>
        </w:rPr>
        <w:t>Ро</w:t>
      </w:r>
      <w:r>
        <w:rPr>
          <w:rFonts w:ascii="Times New Roman" w:hAnsi="Times New Roman" w:cs="Times New Roman"/>
          <w:sz w:val="28"/>
          <w:szCs w:val="28"/>
        </w:rPr>
        <w:t>довід українського краєзнавства. Фундатори національного краєзнавства.</w:t>
      </w:r>
      <w:r w:rsidR="008470FD">
        <w:rPr>
          <w:rFonts w:ascii="Times New Roman" w:hAnsi="Times New Roman" w:cs="Times New Roman"/>
          <w:sz w:val="28"/>
          <w:szCs w:val="28"/>
        </w:rPr>
        <w:t xml:space="preserve"> </w:t>
      </w:r>
      <w:r w:rsidR="00774308" w:rsidRPr="008470FD">
        <w:rPr>
          <w:rFonts w:ascii="Times New Roman" w:hAnsi="Times New Roman" w:cs="Times New Roman"/>
          <w:sz w:val="28"/>
          <w:szCs w:val="28"/>
        </w:rPr>
        <w:t xml:space="preserve">Витоки та зародження краєзнавства. </w:t>
      </w:r>
    </w:p>
    <w:p w14:paraId="4CF7AD52" w14:textId="77777777" w:rsidR="00774308" w:rsidRDefault="00774308" w:rsidP="00D756AA">
      <w:pPr>
        <w:pStyle w:val="a6"/>
        <w:numPr>
          <w:ilvl w:val="0"/>
          <w:numId w:val="2"/>
        </w:numPr>
        <w:ind w:left="0" w:firstLine="567"/>
        <w:jc w:val="both"/>
        <w:rPr>
          <w:rFonts w:ascii="Times New Roman" w:hAnsi="Times New Roman" w:cs="Times New Roman"/>
          <w:sz w:val="28"/>
          <w:szCs w:val="28"/>
        </w:rPr>
      </w:pPr>
      <w:r>
        <w:rPr>
          <w:rFonts w:ascii="Times New Roman" w:hAnsi="Times New Roman" w:cs="Times New Roman"/>
          <w:sz w:val="28"/>
          <w:szCs w:val="28"/>
        </w:rPr>
        <w:t>Розвиток краєзнавства в Українській РСР.</w:t>
      </w:r>
    </w:p>
    <w:p w14:paraId="09806B7C" w14:textId="77777777" w:rsidR="00774308" w:rsidRPr="00774308" w:rsidRDefault="00774308" w:rsidP="00D756AA">
      <w:pPr>
        <w:pStyle w:val="a6"/>
        <w:numPr>
          <w:ilvl w:val="0"/>
          <w:numId w:val="2"/>
        </w:numPr>
        <w:ind w:left="0" w:firstLine="567"/>
        <w:jc w:val="both"/>
        <w:rPr>
          <w:rFonts w:ascii="Times New Roman" w:hAnsi="Times New Roman" w:cs="Times New Roman"/>
          <w:i/>
          <w:iCs/>
          <w:sz w:val="28"/>
          <w:szCs w:val="28"/>
        </w:rPr>
      </w:pPr>
      <w:r>
        <w:rPr>
          <w:rFonts w:ascii="Times New Roman" w:hAnsi="Times New Roman" w:cs="Times New Roman"/>
          <w:sz w:val="28"/>
          <w:szCs w:val="28"/>
        </w:rPr>
        <w:t xml:space="preserve">Розвиток краєзнавства Житомирщини. Становлення етнографічного краєзнавства на Волині-Житомирщині. </w:t>
      </w:r>
      <w:r w:rsidRPr="00774308">
        <w:rPr>
          <w:rFonts w:ascii="Times New Roman" w:hAnsi="Times New Roman" w:cs="Times New Roman"/>
          <w:i/>
          <w:iCs/>
          <w:sz w:val="28"/>
          <w:szCs w:val="28"/>
        </w:rPr>
        <w:t>Дослідження Житомира</w:t>
      </w:r>
    </w:p>
    <w:p w14:paraId="1EA8298C" w14:textId="77777777" w:rsidR="00774308" w:rsidRDefault="00774308" w:rsidP="00774308">
      <w:pPr>
        <w:pStyle w:val="a6"/>
        <w:ind w:left="567"/>
        <w:jc w:val="both"/>
        <w:rPr>
          <w:rFonts w:ascii="Times New Roman" w:hAnsi="Times New Roman" w:cs="Times New Roman"/>
          <w:sz w:val="28"/>
          <w:szCs w:val="28"/>
        </w:rPr>
      </w:pPr>
    </w:p>
    <w:p w14:paraId="344EADDC" w14:textId="33FE49C6" w:rsidR="00774308" w:rsidRPr="00774308" w:rsidRDefault="00774308" w:rsidP="00774308">
      <w:pPr>
        <w:pStyle w:val="a6"/>
        <w:numPr>
          <w:ilvl w:val="0"/>
          <w:numId w:val="3"/>
        </w:numPr>
        <w:ind w:left="0" w:firstLine="567"/>
        <w:jc w:val="both"/>
        <w:rPr>
          <w:rFonts w:ascii="Times New Roman" w:hAnsi="Times New Roman" w:cs="Times New Roman"/>
          <w:b/>
          <w:bCs/>
          <w:sz w:val="28"/>
          <w:szCs w:val="28"/>
        </w:rPr>
      </w:pPr>
      <w:r w:rsidRPr="00774308">
        <w:rPr>
          <w:rFonts w:ascii="Times New Roman" w:hAnsi="Times New Roman" w:cs="Times New Roman"/>
          <w:b/>
          <w:bCs/>
          <w:sz w:val="28"/>
          <w:szCs w:val="28"/>
        </w:rPr>
        <w:t>Родовід українського краєзнавства. Фундатори національного краєзнавства.</w:t>
      </w:r>
      <w:r w:rsidR="00B51C2A">
        <w:rPr>
          <w:rFonts w:ascii="Times New Roman" w:hAnsi="Times New Roman" w:cs="Times New Roman"/>
          <w:b/>
          <w:bCs/>
          <w:sz w:val="28"/>
          <w:szCs w:val="28"/>
        </w:rPr>
        <w:t xml:space="preserve"> </w:t>
      </w:r>
      <w:r w:rsidR="008470FD">
        <w:rPr>
          <w:rFonts w:ascii="Times New Roman" w:hAnsi="Times New Roman" w:cs="Times New Roman"/>
          <w:b/>
          <w:bCs/>
          <w:sz w:val="28"/>
          <w:szCs w:val="28"/>
        </w:rPr>
        <w:t xml:space="preserve">Витоки та зародження краєзнавства. </w:t>
      </w:r>
    </w:p>
    <w:p w14:paraId="4970AE22" w14:textId="77777777" w:rsidR="00D53A32" w:rsidRPr="00E116A9" w:rsidRDefault="00D53A32" w:rsidP="00D53A32">
      <w:pPr>
        <w:pStyle w:val="a6"/>
        <w:ind w:left="0" w:firstLine="567"/>
        <w:jc w:val="both"/>
        <w:rPr>
          <w:rFonts w:ascii="Times New Roman" w:hAnsi="Times New Roman" w:cs="Times New Roman"/>
          <w:b/>
          <w:bCs/>
          <w:i/>
          <w:iCs/>
          <w:sz w:val="28"/>
          <w:szCs w:val="28"/>
        </w:rPr>
      </w:pPr>
      <w:r w:rsidRPr="00D53A32">
        <w:rPr>
          <w:rFonts w:ascii="Times New Roman" w:hAnsi="Times New Roman" w:cs="Times New Roman"/>
          <w:sz w:val="28"/>
          <w:szCs w:val="28"/>
        </w:rPr>
        <w:t xml:space="preserve">На сьогоднішній день актуальною для краєзнавства залишається проблема періодизації його історії розвитку в Україні. Останнім часом українські науковці-краєзнавці (П. Тронько, Г. Денисюк,  Я. </w:t>
      </w:r>
      <w:proofErr w:type="spellStart"/>
      <w:r w:rsidRPr="00D53A32">
        <w:rPr>
          <w:rFonts w:ascii="Times New Roman" w:hAnsi="Times New Roman" w:cs="Times New Roman"/>
          <w:sz w:val="28"/>
          <w:szCs w:val="28"/>
        </w:rPr>
        <w:t>Жупанський</w:t>
      </w:r>
      <w:proofErr w:type="spellEnd"/>
      <w:r w:rsidRPr="00D53A32">
        <w:rPr>
          <w:rFonts w:ascii="Times New Roman" w:hAnsi="Times New Roman" w:cs="Times New Roman"/>
          <w:sz w:val="28"/>
          <w:szCs w:val="28"/>
        </w:rPr>
        <w:t xml:space="preserve">, Я. </w:t>
      </w:r>
      <w:proofErr w:type="spellStart"/>
      <w:r w:rsidRPr="00D53A32">
        <w:rPr>
          <w:rFonts w:ascii="Times New Roman" w:hAnsi="Times New Roman" w:cs="Times New Roman"/>
          <w:sz w:val="28"/>
          <w:szCs w:val="28"/>
        </w:rPr>
        <w:t>Мариняк</w:t>
      </w:r>
      <w:proofErr w:type="spellEnd"/>
      <w:r w:rsidRPr="00D53A32">
        <w:rPr>
          <w:rFonts w:ascii="Times New Roman" w:hAnsi="Times New Roman" w:cs="Times New Roman"/>
          <w:sz w:val="28"/>
          <w:szCs w:val="28"/>
        </w:rPr>
        <w:t xml:space="preserve">, </w:t>
      </w:r>
      <w:proofErr w:type="spellStart"/>
      <w:r w:rsidRPr="00D53A32">
        <w:rPr>
          <w:rFonts w:ascii="Times New Roman" w:hAnsi="Times New Roman" w:cs="Times New Roman"/>
          <w:sz w:val="28"/>
          <w:szCs w:val="28"/>
        </w:rPr>
        <w:t>М.Пістун</w:t>
      </w:r>
      <w:proofErr w:type="spellEnd"/>
      <w:r w:rsidRPr="00D53A32">
        <w:rPr>
          <w:rFonts w:ascii="Times New Roman" w:hAnsi="Times New Roman" w:cs="Times New Roman"/>
          <w:sz w:val="28"/>
          <w:szCs w:val="28"/>
        </w:rPr>
        <w:t xml:space="preserve">, О. </w:t>
      </w:r>
      <w:proofErr w:type="spellStart"/>
      <w:r w:rsidRPr="00D53A32">
        <w:rPr>
          <w:rFonts w:ascii="Times New Roman" w:hAnsi="Times New Roman" w:cs="Times New Roman"/>
          <w:sz w:val="28"/>
          <w:szCs w:val="28"/>
        </w:rPr>
        <w:t>Шаблій</w:t>
      </w:r>
      <w:proofErr w:type="spellEnd"/>
      <w:r w:rsidRPr="00D53A32">
        <w:rPr>
          <w:rFonts w:ascii="Times New Roman" w:hAnsi="Times New Roman" w:cs="Times New Roman"/>
          <w:sz w:val="28"/>
          <w:szCs w:val="28"/>
        </w:rPr>
        <w:t xml:space="preserve">, М. Костриця та ін.) у ряді праць оприлюднили своє бачення етапів періодизації історії краєзнавства в Україні. Як і кожна наука, краєзнавство у своєму розвитку пройшло чотири основні етапи, а саме: </w:t>
      </w:r>
      <w:r w:rsidRPr="00E116A9">
        <w:rPr>
          <w:rFonts w:ascii="Times New Roman" w:hAnsi="Times New Roman" w:cs="Times New Roman"/>
          <w:i/>
          <w:iCs/>
          <w:sz w:val="28"/>
          <w:szCs w:val="28"/>
        </w:rPr>
        <w:t>витоки, зародження, становлення, організація</w:t>
      </w:r>
      <w:r w:rsidRPr="00E116A9">
        <w:rPr>
          <w:rFonts w:ascii="Times New Roman" w:hAnsi="Times New Roman" w:cs="Times New Roman"/>
          <w:b/>
          <w:bCs/>
          <w:i/>
          <w:iCs/>
          <w:sz w:val="28"/>
          <w:szCs w:val="28"/>
        </w:rPr>
        <w:t>.</w:t>
      </w:r>
    </w:p>
    <w:p w14:paraId="02D526B2" w14:textId="77777777" w:rsidR="00D53A32" w:rsidRDefault="003D33E9" w:rsidP="003D33E9">
      <w:pPr>
        <w:pStyle w:val="a6"/>
        <w:ind w:left="0"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Періодизація національного краєзнавства </w:t>
      </w:r>
    </w:p>
    <w:tbl>
      <w:tblPr>
        <w:tblStyle w:val="a7"/>
        <w:tblW w:w="0" w:type="auto"/>
        <w:tblLook w:val="04A0" w:firstRow="1" w:lastRow="0" w:firstColumn="1" w:lastColumn="0" w:noHBand="0" w:noVBand="1"/>
      </w:tblPr>
      <w:tblGrid>
        <w:gridCol w:w="2336"/>
        <w:gridCol w:w="2336"/>
        <w:gridCol w:w="2336"/>
        <w:gridCol w:w="2337"/>
      </w:tblGrid>
      <w:tr w:rsidR="003D33E9" w14:paraId="5EF7E8AC" w14:textId="77777777" w:rsidTr="003D33E9">
        <w:tc>
          <w:tcPr>
            <w:tcW w:w="2336" w:type="dxa"/>
            <w:shd w:val="clear" w:color="auto" w:fill="F2F2F2" w:themeFill="background1" w:themeFillShade="F2"/>
          </w:tcPr>
          <w:p w14:paraId="463A340F" w14:textId="77777777" w:rsidR="003D33E9" w:rsidRDefault="009716F6" w:rsidP="003D33E9">
            <w:pPr>
              <w:pStyle w:val="a6"/>
              <w:ind w:left="0"/>
              <w:jc w:val="center"/>
              <w:rPr>
                <w:rFonts w:ascii="Times New Roman" w:hAnsi="Times New Roman" w:cs="Times New Roman"/>
                <w:b/>
                <w:bCs/>
                <w:sz w:val="28"/>
                <w:szCs w:val="28"/>
              </w:rPr>
            </w:pPr>
            <w:r>
              <w:rPr>
                <w:rFonts w:ascii="Times New Roman" w:hAnsi="Times New Roman" w:cs="Times New Roman"/>
                <w:b/>
                <w:bCs/>
                <w:sz w:val="28"/>
                <w:szCs w:val="28"/>
              </w:rPr>
              <w:t>І етап</w:t>
            </w:r>
          </w:p>
        </w:tc>
        <w:tc>
          <w:tcPr>
            <w:tcW w:w="2336" w:type="dxa"/>
            <w:shd w:val="clear" w:color="auto" w:fill="F2F2F2" w:themeFill="background1" w:themeFillShade="F2"/>
          </w:tcPr>
          <w:p w14:paraId="41EC0289" w14:textId="77777777" w:rsidR="003D33E9" w:rsidRDefault="009716F6" w:rsidP="003D33E9">
            <w:pPr>
              <w:pStyle w:val="a6"/>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ІІ етап </w:t>
            </w:r>
          </w:p>
        </w:tc>
        <w:tc>
          <w:tcPr>
            <w:tcW w:w="2336" w:type="dxa"/>
            <w:shd w:val="clear" w:color="auto" w:fill="F2F2F2" w:themeFill="background1" w:themeFillShade="F2"/>
          </w:tcPr>
          <w:p w14:paraId="162A1F82" w14:textId="77777777" w:rsidR="003D33E9" w:rsidRDefault="003D33E9" w:rsidP="003D33E9">
            <w:pPr>
              <w:pStyle w:val="a6"/>
              <w:ind w:left="0"/>
              <w:jc w:val="center"/>
              <w:rPr>
                <w:rFonts w:ascii="Times New Roman" w:hAnsi="Times New Roman" w:cs="Times New Roman"/>
                <w:b/>
                <w:bCs/>
                <w:sz w:val="28"/>
                <w:szCs w:val="28"/>
              </w:rPr>
            </w:pPr>
          </w:p>
        </w:tc>
        <w:tc>
          <w:tcPr>
            <w:tcW w:w="2337" w:type="dxa"/>
            <w:shd w:val="clear" w:color="auto" w:fill="F2F2F2" w:themeFill="background1" w:themeFillShade="F2"/>
          </w:tcPr>
          <w:p w14:paraId="69077A9E" w14:textId="77777777" w:rsidR="003D33E9" w:rsidRDefault="003D33E9" w:rsidP="003D33E9">
            <w:pPr>
              <w:pStyle w:val="a6"/>
              <w:ind w:left="0"/>
              <w:jc w:val="center"/>
              <w:rPr>
                <w:rFonts w:ascii="Times New Roman" w:hAnsi="Times New Roman" w:cs="Times New Roman"/>
                <w:b/>
                <w:bCs/>
                <w:sz w:val="28"/>
                <w:szCs w:val="28"/>
              </w:rPr>
            </w:pPr>
          </w:p>
        </w:tc>
      </w:tr>
      <w:tr w:rsidR="003D33E9" w14:paraId="3318B535" w14:textId="77777777" w:rsidTr="003D33E9">
        <w:tc>
          <w:tcPr>
            <w:tcW w:w="2336" w:type="dxa"/>
          </w:tcPr>
          <w:p w14:paraId="52F7E242" w14:textId="77777777" w:rsidR="00DC57B7" w:rsidRDefault="00DC57B7" w:rsidP="00DC57B7">
            <w:pPr>
              <w:pStyle w:val="Default"/>
            </w:pPr>
          </w:p>
          <w:tbl>
            <w:tblPr>
              <w:tblW w:w="0" w:type="auto"/>
              <w:tblInd w:w="67"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43"/>
            </w:tblGrid>
            <w:tr w:rsidR="00DC57B7" w14:paraId="186A0DEB" w14:textId="77777777">
              <w:trPr>
                <w:trHeight w:val="985"/>
              </w:trPr>
              <w:tc>
                <w:tcPr>
                  <w:tcW w:w="0" w:type="auto"/>
                  <w:tcBorders>
                    <w:top w:val="single" w:sz="4" w:space="0" w:color="000000"/>
                    <w:left w:val="single" w:sz="4" w:space="0" w:color="000000"/>
                    <w:bottom w:val="single" w:sz="4" w:space="0" w:color="000000"/>
                    <w:right w:val="single" w:sz="4" w:space="0" w:color="000000"/>
                  </w:tcBorders>
                </w:tcPr>
                <w:p w14:paraId="0AAFE17C" w14:textId="77777777" w:rsidR="00DC57B7" w:rsidRDefault="00DC57B7" w:rsidP="00DC57B7">
                  <w:pPr>
                    <w:pStyle w:val="a8"/>
                    <w:rPr>
                      <w:color w:val="000000"/>
                      <w:sz w:val="23"/>
                      <w:szCs w:val="23"/>
                    </w:rPr>
                  </w:pPr>
                  <w:r>
                    <w:t xml:space="preserve"> </w:t>
                  </w:r>
                  <w:r>
                    <w:rPr>
                      <w:color w:val="000000"/>
                      <w:sz w:val="23"/>
                      <w:szCs w:val="23"/>
                    </w:rPr>
                    <w:t xml:space="preserve">Витоки краєзнавства. Три періоди: найдавніший, античний, середньовічний – від появи найдавнішої людини (140 тис. років тому – до ХVІІ ст.) </w:t>
                  </w:r>
                </w:p>
              </w:tc>
            </w:tr>
          </w:tbl>
          <w:p w14:paraId="67A5F030" w14:textId="77777777" w:rsidR="003D33E9" w:rsidRDefault="003D33E9" w:rsidP="003D33E9">
            <w:pPr>
              <w:pStyle w:val="a6"/>
              <w:ind w:left="0"/>
              <w:jc w:val="center"/>
              <w:rPr>
                <w:rFonts w:ascii="Times New Roman" w:hAnsi="Times New Roman" w:cs="Times New Roman"/>
                <w:b/>
                <w:bCs/>
                <w:sz w:val="28"/>
                <w:szCs w:val="28"/>
              </w:rPr>
            </w:pPr>
          </w:p>
        </w:tc>
        <w:tc>
          <w:tcPr>
            <w:tcW w:w="2336" w:type="dxa"/>
          </w:tcPr>
          <w:p w14:paraId="4E3A31B5" w14:textId="77777777" w:rsidR="00DC57B7" w:rsidRDefault="00DC57B7" w:rsidP="00DC57B7">
            <w:pPr>
              <w:pStyle w:val="Default"/>
            </w:pPr>
          </w:p>
          <w:tbl>
            <w:tblPr>
              <w:tblW w:w="0" w:type="auto"/>
              <w:tblInd w:w="67"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43"/>
            </w:tblGrid>
            <w:tr w:rsidR="00DC57B7" w14:paraId="5928FF21" w14:textId="77777777">
              <w:trPr>
                <w:trHeight w:val="985"/>
              </w:trPr>
              <w:tc>
                <w:tcPr>
                  <w:tcW w:w="0" w:type="auto"/>
                  <w:tcBorders>
                    <w:top w:val="single" w:sz="4" w:space="0" w:color="000000"/>
                    <w:left w:val="single" w:sz="4" w:space="0" w:color="000000"/>
                    <w:bottom w:val="single" w:sz="4" w:space="0" w:color="000000"/>
                    <w:right w:val="single" w:sz="4" w:space="0" w:color="000000"/>
                  </w:tcBorders>
                </w:tcPr>
                <w:p w14:paraId="2991CB17" w14:textId="0D1A3E73" w:rsidR="00DC57B7" w:rsidRDefault="00DC57B7" w:rsidP="00DC57B7">
                  <w:pPr>
                    <w:pStyle w:val="a8"/>
                    <w:rPr>
                      <w:color w:val="000000"/>
                      <w:sz w:val="23"/>
                      <w:szCs w:val="23"/>
                    </w:rPr>
                  </w:pPr>
                  <w:r>
                    <w:t xml:space="preserve"> </w:t>
                  </w:r>
                  <w:r>
                    <w:rPr>
                      <w:color w:val="000000"/>
                      <w:sz w:val="23"/>
                      <w:szCs w:val="23"/>
                    </w:rPr>
                    <w:t xml:space="preserve">Зародження наукового краєзнавства в Україні. Три періоди: </w:t>
                  </w:r>
                  <w:proofErr w:type="spellStart"/>
                  <w:r>
                    <w:rPr>
                      <w:color w:val="000000"/>
                      <w:sz w:val="23"/>
                      <w:szCs w:val="23"/>
                    </w:rPr>
                    <w:t>анкетно</w:t>
                  </w:r>
                  <w:proofErr w:type="spellEnd"/>
                  <w:r>
                    <w:rPr>
                      <w:color w:val="000000"/>
                      <w:sz w:val="23"/>
                      <w:szCs w:val="23"/>
                    </w:rPr>
                    <w:t>-описовий, експедиційний, статистичний (від початку ХVІІ ст. до середини ХІХ ст.</w:t>
                  </w:r>
                </w:p>
              </w:tc>
            </w:tr>
          </w:tbl>
          <w:p w14:paraId="63FC5C3E" w14:textId="77777777" w:rsidR="003D33E9" w:rsidRDefault="003D33E9" w:rsidP="003D33E9">
            <w:pPr>
              <w:pStyle w:val="a6"/>
              <w:ind w:left="0"/>
              <w:jc w:val="center"/>
              <w:rPr>
                <w:rFonts w:ascii="Times New Roman" w:hAnsi="Times New Roman" w:cs="Times New Roman"/>
                <w:b/>
                <w:bCs/>
                <w:sz w:val="28"/>
                <w:szCs w:val="28"/>
              </w:rPr>
            </w:pPr>
          </w:p>
        </w:tc>
        <w:tc>
          <w:tcPr>
            <w:tcW w:w="2336" w:type="dxa"/>
          </w:tcPr>
          <w:p w14:paraId="57B7C255" w14:textId="77777777" w:rsidR="00DC57B7" w:rsidRDefault="00DC57B7" w:rsidP="00DC57B7">
            <w:pPr>
              <w:pStyle w:val="Default"/>
            </w:pPr>
          </w:p>
          <w:tbl>
            <w:tblPr>
              <w:tblW w:w="0" w:type="auto"/>
              <w:tblInd w:w="67"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43"/>
            </w:tblGrid>
            <w:tr w:rsidR="00DC57B7" w14:paraId="5439E717" w14:textId="77777777">
              <w:trPr>
                <w:trHeight w:val="985"/>
              </w:trPr>
              <w:tc>
                <w:tcPr>
                  <w:tcW w:w="0" w:type="auto"/>
                  <w:tcBorders>
                    <w:top w:val="single" w:sz="4" w:space="0" w:color="000000"/>
                    <w:left w:val="single" w:sz="4" w:space="0" w:color="000000"/>
                    <w:bottom w:val="single" w:sz="4" w:space="0" w:color="000000"/>
                    <w:right w:val="single" w:sz="4" w:space="0" w:color="000000"/>
                  </w:tcBorders>
                </w:tcPr>
                <w:p w14:paraId="3FA70F85" w14:textId="77777777" w:rsidR="00DC57B7" w:rsidRDefault="00DC57B7" w:rsidP="00DC57B7">
                  <w:pPr>
                    <w:pStyle w:val="a8"/>
                    <w:rPr>
                      <w:color w:val="000000"/>
                      <w:sz w:val="23"/>
                      <w:szCs w:val="23"/>
                    </w:rPr>
                  </w:pPr>
                  <w:r>
                    <w:t xml:space="preserve"> </w:t>
                  </w:r>
                  <w:r>
                    <w:rPr>
                      <w:color w:val="000000"/>
                      <w:sz w:val="23"/>
                      <w:szCs w:val="23"/>
                    </w:rPr>
                    <w:t xml:space="preserve">Становлення Українського краєзнавства. Охоплює останню третину </w:t>
                  </w:r>
                </w:p>
                <w:p w14:paraId="070B3697" w14:textId="27AA7EC3" w:rsidR="00DC57B7" w:rsidRDefault="00DC57B7" w:rsidP="00DC57B7">
                  <w:pPr>
                    <w:pStyle w:val="a8"/>
                    <w:rPr>
                      <w:color w:val="000000"/>
                      <w:sz w:val="23"/>
                      <w:szCs w:val="23"/>
                    </w:rPr>
                  </w:pPr>
                  <w:r>
                    <w:rPr>
                      <w:color w:val="000000"/>
                      <w:sz w:val="23"/>
                      <w:szCs w:val="23"/>
                    </w:rPr>
                    <w:t>ХІХ ст. початок ХХ ст.</w:t>
                  </w:r>
                </w:p>
              </w:tc>
            </w:tr>
          </w:tbl>
          <w:p w14:paraId="636BAB8F" w14:textId="77777777" w:rsidR="003D33E9" w:rsidRDefault="003D33E9" w:rsidP="003D33E9">
            <w:pPr>
              <w:pStyle w:val="a6"/>
              <w:ind w:left="0"/>
              <w:jc w:val="center"/>
              <w:rPr>
                <w:rFonts w:ascii="Times New Roman" w:hAnsi="Times New Roman" w:cs="Times New Roman"/>
                <w:b/>
                <w:bCs/>
                <w:sz w:val="28"/>
                <w:szCs w:val="28"/>
              </w:rPr>
            </w:pPr>
          </w:p>
        </w:tc>
        <w:tc>
          <w:tcPr>
            <w:tcW w:w="2337" w:type="dxa"/>
          </w:tcPr>
          <w:p w14:paraId="48E68B71" w14:textId="77777777" w:rsidR="00DC57B7" w:rsidRDefault="00DC57B7" w:rsidP="00DC57B7">
            <w:pPr>
              <w:pStyle w:val="Default"/>
            </w:pPr>
          </w:p>
          <w:tbl>
            <w:tblPr>
              <w:tblW w:w="0" w:type="auto"/>
              <w:tblInd w:w="67"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44"/>
            </w:tblGrid>
            <w:tr w:rsidR="00DC57B7" w14:paraId="068C706D" w14:textId="77777777">
              <w:trPr>
                <w:trHeight w:val="709"/>
              </w:trPr>
              <w:tc>
                <w:tcPr>
                  <w:tcW w:w="0" w:type="auto"/>
                  <w:tcBorders>
                    <w:top w:val="single" w:sz="4" w:space="0" w:color="000000"/>
                    <w:left w:val="single" w:sz="4" w:space="0" w:color="000000"/>
                    <w:bottom w:val="single" w:sz="4" w:space="0" w:color="000000"/>
                    <w:right w:val="single" w:sz="4" w:space="0" w:color="000000"/>
                  </w:tcBorders>
                </w:tcPr>
                <w:p w14:paraId="4F8042B8" w14:textId="77777777" w:rsidR="00DC57B7" w:rsidRDefault="00DC57B7" w:rsidP="00DC57B7">
                  <w:pPr>
                    <w:pStyle w:val="a8"/>
                    <w:rPr>
                      <w:color w:val="000000"/>
                      <w:sz w:val="23"/>
                      <w:szCs w:val="23"/>
                    </w:rPr>
                  </w:pPr>
                  <w:r>
                    <w:t xml:space="preserve"> </w:t>
                  </w:r>
                  <w:r>
                    <w:rPr>
                      <w:color w:val="000000"/>
                      <w:sz w:val="23"/>
                      <w:szCs w:val="23"/>
                    </w:rPr>
                    <w:t xml:space="preserve">Організація краєзнавства в Україні. 20 – 30 рр. ХХ ст. до сьогодення </w:t>
                  </w:r>
                </w:p>
              </w:tc>
            </w:tr>
          </w:tbl>
          <w:p w14:paraId="34A18283" w14:textId="77777777" w:rsidR="003D33E9" w:rsidRDefault="003D33E9" w:rsidP="003D33E9">
            <w:pPr>
              <w:pStyle w:val="a6"/>
              <w:ind w:left="0"/>
              <w:jc w:val="center"/>
              <w:rPr>
                <w:rFonts w:ascii="Times New Roman" w:hAnsi="Times New Roman" w:cs="Times New Roman"/>
                <w:b/>
                <w:bCs/>
                <w:sz w:val="28"/>
                <w:szCs w:val="28"/>
              </w:rPr>
            </w:pPr>
          </w:p>
        </w:tc>
      </w:tr>
    </w:tbl>
    <w:p w14:paraId="55EC6F05" w14:textId="77777777" w:rsidR="003D33E9" w:rsidRDefault="003D33E9" w:rsidP="003D33E9">
      <w:pPr>
        <w:pStyle w:val="a6"/>
        <w:ind w:left="0" w:firstLine="567"/>
        <w:jc w:val="center"/>
        <w:rPr>
          <w:rFonts w:ascii="Times New Roman" w:hAnsi="Times New Roman" w:cs="Times New Roman"/>
          <w:b/>
          <w:bCs/>
          <w:sz w:val="28"/>
          <w:szCs w:val="28"/>
        </w:rPr>
      </w:pPr>
    </w:p>
    <w:p w14:paraId="6A6BF891" w14:textId="545D6547" w:rsidR="00D53A32" w:rsidRPr="00D53A32" w:rsidRDefault="00D53A32" w:rsidP="00D53A32">
      <w:pPr>
        <w:pStyle w:val="a6"/>
        <w:ind w:left="0" w:firstLine="567"/>
        <w:jc w:val="both"/>
        <w:rPr>
          <w:rFonts w:ascii="Times New Roman" w:hAnsi="Times New Roman" w:cs="Times New Roman"/>
          <w:sz w:val="28"/>
          <w:szCs w:val="28"/>
        </w:rPr>
      </w:pPr>
      <w:r w:rsidRPr="00D53A32">
        <w:rPr>
          <w:rFonts w:ascii="Times New Roman" w:hAnsi="Times New Roman" w:cs="Times New Roman"/>
          <w:sz w:val="28"/>
          <w:szCs w:val="28"/>
        </w:rPr>
        <w:t>Фундаторами українського краєзнавства вважаються: Нестор Літописець,  Г.</w:t>
      </w:r>
      <w:r w:rsidR="00DC57B7">
        <w:rPr>
          <w:rFonts w:ascii="Times New Roman" w:hAnsi="Times New Roman" w:cs="Times New Roman"/>
          <w:sz w:val="28"/>
          <w:szCs w:val="28"/>
        </w:rPr>
        <w:t xml:space="preserve"> </w:t>
      </w:r>
      <w:r w:rsidRPr="00D53A32">
        <w:rPr>
          <w:rFonts w:ascii="Times New Roman" w:hAnsi="Times New Roman" w:cs="Times New Roman"/>
          <w:sz w:val="28"/>
          <w:szCs w:val="28"/>
        </w:rPr>
        <w:t xml:space="preserve">Новицький, І. </w:t>
      </w:r>
      <w:proofErr w:type="spellStart"/>
      <w:r w:rsidRPr="00D53A32">
        <w:rPr>
          <w:rFonts w:ascii="Times New Roman" w:hAnsi="Times New Roman" w:cs="Times New Roman"/>
          <w:sz w:val="28"/>
          <w:szCs w:val="28"/>
        </w:rPr>
        <w:t>Серезневький</w:t>
      </w:r>
      <w:proofErr w:type="spellEnd"/>
      <w:r w:rsidRPr="00D53A32">
        <w:rPr>
          <w:rFonts w:ascii="Times New Roman" w:hAnsi="Times New Roman" w:cs="Times New Roman"/>
          <w:sz w:val="28"/>
          <w:szCs w:val="28"/>
        </w:rPr>
        <w:t xml:space="preserve">, М. Костомаров, </w:t>
      </w:r>
      <w:proofErr w:type="spellStart"/>
      <w:r w:rsidRPr="00D53A32">
        <w:rPr>
          <w:rFonts w:ascii="Times New Roman" w:hAnsi="Times New Roman" w:cs="Times New Roman"/>
          <w:sz w:val="28"/>
          <w:szCs w:val="28"/>
        </w:rPr>
        <w:t>М.Максимович</w:t>
      </w:r>
      <w:proofErr w:type="spellEnd"/>
      <w:r w:rsidRPr="00D53A32">
        <w:rPr>
          <w:rFonts w:ascii="Times New Roman" w:hAnsi="Times New Roman" w:cs="Times New Roman"/>
          <w:sz w:val="28"/>
          <w:szCs w:val="28"/>
        </w:rPr>
        <w:t xml:space="preserve">, К. Ушинський, Софія Русова, М. </w:t>
      </w:r>
      <w:proofErr w:type="spellStart"/>
      <w:r w:rsidRPr="00D53A32">
        <w:rPr>
          <w:rFonts w:ascii="Times New Roman" w:hAnsi="Times New Roman" w:cs="Times New Roman"/>
          <w:sz w:val="28"/>
          <w:szCs w:val="28"/>
        </w:rPr>
        <w:t>Грушевськй</w:t>
      </w:r>
      <w:proofErr w:type="spellEnd"/>
      <w:r w:rsidRPr="00D53A32">
        <w:rPr>
          <w:rFonts w:ascii="Times New Roman" w:hAnsi="Times New Roman" w:cs="Times New Roman"/>
          <w:sz w:val="28"/>
          <w:szCs w:val="28"/>
        </w:rPr>
        <w:t>,  І. Франко, С. Рудницький, І. Крип’якевич,        Ф. Вовк та ін.</w:t>
      </w:r>
    </w:p>
    <w:p w14:paraId="272F990F" w14:textId="77777777" w:rsidR="00DC57B7" w:rsidRDefault="00DC57B7" w:rsidP="00DC57B7">
      <w:pPr>
        <w:pStyle w:val="a8"/>
        <w:ind w:firstLine="360"/>
        <w:jc w:val="both"/>
        <w:rPr>
          <w:color w:val="000000"/>
          <w:sz w:val="28"/>
          <w:szCs w:val="28"/>
        </w:rPr>
      </w:pPr>
      <w:r>
        <w:rPr>
          <w:b/>
          <w:bCs/>
          <w:i/>
          <w:iCs/>
          <w:color w:val="000000"/>
          <w:sz w:val="28"/>
          <w:szCs w:val="28"/>
        </w:rPr>
        <w:t xml:space="preserve">Перші краєзнавчі відомості </w:t>
      </w:r>
      <w:r>
        <w:rPr>
          <w:color w:val="000000"/>
          <w:sz w:val="28"/>
          <w:szCs w:val="28"/>
        </w:rPr>
        <w:t xml:space="preserve">стародавніх людей на регіональному рівні мали прикладний характер і були пов’язані з їх насущними життєвими проблемами – мисливством, рибальством, кочівним скотарством, примітивним землеробством. Для цього необхідні були знання про місцеві </w:t>
      </w:r>
      <w:r>
        <w:rPr>
          <w:color w:val="000000"/>
          <w:sz w:val="28"/>
          <w:szCs w:val="28"/>
        </w:rPr>
        <w:lastRenderedPageBreak/>
        <w:t xml:space="preserve">природні умови, особливості життя диких тварин, хід риби в річках та озерах, про родючість ґрунтів тощо. </w:t>
      </w:r>
    </w:p>
    <w:p w14:paraId="680FAE70" w14:textId="77777777" w:rsidR="00DC57B7" w:rsidRDefault="00DC57B7" w:rsidP="00DC57B7">
      <w:pPr>
        <w:pStyle w:val="a8"/>
        <w:ind w:firstLine="360"/>
        <w:jc w:val="both"/>
        <w:rPr>
          <w:color w:val="000000"/>
          <w:sz w:val="28"/>
          <w:szCs w:val="28"/>
        </w:rPr>
      </w:pPr>
      <w:r>
        <w:rPr>
          <w:color w:val="000000"/>
          <w:sz w:val="28"/>
          <w:szCs w:val="28"/>
        </w:rPr>
        <w:t xml:space="preserve">Отже, можна стверджувати, що витоки краєзнавства зародилися разом з пізнанням людиною навколишньої місцевості. </w:t>
      </w:r>
    </w:p>
    <w:p w14:paraId="3CA3DE4C" w14:textId="77777777" w:rsidR="00DC57B7" w:rsidRDefault="00DC57B7" w:rsidP="00DC57B7">
      <w:pPr>
        <w:pStyle w:val="a8"/>
        <w:ind w:firstLine="360"/>
        <w:jc w:val="both"/>
        <w:rPr>
          <w:color w:val="000000"/>
          <w:sz w:val="28"/>
          <w:szCs w:val="28"/>
        </w:rPr>
      </w:pPr>
      <w:r>
        <w:rPr>
          <w:color w:val="000000"/>
          <w:sz w:val="28"/>
          <w:szCs w:val="28"/>
        </w:rPr>
        <w:t xml:space="preserve">Першим географом-краєзнавцем, істориком, етнографом, що описав терени України, вважають Геродота з </w:t>
      </w:r>
      <w:proofErr w:type="spellStart"/>
      <w:r>
        <w:rPr>
          <w:color w:val="000000"/>
          <w:sz w:val="28"/>
          <w:szCs w:val="28"/>
        </w:rPr>
        <w:t>Гелікарнаса</w:t>
      </w:r>
      <w:proofErr w:type="spellEnd"/>
      <w:r>
        <w:rPr>
          <w:color w:val="000000"/>
          <w:sz w:val="28"/>
          <w:szCs w:val="28"/>
        </w:rPr>
        <w:t xml:space="preserve"> (484 – 425 рр. до Р. Х.). Геродот описав околиці м. Ольвія, пониззя Дніпра, Велику Скіфію – Пн. Причорномор’я (скіфи-орачі, скіфи-кочівники, скіфи царські). </w:t>
      </w:r>
    </w:p>
    <w:p w14:paraId="7593DAC1" w14:textId="77777777" w:rsidR="00DC57B7" w:rsidRDefault="00DC57B7" w:rsidP="00DC57B7">
      <w:pPr>
        <w:pStyle w:val="a8"/>
        <w:ind w:firstLine="360"/>
        <w:jc w:val="both"/>
        <w:rPr>
          <w:color w:val="000000"/>
          <w:sz w:val="28"/>
          <w:szCs w:val="28"/>
        </w:rPr>
      </w:pPr>
      <w:r>
        <w:rPr>
          <w:color w:val="000000"/>
          <w:sz w:val="28"/>
          <w:szCs w:val="28"/>
        </w:rPr>
        <w:t xml:space="preserve">В подальшому краєзнавчими дослідженнями території України займалися гр. географ, історик </w:t>
      </w:r>
      <w:proofErr w:type="spellStart"/>
      <w:r>
        <w:rPr>
          <w:color w:val="000000"/>
          <w:sz w:val="28"/>
          <w:szCs w:val="28"/>
        </w:rPr>
        <w:t>Страбон</w:t>
      </w:r>
      <w:proofErr w:type="spellEnd"/>
      <w:r>
        <w:rPr>
          <w:color w:val="000000"/>
          <w:sz w:val="28"/>
          <w:szCs w:val="28"/>
        </w:rPr>
        <w:t xml:space="preserve"> (66 – 20 рр. до н.е. ), римський картограф, етнограф Клавдій Птоломей (90 – 160 рр.). </w:t>
      </w:r>
    </w:p>
    <w:p w14:paraId="443C1373" w14:textId="77777777" w:rsidR="00DC57B7" w:rsidRDefault="00DC57B7" w:rsidP="00DC57B7">
      <w:pPr>
        <w:pStyle w:val="a8"/>
        <w:ind w:firstLine="360"/>
        <w:jc w:val="both"/>
        <w:rPr>
          <w:color w:val="000000"/>
          <w:sz w:val="28"/>
          <w:szCs w:val="28"/>
        </w:rPr>
      </w:pPr>
      <w:r>
        <w:rPr>
          <w:color w:val="000000"/>
          <w:sz w:val="28"/>
          <w:szCs w:val="28"/>
        </w:rPr>
        <w:t xml:space="preserve">Клавдій </w:t>
      </w:r>
      <w:proofErr w:type="spellStart"/>
      <w:r>
        <w:rPr>
          <w:color w:val="000000"/>
          <w:sz w:val="28"/>
          <w:szCs w:val="28"/>
        </w:rPr>
        <w:t>Птолемей</w:t>
      </w:r>
      <w:proofErr w:type="spellEnd"/>
      <w:r>
        <w:rPr>
          <w:color w:val="000000"/>
          <w:sz w:val="28"/>
          <w:szCs w:val="28"/>
        </w:rPr>
        <w:t xml:space="preserve"> першим серед вчених почав відрізняти географію (загальну географію) і </w:t>
      </w:r>
      <w:proofErr w:type="spellStart"/>
      <w:r>
        <w:rPr>
          <w:color w:val="000000"/>
          <w:sz w:val="28"/>
          <w:szCs w:val="28"/>
        </w:rPr>
        <w:t>хорографію</w:t>
      </w:r>
      <w:proofErr w:type="spellEnd"/>
      <w:r>
        <w:rPr>
          <w:color w:val="000000"/>
          <w:sz w:val="28"/>
          <w:szCs w:val="28"/>
        </w:rPr>
        <w:t xml:space="preserve"> (країнознавство і краєзнавство). </w:t>
      </w:r>
    </w:p>
    <w:p w14:paraId="4FC30E00" w14:textId="77777777" w:rsidR="00DC57B7" w:rsidRDefault="00DC57B7" w:rsidP="00DC57B7">
      <w:pPr>
        <w:pStyle w:val="a8"/>
        <w:ind w:firstLine="360"/>
        <w:jc w:val="both"/>
        <w:rPr>
          <w:color w:val="000000"/>
          <w:sz w:val="28"/>
          <w:szCs w:val="28"/>
        </w:rPr>
      </w:pPr>
      <w:proofErr w:type="spellStart"/>
      <w:r>
        <w:rPr>
          <w:color w:val="000000"/>
          <w:sz w:val="28"/>
          <w:szCs w:val="28"/>
        </w:rPr>
        <w:t>Помпоній</w:t>
      </w:r>
      <w:proofErr w:type="spellEnd"/>
      <w:r>
        <w:rPr>
          <w:color w:val="000000"/>
          <w:sz w:val="28"/>
          <w:szCs w:val="28"/>
        </w:rPr>
        <w:t xml:space="preserve"> Мела створив у 40-</w:t>
      </w:r>
      <w:proofErr w:type="spellStart"/>
      <w:r>
        <w:rPr>
          <w:color w:val="000000"/>
          <w:sz w:val="28"/>
          <w:szCs w:val="28"/>
        </w:rPr>
        <w:t>их</w:t>
      </w:r>
      <w:proofErr w:type="spellEnd"/>
      <w:r>
        <w:rPr>
          <w:color w:val="000000"/>
          <w:sz w:val="28"/>
          <w:szCs w:val="28"/>
        </w:rPr>
        <w:t xml:space="preserve"> рр. н.е. карту Сарматії де </w:t>
      </w:r>
      <w:proofErr w:type="spellStart"/>
      <w:r>
        <w:rPr>
          <w:color w:val="000000"/>
          <w:sz w:val="28"/>
          <w:szCs w:val="28"/>
        </w:rPr>
        <w:t>виділялясь</w:t>
      </w:r>
      <w:proofErr w:type="spellEnd"/>
      <w:r>
        <w:rPr>
          <w:color w:val="000000"/>
          <w:sz w:val="28"/>
          <w:szCs w:val="28"/>
        </w:rPr>
        <w:t xml:space="preserve"> чітко </w:t>
      </w:r>
      <w:proofErr w:type="spellStart"/>
      <w:r>
        <w:rPr>
          <w:color w:val="000000"/>
          <w:sz w:val="28"/>
          <w:szCs w:val="28"/>
        </w:rPr>
        <w:t>Меотида</w:t>
      </w:r>
      <w:proofErr w:type="spellEnd"/>
      <w:r>
        <w:rPr>
          <w:color w:val="000000"/>
          <w:sz w:val="28"/>
          <w:szCs w:val="28"/>
        </w:rPr>
        <w:t xml:space="preserve"> (Чорне та Азовське море), </w:t>
      </w:r>
      <w:proofErr w:type="spellStart"/>
      <w:r>
        <w:rPr>
          <w:color w:val="000000"/>
          <w:sz w:val="28"/>
          <w:szCs w:val="28"/>
        </w:rPr>
        <w:t>Тавріка</w:t>
      </w:r>
      <w:proofErr w:type="spellEnd"/>
      <w:r>
        <w:rPr>
          <w:color w:val="000000"/>
          <w:sz w:val="28"/>
          <w:szCs w:val="28"/>
        </w:rPr>
        <w:t xml:space="preserve"> (п-</w:t>
      </w:r>
      <w:proofErr w:type="spellStart"/>
      <w:r>
        <w:rPr>
          <w:color w:val="000000"/>
          <w:sz w:val="28"/>
          <w:szCs w:val="28"/>
        </w:rPr>
        <w:t>ов</w:t>
      </w:r>
      <w:proofErr w:type="spellEnd"/>
      <w:r>
        <w:rPr>
          <w:color w:val="000000"/>
          <w:sz w:val="28"/>
          <w:szCs w:val="28"/>
        </w:rPr>
        <w:t xml:space="preserve"> Кримський), річки Дон, Дніпро, </w:t>
      </w:r>
      <w:proofErr w:type="spellStart"/>
      <w:r>
        <w:rPr>
          <w:color w:val="000000"/>
          <w:sz w:val="28"/>
          <w:szCs w:val="28"/>
        </w:rPr>
        <w:t>Пд</w:t>
      </w:r>
      <w:proofErr w:type="spellEnd"/>
      <w:r>
        <w:rPr>
          <w:color w:val="000000"/>
          <w:sz w:val="28"/>
          <w:szCs w:val="28"/>
        </w:rPr>
        <w:t xml:space="preserve">. Буг, Дністер, Дунай. Північніше Сарматії на карті розміщений етнонім </w:t>
      </w:r>
      <w:proofErr w:type="spellStart"/>
      <w:r>
        <w:rPr>
          <w:i/>
          <w:iCs/>
          <w:color w:val="000000"/>
          <w:sz w:val="28"/>
          <w:szCs w:val="28"/>
        </w:rPr>
        <w:t>венеди</w:t>
      </w:r>
      <w:proofErr w:type="spellEnd"/>
      <w:r>
        <w:rPr>
          <w:i/>
          <w:iCs/>
          <w:color w:val="000000"/>
          <w:sz w:val="28"/>
          <w:szCs w:val="28"/>
        </w:rPr>
        <w:t xml:space="preserve"> </w:t>
      </w:r>
      <w:r>
        <w:rPr>
          <w:color w:val="000000"/>
          <w:sz w:val="28"/>
          <w:szCs w:val="28"/>
        </w:rPr>
        <w:t>(</w:t>
      </w:r>
      <w:proofErr w:type="spellStart"/>
      <w:r>
        <w:rPr>
          <w:color w:val="000000"/>
          <w:sz w:val="28"/>
          <w:szCs w:val="28"/>
        </w:rPr>
        <w:t>venedes</w:t>
      </w:r>
      <w:proofErr w:type="spellEnd"/>
      <w:r>
        <w:rPr>
          <w:color w:val="000000"/>
          <w:sz w:val="28"/>
          <w:szCs w:val="28"/>
        </w:rPr>
        <w:t xml:space="preserve">) – перша документальна самоназва угрупування ранньослов’янських племен. </w:t>
      </w:r>
    </w:p>
    <w:p w14:paraId="08FCED12" w14:textId="77777777" w:rsidR="00DC57B7" w:rsidRDefault="00DC57B7" w:rsidP="00DC57B7">
      <w:pPr>
        <w:pStyle w:val="a8"/>
        <w:ind w:firstLine="360"/>
        <w:jc w:val="both"/>
        <w:rPr>
          <w:color w:val="000000"/>
          <w:sz w:val="28"/>
          <w:szCs w:val="28"/>
        </w:rPr>
      </w:pPr>
      <w:r>
        <w:rPr>
          <w:color w:val="000000"/>
          <w:sz w:val="28"/>
          <w:szCs w:val="28"/>
        </w:rPr>
        <w:t xml:space="preserve">Пізніше колоритні краєзнавчі картини слов’янського землеробського побуту описані послом імператора Візантії Приском </w:t>
      </w:r>
      <w:proofErr w:type="spellStart"/>
      <w:r>
        <w:rPr>
          <w:color w:val="000000"/>
          <w:sz w:val="28"/>
          <w:szCs w:val="28"/>
        </w:rPr>
        <w:t>Паннійським</w:t>
      </w:r>
      <w:proofErr w:type="spellEnd"/>
      <w:r>
        <w:rPr>
          <w:color w:val="000000"/>
          <w:sz w:val="28"/>
          <w:szCs w:val="28"/>
        </w:rPr>
        <w:t xml:space="preserve"> під час його подорожі у столицю гунського царя </w:t>
      </w:r>
      <w:proofErr w:type="spellStart"/>
      <w:r>
        <w:rPr>
          <w:color w:val="000000"/>
          <w:sz w:val="28"/>
          <w:szCs w:val="28"/>
        </w:rPr>
        <w:t>Атіли</w:t>
      </w:r>
      <w:proofErr w:type="spellEnd"/>
      <w:r>
        <w:rPr>
          <w:color w:val="000000"/>
          <w:sz w:val="28"/>
          <w:szCs w:val="28"/>
        </w:rPr>
        <w:t xml:space="preserve"> у Подунав’ї. </w:t>
      </w:r>
    </w:p>
    <w:p w14:paraId="6A1F818F" w14:textId="77777777" w:rsidR="00DC57B7" w:rsidRDefault="00DC57B7" w:rsidP="00DC57B7">
      <w:pPr>
        <w:pStyle w:val="a8"/>
        <w:ind w:firstLine="360"/>
        <w:jc w:val="both"/>
        <w:rPr>
          <w:color w:val="000000"/>
          <w:sz w:val="28"/>
          <w:szCs w:val="28"/>
        </w:rPr>
      </w:pPr>
      <w:r>
        <w:rPr>
          <w:color w:val="000000"/>
          <w:sz w:val="28"/>
          <w:szCs w:val="28"/>
        </w:rPr>
        <w:t xml:space="preserve">Уже з середини І тис. н.е. </w:t>
      </w:r>
      <w:proofErr w:type="spellStart"/>
      <w:r>
        <w:rPr>
          <w:color w:val="000000"/>
          <w:sz w:val="28"/>
          <w:szCs w:val="28"/>
        </w:rPr>
        <w:t>пд</w:t>
      </w:r>
      <w:proofErr w:type="spellEnd"/>
      <w:r>
        <w:rPr>
          <w:color w:val="000000"/>
          <w:sz w:val="28"/>
          <w:szCs w:val="28"/>
        </w:rPr>
        <w:t xml:space="preserve">. - </w:t>
      </w:r>
      <w:proofErr w:type="spellStart"/>
      <w:r>
        <w:rPr>
          <w:color w:val="000000"/>
          <w:sz w:val="28"/>
          <w:szCs w:val="28"/>
        </w:rPr>
        <w:t>зх</w:t>
      </w:r>
      <w:proofErr w:type="spellEnd"/>
      <w:r>
        <w:rPr>
          <w:color w:val="000000"/>
          <w:sz w:val="28"/>
          <w:szCs w:val="28"/>
        </w:rPr>
        <w:t>. група східних слов’ян ( Прикарпаття, Поділля, Полісся і Наддніпрянщина) стала відомою під назвою «анти», а згодом «</w:t>
      </w:r>
      <w:proofErr w:type="spellStart"/>
      <w:r>
        <w:rPr>
          <w:color w:val="000000"/>
          <w:sz w:val="28"/>
          <w:szCs w:val="28"/>
        </w:rPr>
        <w:t>руси</w:t>
      </w:r>
      <w:proofErr w:type="spellEnd"/>
      <w:r>
        <w:rPr>
          <w:color w:val="000000"/>
          <w:sz w:val="28"/>
          <w:szCs w:val="28"/>
        </w:rPr>
        <w:t xml:space="preserve"> / роси». </w:t>
      </w:r>
    </w:p>
    <w:p w14:paraId="55BA49BA" w14:textId="77777777" w:rsidR="00DC57B7" w:rsidRDefault="00DC57B7" w:rsidP="00DC57B7">
      <w:pPr>
        <w:pStyle w:val="a8"/>
        <w:ind w:firstLine="360"/>
        <w:jc w:val="both"/>
        <w:rPr>
          <w:color w:val="000000"/>
          <w:sz w:val="28"/>
          <w:szCs w:val="28"/>
        </w:rPr>
      </w:pPr>
      <w:r>
        <w:rPr>
          <w:color w:val="000000"/>
          <w:sz w:val="28"/>
          <w:szCs w:val="28"/>
        </w:rPr>
        <w:t xml:space="preserve">Чимало краєзнавчих описів про наш край і люд залишили арабські вчені: Ібн </w:t>
      </w:r>
      <w:proofErr w:type="spellStart"/>
      <w:r>
        <w:rPr>
          <w:color w:val="000000"/>
          <w:sz w:val="28"/>
          <w:szCs w:val="28"/>
        </w:rPr>
        <w:t>Абдаллаг</w:t>
      </w:r>
      <w:proofErr w:type="spellEnd"/>
      <w:r>
        <w:rPr>
          <w:color w:val="000000"/>
          <w:sz w:val="28"/>
          <w:szCs w:val="28"/>
        </w:rPr>
        <w:t xml:space="preserve"> (820 – 912 рр.) – описи східних слов’ян, Ібн </w:t>
      </w:r>
      <w:proofErr w:type="spellStart"/>
      <w:r>
        <w:rPr>
          <w:color w:val="000000"/>
          <w:sz w:val="28"/>
          <w:szCs w:val="28"/>
        </w:rPr>
        <w:t>Баттута</w:t>
      </w:r>
      <w:proofErr w:type="spellEnd"/>
      <w:r>
        <w:rPr>
          <w:color w:val="000000"/>
          <w:sz w:val="28"/>
          <w:szCs w:val="28"/>
        </w:rPr>
        <w:t xml:space="preserve"> (1304 – </w:t>
      </w:r>
      <w:proofErr w:type="spellStart"/>
      <w:r>
        <w:rPr>
          <w:color w:val="000000"/>
          <w:sz w:val="28"/>
          <w:szCs w:val="28"/>
        </w:rPr>
        <w:t>1377рр</w:t>
      </w:r>
      <w:proofErr w:type="spellEnd"/>
      <w:r>
        <w:rPr>
          <w:color w:val="000000"/>
          <w:sz w:val="28"/>
          <w:szCs w:val="28"/>
        </w:rPr>
        <w:t>. ) – описав Крим і Приазов’я; Аль-</w:t>
      </w:r>
      <w:proofErr w:type="spellStart"/>
      <w:r>
        <w:rPr>
          <w:color w:val="000000"/>
          <w:sz w:val="28"/>
          <w:szCs w:val="28"/>
        </w:rPr>
        <w:t>Балхі</w:t>
      </w:r>
      <w:proofErr w:type="spellEnd"/>
      <w:r>
        <w:rPr>
          <w:color w:val="000000"/>
          <w:sz w:val="28"/>
          <w:szCs w:val="28"/>
        </w:rPr>
        <w:t xml:space="preserve"> у “Книзі образів землі” описав русичів, їх традиції і побут. </w:t>
      </w:r>
    </w:p>
    <w:p w14:paraId="66AB4B4C" w14:textId="0CB82B4D" w:rsidR="00DC57B7" w:rsidRDefault="00DC57B7" w:rsidP="00DC57B7">
      <w:pPr>
        <w:pStyle w:val="a8"/>
        <w:ind w:firstLine="360"/>
        <w:jc w:val="both"/>
        <w:rPr>
          <w:color w:val="000000"/>
          <w:sz w:val="28"/>
          <w:szCs w:val="28"/>
        </w:rPr>
      </w:pPr>
      <w:r>
        <w:rPr>
          <w:color w:val="000000"/>
          <w:sz w:val="28"/>
          <w:szCs w:val="28"/>
        </w:rPr>
        <w:t xml:space="preserve">Систематичні краєзнавчі пошуки проводилися у добу розквіту Київської Русі укладачами літописів держави. Перший збережений український літопис «Повість </w:t>
      </w:r>
      <w:proofErr w:type="spellStart"/>
      <w:r>
        <w:rPr>
          <w:color w:val="000000"/>
          <w:sz w:val="28"/>
          <w:szCs w:val="28"/>
        </w:rPr>
        <w:t>врем’янних</w:t>
      </w:r>
      <w:proofErr w:type="spellEnd"/>
      <w:r>
        <w:rPr>
          <w:color w:val="000000"/>
          <w:sz w:val="28"/>
          <w:szCs w:val="28"/>
        </w:rPr>
        <w:t xml:space="preserve"> літ». Сьогодні є всі підстави вважати цей першим географічно-краєзнавчим описом нашої батьківщини, а одного з його головних авторів - </w:t>
      </w:r>
      <w:r>
        <w:rPr>
          <w:i/>
          <w:iCs/>
          <w:color w:val="000000"/>
          <w:sz w:val="28"/>
          <w:szCs w:val="28"/>
        </w:rPr>
        <w:t xml:space="preserve">Нестора Літописця </w:t>
      </w:r>
      <w:r>
        <w:rPr>
          <w:color w:val="000000"/>
          <w:sz w:val="28"/>
          <w:szCs w:val="28"/>
        </w:rPr>
        <w:t>– першим вітчизняним географом і краєзнавцем. У Київському літописі вперше вжито назву «Україна» (</w:t>
      </w:r>
      <w:proofErr w:type="spellStart"/>
      <w:r>
        <w:rPr>
          <w:color w:val="000000"/>
          <w:sz w:val="28"/>
          <w:szCs w:val="28"/>
        </w:rPr>
        <w:t>1187р</w:t>
      </w:r>
      <w:proofErr w:type="spellEnd"/>
      <w:r>
        <w:rPr>
          <w:color w:val="000000"/>
          <w:sz w:val="28"/>
          <w:szCs w:val="28"/>
        </w:rPr>
        <w:t xml:space="preserve">.), подано багато інформації про окремі землі і події, явища природи, рослинний і тваринний світ нашого краю. Його традиції продовжив Галицько-Волинський літопис (1209 – 1292 рр.), де міститься більша кількість цінної історико-та </w:t>
      </w:r>
      <w:proofErr w:type="spellStart"/>
      <w:r>
        <w:rPr>
          <w:color w:val="000000"/>
          <w:sz w:val="28"/>
          <w:szCs w:val="28"/>
        </w:rPr>
        <w:t>географо</w:t>
      </w:r>
      <w:proofErr w:type="spellEnd"/>
      <w:r>
        <w:rPr>
          <w:color w:val="000000"/>
          <w:sz w:val="28"/>
          <w:szCs w:val="28"/>
        </w:rPr>
        <w:t xml:space="preserve">-краєзнавчої </w:t>
      </w:r>
      <w:r w:rsidR="00123461">
        <w:rPr>
          <w:color w:val="000000"/>
          <w:sz w:val="28"/>
          <w:szCs w:val="28"/>
        </w:rPr>
        <w:t>інформації.</w:t>
      </w:r>
    </w:p>
    <w:p w14:paraId="14023783" w14:textId="77777777" w:rsidR="00DC57B7" w:rsidRDefault="00DC57B7" w:rsidP="00DC57B7">
      <w:pPr>
        <w:pStyle w:val="a8"/>
        <w:ind w:firstLine="360"/>
        <w:jc w:val="both"/>
        <w:rPr>
          <w:color w:val="000000"/>
          <w:sz w:val="28"/>
          <w:szCs w:val="28"/>
        </w:rPr>
      </w:pPr>
      <w:r>
        <w:rPr>
          <w:color w:val="000000"/>
          <w:sz w:val="28"/>
          <w:szCs w:val="28"/>
        </w:rPr>
        <w:t xml:space="preserve">Починаючи з ХІІІ ст., краєзнавча інформація про Україну подавалась у звітах і друкованих творах європейських мандрівників. Адже українські міста і транспортні шляхи відігравали важливу роль посередників у торгівлі між Сходом і Заходом. Поява відомостей про культуру та побут українського народу відноситься до ХV ст., коли українці остаточно сформувалися як цілісний етнос. </w:t>
      </w:r>
    </w:p>
    <w:p w14:paraId="34185E87" w14:textId="77777777" w:rsidR="00DC57B7" w:rsidRDefault="00DC57B7" w:rsidP="00DC57B7">
      <w:pPr>
        <w:pStyle w:val="a8"/>
        <w:ind w:firstLine="360"/>
        <w:jc w:val="both"/>
        <w:rPr>
          <w:color w:val="000000"/>
          <w:sz w:val="28"/>
          <w:szCs w:val="28"/>
        </w:rPr>
      </w:pPr>
      <w:r>
        <w:rPr>
          <w:color w:val="000000"/>
          <w:sz w:val="28"/>
          <w:szCs w:val="28"/>
        </w:rPr>
        <w:lastRenderedPageBreak/>
        <w:t xml:space="preserve">Французький географ </w:t>
      </w:r>
      <w:proofErr w:type="spellStart"/>
      <w:r>
        <w:rPr>
          <w:i/>
          <w:iCs/>
          <w:color w:val="000000"/>
          <w:sz w:val="28"/>
          <w:szCs w:val="28"/>
        </w:rPr>
        <w:t>Жільбер</w:t>
      </w:r>
      <w:proofErr w:type="spellEnd"/>
      <w:r>
        <w:rPr>
          <w:i/>
          <w:iCs/>
          <w:color w:val="000000"/>
          <w:sz w:val="28"/>
          <w:szCs w:val="28"/>
        </w:rPr>
        <w:t xml:space="preserve"> де </w:t>
      </w:r>
      <w:proofErr w:type="spellStart"/>
      <w:r>
        <w:rPr>
          <w:i/>
          <w:iCs/>
          <w:color w:val="000000"/>
          <w:sz w:val="28"/>
          <w:szCs w:val="28"/>
        </w:rPr>
        <w:t>Лянуа</w:t>
      </w:r>
      <w:proofErr w:type="spellEnd"/>
      <w:r>
        <w:rPr>
          <w:i/>
          <w:iCs/>
          <w:color w:val="000000"/>
          <w:sz w:val="28"/>
          <w:szCs w:val="28"/>
        </w:rPr>
        <w:t xml:space="preserve"> </w:t>
      </w:r>
      <w:r>
        <w:rPr>
          <w:color w:val="000000"/>
          <w:sz w:val="28"/>
          <w:szCs w:val="28"/>
        </w:rPr>
        <w:t>у ХV ст. описав західні та південно-західні землі України. Першим докладним краєзнавчим описом географії нашої країни була книга (</w:t>
      </w:r>
      <w:proofErr w:type="spellStart"/>
      <w:r>
        <w:rPr>
          <w:color w:val="000000"/>
          <w:sz w:val="28"/>
          <w:szCs w:val="28"/>
        </w:rPr>
        <w:t>1549р</w:t>
      </w:r>
      <w:proofErr w:type="spellEnd"/>
      <w:r>
        <w:rPr>
          <w:color w:val="000000"/>
          <w:sz w:val="28"/>
          <w:szCs w:val="28"/>
        </w:rPr>
        <w:t xml:space="preserve">.) </w:t>
      </w:r>
      <w:r>
        <w:rPr>
          <w:i/>
          <w:iCs/>
          <w:color w:val="000000"/>
          <w:sz w:val="28"/>
          <w:szCs w:val="28"/>
        </w:rPr>
        <w:t xml:space="preserve">Зигмунда </w:t>
      </w:r>
      <w:proofErr w:type="spellStart"/>
      <w:r>
        <w:rPr>
          <w:i/>
          <w:iCs/>
          <w:color w:val="000000"/>
          <w:sz w:val="28"/>
          <w:szCs w:val="28"/>
        </w:rPr>
        <w:t>Герберштейна</w:t>
      </w:r>
      <w:proofErr w:type="spellEnd"/>
      <w:r>
        <w:rPr>
          <w:i/>
          <w:iCs/>
          <w:color w:val="000000"/>
          <w:sz w:val="28"/>
          <w:szCs w:val="28"/>
        </w:rPr>
        <w:t xml:space="preserve"> </w:t>
      </w:r>
      <w:r>
        <w:rPr>
          <w:color w:val="000000"/>
          <w:sz w:val="28"/>
          <w:szCs w:val="28"/>
        </w:rPr>
        <w:t xml:space="preserve">– німецького мандрівника. Першою картою українських земель є карта географа </w:t>
      </w:r>
      <w:proofErr w:type="spellStart"/>
      <w:r>
        <w:rPr>
          <w:i/>
          <w:iCs/>
          <w:color w:val="000000"/>
          <w:sz w:val="28"/>
          <w:szCs w:val="28"/>
        </w:rPr>
        <w:t>Батіста</w:t>
      </w:r>
      <w:proofErr w:type="spellEnd"/>
      <w:r>
        <w:rPr>
          <w:i/>
          <w:iCs/>
          <w:color w:val="000000"/>
          <w:sz w:val="28"/>
          <w:szCs w:val="28"/>
        </w:rPr>
        <w:t xml:space="preserve"> </w:t>
      </w:r>
      <w:proofErr w:type="spellStart"/>
      <w:r>
        <w:rPr>
          <w:i/>
          <w:iCs/>
          <w:color w:val="000000"/>
          <w:sz w:val="28"/>
          <w:szCs w:val="28"/>
        </w:rPr>
        <w:t>Ан’єзе</w:t>
      </w:r>
      <w:proofErr w:type="spellEnd"/>
      <w:r>
        <w:rPr>
          <w:i/>
          <w:iCs/>
          <w:color w:val="000000"/>
          <w:sz w:val="28"/>
          <w:szCs w:val="28"/>
        </w:rPr>
        <w:t xml:space="preserve"> </w:t>
      </w:r>
      <w:r>
        <w:rPr>
          <w:color w:val="000000"/>
          <w:sz w:val="28"/>
          <w:szCs w:val="28"/>
        </w:rPr>
        <w:t xml:space="preserve">(1548 р.).Французький військовий інженер </w:t>
      </w:r>
      <w:r>
        <w:rPr>
          <w:i/>
          <w:iCs/>
          <w:color w:val="000000"/>
          <w:sz w:val="28"/>
          <w:szCs w:val="28"/>
        </w:rPr>
        <w:t xml:space="preserve">Г.Л. де </w:t>
      </w:r>
      <w:proofErr w:type="spellStart"/>
      <w:r>
        <w:rPr>
          <w:i/>
          <w:iCs/>
          <w:color w:val="000000"/>
          <w:sz w:val="28"/>
          <w:szCs w:val="28"/>
        </w:rPr>
        <w:t>Боплан</w:t>
      </w:r>
      <w:proofErr w:type="spellEnd"/>
      <w:r>
        <w:rPr>
          <w:i/>
          <w:iCs/>
          <w:color w:val="000000"/>
          <w:sz w:val="28"/>
          <w:szCs w:val="28"/>
        </w:rPr>
        <w:t xml:space="preserve"> </w:t>
      </w:r>
      <w:r>
        <w:rPr>
          <w:color w:val="000000"/>
          <w:sz w:val="28"/>
          <w:szCs w:val="28"/>
        </w:rPr>
        <w:t xml:space="preserve">у 1650 р. видав першу спеціальну працю про Україну та її мешканців-козаків «Опис України та сумежних земель», у ній міститься перша цілісні карта регіонів. </w:t>
      </w:r>
    </w:p>
    <w:p w14:paraId="25EF34E4" w14:textId="77777777" w:rsidR="00DC57B7" w:rsidRDefault="00DC57B7" w:rsidP="00DC57B7">
      <w:pPr>
        <w:pStyle w:val="a8"/>
        <w:ind w:firstLine="360"/>
        <w:jc w:val="both"/>
        <w:rPr>
          <w:color w:val="000000"/>
          <w:sz w:val="28"/>
          <w:szCs w:val="28"/>
        </w:rPr>
      </w:pPr>
      <w:r>
        <w:rPr>
          <w:color w:val="000000"/>
          <w:sz w:val="28"/>
          <w:szCs w:val="28"/>
        </w:rPr>
        <w:t xml:space="preserve">Нова ренесансна хвиля українського краєзнавства припала на ХVІ – ХVІІ ст. з розвитком братських шкіл і поширення шкільництва серед широких верств населення. </w:t>
      </w:r>
    </w:p>
    <w:p w14:paraId="00C41248" w14:textId="77777777" w:rsidR="00DC57B7" w:rsidRDefault="00DC57B7" w:rsidP="00DC57B7">
      <w:pPr>
        <w:pStyle w:val="a8"/>
        <w:ind w:firstLine="360"/>
        <w:jc w:val="both"/>
        <w:rPr>
          <w:color w:val="000000"/>
          <w:sz w:val="28"/>
          <w:szCs w:val="28"/>
        </w:rPr>
      </w:pPr>
      <w:r>
        <w:rPr>
          <w:color w:val="000000"/>
          <w:sz w:val="28"/>
          <w:szCs w:val="28"/>
        </w:rPr>
        <w:t xml:space="preserve">Майже усі книжки природничого характеру були насичені краєзнавчим матеріалом. Загалом за рівнем краєзнавчої освіченості український народ у ХVІ – ХVІІ ст. посідав чи не найперше місце серед усіх європейських народів. На зміну стихійно-описовому етапу розвитку краєзнавства з ХVІІІ ст. настає другий етап початку наукового зародження краєзнавства, який тривав до середини ХІХ ст. </w:t>
      </w:r>
    </w:p>
    <w:p w14:paraId="4B2BC624" w14:textId="4194B3D7" w:rsidR="00774308" w:rsidRDefault="00DC57B7" w:rsidP="00DC57B7">
      <w:pPr>
        <w:pStyle w:val="a8"/>
        <w:ind w:firstLine="360"/>
        <w:jc w:val="both"/>
        <w:rPr>
          <w:color w:val="000000"/>
          <w:sz w:val="28"/>
          <w:szCs w:val="28"/>
        </w:rPr>
      </w:pPr>
      <w:r w:rsidRPr="00DC57B7">
        <w:rPr>
          <w:color w:val="000000"/>
          <w:sz w:val="28"/>
          <w:szCs w:val="28"/>
        </w:rPr>
        <w:t>У ХVІІІ ст. сталися якісні зміни в методах краєзнавчих досліджень. Окрім суто описових, які були характерними для попереднього етапу розвитку краєзнавства, усе частіше стали застосовувати анкетний, опитувальний, статистичний, експедиційний, картографічний, та ін. методи дослідження. Тогочасні краєзнавчі описи набувають комплексного характеру і представляють собою синтез картографічних, фізико-географічних, економіко-географічних і демографічних характеристик певної території.</w:t>
      </w:r>
    </w:p>
    <w:p w14:paraId="69EC5097" w14:textId="77777777" w:rsidR="00DC57B7" w:rsidRDefault="00DC57B7" w:rsidP="00DC57B7">
      <w:pPr>
        <w:pStyle w:val="a8"/>
        <w:ind w:firstLine="360"/>
        <w:jc w:val="both"/>
        <w:rPr>
          <w:color w:val="000000"/>
          <w:sz w:val="28"/>
          <w:szCs w:val="28"/>
        </w:rPr>
      </w:pPr>
      <w:r>
        <w:rPr>
          <w:color w:val="000000"/>
          <w:sz w:val="28"/>
          <w:szCs w:val="28"/>
        </w:rPr>
        <w:t xml:space="preserve">На початку ХVІІІ ст. на розвиток краєзнавства в Україні впливали ідеї вчених Росії, до складу якої входила більша частина України. </w:t>
      </w:r>
      <w:proofErr w:type="spellStart"/>
      <w:r>
        <w:rPr>
          <w:i/>
          <w:iCs/>
          <w:color w:val="000000"/>
          <w:sz w:val="28"/>
          <w:szCs w:val="28"/>
        </w:rPr>
        <w:t>М.Ломоносов</w:t>
      </w:r>
      <w:proofErr w:type="spellEnd"/>
      <w:r>
        <w:rPr>
          <w:i/>
          <w:iCs/>
          <w:color w:val="000000"/>
          <w:sz w:val="28"/>
          <w:szCs w:val="28"/>
        </w:rPr>
        <w:t xml:space="preserve"> </w:t>
      </w:r>
      <w:r>
        <w:rPr>
          <w:color w:val="000000"/>
          <w:sz w:val="28"/>
          <w:szCs w:val="28"/>
        </w:rPr>
        <w:t xml:space="preserve">вперше організував комплексне краєзнавче дослідження окремих регіонів на науковій основі. Тоді ж з’явились перші краєзнавчі монографії з історії міст і сіл, зародилось шкільне краєзнавство. </w:t>
      </w:r>
    </w:p>
    <w:p w14:paraId="6A845ED6" w14:textId="77777777" w:rsidR="00DC57B7" w:rsidRDefault="00DC57B7" w:rsidP="00DC57B7">
      <w:pPr>
        <w:pStyle w:val="a8"/>
        <w:ind w:firstLine="360"/>
        <w:jc w:val="both"/>
        <w:rPr>
          <w:color w:val="000000"/>
          <w:sz w:val="28"/>
          <w:szCs w:val="28"/>
        </w:rPr>
      </w:pPr>
      <w:r>
        <w:rPr>
          <w:color w:val="000000"/>
          <w:sz w:val="28"/>
          <w:szCs w:val="28"/>
        </w:rPr>
        <w:t>У 1715 р. вихованцем КМА Г. Новицьким написане дослідження “</w:t>
      </w:r>
      <w:proofErr w:type="spellStart"/>
      <w:r>
        <w:rPr>
          <w:color w:val="000000"/>
          <w:sz w:val="28"/>
          <w:szCs w:val="28"/>
        </w:rPr>
        <w:t>Краткоє</w:t>
      </w:r>
      <w:proofErr w:type="spellEnd"/>
      <w:r>
        <w:rPr>
          <w:color w:val="000000"/>
          <w:sz w:val="28"/>
          <w:szCs w:val="28"/>
        </w:rPr>
        <w:t xml:space="preserve"> </w:t>
      </w:r>
      <w:proofErr w:type="spellStart"/>
      <w:r>
        <w:rPr>
          <w:color w:val="000000"/>
          <w:sz w:val="28"/>
          <w:szCs w:val="28"/>
        </w:rPr>
        <w:t>описаниє</w:t>
      </w:r>
      <w:proofErr w:type="spellEnd"/>
      <w:r>
        <w:rPr>
          <w:color w:val="000000"/>
          <w:sz w:val="28"/>
          <w:szCs w:val="28"/>
        </w:rPr>
        <w:t xml:space="preserve"> о народе </w:t>
      </w:r>
      <w:proofErr w:type="spellStart"/>
      <w:r>
        <w:rPr>
          <w:color w:val="000000"/>
          <w:sz w:val="28"/>
          <w:szCs w:val="28"/>
        </w:rPr>
        <w:t>остяцком</w:t>
      </w:r>
      <w:proofErr w:type="spellEnd"/>
      <w:r>
        <w:rPr>
          <w:color w:val="000000"/>
          <w:sz w:val="28"/>
          <w:szCs w:val="28"/>
        </w:rPr>
        <w:t>”. Перший опис російської імперії, включаючи й Україну, належить Івану Кирилову. У 1731 р. він видав книгу “</w:t>
      </w:r>
      <w:proofErr w:type="spellStart"/>
      <w:r>
        <w:rPr>
          <w:color w:val="000000"/>
          <w:sz w:val="28"/>
          <w:szCs w:val="28"/>
        </w:rPr>
        <w:t>Цветущее</w:t>
      </w:r>
      <w:proofErr w:type="spellEnd"/>
      <w:r>
        <w:rPr>
          <w:color w:val="000000"/>
          <w:sz w:val="28"/>
          <w:szCs w:val="28"/>
        </w:rPr>
        <w:t xml:space="preserve"> </w:t>
      </w:r>
      <w:proofErr w:type="spellStart"/>
      <w:r>
        <w:rPr>
          <w:color w:val="000000"/>
          <w:sz w:val="28"/>
          <w:szCs w:val="28"/>
        </w:rPr>
        <w:t>состояние</w:t>
      </w:r>
      <w:proofErr w:type="spellEnd"/>
      <w:r>
        <w:rPr>
          <w:color w:val="000000"/>
          <w:sz w:val="28"/>
          <w:szCs w:val="28"/>
        </w:rPr>
        <w:t xml:space="preserve"> </w:t>
      </w:r>
      <w:proofErr w:type="spellStart"/>
      <w:r>
        <w:rPr>
          <w:color w:val="000000"/>
          <w:sz w:val="28"/>
          <w:szCs w:val="28"/>
        </w:rPr>
        <w:t>Всероссийского</w:t>
      </w:r>
      <w:proofErr w:type="spellEnd"/>
      <w:r>
        <w:rPr>
          <w:color w:val="000000"/>
          <w:sz w:val="28"/>
          <w:szCs w:val="28"/>
        </w:rPr>
        <w:t xml:space="preserve"> </w:t>
      </w:r>
      <w:proofErr w:type="spellStart"/>
      <w:r>
        <w:rPr>
          <w:color w:val="000000"/>
          <w:sz w:val="28"/>
          <w:szCs w:val="28"/>
        </w:rPr>
        <w:t>государства</w:t>
      </w:r>
      <w:proofErr w:type="spellEnd"/>
      <w:r>
        <w:rPr>
          <w:color w:val="000000"/>
          <w:sz w:val="28"/>
          <w:szCs w:val="28"/>
        </w:rPr>
        <w:t xml:space="preserve">”. У 1745 р. Академія наук випустила “Атлас </w:t>
      </w:r>
      <w:proofErr w:type="spellStart"/>
      <w:r>
        <w:rPr>
          <w:color w:val="000000"/>
          <w:sz w:val="28"/>
          <w:szCs w:val="28"/>
        </w:rPr>
        <w:t>Российской</w:t>
      </w:r>
      <w:proofErr w:type="spellEnd"/>
      <w:r>
        <w:rPr>
          <w:color w:val="000000"/>
          <w:sz w:val="28"/>
          <w:szCs w:val="28"/>
        </w:rPr>
        <w:t xml:space="preserve"> </w:t>
      </w:r>
      <w:proofErr w:type="spellStart"/>
      <w:r>
        <w:rPr>
          <w:color w:val="000000"/>
          <w:sz w:val="28"/>
          <w:szCs w:val="28"/>
        </w:rPr>
        <w:t>империи</w:t>
      </w:r>
      <w:proofErr w:type="spellEnd"/>
      <w:r>
        <w:rPr>
          <w:color w:val="000000"/>
          <w:sz w:val="28"/>
          <w:szCs w:val="28"/>
        </w:rPr>
        <w:t xml:space="preserve"> ”, в якому зібрана цінна інформація і про Україну. </w:t>
      </w:r>
    </w:p>
    <w:p w14:paraId="1A24A568" w14:textId="1247E0B6" w:rsidR="00DC57B7" w:rsidRDefault="00DC57B7" w:rsidP="00DC57B7">
      <w:pPr>
        <w:pStyle w:val="a8"/>
        <w:ind w:firstLine="360"/>
        <w:jc w:val="both"/>
        <w:rPr>
          <w:color w:val="000000"/>
          <w:sz w:val="28"/>
          <w:szCs w:val="28"/>
        </w:rPr>
      </w:pPr>
      <w:r>
        <w:rPr>
          <w:color w:val="000000"/>
          <w:sz w:val="28"/>
          <w:szCs w:val="28"/>
        </w:rPr>
        <w:t xml:space="preserve">Краєзнавчі ідеї і задуми І. Крилова в подальшому розвинув В.М. Татищев (1686 – 1750 рр.). Для повного опису тодішньої Росії в 1737 р. </w:t>
      </w:r>
      <w:proofErr w:type="spellStart"/>
      <w:r>
        <w:rPr>
          <w:color w:val="000000"/>
          <w:sz w:val="28"/>
          <w:szCs w:val="28"/>
        </w:rPr>
        <w:t>В.М.Татищев</w:t>
      </w:r>
      <w:proofErr w:type="spellEnd"/>
      <w:r>
        <w:rPr>
          <w:color w:val="000000"/>
          <w:sz w:val="28"/>
          <w:szCs w:val="28"/>
        </w:rPr>
        <w:t xml:space="preserve"> склав програму, яка містила 198 різноманітних питань краєзнавчого характеру з географії, етнографії, історії, антропології, медицини, тощо. Програма В.М. Татищева стала першою науковою спробою краєзнавчого, комплексного фізико й економіко-географічного, історичного та етнографічного дослідження.</w:t>
      </w:r>
    </w:p>
    <w:p w14:paraId="4D97809A" w14:textId="77777777" w:rsidR="00DC57B7" w:rsidRDefault="00DC57B7" w:rsidP="00DC57B7">
      <w:pPr>
        <w:pStyle w:val="a8"/>
        <w:ind w:firstLine="360"/>
        <w:jc w:val="both"/>
        <w:rPr>
          <w:color w:val="000000"/>
          <w:sz w:val="28"/>
          <w:szCs w:val="28"/>
        </w:rPr>
      </w:pPr>
      <w:r>
        <w:rPr>
          <w:color w:val="000000"/>
          <w:sz w:val="28"/>
          <w:szCs w:val="28"/>
        </w:rPr>
        <w:t xml:space="preserve">У </w:t>
      </w:r>
      <w:proofErr w:type="spellStart"/>
      <w:r>
        <w:rPr>
          <w:color w:val="000000"/>
          <w:sz w:val="28"/>
          <w:szCs w:val="28"/>
        </w:rPr>
        <w:t>1765р</w:t>
      </w:r>
      <w:proofErr w:type="spellEnd"/>
      <w:r>
        <w:rPr>
          <w:color w:val="000000"/>
          <w:sz w:val="28"/>
          <w:szCs w:val="28"/>
        </w:rPr>
        <w:t xml:space="preserve">. утворилося Вільне економічне товариство з метою «поширення в державі корисних для землеробства і промисловості відомостей». Це було перше наукове товариство в російській імперії, що займалося вивченням і сприянням розвитку с/г. </w:t>
      </w:r>
    </w:p>
    <w:p w14:paraId="482D8337" w14:textId="77777777" w:rsidR="00DC57B7" w:rsidRDefault="00DC57B7" w:rsidP="00DC57B7">
      <w:pPr>
        <w:pStyle w:val="a8"/>
        <w:ind w:firstLine="360"/>
        <w:jc w:val="both"/>
        <w:rPr>
          <w:color w:val="000000"/>
          <w:sz w:val="28"/>
          <w:szCs w:val="28"/>
        </w:rPr>
      </w:pPr>
      <w:r>
        <w:rPr>
          <w:color w:val="000000"/>
          <w:sz w:val="28"/>
          <w:szCs w:val="28"/>
        </w:rPr>
        <w:lastRenderedPageBreak/>
        <w:t xml:space="preserve">У 1777 р. при Академії наук був створений Топографічний комітет, який розробив «Проект топографічного опису Росії», заклав фундамент для такої копіткої роботи, як складання топографічних описів губерній і </w:t>
      </w:r>
      <w:proofErr w:type="spellStart"/>
      <w:r>
        <w:rPr>
          <w:color w:val="000000"/>
          <w:sz w:val="28"/>
          <w:szCs w:val="28"/>
        </w:rPr>
        <w:t>намісництв</w:t>
      </w:r>
      <w:proofErr w:type="spellEnd"/>
      <w:r>
        <w:rPr>
          <w:color w:val="000000"/>
          <w:sz w:val="28"/>
          <w:szCs w:val="28"/>
        </w:rPr>
        <w:t xml:space="preserve">, що була проведена наприкінці ХVІІІ ст. і сприяла розвитку краєзнавчих досліджень. </w:t>
      </w:r>
    </w:p>
    <w:p w14:paraId="150FA4B5" w14:textId="77777777" w:rsidR="00DC57B7" w:rsidRDefault="00DC57B7" w:rsidP="00DC57B7">
      <w:pPr>
        <w:pStyle w:val="a8"/>
        <w:ind w:firstLine="360"/>
        <w:jc w:val="both"/>
        <w:rPr>
          <w:color w:val="000000"/>
          <w:sz w:val="28"/>
          <w:szCs w:val="28"/>
        </w:rPr>
      </w:pPr>
      <w:r>
        <w:rPr>
          <w:color w:val="000000"/>
          <w:sz w:val="28"/>
          <w:szCs w:val="28"/>
        </w:rPr>
        <w:t>Першу наукову експедицію по Лівобережжю України у 1768-</w:t>
      </w:r>
      <w:proofErr w:type="spellStart"/>
      <w:r>
        <w:rPr>
          <w:color w:val="000000"/>
          <w:sz w:val="28"/>
          <w:szCs w:val="28"/>
        </w:rPr>
        <w:t>1775рр</w:t>
      </w:r>
      <w:proofErr w:type="spellEnd"/>
      <w:r>
        <w:rPr>
          <w:color w:val="000000"/>
          <w:sz w:val="28"/>
          <w:szCs w:val="28"/>
        </w:rPr>
        <w:t xml:space="preserve">. організував академік А. </w:t>
      </w:r>
      <w:proofErr w:type="spellStart"/>
      <w:r>
        <w:rPr>
          <w:color w:val="000000"/>
          <w:sz w:val="28"/>
          <w:szCs w:val="28"/>
        </w:rPr>
        <w:t>Гюльденштедт</w:t>
      </w:r>
      <w:proofErr w:type="spellEnd"/>
      <w:r>
        <w:rPr>
          <w:color w:val="000000"/>
          <w:sz w:val="28"/>
          <w:szCs w:val="28"/>
        </w:rPr>
        <w:t xml:space="preserve">. Зібрані ним матеріали про культуру і побут українців і нині залишаються унікальними. Відомості з різних галузей культури українського народу містилися у працях академіка В. Зуєва. У 1790 р. в Москві видано книгу </w:t>
      </w:r>
      <w:proofErr w:type="spellStart"/>
      <w:r>
        <w:rPr>
          <w:color w:val="000000"/>
          <w:sz w:val="28"/>
          <w:szCs w:val="28"/>
        </w:rPr>
        <w:t>Я.Маркевича</w:t>
      </w:r>
      <w:proofErr w:type="spellEnd"/>
      <w:r>
        <w:rPr>
          <w:color w:val="000000"/>
          <w:sz w:val="28"/>
          <w:szCs w:val="28"/>
        </w:rPr>
        <w:t xml:space="preserve"> “Записки про Малоросію, її жителів та виробництво”. </w:t>
      </w:r>
    </w:p>
    <w:p w14:paraId="142E716C" w14:textId="77777777" w:rsidR="00DC57B7" w:rsidRDefault="00DC57B7" w:rsidP="00DC57B7">
      <w:pPr>
        <w:pStyle w:val="a8"/>
        <w:ind w:firstLine="360"/>
        <w:jc w:val="both"/>
        <w:rPr>
          <w:color w:val="000000"/>
          <w:sz w:val="28"/>
          <w:szCs w:val="28"/>
        </w:rPr>
      </w:pPr>
      <w:r>
        <w:rPr>
          <w:color w:val="000000"/>
          <w:sz w:val="28"/>
          <w:szCs w:val="28"/>
        </w:rPr>
        <w:t xml:space="preserve">Після приєднання у 1795 р. частини земель України (Волині, Поділля, Київщини) до складу Російської імперії у правлячих колах виникли потреби в отриманні різнобічної інформації про багатства краю з метою їх економічного використання. У новоутворених губерніях розпочався збір необхідних статистичних матеріалів краєзнавчого характеру. </w:t>
      </w:r>
    </w:p>
    <w:p w14:paraId="54C20284" w14:textId="77777777" w:rsidR="00DC57B7" w:rsidRDefault="00DC57B7" w:rsidP="00DC57B7">
      <w:pPr>
        <w:pStyle w:val="a8"/>
        <w:ind w:firstLine="360"/>
        <w:jc w:val="both"/>
        <w:rPr>
          <w:color w:val="000000"/>
          <w:sz w:val="28"/>
          <w:szCs w:val="28"/>
        </w:rPr>
      </w:pPr>
      <w:r>
        <w:rPr>
          <w:color w:val="000000"/>
          <w:sz w:val="28"/>
          <w:szCs w:val="28"/>
        </w:rPr>
        <w:t xml:space="preserve">У 1795 р. були створені атласи </w:t>
      </w:r>
      <w:proofErr w:type="spellStart"/>
      <w:r>
        <w:rPr>
          <w:color w:val="000000"/>
          <w:sz w:val="28"/>
          <w:szCs w:val="28"/>
        </w:rPr>
        <w:t>намісництв</w:t>
      </w:r>
      <w:proofErr w:type="spellEnd"/>
      <w:r>
        <w:rPr>
          <w:color w:val="000000"/>
          <w:sz w:val="28"/>
          <w:szCs w:val="28"/>
        </w:rPr>
        <w:t xml:space="preserve">, які містили стислі топографічні описи. Топографічний опис є надзвичайно цінним джерелом з погляду методики організації краєзнавчого дослідження та наявності фактичного краєзнавчого матеріалу. </w:t>
      </w:r>
    </w:p>
    <w:p w14:paraId="31E76A54" w14:textId="77777777" w:rsidR="00DC57B7" w:rsidRDefault="00DC57B7" w:rsidP="00DC57B7">
      <w:pPr>
        <w:pStyle w:val="a8"/>
        <w:ind w:firstLine="360"/>
        <w:jc w:val="both"/>
        <w:rPr>
          <w:color w:val="000000"/>
          <w:sz w:val="28"/>
          <w:szCs w:val="28"/>
        </w:rPr>
      </w:pPr>
      <w:r>
        <w:rPr>
          <w:color w:val="000000"/>
          <w:sz w:val="28"/>
          <w:szCs w:val="28"/>
        </w:rPr>
        <w:t xml:space="preserve">У перших десятиліттях ХІХ ст. в Україні сформувався ряд місцевих культурно-просвітницьких, у тому числі етнографічних центрів: Полтава, Одеса, Ніжин, Харків. Провідним з яких став саме Харків. Початок народознавчих досліджень поклав Харківський університет, заснований у 1805 р. У стінах Харківського університету обмінювалися поглядами й творили національне краєзнавство такі відомі вчені, як </w:t>
      </w:r>
      <w:proofErr w:type="spellStart"/>
      <w:r>
        <w:rPr>
          <w:color w:val="000000"/>
          <w:sz w:val="28"/>
          <w:szCs w:val="28"/>
        </w:rPr>
        <w:t>І.І.Срезневський</w:t>
      </w:r>
      <w:proofErr w:type="spellEnd"/>
      <w:r>
        <w:rPr>
          <w:color w:val="000000"/>
          <w:sz w:val="28"/>
          <w:szCs w:val="28"/>
        </w:rPr>
        <w:t xml:space="preserve"> (ректор університету) та М.І. Костомаров – основоположник народницького напрямку в історіографії України. М. Костомаров був одним із засновників Кирило-Мефодіївського Братство (</w:t>
      </w:r>
      <w:proofErr w:type="spellStart"/>
      <w:r>
        <w:rPr>
          <w:color w:val="000000"/>
          <w:sz w:val="28"/>
          <w:szCs w:val="28"/>
        </w:rPr>
        <w:t>1846р</w:t>
      </w:r>
      <w:proofErr w:type="spellEnd"/>
      <w:r>
        <w:rPr>
          <w:color w:val="000000"/>
          <w:sz w:val="28"/>
          <w:szCs w:val="28"/>
        </w:rPr>
        <w:t xml:space="preserve">.). Науково-краєзнавча спадщина Братства величезна. </w:t>
      </w:r>
    </w:p>
    <w:p w14:paraId="15E6F355" w14:textId="514BE911" w:rsidR="00DC57B7" w:rsidRDefault="00DC57B7" w:rsidP="00DC57B7">
      <w:pPr>
        <w:pStyle w:val="a8"/>
        <w:ind w:firstLine="360"/>
        <w:jc w:val="both"/>
        <w:rPr>
          <w:color w:val="000000"/>
          <w:sz w:val="28"/>
          <w:szCs w:val="28"/>
        </w:rPr>
      </w:pPr>
      <w:r>
        <w:rPr>
          <w:color w:val="000000"/>
          <w:sz w:val="28"/>
          <w:szCs w:val="28"/>
        </w:rPr>
        <w:t>У 1830 – 1840-х рр. широко розгортається народознавча і краєзнавча діяльність в Одесі. Тут засновується Одеське товариство історії і старовини (1839 р.). За період свого існування (1839 – 1922 рр.) це товариство випустило 33 томи наукових записок, більша частина яких має суто краєзнавче спрямування. У</w:t>
      </w:r>
      <w:r w:rsidR="006C044C">
        <w:rPr>
          <w:color w:val="000000"/>
          <w:sz w:val="28"/>
          <w:szCs w:val="28"/>
        </w:rPr>
        <w:t xml:space="preserve"> </w:t>
      </w:r>
      <w:r>
        <w:rPr>
          <w:color w:val="000000"/>
          <w:sz w:val="28"/>
          <w:szCs w:val="28"/>
        </w:rPr>
        <w:t xml:space="preserve">1859 р. об’єднався з Одеським міським музеєм старовини. </w:t>
      </w:r>
    </w:p>
    <w:p w14:paraId="1AD6D49C" w14:textId="6041A460" w:rsidR="00DC57B7" w:rsidRDefault="00DC57B7" w:rsidP="00DC57B7">
      <w:pPr>
        <w:pStyle w:val="a8"/>
        <w:ind w:firstLine="360"/>
        <w:jc w:val="both"/>
        <w:rPr>
          <w:color w:val="000000"/>
          <w:sz w:val="28"/>
          <w:szCs w:val="28"/>
        </w:rPr>
      </w:pPr>
      <w:r>
        <w:rPr>
          <w:color w:val="000000"/>
          <w:sz w:val="28"/>
          <w:szCs w:val="28"/>
        </w:rPr>
        <w:t>З кінця першої половини ХІХ ст.. центр народознавчої діяльності поступово переміщується до Києва у зв’язку з заснуванням тут університету (1834 р.). Ректор університету М.О. Максимович разом з М.І. Костомаровим сформував своєрідний центр історико-краєзнавчого дослідження України.</w:t>
      </w:r>
      <w:r w:rsidRPr="00DC57B7">
        <w:rPr>
          <w:color w:val="000000"/>
          <w:sz w:val="28"/>
          <w:szCs w:val="28"/>
        </w:rPr>
        <w:t xml:space="preserve"> </w:t>
      </w:r>
      <w:r>
        <w:rPr>
          <w:color w:val="000000"/>
          <w:sz w:val="28"/>
          <w:szCs w:val="28"/>
        </w:rPr>
        <w:t xml:space="preserve">Третій етап – становлення українського краєзнавства – охоплює останню третину ХІХ ст. – початок ХХ ст. В даний період краєзнавство розвивалося в руслі статистично-економічних та фольклорно-етнографічних досліджень </w:t>
      </w:r>
      <w:r w:rsidR="006C044C">
        <w:rPr>
          <w:color w:val="000000"/>
          <w:sz w:val="28"/>
          <w:szCs w:val="28"/>
        </w:rPr>
        <w:t xml:space="preserve">народного побуту. Ця діяльність із залученням великого кола краєзнавців-аматорів велася практично в усіх регіонах України. </w:t>
      </w:r>
    </w:p>
    <w:p w14:paraId="2B9578A2" w14:textId="77777777" w:rsidR="00DC57B7" w:rsidRDefault="00DC57B7" w:rsidP="00DC57B7">
      <w:pPr>
        <w:pStyle w:val="a8"/>
        <w:ind w:firstLine="360"/>
        <w:jc w:val="both"/>
        <w:rPr>
          <w:color w:val="000000"/>
          <w:sz w:val="28"/>
          <w:szCs w:val="28"/>
        </w:rPr>
      </w:pPr>
      <w:r w:rsidRPr="006C044C">
        <w:rPr>
          <w:b/>
          <w:bCs/>
          <w:color w:val="000000"/>
          <w:sz w:val="28"/>
          <w:szCs w:val="28"/>
        </w:rPr>
        <w:lastRenderedPageBreak/>
        <w:t>Третій період розвитку</w:t>
      </w:r>
      <w:r>
        <w:rPr>
          <w:color w:val="000000"/>
          <w:sz w:val="28"/>
          <w:szCs w:val="28"/>
        </w:rPr>
        <w:t xml:space="preserve"> національного краєзнавства розпочався важливою науковою подією – проведенням етнографічно-статистичної експедиції Географічного товариства до Південно-Західного краю, тобто на всю Правобережну Україну. Керував експедицією видатний український етнограф фольклорист, географ-краєзнавець, автор тексту гімну “Ще не вмерла України” Павло Чубинський. Експедиція зібрала величезний краєзнавчий матеріал – 12 томів. </w:t>
      </w:r>
    </w:p>
    <w:p w14:paraId="2041AA4E" w14:textId="77777777" w:rsidR="00DC57B7" w:rsidRDefault="00DC57B7" w:rsidP="00DC57B7">
      <w:pPr>
        <w:pStyle w:val="a8"/>
        <w:ind w:firstLine="360"/>
        <w:jc w:val="both"/>
        <w:rPr>
          <w:color w:val="000000"/>
          <w:sz w:val="28"/>
          <w:szCs w:val="28"/>
        </w:rPr>
      </w:pPr>
      <w:r>
        <w:rPr>
          <w:color w:val="000000"/>
          <w:sz w:val="28"/>
          <w:szCs w:val="28"/>
        </w:rPr>
        <w:t xml:space="preserve">13 лютого 1873 р. у Києві було відкрито Південно-Західний відділ Російського географічного товариства, головою було обрано </w:t>
      </w:r>
      <w:proofErr w:type="spellStart"/>
      <w:r>
        <w:rPr>
          <w:color w:val="000000"/>
          <w:sz w:val="28"/>
          <w:szCs w:val="28"/>
        </w:rPr>
        <w:t>Г.Галагана</w:t>
      </w:r>
      <w:proofErr w:type="spellEnd"/>
      <w:r>
        <w:rPr>
          <w:color w:val="000000"/>
          <w:sz w:val="28"/>
          <w:szCs w:val="28"/>
        </w:rPr>
        <w:t xml:space="preserve">. Даний відділ за три роки свого існування провів масштабну наукову програму по вивченню України. У 1876 р. Південно-Західний відділ з політичних міркувань було закрито, а відродження його роботи відбулося в 1947 р. </w:t>
      </w:r>
    </w:p>
    <w:p w14:paraId="122F48CE" w14:textId="77777777" w:rsidR="00DC57B7" w:rsidRDefault="00DC57B7" w:rsidP="00DC57B7">
      <w:pPr>
        <w:pStyle w:val="a8"/>
        <w:ind w:firstLine="360"/>
        <w:jc w:val="both"/>
        <w:rPr>
          <w:color w:val="000000"/>
          <w:sz w:val="28"/>
          <w:szCs w:val="28"/>
        </w:rPr>
      </w:pPr>
      <w:r>
        <w:rPr>
          <w:color w:val="000000"/>
          <w:sz w:val="28"/>
          <w:szCs w:val="28"/>
        </w:rPr>
        <w:t xml:space="preserve">Видатний український педагог К. Д. Ушинський (1824 – </w:t>
      </w:r>
      <w:proofErr w:type="spellStart"/>
      <w:r>
        <w:rPr>
          <w:color w:val="000000"/>
          <w:sz w:val="28"/>
          <w:szCs w:val="28"/>
        </w:rPr>
        <w:t>1871рр</w:t>
      </w:r>
      <w:proofErr w:type="spellEnd"/>
      <w:r>
        <w:rPr>
          <w:color w:val="000000"/>
          <w:sz w:val="28"/>
          <w:szCs w:val="28"/>
        </w:rPr>
        <w:t xml:space="preserve">.) теоретично обґрунтував необхідність використання краєзнавчого матеріалу в навчально-виховному процесі та поклав початок практиці шкільного краєзнавства. </w:t>
      </w:r>
    </w:p>
    <w:p w14:paraId="3B08D1D7" w14:textId="77777777" w:rsidR="00DC57B7" w:rsidRDefault="00DC57B7" w:rsidP="00DC57B7">
      <w:pPr>
        <w:pStyle w:val="a8"/>
        <w:ind w:firstLine="360"/>
        <w:jc w:val="both"/>
        <w:rPr>
          <w:color w:val="000000"/>
          <w:sz w:val="28"/>
          <w:szCs w:val="28"/>
        </w:rPr>
      </w:pPr>
      <w:r>
        <w:rPr>
          <w:color w:val="000000"/>
          <w:sz w:val="28"/>
          <w:szCs w:val="28"/>
        </w:rPr>
        <w:t xml:space="preserve">Інший видатний педагог Софія Русова (1856 – 1940 рр.), автор першого українського шкільного підручника “Початкова географія” (1911 р.) – нерозривно пов’язувала вивчення географії з краєзнавством. </w:t>
      </w:r>
    </w:p>
    <w:p w14:paraId="5C66F820" w14:textId="77777777" w:rsidR="00DC57B7" w:rsidRDefault="00DC57B7" w:rsidP="00DC57B7">
      <w:pPr>
        <w:pStyle w:val="a8"/>
        <w:ind w:firstLine="360"/>
        <w:jc w:val="both"/>
        <w:rPr>
          <w:color w:val="000000"/>
          <w:sz w:val="28"/>
          <w:szCs w:val="28"/>
        </w:rPr>
      </w:pPr>
      <w:r>
        <w:rPr>
          <w:color w:val="000000"/>
          <w:sz w:val="28"/>
          <w:szCs w:val="28"/>
        </w:rPr>
        <w:t xml:space="preserve">З кінця ХІХ ст. у розвитку української етнографії і краєзнавства спостерігається певний застій у зв’язку з репресіями царизму щодо української мови і культури. Провідним центром українознавства на цьому етапі стає Львів. </w:t>
      </w:r>
    </w:p>
    <w:p w14:paraId="7549C75A" w14:textId="77777777" w:rsidR="00DC57B7" w:rsidRDefault="00DC57B7" w:rsidP="00DC57B7">
      <w:pPr>
        <w:pStyle w:val="a8"/>
        <w:ind w:firstLine="360"/>
        <w:jc w:val="both"/>
        <w:rPr>
          <w:color w:val="000000"/>
          <w:sz w:val="28"/>
          <w:szCs w:val="28"/>
        </w:rPr>
      </w:pPr>
      <w:r>
        <w:rPr>
          <w:color w:val="000000"/>
          <w:sz w:val="28"/>
          <w:szCs w:val="28"/>
        </w:rPr>
        <w:t xml:space="preserve">У 1868 р. серед університетської молоді Галичини зароджується ідея створення товариства “Просвіта”. Головою “Просвіти” став професор академічної гімназії Анатоль Вахнянин. Основою організаційного розвитку і діяльності “ Просвіти” стали його філії і читальні. </w:t>
      </w:r>
    </w:p>
    <w:p w14:paraId="2A71BED5" w14:textId="77777777" w:rsidR="00DC57B7" w:rsidRDefault="00DC57B7" w:rsidP="00DC57B7">
      <w:pPr>
        <w:pStyle w:val="a8"/>
        <w:ind w:firstLine="360"/>
        <w:jc w:val="both"/>
        <w:rPr>
          <w:color w:val="000000"/>
          <w:sz w:val="28"/>
          <w:szCs w:val="28"/>
        </w:rPr>
      </w:pPr>
      <w:r>
        <w:rPr>
          <w:color w:val="000000"/>
          <w:sz w:val="28"/>
          <w:szCs w:val="28"/>
        </w:rPr>
        <w:t xml:space="preserve">У 1873 р. було засноване “Наукове товариство імені Т.Г. Шевченка”, яке друкувало наукову українознавчу літературу. Головою НТШ був до 1914 р. М. Грушевський. </w:t>
      </w:r>
    </w:p>
    <w:p w14:paraId="26C8D73A" w14:textId="77777777" w:rsidR="009B1244" w:rsidRDefault="00DC57B7" w:rsidP="009B1244">
      <w:pPr>
        <w:pStyle w:val="a8"/>
        <w:ind w:firstLine="360"/>
        <w:jc w:val="both"/>
        <w:rPr>
          <w:color w:val="000000"/>
          <w:sz w:val="28"/>
          <w:szCs w:val="28"/>
        </w:rPr>
      </w:pPr>
      <w:proofErr w:type="spellStart"/>
      <w:r>
        <w:rPr>
          <w:color w:val="000000"/>
          <w:sz w:val="28"/>
          <w:szCs w:val="28"/>
        </w:rPr>
        <w:t>С.Рудницький</w:t>
      </w:r>
      <w:proofErr w:type="spellEnd"/>
      <w:r>
        <w:rPr>
          <w:color w:val="000000"/>
          <w:sz w:val="28"/>
          <w:szCs w:val="28"/>
        </w:rPr>
        <w:t xml:space="preserve"> - фундатор української наукової географії й географічного краєзнавства. Рудницький розглядав краєзнавство у тісному зв’язку з географічною освітою . В Академії наук він очолював відділ краєзнавства. У праці “Нинішня географія”, 1905 р. він відстоював позицію комплексного краєзнавства, яке б ґрунтувалося на синтезі всіх його видів (етнографічного, історичного, природознавчого тощо). </w:t>
      </w:r>
    </w:p>
    <w:p w14:paraId="09FBABFF" w14:textId="77777777" w:rsidR="008470FD" w:rsidRDefault="00DC57B7" w:rsidP="009B1244">
      <w:pPr>
        <w:pStyle w:val="a8"/>
        <w:ind w:firstLine="360"/>
        <w:jc w:val="both"/>
        <w:rPr>
          <w:sz w:val="28"/>
          <w:szCs w:val="28"/>
        </w:rPr>
      </w:pPr>
      <w:r>
        <w:rPr>
          <w:sz w:val="28"/>
          <w:szCs w:val="28"/>
        </w:rPr>
        <w:t xml:space="preserve">Кінець ХІХ ст. – початок ХХ ст. - це період комплектування й оформлення збірок про пам’ятки матеріальної і духовної культури регіонів, створення місцевих музеїв. У цей період відомий український учений-краєзнавець Ф.К. Вовк видав 455 друкованих праць з етнографії та фольклористики. Він був професором </w:t>
      </w:r>
      <w:proofErr w:type="spellStart"/>
      <w:r>
        <w:rPr>
          <w:sz w:val="28"/>
          <w:szCs w:val="28"/>
        </w:rPr>
        <w:t>Сорбонського</w:t>
      </w:r>
      <w:proofErr w:type="spellEnd"/>
      <w:r>
        <w:rPr>
          <w:sz w:val="28"/>
          <w:szCs w:val="28"/>
        </w:rPr>
        <w:t>, Санкт-Петербурзького і Київського університетів.</w:t>
      </w:r>
    </w:p>
    <w:p w14:paraId="4269CEA0" w14:textId="77777777" w:rsidR="008470FD" w:rsidRDefault="008470FD" w:rsidP="009B1244">
      <w:pPr>
        <w:pStyle w:val="a8"/>
        <w:ind w:firstLine="360"/>
        <w:jc w:val="both"/>
        <w:rPr>
          <w:sz w:val="28"/>
          <w:szCs w:val="28"/>
        </w:rPr>
      </w:pPr>
    </w:p>
    <w:p w14:paraId="628D5031" w14:textId="77777777" w:rsidR="008470FD" w:rsidRDefault="008470FD" w:rsidP="009B1244">
      <w:pPr>
        <w:pStyle w:val="a8"/>
        <w:ind w:firstLine="360"/>
        <w:jc w:val="both"/>
        <w:rPr>
          <w:b/>
          <w:bCs/>
          <w:sz w:val="28"/>
          <w:szCs w:val="28"/>
        </w:rPr>
      </w:pPr>
    </w:p>
    <w:p w14:paraId="5D168EE8" w14:textId="77777777" w:rsidR="008470FD" w:rsidRDefault="008470FD" w:rsidP="008470FD">
      <w:pPr>
        <w:pStyle w:val="Default"/>
      </w:pPr>
    </w:p>
    <w:p w14:paraId="41670125" w14:textId="77777777" w:rsidR="008470FD" w:rsidRPr="008470FD" w:rsidRDefault="008470FD" w:rsidP="008470FD">
      <w:pPr>
        <w:pStyle w:val="Default"/>
      </w:pPr>
    </w:p>
    <w:p w14:paraId="5AB5C958" w14:textId="0EE0CD46" w:rsidR="008470FD" w:rsidRPr="008470FD" w:rsidRDefault="008470FD" w:rsidP="008470FD">
      <w:pPr>
        <w:pStyle w:val="a8"/>
        <w:numPr>
          <w:ilvl w:val="0"/>
          <w:numId w:val="3"/>
        </w:numPr>
        <w:jc w:val="both"/>
        <w:rPr>
          <w:b/>
          <w:bCs/>
          <w:sz w:val="28"/>
          <w:szCs w:val="28"/>
        </w:rPr>
      </w:pPr>
      <w:r w:rsidRPr="008470FD">
        <w:rPr>
          <w:b/>
          <w:bCs/>
          <w:sz w:val="28"/>
          <w:szCs w:val="28"/>
        </w:rPr>
        <w:lastRenderedPageBreak/>
        <w:t>Розвиток краєзнавства в Українській РСР</w:t>
      </w:r>
    </w:p>
    <w:p w14:paraId="4A9CEAA4" w14:textId="624A629B" w:rsidR="008470FD" w:rsidRDefault="00DC57B7" w:rsidP="009B1244">
      <w:pPr>
        <w:pStyle w:val="a8"/>
        <w:ind w:firstLine="360"/>
        <w:jc w:val="both"/>
        <w:rPr>
          <w:color w:val="000000"/>
          <w:sz w:val="28"/>
          <w:szCs w:val="28"/>
        </w:rPr>
      </w:pPr>
      <w:r>
        <w:rPr>
          <w:color w:val="000000"/>
          <w:sz w:val="28"/>
          <w:szCs w:val="28"/>
        </w:rPr>
        <w:t xml:space="preserve">Перша світова та інші війни спричинили повний застій у розвитку краєзнавства. </w:t>
      </w:r>
    </w:p>
    <w:p w14:paraId="01F30F65" w14:textId="3D60EE26" w:rsidR="00DC57B7" w:rsidRDefault="00DC57B7" w:rsidP="009B1244">
      <w:pPr>
        <w:pStyle w:val="a8"/>
        <w:ind w:firstLine="360"/>
        <w:jc w:val="both"/>
        <w:rPr>
          <w:color w:val="000000"/>
          <w:sz w:val="28"/>
          <w:szCs w:val="28"/>
        </w:rPr>
      </w:pPr>
      <w:r>
        <w:rPr>
          <w:color w:val="000000"/>
          <w:sz w:val="28"/>
          <w:szCs w:val="28"/>
        </w:rPr>
        <w:t xml:space="preserve">Жовтнева революція 1917 р. дала поштовх спробі українських більшовиків поєднати український націоналізм ("українізацію") з комуністичною ідеологією. Основою краєзнавчих досліджень у цей час стає марксистсько-ленінська ідеологія. Коли НЕП заспокоїв селянство, партія більшовиків розпочала кампанію "націоналізації", спрямовану на розширення підтримки з боку неросійських народів, на завоювання їхньої прихильності. Український різновид цієї політики називався українізацією. </w:t>
      </w:r>
    </w:p>
    <w:p w14:paraId="64A248CA" w14:textId="791C9AA1" w:rsidR="00DC57B7" w:rsidRDefault="00DC57B7" w:rsidP="00DC57B7">
      <w:pPr>
        <w:pStyle w:val="a8"/>
        <w:spacing w:before="100" w:after="100"/>
        <w:ind w:firstLine="360"/>
        <w:jc w:val="both"/>
        <w:rPr>
          <w:color w:val="000000"/>
          <w:sz w:val="28"/>
          <w:szCs w:val="28"/>
        </w:rPr>
      </w:pPr>
      <w:r>
        <w:rPr>
          <w:color w:val="000000"/>
          <w:sz w:val="28"/>
          <w:szCs w:val="28"/>
        </w:rPr>
        <w:t>Перші заходи українізації мали на меті розширити вживання української мови, у тому числі в партії та уряді Української РСР. Зросла кількість українців в урядових установах. Кампанія українізації охопила всі царини життя України. Найбільший вплив вона справила на освіту. До 1927 р. українською мовою друкувалось більше як 50 % книжок, а в 1933 р. з 426 газет 373 виходило рідною мовою, як зазначає О. Субтельний у своїй "Історії України".</w:t>
      </w:r>
    </w:p>
    <w:p w14:paraId="5504AF80" w14:textId="60FBBC0D" w:rsidR="009B1244" w:rsidRDefault="00FA21FC" w:rsidP="009B1244">
      <w:pPr>
        <w:pStyle w:val="a8"/>
        <w:spacing w:before="100" w:after="100"/>
        <w:ind w:firstLine="360"/>
        <w:jc w:val="both"/>
        <w:rPr>
          <w:color w:val="000000"/>
          <w:sz w:val="28"/>
          <w:szCs w:val="28"/>
        </w:rPr>
      </w:pPr>
      <w:r>
        <w:rPr>
          <w:color w:val="000000"/>
          <w:sz w:val="28"/>
          <w:szCs w:val="28"/>
        </w:rPr>
        <w:t xml:space="preserve">Бурхливо в 1920-ті </w:t>
      </w:r>
      <w:proofErr w:type="spellStart"/>
      <w:r>
        <w:rPr>
          <w:color w:val="000000"/>
          <w:sz w:val="28"/>
          <w:szCs w:val="28"/>
        </w:rPr>
        <w:t>pp</w:t>
      </w:r>
      <w:proofErr w:type="spellEnd"/>
      <w:r>
        <w:rPr>
          <w:color w:val="000000"/>
          <w:sz w:val="28"/>
          <w:szCs w:val="28"/>
        </w:rPr>
        <w:t xml:space="preserve">. розвивався краєзнавчий рух. Успішно впроваджувались як наукові, так і громадські форми краєзнавства. Краєзнавство стає масовим. Краєзнавчий рух в Україні у 1920-ті </w:t>
      </w:r>
      <w:proofErr w:type="spellStart"/>
      <w:r>
        <w:rPr>
          <w:color w:val="000000"/>
          <w:sz w:val="28"/>
          <w:szCs w:val="28"/>
        </w:rPr>
        <w:t>pp</w:t>
      </w:r>
      <w:proofErr w:type="spellEnd"/>
      <w:r>
        <w:rPr>
          <w:color w:val="000000"/>
          <w:sz w:val="28"/>
          <w:szCs w:val="28"/>
        </w:rPr>
        <w:t xml:space="preserve">. вели Київське товариство природознавців, Історичне товариство Нестора Літописця та Українське Наукове товариство. </w:t>
      </w:r>
      <w:r w:rsidR="009B1244">
        <w:rPr>
          <w:color w:val="000000"/>
          <w:sz w:val="28"/>
          <w:szCs w:val="28"/>
        </w:rPr>
        <w:t xml:space="preserve">На кінець 1920-х </w:t>
      </w:r>
      <w:proofErr w:type="spellStart"/>
      <w:r w:rsidR="009B1244">
        <w:rPr>
          <w:color w:val="000000"/>
          <w:sz w:val="28"/>
          <w:szCs w:val="28"/>
        </w:rPr>
        <w:t>pp</w:t>
      </w:r>
      <w:proofErr w:type="spellEnd"/>
      <w:r w:rsidR="009B1244">
        <w:rPr>
          <w:color w:val="000000"/>
          <w:sz w:val="28"/>
          <w:szCs w:val="28"/>
        </w:rPr>
        <w:t>. в Україні налічувалося 30 тис. краєзнавців, працювало 51 товариство, 658 гуртків краєзнавства. У листопаді 1922 р. при АН України (академік В. І. Вернадський - перший президент АН України) була створена Київська Комісія краєзнавства. Вона згодом утворила ще дві комісії - Одеську комісію краєзнавства для Степової України і Харківську комісію для Слобожанщини. Комісія краєзнавства при АН України видала два номери "</w:t>
      </w:r>
      <w:proofErr w:type="spellStart"/>
      <w:r w:rsidR="009B1244">
        <w:rPr>
          <w:color w:val="000000"/>
          <w:sz w:val="28"/>
          <w:szCs w:val="28"/>
        </w:rPr>
        <w:t>Бюлетня</w:t>
      </w:r>
      <w:proofErr w:type="spellEnd"/>
      <w:r w:rsidR="009B1244">
        <w:rPr>
          <w:color w:val="000000"/>
          <w:sz w:val="28"/>
          <w:szCs w:val="28"/>
        </w:rPr>
        <w:t xml:space="preserve"> комісії краєзнавства", проте так і не змогла стати організаційним і координаційним центром краєзнавства в республіці. </w:t>
      </w:r>
    </w:p>
    <w:p w14:paraId="2FCD9B7D" w14:textId="77777777" w:rsidR="009B1244" w:rsidRDefault="009B1244" w:rsidP="009B1244">
      <w:pPr>
        <w:pStyle w:val="a8"/>
        <w:spacing w:before="100" w:after="100"/>
        <w:ind w:firstLine="360"/>
        <w:jc w:val="both"/>
        <w:rPr>
          <w:color w:val="000000"/>
          <w:sz w:val="28"/>
          <w:szCs w:val="28"/>
        </w:rPr>
      </w:pPr>
      <w:r>
        <w:rPr>
          <w:color w:val="000000"/>
          <w:sz w:val="28"/>
          <w:szCs w:val="28"/>
        </w:rPr>
        <w:t xml:space="preserve">У 1922 р. при Всеукраїнській АН засновано Комісію краєзнавства. У комісії працювали академік А. М. Лобода (голова комісії), В. І. Лучицький, М. В. </w:t>
      </w:r>
      <w:proofErr w:type="spellStart"/>
      <w:r>
        <w:rPr>
          <w:color w:val="000000"/>
          <w:sz w:val="28"/>
          <w:szCs w:val="28"/>
        </w:rPr>
        <w:t>Птуха</w:t>
      </w:r>
      <w:proofErr w:type="spellEnd"/>
      <w:r>
        <w:rPr>
          <w:color w:val="000000"/>
          <w:sz w:val="28"/>
          <w:szCs w:val="28"/>
        </w:rPr>
        <w:t xml:space="preserve">, М. П. Василенко, П. А. Тутковський, 1.1. </w:t>
      </w:r>
      <w:proofErr w:type="spellStart"/>
      <w:r>
        <w:rPr>
          <w:color w:val="000000"/>
          <w:sz w:val="28"/>
          <w:szCs w:val="28"/>
        </w:rPr>
        <w:t>Шмальгаузен</w:t>
      </w:r>
      <w:proofErr w:type="spellEnd"/>
      <w:r>
        <w:rPr>
          <w:color w:val="000000"/>
          <w:sz w:val="28"/>
          <w:szCs w:val="28"/>
        </w:rPr>
        <w:t xml:space="preserve">. Діяли секції антропології, ботаніки, географії, геології, демографії та економічної географії, етнографії, зоології, історії. Секції організовували курси з підготовки працівників музеїв, видали кілька програм до збирання етнографічних матеріалів. У 1924 р. було створено Студентську секцію краєзнавства, члени якої читали на курсах лекції, проводили екскурсії. У 1923-1924 </w:t>
      </w:r>
      <w:proofErr w:type="spellStart"/>
      <w:r>
        <w:rPr>
          <w:color w:val="000000"/>
          <w:sz w:val="28"/>
          <w:szCs w:val="28"/>
        </w:rPr>
        <w:t>pp</w:t>
      </w:r>
      <w:proofErr w:type="spellEnd"/>
      <w:r>
        <w:rPr>
          <w:color w:val="000000"/>
          <w:sz w:val="28"/>
          <w:szCs w:val="28"/>
        </w:rPr>
        <w:t xml:space="preserve">. видавався "Бюлетень Комісії Краєзнавства Всеукраїнської АН", складено карту краєзнавчих організацій України і покажчик до неї. Комісія сформувала власну бібліотеку. </w:t>
      </w:r>
    </w:p>
    <w:p w14:paraId="7DD2EA04" w14:textId="77777777" w:rsidR="009B1244" w:rsidRDefault="009B1244" w:rsidP="009B1244">
      <w:pPr>
        <w:pStyle w:val="a8"/>
        <w:spacing w:before="100" w:after="100"/>
        <w:ind w:firstLine="360"/>
        <w:jc w:val="both"/>
        <w:rPr>
          <w:color w:val="000000"/>
          <w:sz w:val="28"/>
          <w:szCs w:val="28"/>
        </w:rPr>
      </w:pPr>
      <w:r>
        <w:rPr>
          <w:color w:val="000000"/>
          <w:sz w:val="28"/>
          <w:szCs w:val="28"/>
        </w:rPr>
        <w:t xml:space="preserve">Систематичну роботу в галузі краєзнавства в Україні розпочато після Першої Всеукраїнської краєзнавчої наради (Харків, 1925 p.), де було визначено напрям роботи та обрано перший Український комітет краєзнавства </w:t>
      </w:r>
      <w:r>
        <w:rPr>
          <w:color w:val="000000"/>
          <w:sz w:val="28"/>
          <w:szCs w:val="28"/>
        </w:rPr>
        <w:lastRenderedPageBreak/>
        <w:t xml:space="preserve">(УКК). Він керував роботою 32 регіональних краєзнавчих товариств. УКК мав свій друкований орган - журнал "Краєзнавство". За період 1927- 1930 </w:t>
      </w:r>
      <w:proofErr w:type="spellStart"/>
      <w:r>
        <w:rPr>
          <w:color w:val="000000"/>
          <w:sz w:val="28"/>
          <w:szCs w:val="28"/>
        </w:rPr>
        <w:t>pp</w:t>
      </w:r>
      <w:proofErr w:type="spellEnd"/>
      <w:r>
        <w:rPr>
          <w:color w:val="000000"/>
          <w:sz w:val="28"/>
          <w:szCs w:val="28"/>
        </w:rPr>
        <w:t xml:space="preserve">. вийшло 28 номерів. </w:t>
      </w:r>
    </w:p>
    <w:p w14:paraId="1F6892F7" w14:textId="77777777" w:rsidR="009B1244" w:rsidRDefault="009B1244" w:rsidP="00123461">
      <w:pPr>
        <w:pStyle w:val="a8"/>
        <w:spacing w:before="100"/>
        <w:ind w:firstLine="360"/>
        <w:contextualSpacing/>
        <w:jc w:val="both"/>
        <w:rPr>
          <w:b/>
          <w:bCs/>
          <w:color w:val="000000"/>
          <w:sz w:val="28"/>
          <w:szCs w:val="28"/>
        </w:rPr>
      </w:pPr>
      <w:r>
        <w:rPr>
          <w:color w:val="000000"/>
          <w:sz w:val="28"/>
          <w:szCs w:val="28"/>
        </w:rPr>
        <w:t xml:space="preserve">Питаннями вивчення культури і побуту населення України займалися різні комісії, кабінети, Музей антропології та етнології Ф. К. Вовка у Києві, етнографічні секції УКК. Слід відзначити також діяльність Етнографічного товариства (Київ, 1925 p.), яке після об'єднання у 1927-1928 </w:t>
      </w:r>
      <w:proofErr w:type="spellStart"/>
      <w:r>
        <w:rPr>
          <w:color w:val="000000"/>
          <w:sz w:val="28"/>
          <w:szCs w:val="28"/>
        </w:rPr>
        <w:t>pp</w:t>
      </w:r>
      <w:proofErr w:type="spellEnd"/>
      <w:r>
        <w:rPr>
          <w:color w:val="000000"/>
          <w:sz w:val="28"/>
          <w:szCs w:val="28"/>
        </w:rPr>
        <w:t xml:space="preserve">. місцевих етнографічних гуртків перетворилося на Всеукраїнське етнографічне товариство. Воно видавало "Бюлетень" (1927 -1929 </w:t>
      </w:r>
      <w:proofErr w:type="spellStart"/>
      <w:r>
        <w:rPr>
          <w:color w:val="000000"/>
          <w:sz w:val="28"/>
          <w:szCs w:val="28"/>
        </w:rPr>
        <w:t>pp</w:t>
      </w:r>
      <w:proofErr w:type="spellEnd"/>
      <w:r>
        <w:rPr>
          <w:color w:val="000000"/>
          <w:sz w:val="28"/>
          <w:szCs w:val="28"/>
        </w:rPr>
        <w:t xml:space="preserve">.), "Записки Етнографічного товариства", журнал "Побут". У наукову розробку проблем історичного краєзнавства включалися численні академічні установи, зокрема комісії історичного профілю: Комісія історії Києва і Правобережжя, Комісія історії Лівобережної України та Слобожанщини, Комісія історії Полісся та інші. </w:t>
      </w:r>
    </w:p>
    <w:p w14:paraId="09DADCC9"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Набагато трагічніша доля спіткала в 1930-ті </w:t>
      </w:r>
      <w:proofErr w:type="spellStart"/>
      <w:r>
        <w:rPr>
          <w:color w:val="000000"/>
          <w:sz w:val="28"/>
          <w:szCs w:val="28"/>
        </w:rPr>
        <w:t>pp</w:t>
      </w:r>
      <w:proofErr w:type="spellEnd"/>
      <w:r>
        <w:rPr>
          <w:color w:val="000000"/>
          <w:sz w:val="28"/>
          <w:szCs w:val="28"/>
        </w:rPr>
        <w:t xml:space="preserve">. учасників краєзнавчого руху в Українській РСР. У 1927 р. Й. Сталін вийшов переможцем у затятій боротьбі за владу, що точилася між партійними вождями після смерті Леніна. З приходом до влади Й. Сталіна почався процес повернення до традиційних аспектів російської імперської політики, зокрема суворого централізму й одноосібної влади. Для українців цей катастрофічний поворот означав кінець "українізації". Розпочалася драматична за своїми наслідками "колективізація" українського села й "індустріалізація" міста. Усі ці "заходи" Й. Сталін та його поплічники здійснювали насильницькими методами. </w:t>
      </w:r>
    </w:p>
    <w:p w14:paraId="2C54B056"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На 01.01.1929 р. в Україні налічувалося 51 товариство та 658 гуртків у 32 округах республіки. І з цього ж року розпочалося репресивне нищення краєзнавчого руху й братовбивче цькування одними вченими-краєзнавцями (які хотіли вижити в тоталітарне лихоліття) інших прогресивних учених і цілих наукових шкіл - М. Грушевського, Д. Яворницького, Д. Бага-лія, М. </w:t>
      </w:r>
      <w:proofErr w:type="spellStart"/>
      <w:r>
        <w:rPr>
          <w:color w:val="000000"/>
          <w:sz w:val="28"/>
          <w:szCs w:val="28"/>
        </w:rPr>
        <w:t>Слабчека</w:t>
      </w:r>
      <w:proofErr w:type="spellEnd"/>
      <w:r>
        <w:rPr>
          <w:color w:val="000000"/>
          <w:sz w:val="28"/>
          <w:szCs w:val="28"/>
        </w:rPr>
        <w:t xml:space="preserve"> - українського краєзнавства. </w:t>
      </w:r>
    </w:p>
    <w:p w14:paraId="47FD9840"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Подальшому розвитку українського краєзнавства не сприяла тяжка праця народу на новобудовах важкої індустрії та голодомор 1932-1933 </w:t>
      </w:r>
      <w:proofErr w:type="spellStart"/>
      <w:r>
        <w:rPr>
          <w:color w:val="000000"/>
          <w:sz w:val="28"/>
          <w:szCs w:val="28"/>
        </w:rPr>
        <w:t>pp</w:t>
      </w:r>
      <w:proofErr w:type="spellEnd"/>
      <w:r>
        <w:rPr>
          <w:color w:val="000000"/>
          <w:sz w:val="28"/>
          <w:szCs w:val="28"/>
        </w:rPr>
        <w:t xml:space="preserve">. Більш того, розпалювалася класова ворожнеча, непримиренність до релігії. У таких умовах успішно розпочата "українізація" всіх сфер життя українського народу трагічно обірвалася. З початком сталінських репресій панівна більшість українських краєзнавців була безпідставно звинувачена у буржуазному націоналізмі й страчена та засуджена. Так, 03.11.1937 р. за </w:t>
      </w:r>
      <w:proofErr w:type="spellStart"/>
      <w:r>
        <w:rPr>
          <w:color w:val="000000"/>
          <w:sz w:val="28"/>
          <w:szCs w:val="28"/>
        </w:rPr>
        <w:t>вироком</w:t>
      </w:r>
      <w:proofErr w:type="spellEnd"/>
      <w:r>
        <w:rPr>
          <w:color w:val="000000"/>
          <w:sz w:val="28"/>
          <w:szCs w:val="28"/>
        </w:rPr>
        <w:t xml:space="preserve"> "трійки ГПУ" був розстріляний фундатор української географії і комплексного географічного краєзнавства Степан Рудницький. Подібних прикладів репресій кращих українських краєзнавців можна навести сотні тисяч. Практично за період 1930-1940 </w:t>
      </w:r>
      <w:proofErr w:type="spellStart"/>
      <w:r>
        <w:rPr>
          <w:color w:val="000000"/>
          <w:sz w:val="28"/>
          <w:szCs w:val="28"/>
        </w:rPr>
        <w:t>pp</w:t>
      </w:r>
      <w:proofErr w:type="spellEnd"/>
      <w:r>
        <w:rPr>
          <w:color w:val="000000"/>
          <w:sz w:val="28"/>
          <w:szCs w:val="28"/>
        </w:rPr>
        <w:t xml:space="preserve">. був знищений цвіт української інтелігенції і краєзнавства. В українському краєзнавстві наступив період занепаду. </w:t>
      </w:r>
    </w:p>
    <w:p w14:paraId="66C6B440"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У роки Другої світової війни краєзнавчий рух на українських теренах був фактично припинений (в УРСР він був ліквідований ще в 1930-ті </w:t>
      </w:r>
      <w:proofErr w:type="spellStart"/>
      <w:r>
        <w:rPr>
          <w:color w:val="000000"/>
          <w:sz w:val="28"/>
          <w:szCs w:val="28"/>
        </w:rPr>
        <w:t>pp</w:t>
      </w:r>
      <w:proofErr w:type="spellEnd"/>
      <w:r>
        <w:rPr>
          <w:color w:val="000000"/>
          <w:sz w:val="28"/>
          <w:szCs w:val="28"/>
        </w:rPr>
        <w:t xml:space="preserve">.). Лише в Галичині краєзнавча діяльність провадилась, але в значно менших масштабах. </w:t>
      </w:r>
      <w:r>
        <w:rPr>
          <w:color w:val="000000"/>
          <w:sz w:val="28"/>
          <w:szCs w:val="28"/>
        </w:rPr>
        <w:lastRenderedPageBreak/>
        <w:t xml:space="preserve">Вийшов ряд краєзнавчих книг, у тому числі: "Історія Холмщини і Підляшшя", "Минуле і сучасне" М. </w:t>
      </w:r>
      <w:proofErr w:type="spellStart"/>
      <w:r>
        <w:rPr>
          <w:color w:val="000000"/>
          <w:sz w:val="28"/>
          <w:szCs w:val="28"/>
        </w:rPr>
        <w:t>Кордуби</w:t>
      </w:r>
      <w:proofErr w:type="spellEnd"/>
      <w:r>
        <w:rPr>
          <w:color w:val="000000"/>
          <w:sz w:val="28"/>
          <w:szCs w:val="28"/>
        </w:rPr>
        <w:t xml:space="preserve">, "Сучасний Львів" О. Степанів. Чимало краєзнавчих матеріалів було опубліковано в журналі "Дорога", на шпальтах газет "Наші дні", "Рідна Земля". </w:t>
      </w:r>
    </w:p>
    <w:p w14:paraId="6FFDF5C1"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По завершенню Другої світової війни (й остаточної інтеграції Галичини до складу Української РСР) Академія наук України виступила ініціатором відродження краєзнавчого руху. </w:t>
      </w:r>
    </w:p>
    <w:p w14:paraId="7CC9ECA3"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У 1947 р. у Києві було створено Український філіал Всесоюзного географічного товариства, відкрито його відділення в Чернівцях (1945 p.), Криму (1945 p.), Харкові (1946 p.), Львові (1947 p.), Одесі (1953 p.), Мелітополі (1955 p.), Луганську (1959 p.). </w:t>
      </w:r>
    </w:p>
    <w:p w14:paraId="288FB546" w14:textId="13C2D26D" w:rsidR="009B1244" w:rsidRPr="00AB0D65" w:rsidRDefault="009B1244" w:rsidP="00123461">
      <w:pPr>
        <w:pStyle w:val="a8"/>
        <w:spacing w:before="100"/>
        <w:ind w:firstLine="360"/>
        <w:contextualSpacing/>
        <w:jc w:val="both"/>
        <w:rPr>
          <w:color w:val="000000"/>
          <w:sz w:val="28"/>
          <w:szCs w:val="28"/>
        </w:rPr>
      </w:pPr>
      <w:r>
        <w:rPr>
          <w:color w:val="000000"/>
          <w:sz w:val="28"/>
          <w:szCs w:val="28"/>
        </w:rPr>
        <w:t xml:space="preserve">З 1959 р. Географічне товариство отримало назву "Українське географічне товариство" (УГТ). Формування його відділень в Усіх областях України </w:t>
      </w:r>
      <w:r>
        <w:rPr>
          <w:sz w:val="28"/>
          <w:szCs w:val="28"/>
        </w:rPr>
        <w:t xml:space="preserve">завершилося у 1980-ті </w:t>
      </w:r>
      <w:proofErr w:type="spellStart"/>
      <w:r>
        <w:rPr>
          <w:sz w:val="28"/>
          <w:szCs w:val="28"/>
        </w:rPr>
        <w:t>pp</w:t>
      </w:r>
      <w:proofErr w:type="spellEnd"/>
      <w:r>
        <w:rPr>
          <w:sz w:val="28"/>
          <w:szCs w:val="28"/>
        </w:rPr>
        <w:t>. Кількість членів УГТ в Україні невпинно зростала і в наш час досягла близько 10 тис. осіб. Діяльність УГТ спрямована на всебічне сприяння розвитку географічної науки і краєзнавства, координацію географічних і краєзнавчих досліджень, поліпшення географічної освіти в середній і вищій школах, підготовку географічних кадрів, пропаганду географічних знань, поліпшення географічної культури. Важливе місце в діяльності УГТ посідають проблеми розвитку географічної науки, географічної та екологічної освіти, видання наукових праць, підручників, навчальних посібників, географічних карт, атласів, популярних книжок. Вони є предметом обговорення на міжнародних конгресах, з'їздах, конференціях, засіданнях ученої ради УГТ і її президії.</w:t>
      </w:r>
    </w:p>
    <w:p w14:paraId="2C2A0803"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У другій половині XX ст. значно пожвавилися етнографічні дослідження. Велика заслуга в цьому належить академіку М. Т. Рильському та члену-кореспонденту К. Г. </w:t>
      </w:r>
      <w:proofErr w:type="spellStart"/>
      <w:r>
        <w:rPr>
          <w:color w:val="000000"/>
          <w:sz w:val="28"/>
          <w:szCs w:val="28"/>
        </w:rPr>
        <w:t>Гуслистому</w:t>
      </w:r>
      <w:proofErr w:type="spellEnd"/>
      <w:r>
        <w:rPr>
          <w:color w:val="000000"/>
          <w:sz w:val="28"/>
          <w:szCs w:val="28"/>
        </w:rPr>
        <w:t xml:space="preserve">, які своїми теоретичними працями та практичною діяльністю сприяли розгортанню етнографічних досліджень в Україні. </w:t>
      </w:r>
    </w:p>
    <w:p w14:paraId="63821CCD"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Основними науковими етнологічними осередками у республіці стали Відділ етнографії Інституту мистецтвознавства, фольклору та етнографії в Києві та Відділ етнографії Музею етнографії та художнього промислу АН УРСР у Львові (зараз це Львівський філіал Інституту мистецтвознавства, фольклору та етнографії імені М. Т. Рильського НАН України). Значне місце у дослідженнях українських краєзнавців-етнографів у цей період посідають питання теорії та історії етнографічної науки. Однією з найважливіших проблем, яка завжди була у центрі уваги науковців, є походження народів (етноґенез). </w:t>
      </w:r>
    </w:p>
    <w:p w14:paraId="1197C9C7" w14:textId="77777777" w:rsidR="009B1244" w:rsidRDefault="009B1244" w:rsidP="00123461">
      <w:pPr>
        <w:pStyle w:val="a8"/>
        <w:spacing w:before="100"/>
        <w:ind w:firstLine="360"/>
        <w:contextualSpacing/>
        <w:jc w:val="both"/>
        <w:rPr>
          <w:color w:val="000000"/>
          <w:sz w:val="28"/>
          <w:szCs w:val="28"/>
        </w:rPr>
      </w:pPr>
      <w:r>
        <w:rPr>
          <w:color w:val="000000"/>
          <w:sz w:val="28"/>
          <w:szCs w:val="28"/>
        </w:rPr>
        <w:t xml:space="preserve">3 початку 1960-х </w:t>
      </w:r>
      <w:proofErr w:type="spellStart"/>
      <w:r>
        <w:rPr>
          <w:color w:val="000000"/>
          <w:sz w:val="28"/>
          <w:szCs w:val="28"/>
        </w:rPr>
        <w:t>pp</w:t>
      </w:r>
      <w:proofErr w:type="spellEnd"/>
      <w:r>
        <w:rPr>
          <w:color w:val="000000"/>
          <w:sz w:val="28"/>
          <w:szCs w:val="28"/>
        </w:rPr>
        <w:t xml:space="preserve">. спостерігається помітне піднесення краєзнавчого руху, музейного будівництва. Створено ряд історико-етнографічних музеїв просто неба, так званих </w:t>
      </w:r>
      <w:proofErr w:type="spellStart"/>
      <w:r>
        <w:rPr>
          <w:color w:val="000000"/>
          <w:sz w:val="28"/>
          <w:szCs w:val="28"/>
        </w:rPr>
        <w:t>скансенів</w:t>
      </w:r>
      <w:proofErr w:type="spellEnd"/>
      <w:r>
        <w:rPr>
          <w:color w:val="000000"/>
          <w:sz w:val="28"/>
          <w:szCs w:val="28"/>
        </w:rPr>
        <w:t xml:space="preserve">, які вважаються найбільш раціональною і дієвою формою комплексного показу явищ народної архітектури, побуту, знарядь праці в їх природному оточенні. Такі музеї почали діяти в Переяславі-Хмельницькому, Ужгороді, Львові, Чернівцях, Києві. </w:t>
      </w:r>
    </w:p>
    <w:p w14:paraId="0724A0F4" w14:textId="77777777" w:rsidR="009B1244" w:rsidRDefault="009B1244" w:rsidP="00123461">
      <w:pPr>
        <w:pStyle w:val="a8"/>
        <w:spacing w:before="100"/>
        <w:ind w:firstLine="360"/>
        <w:contextualSpacing/>
        <w:jc w:val="both"/>
        <w:rPr>
          <w:color w:val="000000"/>
          <w:sz w:val="28"/>
          <w:szCs w:val="28"/>
        </w:rPr>
      </w:pPr>
      <w:r>
        <w:rPr>
          <w:color w:val="000000"/>
          <w:sz w:val="28"/>
          <w:szCs w:val="28"/>
        </w:rPr>
        <w:lastRenderedPageBreak/>
        <w:t xml:space="preserve">У 1966 р. у Львові в Шевченківському гаї був створений Музей етнографії та народного промислу. Нині в цьому Музеї на площі 50 га експонується 124 архітектурні об'єкти в 10 експозиційних відділах. На території Музею організовуються виступи самодіяльних фольклорно-етнографічних ансамблів, проводяться традиційні етнографічні свята. </w:t>
      </w:r>
    </w:p>
    <w:p w14:paraId="415AD75C" w14:textId="1E658434" w:rsidR="009B1244" w:rsidRDefault="009B1244" w:rsidP="00123461">
      <w:pPr>
        <w:pStyle w:val="Default"/>
        <w:ind w:firstLine="567"/>
        <w:contextualSpacing/>
        <w:jc w:val="both"/>
        <w:rPr>
          <w:sz w:val="28"/>
          <w:szCs w:val="28"/>
        </w:rPr>
      </w:pPr>
      <w:r>
        <w:rPr>
          <w:sz w:val="28"/>
          <w:szCs w:val="28"/>
        </w:rPr>
        <w:t>У другій половині XX ст. відбувається процес диференціації наукового краєзнавства, особливої ваги стало набирати історичне краєзнавство. Зростає інтерес до історії міст і сіл, до охорони пам'яток історії та культури, створюється мережа громадських історико-краєзнавчих музеїв. Численна когорта талановитих українських науковців, працівників культури й освіти, крає-знавців-аматорів була залучена до написання фундаментальної "Історії міст і сіл Української РСР" у 26 томах. Так, скажімо, у написанні й</w:t>
      </w:r>
      <w:r>
        <w:rPr>
          <w:sz w:val="28"/>
          <w:szCs w:val="28"/>
        </w:rPr>
        <w:t xml:space="preserve"> підготовці</w:t>
      </w:r>
      <w:r w:rsidR="00C25C48">
        <w:rPr>
          <w:sz w:val="28"/>
          <w:szCs w:val="28"/>
        </w:rPr>
        <w:t xml:space="preserve"> до видання тому «Львівська область» взяло участь близько 800 осіб. Вихід </w:t>
      </w:r>
      <w:r w:rsidR="00B64BE8">
        <w:rPr>
          <w:sz w:val="28"/>
          <w:szCs w:val="28"/>
        </w:rPr>
        <w:t xml:space="preserve">цієї праці став історичним проривом </w:t>
      </w:r>
      <w:r w:rsidR="00586281">
        <w:rPr>
          <w:sz w:val="28"/>
          <w:szCs w:val="28"/>
        </w:rPr>
        <w:t>України у світов</w:t>
      </w:r>
      <w:r w:rsidR="00B423AE">
        <w:rPr>
          <w:sz w:val="28"/>
          <w:szCs w:val="28"/>
        </w:rPr>
        <w:t xml:space="preserve">ий інформаційний простір </w:t>
      </w:r>
      <w:r w:rsidR="00A738A6">
        <w:rPr>
          <w:sz w:val="28"/>
          <w:szCs w:val="28"/>
        </w:rPr>
        <w:t xml:space="preserve">– жодна з 13 інших союзно-колоніальних республік радянської Росії не сміла на той час так відкрито й гучно заявити про свою територіальну окремішність та внутрішньо національну єдність. Широкий резонанс названої праці сприяв тому, що в </w:t>
      </w:r>
      <w:proofErr w:type="spellStart"/>
      <w:r w:rsidR="00A738A6">
        <w:rPr>
          <w:sz w:val="28"/>
          <w:szCs w:val="28"/>
        </w:rPr>
        <w:t>1979р</w:t>
      </w:r>
      <w:proofErr w:type="spellEnd"/>
      <w:r w:rsidR="00A738A6">
        <w:rPr>
          <w:sz w:val="28"/>
          <w:szCs w:val="28"/>
        </w:rPr>
        <w:t xml:space="preserve">. рішенням Президії АН </w:t>
      </w:r>
      <w:r w:rsidR="00FA21FC">
        <w:rPr>
          <w:sz w:val="28"/>
          <w:szCs w:val="28"/>
        </w:rPr>
        <w:t xml:space="preserve">УРСР </w:t>
      </w:r>
      <w:r w:rsidR="00FA21FC">
        <w:rPr>
          <w:sz w:val="28"/>
          <w:szCs w:val="28"/>
        </w:rPr>
        <w:t xml:space="preserve">було створено її новий підрозділ - відділ історико-краєзнавчих досліджень, який очолив академік П. Т. Тронько. Масового характеру у 1960-1980 </w:t>
      </w:r>
      <w:proofErr w:type="spellStart"/>
      <w:r w:rsidR="00FA21FC">
        <w:rPr>
          <w:sz w:val="28"/>
          <w:szCs w:val="28"/>
        </w:rPr>
        <w:t>pp</w:t>
      </w:r>
      <w:proofErr w:type="spellEnd"/>
      <w:r w:rsidR="00FA21FC">
        <w:rPr>
          <w:sz w:val="28"/>
          <w:szCs w:val="28"/>
        </w:rPr>
        <w:t>. набрало шкільне краєзнавство, туристично-краєзнавча робота школярів</w:t>
      </w:r>
      <w:r w:rsidR="00FA21FC">
        <w:rPr>
          <w:sz w:val="28"/>
          <w:szCs w:val="28"/>
        </w:rPr>
        <w:t xml:space="preserve">. </w:t>
      </w:r>
    </w:p>
    <w:p w14:paraId="327778D0" w14:textId="77777777" w:rsidR="00FA21FC" w:rsidRDefault="00FA21FC" w:rsidP="00123461">
      <w:pPr>
        <w:pStyle w:val="a8"/>
        <w:spacing w:before="100"/>
        <w:ind w:firstLine="360"/>
        <w:contextualSpacing/>
        <w:jc w:val="both"/>
        <w:rPr>
          <w:color w:val="000000"/>
          <w:sz w:val="28"/>
          <w:szCs w:val="28"/>
        </w:rPr>
      </w:pPr>
      <w:r>
        <w:rPr>
          <w:color w:val="000000"/>
          <w:sz w:val="28"/>
          <w:szCs w:val="28"/>
        </w:rPr>
        <w:t xml:space="preserve">З метою виконання конкретних завдань дослідницького характеру з кінця 1950-х </w:t>
      </w:r>
      <w:proofErr w:type="spellStart"/>
      <w:r>
        <w:rPr>
          <w:color w:val="000000"/>
          <w:sz w:val="28"/>
          <w:szCs w:val="28"/>
        </w:rPr>
        <w:t>pp</w:t>
      </w:r>
      <w:proofErr w:type="spellEnd"/>
      <w:r>
        <w:rPr>
          <w:color w:val="000000"/>
          <w:sz w:val="28"/>
          <w:szCs w:val="28"/>
        </w:rPr>
        <w:t xml:space="preserve">. стали систематично проводитися так звані екскурсії-експедиції, активізувалася робота пошукових загонів, різних клубів за інтересами, кімнат і музеїв, були запроваджені щорічні олімпіади юних краєзнавців тощо. Зрозуміло, Що туристично-краєзнавча діяльність школярів у ті роки була надмірно заполітизована. </w:t>
      </w:r>
    </w:p>
    <w:p w14:paraId="2C628FFE" w14:textId="77777777" w:rsidR="00FA21FC" w:rsidRDefault="00FA21FC" w:rsidP="00123461">
      <w:pPr>
        <w:pStyle w:val="a8"/>
        <w:spacing w:before="100"/>
        <w:ind w:firstLine="360"/>
        <w:contextualSpacing/>
        <w:jc w:val="both"/>
        <w:rPr>
          <w:color w:val="000000"/>
          <w:sz w:val="28"/>
          <w:szCs w:val="28"/>
        </w:rPr>
      </w:pPr>
      <w:r>
        <w:rPr>
          <w:color w:val="000000"/>
          <w:sz w:val="28"/>
          <w:szCs w:val="28"/>
        </w:rPr>
        <w:t xml:space="preserve">Координації краєзнавчих досліджень значною мірою сприяло проведення протягом 1980-х </w:t>
      </w:r>
      <w:proofErr w:type="spellStart"/>
      <w:r>
        <w:rPr>
          <w:color w:val="000000"/>
          <w:sz w:val="28"/>
          <w:szCs w:val="28"/>
        </w:rPr>
        <w:t>pp</w:t>
      </w:r>
      <w:proofErr w:type="spellEnd"/>
      <w:r>
        <w:rPr>
          <w:color w:val="000000"/>
          <w:sz w:val="28"/>
          <w:szCs w:val="28"/>
        </w:rPr>
        <w:t xml:space="preserve">. чотирьох Всеукраїнських краєзнавчих конференцій у Полтаві, Вінниці, Чернігові, Миколаєві, а також Першої Всесоюзної краєзнавчої конференції з історичного краєзнавства, яка відбулася в Полтаві. На основі їх практичних рекомендацій були розроблені комплексні плани краєзнавчих досліджень, для реалізації яких потрібно було об'єднати всі краєзнавчі сили України. </w:t>
      </w:r>
    </w:p>
    <w:p w14:paraId="009BB252" w14:textId="77777777" w:rsidR="00FA21FC" w:rsidRDefault="00FA21FC" w:rsidP="00123461">
      <w:pPr>
        <w:pStyle w:val="a8"/>
        <w:spacing w:before="100"/>
        <w:ind w:firstLine="360"/>
        <w:contextualSpacing/>
        <w:jc w:val="both"/>
        <w:rPr>
          <w:color w:val="000000"/>
          <w:sz w:val="28"/>
          <w:szCs w:val="28"/>
        </w:rPr>
      </w:pPr>
      <w:proofErr w:type="spellStart"/>
      <w:r>
        <w:rPr>
          <w:color w:val="000000"/>
          <w:sz w:val="28"/>
          <w:szCs w:val="28"/>
        </w:rPr>
        <w:t>Інтитутом</w:t>
      </w:r>
      <w:proofErr w:type="spellEnd"/>
      <w:r>
        <w:rPr>
          <w:color w:val="000000"/>
          <w:sz w:val="28"/>
          <w:szCs w:val="28"/>
        </w:rPr>
        <w:t xml:space="preserve"> історії України АН у цей період виконано значну роботу з узагальнення теорії, методології й фактологічного матеріалу національних краєзнавчих досліджень, результатом якої став вихід у світ двох фундаментальних краєзнавчих праць: "</w:t>
      </w:r>
      <w:proofErr w:type="spellStart"/>
      <w:r>
        <w:rPr>
          <w:color w:val="000000"/>
          <w:sz w:val="28"/>
          <w:szCs w:val="28"/>
        </w:rPr>
        <w:t>Памятники</w:t>
      </w:r>
      <w:proofErr w:type="spellEnd"/>
      <w:r>
        <w:rPr>
          <w:color w:val="000000"/>
          <w:sz w:val="28"/>
          <w:szCs w:val="28"/>
        </w:rPr>
        <w:t xml:space="preserve"> </w:t>
      </w:r>
      <w:proofErr w:type="spellStart"/>
      <w:r>
        <w:rPr>
          <w:color w:val="000000"/>
          <w:sz w:val="28"/>
          <w:szCs w:val="28"/>
        </w:rPr>
        <w:t>истории</w:t>
      </w:r>
      <w:proofErr w:type="spellEnd"/>
      <w:r>
        <w:rPr>
          <w:color w:val="000000"/>
          <w:sz w:val="28"/>
          <w:szCs w:val="28"/>
        </w:rPr>
        <w:t xml:space="preserve"> и </w:t>
      </w:r>
      <w:proofErr w:type="spellStart"/>
      <w:r>
        <w:rPr>
          <w:color w:val="000000"/>
          <w:sz w:val="28"/>
          <w:szCs w:val="28"/>
        </w:rPr>
        <w:t>культуры</w:t>
      </w:r>
      <w:proofErr w:type="spellEnd"/>
      <w:r>
        <w:rPr>
          <w:color w:val="000000"/>
          <w:sz w:val="28"/>
          <w:szCs w:val="28"/>
        </w:rPr>
        <w:t xml:space="preserve"> </w:t>
      </w:r>
      <w:proofErr w:type="spellStart"/>
      <w:r>
        <w:rPr>
          <w:color w:val="000000"/>
          <w:sz w:val="28"/>
          <w:szCs w:val="28"/>
        </w:rPr>
        <w:t>Украинской</w:t>
      </w:r>
      <w:proofErr w:type="spellEnd"/>
      <w:r>
        <w:rPr>
          <w:color w:val="000000"/>
          <w:sz w:val="28"/>
          <w:szCs w:val="28"/>
        </w:rPr>
        <w:t xml:space="preserve"> УССР" (Київ, 1987) та "Історичне краєзнавство в Українській РСР" (Київ, 1989). </w:t>
      </w:r>
    </w:p>
    <w:p w14:paraId="7014A9BC" w14:textId="77777777" w:rsidR="00FA21FC" w:rsidRDefault="00FA21FC" w:rsidP="00123461">
      <w:pPr>
        <w:pStyle w:val="Default"/>
        <w:ind w:firstLine="567"/>
        <w:contextualSpacing/>
        <w:jc w:val="both"/>
        <w:rPr>
          <w:sz w:val="28"/>
          <w:szCs w:val="28"/>
        </w:rPr>
      </w:pPr>
      <w:r>
        <w:rPr>
          <w:sz w:val="28"/>
          <w:szCs w:val="28"/>
        </w:rPr>
        <w:t xml:space="preserve">Після здобуття Україною державної незалежності краєзнавча робота в країні активізувалася. Характерна риса пострадянського періоду розвитку національного краєзнавства - повернення до його історичних витоків, відродження "забутої" краєзнавчої спадщини, реабілітація імен, знищених </w:t>
      </w:r>
      <w:r>
        <w:rPr>
          <w:sz w:val="28"/>
          <w:szCs w:val="28"/>
        </w:rPr>
        <w:lastRenderedPageBreak/>
        <w:t xml:space="preserve">тоталітарним режимом та висвітлення маловідомих сторінок злочинів комунізму проти українського народу. Знаковими науковими працями цього періоду стали книги серії "Реабілітовані історією", праці "Репресоване краєзнавство" (Київ, 1992), "Репресоване відродження" (Київ, 1993), монографії Р. В. Маньківської "Музейництво в Україні" (Київ, 2000), Л. В. Баженова "Історичне краєзнавство Правобережної України у XIX - на початку XX ст. Становлення. Історіографія. Бібліографія" (Хмельницький, 1995), Я. </w:t>
      </w:r>
      <w:proofErr w:type="spellStart"/>
      <w:r>
        <w:rPr>
          <w:sz w:val="28"/>
          <w:szCs w:val="28"/>
        </w:rPr>
        <w:t>Серкіза</w:t>
      </w:r>
      <w:proofErr w:type="spellEnd"/>
      <w:r>
        <w:rPr>
          <w:sz w:val="28"/>
          <w:szCs w:val="28"/>
        </w:rPr>
        <w:t xml:space="preserve"> "Історичне краєзнавство" (Львів, 1995) тощо та низка праць академіка П. Т. Тронька.</w:t>
      </w:r>
    </w:p>
    <w:p w14:paraId="6C58C745" w14:textId="4CE8BCAA" w:rsidR="00FA21FC" w:rsidRDefault="00FA21FC" w:rsidP="00123461">
      <w:pPr>
        <w:pStyle w:val="a8"/>
        <w:spacing w:before="100"/>
        <w:ind w:firstLine="360"/>
        <w:contextualSpacing/>
        <w:jc w:val="both"/>
        <w:rPr>
          <w:color w:val="000000"/>
          <w:sz w:val="28"/>
          <w:szCs w:val="28"/>
        </w:rPr>
      </w:pPr>
      <w:r>
        <w:rPr>
          <w:color w:val="000000"/>
          <w:sz w:val="28"/>
          <w:szCs w:val="28"/>
        </w:rPr>
        <w:t xml:space="preserve">Акт про державний суверенітет України, проголошений Верховною Радою </w:t>
      </w:r>
      <w:r>
        <w:rPr>
          <w:color w:val="000000"/>
          <w:sz w:val="28"/>
          <w:szCs w:val="28"/>
        </w:rPr>
        <w:t xml:space="preserve">України, активізував духовне відродження українського народу, загострив проблеми збереження культури. </w:t>
      </w:r>
    </w:p>
    <w:p w14:paraId="67F6483A" w14:textId="77777777" w:rsidR="00FA21FC" w:rsidRDefault="00FA21FC" w:rsidP="00123461">
      <w:pPr>
        <w:pStyle w:val="a8"/>
        <w:spacing w:before="100"/>
        <w:ind w:firstLine="360"/>
        <w:contextualSpacing/>
        <w:jc w:val="both"/>
        <w:rPr>
          <w:color w:val="000000"/>
          <w:sz w:val="28"/>
          <w:szCs w:val="28"/>
        </w:rPr>
      </w:pPr>
      <w:r>
        <w:rPr>
          <w:color w:val="000000"/>
          <w:sz w:val="28"/>
          <w:szCs w:val="28"/>
        </w:rPr>
        <w:t xml:space="preserve">У цій справі важливе місце належить національному краєзнавству. Про зростання ролі цього науково-громадського руху в розбудові незалежної України свідчить факт відродження в березні 1990 р. Всеукраїнської Спілки краєзнавців. </w:t>
      </w:r>
    </w:p>
    <w:p w14:paraId="6E3DD693" w14:textId="77777777" w:rsidR="00FA21FC" w:rsidRDefault="00FA21FC" w:rsidP="00123461">
      <w:pPr>
        <w:pStyle w:val="a8"/>
        <w:spacing w:before="100"/>
        <w:ind w:firstLine="360"/>
        <w:contextualSpacing/>
        <w:jc w:val="both"/>
        <w:rPr>
          <w:color w:val="000000"/>
          <w:sz w:val="28"/>
          <w:szCs w:val="28"/>
        </w:rPr>
      </w:pPr>
      <w:r>
        <w:rPr>
          <w:color w:val="000000"/>
          <w:sz w:val="28"/>
          <w:szCs w:val="28"/>
        </w:rPr>
        <w:t xml:space="preserve">27 березня 1990 р. відбувся Перший установчий Всеукраїнський краєзнавчий з'їзд, який проголосив відродження Всеукраїнської спілки краєзнавців (ВСК), затвердив її Статут, обрав керівні органи Спілки: Правління та Ревізійну комісію, а також президію правління Спілки. Головою правління Всеукраїнської Спілки краєзнавців було обрано Петра Тронька, заступниками голови: Галину </w:t>
      </w:r>
      <w:proofErr w:type="spellStart"/>
      <w:r>
        <w:rPr>
          <w:color w:val="000000"/>
          <w:sz w:val="28"/>
          <w:szCs w:val="28"/>
        </w:rPr>
        <w:t>Косян</w:t>
      </w:r>
      <w:proofErr w:type="spellEnd"/>
      <w:r>
        <w:rPr>
          <w:color w:val="000000"/>
          <w:sz w:val="28"/>
          <w:szCs w:val="28"/>
        </w:rPr>
        <w:t xml:space="preserve">, Анатолія Непокупного, </w:t>
      </w:r>
      <w:proofErr w:type="spellStart"/>
      <w:r>
        <w:rPr>
          <w:color w:val="000000"/>
          <w:sz w:val="28"/>
          <w:szCs w:val="28"/>
        </w:rPr>
        <w:t>Лерія</w:t>
      </w:r>
      <w:proofErr w:type="spellEnd"/>
      <w:r>
        <w:rPr>
          <w:color w:val="000000"/>
          <w:sz w:val="28"/>
          <w:szCs w:val="28"/>
        </w:rPr>
        <w:t xml:space="preserve"> Макаренка, відповідальним секретарем - Юрія Данилюка, головою Ревізійної комісії - Євгена Скляренка. Учасники з'їзду прийняли звернення "До всіх, хто закоханий в рідний край, хто шанує його минуле і вірить в його майбутнє". </w:t>
      </w:r>
    </w:p>
    <w:p w14:paraId="555DA8C2" w14:textId="77777777" w:rsidR="00FA21FC" w:rsidRDefault="00FA21FC" w:rsidP="00123461">
      <w:pPr>
        <w:pStyle w:val="a8"/>
        <w:spacing w:before="100"/>
        <w:ind w:firstLine="360"/>
        <w:contextualSpacing/>
        <w:jc w:val="both"/>
        <w:rPr>
          <w:color w:val="000000"/>
          <w:sz w:val="28"/>
          <w:szCs w:val="28"/>
        </w:rPr>
      </w:pPr>
      <w:r>
        <w:rPr>
          <w:color w:val="000000"/>
          <w:sz w:val="28"/>
          <w:szCs w:val="28"/>
        </w:rPr>
        <w:t xml:space="preserve">Перший Статут Спілки було затверджено Постановою Ради Міністрів 24 серпня 1990 p. A 7 квітня 1993 р. Спілка отримала свідоцтво Міністерства юстиції України № 440 "Про реєстрацію нової редакції", де визначено основні завдання і напрями діяльності благодійної за своїм характером, творчої громадської організації. Головним у діяльності Всеукраїнської Спілки краєзнавців, її правління, керівних органів на місцях, як зазначено в Статуті, є розвиток краєзнавчого руху в органічному поєднанні всіх його державних, громадських і шкільних форм, залучення до пізнання рідного краю широких верств населення, використання досвіду, набутого в цій галузі в Україні та за кордоном. </w:t>
      </w:r>
    </w:p>
    <w:p w14:paraId="051FEEED" w14:textId="77777777" w:rsidR="00FA21FC" w:rsidRDefault="00FA21FC" w:rsidP="00123461">
      <w:pPr>
        <w:pStyle w:val="a8"/>
        <w:spacing w:before="100"/>
        <w:ind w:firstLine="360"/>
        <w:contextualSpacing/>
        <w:jc w:val="both"/>
        <w:rPr>
          <w:color w:val="000000"/>
          <w:sz w:val="28"/>
          <w:szCs w:val="28"/>
        </w:rPr>
      </w:pPr>
      <w:r>
        <w:rPr>
          <w:color w:val="000000"/>
          <w:sz w:val="28"/>
          <w:szCs w:val="28"/>
        </w:rPr>
        <w:t xml:space="preserve">Основне місце в діяльності Спілки посідає: виховання у громадян почуття національної самосвідомості, глибокої поваги до історії, культури, мови, традицій українського народу, а також інших народів, пов'язаних з ним своєю долею, шанобливе ставлення до скарбів рідної природи і культури, всебічне сприяння розвиткові державності незалежної України, відродження духовності та історичної пам'яті українського народу. </w:t>
      </w:r>
    </w:p>
    <w:p w14:paraId="34A1932E" w14:textId="77777777" w:rsidR="00FA21FC" w:rsidRDefault="00FA21FC" w:rsidP="00123461">
      <w:pPr>
        <w:pStyle w:val="a8"/>
        <w:spacing w:before="100"/>
        <w:ind w:firstLine="360"/>
        <w:contextualSpacing/>
        <w:jc w:val="both"/>
        <w:rPr>
          <w:color w:val="000000"/>
          <w:sz w:val="28"/>
          <w:szCs w:val="28"/>
        </w:rPr>
      </w:pPr>
      <w:r>
        <w:rPr>
          <w:color w:val="000000"/>
          <w:sz w:val="28"/>
          <w:szCs w:val="28"/>
        </w:rPr>
        <w:t xml:space="preserve">Після першого з'їзду Спілки розпочався активний процес утворення місцевих краєзнавчих організацій. Зокрема, були створені і </w:t>
      </w:r>
      <w:proofErr w:type="spellStart"/>
      <w:r>
        <w:rPr>
          <w:color w:val="000000"/>
          <w:sz w:val="28"/>
          <w:szCs w:val="28"/>
        </w:rPr>
        <w:t>плідно</w:t>
      </w:r>
      <w:proofErr w:type="spellEnd"/>
      <w:r>
        <w:rPr>
          <w:color w:val="000000"/>
          <w:sz w:val="28"/>
          <w:szCs w:val="28"/>
        </w:rPr>
        <w:t xml:space="preserve"> запрацювали Черкаська, Харківська, Полтавська, Тернопільська, </w:t>
      </w:r>
      <w:r>
        <w:rPr>
          <w:color w:val="000000"/>
          <w:sz w:val="28"/>
          <w:szCs w:val="28"/>
        </w:rPr>
        <w:lastRenderedPageBreak/>
        <w:t>Житомирська, Волинська, Рівненська, Чернігівська, Донецька, Дніпропетровська, Івано-Франківська, Одеська, Миколаївська, Хмельницька, Чернівецька обласні організації Спілки. Всеукраїнська спілка краєзнавців, Селянська спілка України і редакція газети "Сільські вісті" розробили програму "Пам'ять втрачених сіл", яка передбачає створення літопису зниклих населених пунктів. Ця праця матиме виняткове значення для виховання почуття духовного зв'язку поколінь, відродження історичної пам'яті українського народу.</w:t>
      </w:r>
    </w:p>
    <w:p w14:paraId="5B5B92A2" w14:textId="7FE7B375" w:rsidR="00FA21FC" w:rsidRPr="00C123CC" w:rsidRDefault="00FA21FC" w:rsidP="00123461">
      <w:pPr>
        <w:pStyle w:val="a8"/>
        <w:spacing w:before="100"/>
        <w:ind w:firstLine="360"/>
        <w:contextualSpacing/>
        <w:jc w:val="both"/>
      </w:pPr>
      <w:r>
        <w:rPr>
          <w:color w:val="000000"/>
          <w:sz w:val="28"/>
          <w:szCs w:val="28"/>
        </w:rPr>
        <w:t>Разом з Лігою історичних міст та відділом регіональних проблем Інститут історії України, Всеукраїнська спілка краєзнавців розпочала роботу з підготовки</w:t>
      </w:r>
      <w:r w:rsidR="00C23B78">
        <w:rPr>
          <w:color w:val="000000"/>
          <w:sz w:val="28"/>
          <w:szCs w:val="28"/>
        </w:rPr>
        <w:t xml:space="preserve"> і видання літопису історичних міст України. </w:t>
      </w:r>
      <w:r w:rsidR="00BD7BF2">
        <w:rPr>
          <w:color w:val="000000"/>
          <w:sz w:val="28"/>
          <w:szCs w:val="28"/>
        </w:rPr>
        <w:t xml:space="preserve">9 грудня 1995 року Президент України видав Указ «Про </w:t>
      </w:r>
      <w:r w:rsidR="00FB4BB9">
        <w:rPr>
          <w:color w:val="000000"/>
          <w:sz w:val="28"/>
          <w:szCs w:val="28"/>
        </w:rPr>
        <w:t xml:space="preserve">заходи щодо відтворення вдатних пам’яток історії та культури», засновано Всеукраїнський фонд відтворення видатних пам’яток історико-архітектурної спадщини імені Олесі Гончара, який, акумулюючи добродійні кошти сприяє відродженню українських святинь, що були в різний час знищені (зокрема, Михайлівського Золотоверхого собору початку ХІІ </w:t>
      </w:r>
      <w:r w:rsidR="00C123CC">
        <w:rPr>
          <w:color w:val="000000"/>
          <w:sz w:val="28"/>
          <w:szCs w:val="28"/>
        </w:rPr>
        <w:t xml:space="preserve">ст. і Успенського собору Києво-Печерської лаври початку ХІ ст.). Спілка краєзнавців разом зі Спілкою письменників України з відозвою «Збережемо тую славу» про створення національного Пантеону видатних діячів минулого. </w:t>
      </w:r>
    </w:p>
    <w:p w14:paraId="40DCAC7A" w14:textId="2AECD95D" w:rsidR="00DC57B7" w:rsidRDefault="00DC57B7" w:rsidP="00123461">
      <w:pPr>
        <w:pStyle w:val="a8"/>
        <w:spacing w:before="100"/>
        <w:ind w:firstLine="360"/>
        <w:contextualSpacing/>
        <w:jc w:val="both"/>
        <w:rPr>
          <w:color w:val="000000"/>
          <w:sz w:val="28"/>
          <w:szCs w:val="28"/>
        </w:rPr>
      </w:pPr>
      <w:r>
        <w:rPr>
          <w:color w:val="000000"/>
          <w:sz w:val="28"/>
          <w:szCs w:val="28"/>
        </w:rPr>
        <w:t xml:space="preserve">У 1990-х </w:t>
      </w:r>
      <w:proofErr w:type="spellStart"/>
      <w:r>
        <w:rPr>
          <w:color w:val="000000"/>
          <w:sz w:val="28"/>
          <w:szCs w:val="28"/>
        </w:rPr>
        <w:t>pp</w:t>
      </w:r>
      <w:proofErr w:type="spellEnd"/>
      <w:r>
        <w:rPr>
          <w:color w:val="000000"/>
          <w:sz w:val="28"/>
          <w:szCs w:val="28"/>
        </w:rPr>
        <w:t xml:space="preserve">. було організовано і проведено ряд Всеукраїнських і регіональних краєзнавчих конференцій у Кам'янці-Подільському, 1991 p.; Луцьку, 1993 p.; Києві, 1993 p.; Черкасах, 1993 p.; Полтаві, 1992 p.; Косові, 1994 p.; Слов'янську, 1994 p.; </w:t>
      </w:r>
      <w:proofErr w:type="spellStart"/>
      <w:r>
        <w:rPr>
          <w:color w:val="000000"/>
          <w:sz w:val="28"/>
          <w:szCs w:val="28"/>
        </w:rPr>
        <w:t>Каневі,1992</w:t>
      </w:r>
      <w:proofErr w:type="spellEnd"/>
      <w:r>
        <w:rPr>
          <w:color w:val="000000"/>
          <w:sz w:val="28"/>
          <w:szCs w:val="28"/>
        </w:rPr>
        <w:t xml:space="preserve"> p.; Дніпропетровську, 1995 р. тощо. Ці конференції стали пам'ятним явищем у науковому краєзнавчому житті. Нині їх проведення перетворилося на добру традицію. Краєзнавчі конференції є форумами і трибунами, які консолідують подвижників сучасного національного краєзнавства, вони сприяють широкій пропаганді краєзнавства в Україні й розбудові краєзнавчих осередків на місцях. </w:t>
      </w:r>
    </w:p>
    <w:p w14:paraId="6CD1A1AE" w14:textId="77777777" w:rsidR="00DC57B7" w:rsidRDefault="00DC57B7" w:rsidP="00123461">
      <w:pPr>
        <w:pStyle w:val="a8"/>
        <w:spacing w:before="100"/>
        <w:ind w:firstLine="360"/>
        <w:contextualSpacing/>
        <w:jc w:val="both"/>
        <w:rPr>
          <w:color w:val="000000"/>
          <w:sz w:val="28"/>
          <w:szCs w:val="28"/>
        </w:rPr>
      </w:pPr>
      <w:r>
        <w:rPr>
          <w:color w:val="000000"/>
          <w:sz w:val="28"/>
          <w:szCs w:val="28"/>
        </w:rPr>
        <w:t xml:space="preserve">За роки незалежності України справжніми науково-методичними краєзнавчими центрами стали: Музей народної архітектури та побуту України, Чернігівський музей імені В. Тарновського, Дніпропетровський музей імені Д. Яворницького, Львівські історичні музеї, Полтавський та Черкаський обласні краєзнавчі музеї. </w:t>
      </w:r>
    </w:p>
    <w:p w14:paraId="76756D86" w14:textId="0AE593A8" w:rsidR="00DC57B7" w:rsidRPr="00123461" w:rsidRDefault="00DC57B7" w:rsidP="00123461">
      <w:pPr>
        <w:pStyle w:val="a8"/>
        <w:spacing w:before="100" w:after="100"/>
        <w:ind w:firstLine="360"/>
        <w:contextualSpacing/>
        <w:jc w:val="both"/>
        <w:rPr>
          <w:color w:val="000000"/>
          <w:sz w:val="28"/>
          <w:szCs w:val="28"/>
        </w:rPr>
      </w:pPr>
      <w:r>
        <w:rPr>
          <w:color w:val="000000"/>
          <w:sz w:val="28"/>
          <w:szCs w:val="28"/>
        </w:rPr>
        <w:t>Всеукраїнська спілка краєзнавців зініціювала новий напрям краєзнавчих студій - дослідження проблем церковної історії та культури в контексті краєзнавчої роботи в Україні.</w:t>
      </w:r>
      <w:r w:rsidR="00123461">
        <w:rPr>
          <w:color w:val="000000"/>
          <w:sz w:val="28"/>
          <w:szCs w:val="28"/>
        </w:rPr>
        <w:t xml:space="preserve"> </w:t>
      </w:r>
      <w:r>
        <w:rPr>
          <w:sz w:val="28"/>
          <w:szCs w:val="28"/>
        </w:rPr>
        <w:t xml:space="preserve">Одним з важливих завдань Спілки краєзнавців на сучасному етапі її розвитку є дослідження особливостей (у тому числі рекреаційно-туристичних) кожного реґіону, виявлення, облік та збереження не лише культурних, але й пам'яток природи, природних ресурсів краю, організація національних парків і біосферних заповідників, охорона унікальних ландшафтів, рідкісних та зникаючих видів рослин та тварин, створення національної </w:t>
      </w:r>
      <w:proofErr w:type="spellStart"/>
      <w:r>
        <w:rPr>
          <w:sz w:val="28"/>
          <w:szCs w:val="28"/>
        </w:rPr>
        <w:t>екомережі</w:t>
      </w:r>
      <w:proofErr w:type="spellEnd"/>
      <w:r>
        <w:rPr>
          <w:sz w:val="28"/>
          <w:szCs w:val="28"/>
        </w:rPr>
        <w:t xml:space="preserve"> з метою збереження ландшафтного й біотичного різноманіття держави. У зв'язку з цим важливим напрямом </w:t>
      </w:r>
      <w:r>
        <w:rPr>
          <w:sz w:val="28"/>
          <w:szCs w:val="28"/>
        </w:rPr>
        <w:lastRenderedPageBreak/>
        <w:t>діяльності Спілки є подальший розвиток географічного та туристичного краєзнавства.</w:t>
      </w:r>
    </w:p>
    <w:p w14:paraId="729441D9" w14:textId="62C2896E" w:rsidR="00DC57B7" w:rsidRPr="00DC57B7" w:rsidRDefault="00DC57B7" w:rsidP="00123461">
      <w:pPr>
        <w:pStyle w:val="Default"/>
        <w:contextualSpacing/>
      </w:pPr>
      <w:r w:rsidRPr="00DC57B7">
        <w:rPr>
          <w:noProof/>
        </w:rPr>
        <w:drawing>
          <wp:inline distT="0" distB="0" distL="0" distR="0" wp14:anchorId="4D6909CE" wp14:editId="6AE12F20">
            <wp:extent cx="4737100" cy="6502400"/>
            <wp:effectExtent l="0" t="0" r="6350" b="0"/>
            <wp:docPr id="14385740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7100" cy="6502400"/>
                    </a:xfrm>
                    <a:prstGeom prst="rect">
                      <a:avLst/>
                    </a:prstGeom>
                    <a:noFill/>
                    <a:ln>
                      <a:noFill/>
                    </a:ln>
                  </pic:spPr>
                </pic:pic>
              </a:graphicData>
            </a:graphic>
          </wp:inline>
        </w:drawing>
      </w:r>
    </w:p>
    <w:p w14:paraId="3801C8D4" w14:textId="77777777" w:rsidR="00DC57B7" w:rsidRPr="00DC57B7" w:rsidRDefault="00DC57B7" w:rsidP="00123461">
      <w:pPr>
        <w:pStyle w:val="Default"/>
        <w:contextualSpacing/>
      </w:pPr>
    </w:p>
    <w:p w14:paraId="39E9FB68" w14:textId="77777777" w:rsidR="00DC57B7" w:rsidRDefault="00DC57B7" w:rsidP="00123461">
      <w:pPr>
        <w:pStyle w:val="a8"/>
        <w:spacing w:before="100" w:after="100"/>
        <w:ind w:firstLine="360"/>
        <w:contextualSpacing/>
        <w:jc w:val="both"/>
        <w:rPr>
          <w:color w:val="000000"/>
          <w:sz w:val="28"/>
          <w:szCs w:val="28"/>
        </w:rPr>
      </w:pPr>
      <w:r>
        <w:rPr>
          <w:color w:val="000000"/>
          <w:sz w:val="28"/>
          <w:szCs w:val="28"/>
        </w:rPr>
        <w:t xml:space="preserve">Всеукраїнська спілка краєзнавців координує діяльність і проводить спільну роботу в тісній співдружності з Українським географічним товариством (УГТ) та його осередками в областях. </w:t>
      </w:r>
    </w:p>
    <w:p w14:paraId="605E9866" w14:textId="77777777" w:rsidR="00DC57B7" w:rsidRDefault="00DC57B7" w:rsidP="00123461">
      <w:pPr>
        <w:pStyle w:val="a8"/>
        <w:spacing w:before="100" w:after="100"/>
        <w:ind w:firstLine="360"/>
        <w:contextualSpacing/>
        <w:jc w:val="both"/>
        <w:rPr>
          <w:color w:val="000000"/>
          <w:sz w:val="28"/>
          <w:szCs w:val="28"/>
        </w:rPr>
      </w:pPr>
      <w:r>
        <w:rPr>
          <w:color w:val="000000"/>
          <w:sz w:val="28"/>
          <w:szCs w:val="28"/>
        </w:rPr>
        <w:t xml:space="preserve">У наш час Українське географічне товариство та його осередки в усіх областях і АР Крим виступають головним координаційно-науковим "двигуном" географічного краєзнавства в Україні. Під їхньою егідою проводяться конференції, симпозіуми, семінари, круглі столи, </w:t>
      </w:r>
      <w:proofErr w:type="spellStart"/>
      <w:r>
        <w:rPr>
          <w:color w:val="000000"/>
          <w:sz w:val="28"/>
          <w:szCs w:val="28"/>
        </w:rPr>
        <w:t>читаються</w:t>
      </w:r>
      <w:proofErr w:type="spellEnd"/>
      <w:r>
        <w:rPr>
          <w:color w:val="000000"/>
          <w:sz w:val="28"/>
          <w:szCs w:val="28"/>
        </w:rPr>
        <w:t xml:space="preserve"> лекції, видаються збірники тез, матеріалів, наукових праць, науково-популярна література, посібники з географії рідного краю. </w:t>
      </w:r>
    </w:p>
    <w:p w14:paraId="2809762B" w14:textId="77777777" w:rsidR="00DC57B7" w:rsidRDefault="00DC57B7" w:rsidP="00123461">
      <w:pPr>
        <w:pStyle w:val="a8"/>
        <w:spacing w:before="100" w:after="100"/>
        <w:ind w:firstLine="360"/>
        <w:contextualSpacing/>
        <w:jc w:val="both"/>
        <w:rPr>
          <w:color w:val="000000"/>
          <w:sz w:val="28"/>
          <w:szCs w:val="28"/>
        </w:rPr>
      </w:pPr>
      <w:r>
        <w:rPr>
          <w:color w:val="000000"/>
          <w:sz w:val="28"/>
          <w:szCs w:val="28"/>
        </w:rPr>
        <w:lastRenderedPageBreak/>
        <w:t xml:space="preserve">Базовою установою УГТ є Інститут географії НАН України, створений у 1991 р. (очолює член-кореспондент НАН України Л. Руденко). Плідно працюють відділи УГТ у Києві, Харкові, Львові, Чернівцях, Одесі, Сімферополі, Луцьку, де діють потужні університетські центри з географічними факультетами, та в містах, де є природничо-географічні факультети в педагогічних інститутах (Вінниця, Суми, Луганськ, Тернопіль тощо). У 1953-1970 рр. у Києві видавався методичний збірник "Краєзнавство в школі". </w:t>
      </w:r>
    </w:p>
    <w:p w14:paraId="0E0725CB" w14:textId="094843CF" w:rsidR="00DC57B7" w:rsidRDefault="00DC57B7" w:rsidP="00123461">
      <w:pPr>
        <w:pStyle w:val="a8"/>
        <w:spacing w:before="100" w:after="100"/>
        <w:ind w:firstLine="360"/>
        <w:contextualSpacing/>
        <w:jc w:val="both"/>
        <w:rPr>
          <w:color w:val="000000"/>
          <w:sz w:val="28"/>
          <w:szCs w:val="28"/>
        </w:rPr>
      </w:pPr>
      <w:r>
        <w:rPr>
          <w:color w:val="000000"/>
          <w:sz w:val="28"/>
          <w:szCs w:val="28"/>
        </w:rPr>
        <w:t xml:space="preserve">Велику роль у становленні географічного краєзнавства в Україні на сучасному етапі відіграє тижневик "Географія. Краєзнавство. Туризм". Заснований у 1996 р. спільно з Асоціацією вчителів України, цей часопис нині є науково-популярним і організаційно-методичним флагманом краєзнавчого руху </w:t>
      </w:r>
      <w:r w:rsidR="00C123CC">
        <w:rPr>
          <w:color w:val="000000"/>
          <w:sz w:val="28"/>
          <w:szCs w:val="28"/>
        </w:rPr>
        <w:t xml:space="preserve">в Україні. Важливою ділянкою роботи Української спілки краєзнавців є видавнича діяльність. Першим набутком у цьому напрямі став фундаментальний збірник «Репресоване краєзнавство», що побачив світ у 1992 році. В Україні з’являються </w:t>
      </w:r>
      <w:r w:rsidR="00F01B6A">
        <w:rPr>
          <w:color w:val="000000"/>
          <w:sz w:val="28"/>
          <w:szCs w:val="28"/>
        </w:rPr>
        <w:t>регіональні краєзнавчі періоди видання – щорічники, збірники, альманахи «Краєзнавець Черкащини», «Відродження», «</w:t>
      </w:r>
      <w:proofErr w:type="spellStart"/>
      <w:r w:rsidR="00F01B6A">
        <w:rPr>
          <w:color w:val="000000"/>
          <w:sz w:val="28"/>
          <w:szCs w:val="28"/>
        </w:rPr>
        <w:t>Січеславщина</w:t>
      </w:r>
      <w:proofErr w:type="spellEnd"/>
      <w:r w:rsidR="00F01B6A">
        <w:rPr>
          <w:color w:val="000000"/>
          <w:sz w:val="28"/>
          <w:szCs w:val="28"/>
        </w:rPr>
        <w:t xml:space="preserve">», «Волинські дзвони», «Джерело» та ряд інших. Указ Президента України «Про заходи щодо підтримки краєзнавчого руху в Україні» від 23.01.2001 р. №35, а також відповідна Постанова Кабінету Міністрів України «Про затвердження програми розвитку краєзнавства на період до 2010 року» від </w:t>
      </w:r>
      <w:proofErr w:type="spellStart"/>
      <w:r w:rsidR="00F01B6A">
        <w:rPr>
          <w:color w:val="000000"/>
          <w:sz w:val="28"/>
          <w:szCs w:val="28"/>
        </w:rPr>
        <w:t>10.06.2002р</w:t>
      </w:r>
      <w:proofErr w:type="spellEnd"/>
      <w:r w:rsidR="00F01B6A">
        <w:rPr>
          <w:color w:val="000000"/>
          <w:sz w:val="28"/>
          <w:szCs w:val="28"/>
        </w:rPr>
        <w:t>. №789. Ці законодавчі акти окреслили стратегічні напрямки розвитку національного краєзнавства.</w:t>
      </w:r>
    </w:p>
    <w:p w14:paraId="054834E8" w14:textId="77777777" w:rsidR="00C123CC" w:rsidRPr="00123461" w:rsidRDefault="00C123CC" w:rsidP="00123461">
      <w:pPr>
        <w:jc w:val="both"/>
        <w:rPr>
          <w:rFonts w:ascii="Times New Roman" w:hAnsi="Times New Roman" w:cs="Times New Roman"/>
          <w:i/>
          <w:iCs/>
          <w:sz w:val="28"/>
          <w:szCs w:val="28"/>
        </w:rPr>
      </w:pPr>
    </w:p>
    <w:p w14:paraId="590271EA" w14:textId="73B71FD9" w:rsidR="00123461" w:rsidRDefault="0023172A" w:rsidP="00123461">
      <w:pPr>
        <w:pStyle w:val="a6"/>
        <w:numPr>
          <w:ilvl w:val="0"/>
          <w:numId w:val="5"/>
        </w:numPr>
        <w:ind w:left="0" w:firstLine="567"/>
        <w:jc w:val="both"/>
        <w:rPr>
          <w:rFonts w:ascii="Times New Roman" w:hAnsi="Times New Roman" w:cs="Times New Roman"/>
          <w:b/>
          <w:bCs/>
          <w:i/>
          <w:iCs/>
          <w:sz w:val="28"/>
          <w:szCs w:val="28"/>
        </w:rPr>
      </w:pPr>
      <w:r w:rsidRPr="00123461">
        <w:rPr>
          <w:rFonts w:ascii="Times New Roman" w:hAnsi="Times New Roman" w:cs="Times New Roman"/>
          <w:b/>
          <w:bCs/>
          <w:sz w:val="28"/>
          <w:szCs w:val="28"/>
        </w:rPr>
        <w:t xml:space="preserve">Розвиток краєзнавства Житомирщини. Становлення етнографічного краєзнавства на Волині-Житомирщині. </w:t>
      </w:r>
      <w:r w:rsidRPr="00123461">
        <w:rPr>
          <w:rFonts w:ascii="Times New Roman" w:hAnsi="Times New Roman" w:cs="Times New Roman"/>
          <w:b/>
          <w:bCs/>
          <w:i/>
          <w:iCs/>
          <w:sz w:val="28"/>
          <w:szCs w:val="28"/>
        </w:rPr>
        <w:t>Дослідження Житомир</w:t>
      </w:r>
      <w:r w:rsidR="00123461">
        <w:rPr>
          <w:rFonts w:ascii="Times New Roman" w:hAnsi="Times New Roman" w:cs="Times New Roman"/>
          <w:b/>
          <w:bCs/>
          <w:i/>
          <w:iCs/>
          <w:sz w:val="28"/>
          <w:szCs w:val="28"/>
        </w:rPr>
        <w:t>а</w:t>
      </w:r>
      <w:r w:rsidR="00FF77F0">
        <w:rPr>
          <w:rFonts w:ascii="Times New Roman" w:hAnsi="Times New Roman" w:cs="Times New Roman"/>
          <w:b/>
          <w:bCs/>
          <w:i/>
          <w:iCs/>
          <w:sz w:val="28"/>
          <w:szCs w:val="28"/>
        </w:rPr>
        <w:t>.</w:t>
      </w:r>
    </w:p>
    <w:p w14:paraId="76FB1161" w14:textId="66315DC9" w:rsidR="00123461" w:rsidRDefault="00123461" w:rsidP="00503BB5">
      <w:pPr>
        <w:pStyle w:val="a6"/>
        <w:spacing w:after="0" w:line="240" w:lineRule="auto"/>
        <w:ind w:left="-142" w:firstLine="709"/>
        <w:jc w:val="both"/>
        <w:rPr>
          <w:rFonts w:ascii="Times New Roman" w:hAnsi="Times New Roman" w:cs="Times New Roman"/>
          <w:color w:val="2B2B2B"/>
          <w:sz w:val="28"/>
          <w:szCs w:val="28"/>
        </w:rPr>
      </w:pPr>
      <w:r w:rsidRPr="00503BB5">
        <w:rPr>
          <w:rFonts w:ascii="Times New Roman" w:hAnsi="Times New Roman" w:cs="Times New Roman"/>
          <w:color w:val="2B2B2B"/>
          <w:sz w:val="28"/>
          <w:szCs w:val="28"/>
        </w:rPr>
        <w:t>У</w:t>
      </w:r>
      <w:r w:rsidR="008222D1" w:rsidRPr="00503BB5">
        <w:rPr>
          <w:rFonts w:ascii="Times New Roman" w:hAnsi="Times New Roman" w:cs="Times New Roman"/>
          <w:color w:val="2B2B2B"/>
          <w:sz w:val="28"/>
          <w:szCs w:val="28"/>
        </w:rPr>
        <w:t xml:space="preserve">становча конференція Житомирського науково-краєзнавчого товариства дослідників Волині відбулося 5 січня 1990 р. під егідою обласного відділення Українського фонду культури. Співзасновниками Товариства виступили обласний краєзнавчий музей, державний педагогічний інститут ім. І. Франка, обласна наукова бібліотека, обласний інститут удосконалення вчителів, державний архів Житомирської області, обласне відділення Спілки журналістів України. 76 делегатів міст і районів області стали засновниками і першими дійсними членами Товариства. На конференції було прийнято програму і статут, обрано керівні органи Товариства, правління, ревізійну комісію, </w:t>
      </w:r>
      <w:r w:rsidR="008222D1" w:rsidRPr="00503BB5">
        <w:rPr>
          <w:rFonts w:ascii="Times New Roman" w:hAnsi="Times New Roman" w:cs="Times New Roman"/>
          <w:b/>
          <w:bCs/>
          <w:color w:val="2B2B2B"/>
          <w:sz w:val="28"/>
          <w:szCs w:val="28"/>
        </w:rPr>
        <w:t>створено 8 секцій:</w:t>
      </w:r>
      <w:r w:rsidR="008222D1" w:rsidRPr="00503BB5">
        <w:rPr>
          <w:rFonts w:ascii="Times New Roman" w:hAnsi="Times New Roman" w:cs="Times New Roman"/>
          <w:color w:val="2B2B2B"/>
          <w:sz w:val="28"/>
          <w:szCs w:val="28"/>
        </w:rPr>
        <w:t xml:space="preserve"> природничу, історичну, топонімічну, літературно-мистецьку, фольклорно-етнографічну, </w:t>
      </w:r>
      <w:proofErr w:type="spellStart"/>
      <w:r w:rsidR="008222D1" w:rsidRPr="00503BB5">
        <w:rPr>
          <w:rFonts w:ascii="Times New Roman" w:hAnsi="Times New Roman" w:cs="Times New Roman"/>
          <w:color w:val="2B2B2B"/>
          <w:sz w:val="28"/>
          <w:szCs w:val="28"/>
        </w:rPr>
        <w:t>музейно</w:t>
      </w:r>
      <w:proofErr w:type="spellEnd"/>
      <w:r w:rsidR="008222D1" w:rsidRPr="00503BB5">
        <w:rPr>
          <w:rFonts w:ascii="Times New Roman" w:hAnsi="Times New Roman" w:cs="Times New Roman"/>
          <w:color w:val="2B2B2B"/>
          <w:sz w:val="28"/>
          <w:szCs w:val="28"/>
        </w:rPr>
        <w:t xml:space="preserve">-краєзнавчу, організаційно-масову, </w:t>
      </w:r>
      <w:proofErr w:type="spellStart"/>
      <w:r w:rsidR="008222D1" w:rsidRPr="00503BB5">
        <w:rPr>
          <w:rFonts w:ascii="Times New Roman" w:hAnsi="Times New Roman" w:cs="Times New Roman"/>
          <w:color w:val="2B2B2B"/>
          <w:sz w:val="28"/>
          <w:szCs w:val="28"/>
        </w:rPr>
        <w:t>методично</w:t>
      </w:r>
      <w:proofErr w:type="spellEnd"/>
      <w:r w:rsidR="008222D1" w:rsidRPr="00503BB5">
        <w:rPr>
          <w:rFonts w:ascii="Times New Roman" w:hAnsi="Times New Roman" w:cs="Times New Roman"/>
          <w:color w:val="2B2B2B"/>
          <w:sz w:val="28"/>
          <w:szCs w:val="28"/>
        </w:rPr>
        <w:t>-видавничу</w:t>
      </w:r>
      <w:r w:rsidR="00503BB5">
        <w:rPr>
          <w:rFonts w:ascii="Times New Roman" w:hAnsi="Times New Roman" w:cs="Times New Roman"/>
          <w:color w:val="2B2B2B"/>
          <w:sz w:val="28"/>
          <w:szCs w:val="28"/>
        </w:rPr>
        <w:t xml:space="preserve">. </w:t>
      </w:r>
    </w:p>
    <w:p w14:paraId="6CB5EAAA" w14:textId="52138D90" w:rsidR="00503BB5" w:rsidRDefault="00503BB5" w:rsidP="00503BB5">
      <w:pPr>
        <w:pStyle w:val="a6"/>
        <w:spacing w:after="0" w:line="240" w:lineRule="auto"/>
        <w:ind w:left="-142" w:firstLine="709"/>
        <w:jc w:val="both"/>
        <w:rPr>
          <w:rFonts w:ascii="Times New Roman" w:hAnsi="Times New Roman" w:cs="Times New Roman"/>
          <w:color w:val="2B2B2B"/>
          <w:sz w:val="28"/>
          <w:szCs w:val="28"/>
        </w:rPr>
      </w:pPr>
      <w:r>
        <w:rPr>
          <w:rFonts w:ascii="Times New Roman" w:hAnsi="Times New Roman" w:cs="Times New Roman"/>
          <w:color w:val="2B2B2B"/>
          <w:sz w:val="28"/>
          <w:szCs w:val="28"/>
        </w:rPr>
        <w:t>Від імені оргкомітету</w:t>
      </w:r>
      <w:r w:rsidR="00B31391">
        <w:rPr>
          <w:rFonts w:ascii="Times New Roman" w:hAnsi="Times New Roman" w:cs="Times New Roman"/>
          <w:color w:val="2B2B2B"/>
          <w:sz w:val="28"/>
          <w:szCs w:val="28"/>
        </w:rPr>
        <w:t xml:space="preserve"> з доповіддю «Краєзнавство на Житомирщині: історія, здобутки, проблеми» виступив дійсний член Географічного товариства АН СРСР, кандидат географічних наук М. Костриця. </w:t>
      </w:r>
    </w:p>
    <w:p w14:paraId="4A2DF6D4" w14:textId="77777777" w:rsidR="00FF77F0" w:rsidRDefault="00B31391" w:rsidP="00FF77F0">
      <w:pPr>
        <w:pStyle w:val="a6"/>
        <w:spacing w:after="0" w:line="240" w:lineRule="auto"/>
        <w:ind w:left="-142" w:firstLine="709"/>
        <w:jc w:val="both"/>
        <w:rPr>
          <w:rFonts w:ascii="Times New Roman" w:hAnsi="Times New Roman" w:cs="Times New Roman"/>
          <w:color w:val="2B2B2B"/>
          <w:sz w:val="28"/>
          <w:szCs w:val="28"/>
        </w:rPr>
      </w:pPr>
      <w:r>
        <w:rPr>
          <w:rFonts w:ascii="Times New Roman" w:hAnsi="Times New Roman" w:cs="Times New Roman"/>
          <w:color w:val="2B2B2B"/>
          <w:sz w:val="28"/>
          <w:szCs w:val="28"/>
        </w:rPr>
        <w:t xml:space="preserve">За програмою головними напрямками роботи Товариства визначені наступні: </w:t>
      </w:r>
    </w:p>
    <w:p w14:paraId="00C7EB21" w14:textId="2E28C9A6" w:rsidR="00FF77F0" w:rsidRPr="00FF77F0" w:rsidRDefault="00B31391" w:rsidP="00FF77F0">
      <w:pPr>
        <w:pStyle w:val="a6"/>
        <w:numPr>
          <w:ilvl w:val="0"/>
          <w:numId w:val="7"/>
        </w:numPr>
        <w:spacing w:after="0" w:line="240" w:lineRule="auto"/>
        <w:ind w:left="0" w:firstLine="567"/>
        <w:jc w:val="both"/>
        <w:rPr>
          <w:rFonts w:ascii="Times New Roman" w:hAnsi="Times New Roman" w:cs="Times New Roman"/>
          <w:color w:val="2B2B2B"/>
          <w:sz w:val="28"/>
          <w:szCs w:val="28"/>
        </w:rPr>
      </w:pPr>
      <w:r>
        <w:rPr>
          <w:rFonts w:ascii="Times New Roman" w:hAnsi="Times New Roman" w:cs="Times New Roman"/>
          <w:color w:val="2B2B2B"/>
          <w:sz w:val="28"/>
          <w:szCs w:val="28"/>
        </w:rPr>
        <w:lastRenderedPageBreak/>
        <w:t xml:space="preserve">об’єднання всіх </w:t>
      </w:r>
      <w:r w:rsidR="00FF77F0">
        <w:rPr>
          <w:rFonts w:ascii="Times New Roman" w:hAnsi="Times New Roman" w:cs="Times New Roman"/>
          <w:color w:val="2B2B2B"/>
          <w:sz w:val="28"/>
          <w:szCs w:val="28"/>
        </w:rPr>
        <w:t xml:space="preserve">краєзнавців регіону Великої Волині (Житомирської, Рівненської, Волинської, частин Хмельницької і Тернопільської областей) з метою </w:t>
      </w:r>
      <w:r w:rsidR="00FF77F0">
        <w:rPr>
          <w:rFonts w:ascii="Times New Roman" w:hAnsi="Times New Roman" w:cs="Times New Roman"/>
          <w:color w:val="2B2B2B"/>
          <w:sz w:val="28"/>
          <w:szCs w:val="28"/>
        </w:rPr>
        <w:t>наукового дослідження в природничому, історичному, соціально-економічному та культурному аспектах;</w:t>
      </w:r>
    </w:p>
    <w:p w14:paraId="39A53364" w14:textId="308A526C" w:rsidR="00B31391" w:rsidRDefault="00FF77F0" w:rsidP="00FF77F0">
      <w:pPr>
        <w:pStyle w:val="a6"/>
        <w:numPr>
          <w:ilvl w:val="0"/>
          <w:numId w:val="7"/>
        </w:numPr>
        <w:spacing w:after="0" w:line="240"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вивчення матеріальної і духовної культури краю;</w:t>
      </w:r>
    </w:p>
    <w:p w14:paraId="3A23E4CD" w14:textId="2E23B094" w:rsidR="00FF77F0" w:rsidRDefault="00FF77F0" w:rsidP="00FF77F0">
      <w:pPr>
        <w:pStyle w:val="a6"/>
        <w:numPr>
          <w:ilvl w:val="0"/>
          <w:numId w:val="7"/>
        </w:numPr>
        <w:spacing w:after="0" w:line="240" w:lineRule="auto"/>
        <w:ind w:left="0" w:firstLine="567"/>
        <w:jc w:val="both"/>
        <w:rPr>
          <w:rFonts w:ascii="Times New Roman" w:hAnsi="Times New Roman" w:cs="Times New Roman"/>
          <w:color w:val="2B2B2B"/>
          <w:sz w:val="28"/>
          <w:szCs w:val="28"/>
        </w:rPr>
      </w:pPr>
      <w:r>
        <w:rPr>
          <w:rFonts w:ascii="Times New Roman" w:hAnsi="Times New Roman" w:cs="Times New Roman"/>
          <w:color w:val="2B2B2B"/>
          <w:sz w:val="28"/>
          <w:szCs w:val="28"/>
        </w:rPr>
        <w:t>створення кадастрів природних ресурсів та складання географічного атласу;</w:t>
      </w:r>
    </w:p>
    <w:p w14:paraId="0C5B6CCE" w14:textId="7C3EE769" w:rsidR="00FF77F0" w:rsidRDefault="00FF77F0" w:rsidP="00FF77F0">
      <w:pPr>
        <w:pStyle w:val="a6"/>
        <w:numPr>
          <w:ilvl w:val="0"/>
          <w:numId w:val="7"/>
        </w:numPr>
        <w:spacing w:after="0" w:line="240" w:lineRule="auto"/>
        <w:jc w:val="both"/>
        <w:rPr>
          <w:rFonts w:ascii="Times New Roman" w:hAnsi="Times New Roman" w:cs="Times New Roman"/>
          <w:color w:val="2B2B2B"/>
          <w:sz w:val="28"/>
          <w:szCs w:val="28"/>
        </w:rPr>
      </w:pPr>
      <w:r>
        <w:rPr>
          <w:rFonts w:ascii="Times New Roman" w:hAnsi="Times New Roman" w:cs="Times New Roman"/>
          <w:color w:val="2B2B2B"/>
          <w:sz w:val="28"/>
          <w:szCs w:val="28"/>
        </w:rPr>
        <w:t>підготовка та видання різноманітної краєзнавчої літератури;</w:t>
      </w:r>
    </w:p>
    <w:p w14:paraId="0F5273CE" w14:textId="5EE889B0" w:rsidR="00FF77F0" w:rsidRDefault="00FF77F0" w:rsidP="00FF77F0">
      <w:pPr>
        <w:pStyle w:val="a6"/>
        <w:numPr>
          <w:ilvl w:val="0"/>
          <w:numId w:val="7"/>
        </w:numPr>
        <w:spacing w:after="0" w:line="240" w:lineRule="auto"/>
        <w:ind w:left="0" w:firstLine="567"/>
        <w:jc w:val="both"/>
        <w:rPr>
          <w:rFonts w:ascii="Times New Roman" w:hAnsi="Times New Roman" w:cs="Times New Roman"/>
          <w:color w:val="2B2B2B"/>
          <w:sz w:val="28"/>
          <w:szCs w:val="28"/>
        </w:rPr>
      </w:pPr>
      <w:r>
        <w:rPr>
          <w:rFonts w:ascii="Times New Roman" w:hAnsi="Times New Roman" w:cs="Times New Roman"/>
          <w:color w:val="2B2B2B"/>
          <w:sz w:val="28"/>
          <w:szCs w:val="28"/>
        </w:rPr>
        <w:t>організація і проведення науково-краєзнавчих конференцій, симпозіумів та «круглих столів»;</w:t>
      </w:r>
    </w:p>
    <w:p w14:paraId="332BAEE1" w14:textId="5CD8DA2A" w:rsidR="00FF77F0" w:rsidRPr="00503BB5" w:rsidRDefault="00FF77F0" w:rsidP="00FF77F0">
      <w:pPr>
        <w:pStyle w:val="a6"/>
        <w:numPr>
          <w:ilvl w:val="0"/>
          <w:numId w:val="7"/>
        </w:numPr>
        <w:spacing w:after="0" w:line="240" w:lineRule="auto"/>
        <w:ind w:left="0" w:firstLine="567"/>
        <w:jc w:val="both"/>
        <w:rPr>
          <w:rFonts w:ascii="Times New Roman" w:hAnsi="Times New Roman" w:cs="Times New Roman"/>
          <w:color w:val="2B2B2B"/>
          <w:sz w:val="28"/>
          <w:szCs w:val="28"/>
        </w:rPr>
      </w:pPr>
      <w:r>
        <w:rPr>
          <w:rFonts w:ascii="Times New Roman" w:hAnsi="Times New Roman" w:cs="Times New Roman"/>
          <w:color w:val="2B2B2B"/>
          <w:sz w:val="28"/>
          <w:szCs w:val="28"/>
        </w:rPr>
        <w:t>увічнення пам’яті видатних земляків.</w:t>
      </w:r>
    </w:p>
    <w:p w14:paraId="6EE03E6E" w14:textId="26F0DEBF" w:rsidR="00FF77F0" w:rsidRDefault="00FF77F0" w:rsidP="00503BB5">
      <w:pPr>
        <w:pStyle w:val="a6"/>
        <w:spacing w:after="0" w:line="240" w:lineRule="auto"/>
        <w:ind w:left="-142" w:firstLine="709"/>
        <w:jc w:val="both"/>
        <w:rPr>
          <w:rFonts w:ascii="Times New Roman" w:hAnsi="Times New Roman" w:cs="Times New Roman"/>
          <w:color w:val="2B2B2B"/>
          <w:sz w:val="28"/>
          <w:szCs w:val="28"/>
        </w:rPr>
      </w:pPr>
      <w:r>
        <w:rPr>
          <w:rFonts w:ascii="Times New Roman" w:hAnsi="Times New Roman" w:cs="Times New Roman"/>
          <w:color w:val="2B2B2B"/>
          <w:sz w:val="28"/>
          <w:szCs w:val="28"/>
        </w:rPr>
        <w:t xml:space="preserve">На установчій конференції головою Товариства було обрано професора М. </w:t>
      </w:r>
      <w:proofErr w:type="spellStart"/>
      <w:r>
        <w:rPr>
          <w:rFonts w:ascii="Times New Roman" w:hAnsi="Times New Roman" w:cs="Times New Roman"/>
          <w:color w:val="2B2B2B"/>
          <w:sz w:val="28"/>
          <w:szCs w:val="28"/>
        </w:rPr>
        <w:t>Никончука</w:t>
      </w:r>
      <w:proofErr w:type="spellEnd"/>
      <w:r>
        <w:rPr>
          <w:rFonts w:ascii="Times New Roman" w:hAnsi="Times New Roman" w:cs="Times New Roman"/>
          <w:color w:val="2B2B2B"/>
          <w:sz w:val="28"/>
          <w:szCs w:val="28"/>
        </w:rPr>
        <w:t xml:space="preserve">, віце-головою з наукової роботи </w:t>
      </w:r>
      <w:r w:rsidR="00A461A7">
        <w:rPr>
          <w:rFonts w:ascii="Times New Roman" w:hAnsi="Times New Roman" w:cs="Times New Roman"/>
          <w:color w:val="2B2B2B"/>
          <w:sz w:val="28"/>
          <w:szCs w:val="28"/>
        </w:rPr>
        <w:t xml:space="preserve">– кандидата географічних наук М. Кострицю, віце-головою з організаційно-масової та видавничої роботи – журналіста Г. Мокрицького, вченим секретарем археолога І. </w:t>
      </w:r>
      <w:proofErr w:type="spellStart"/>
      <w:r w:rsidR="00A461A7">
        <w:rPr>
          <w:rFonts w:ascii="Times New Roman" w:hAnsi="Times New Roman" w:cs="Times New Roman"/>
          <w:color w:val="2B2B2B"/>
          <w:sz w:val="28"/>
          <w:szCs w:val="28"/>
        </w:rPr>
        <w:t>Ярмошика</w:t>
      </w:r>
      <w:proofErr w:type="spellEnd"/>
      <w:r w:rsidR="00A461A7">
        <w:rPr>
          <w:rFonts w:ascii="Times New Roman" w:hAnsi="Times New Roman" w:cs="Times New Roman"/>
          <w:color w:val="2B2B2B"/>
          <w:sz w:val="28"/>
          <w:szCs w:val="28"/>
        </w:rPr>
        <w:t xml:space="preserve">. До Ради Товариства увійшло 17 чоловік. </w:t>
      </w:r>
    </w:p>
    <w:p w14:paraId="0D1F0A88" w14:textId="06365ED1" w:rsidR="00123461" w:rsidRPr="00A461A7" w:rsidRDefault="008222D1" w:rsidP="00503BB5">
      <w:pPr>
        <w:pStyle w:val="a6"/>
        <w:spacing w:after="0" w:line="240" w:lineRule="auto"/>
        <w:ind w:left="-142" w:firstLine="709"/>
        <w:jc w:val="both"/>
        <w:rPr>
          <w:rFonts w:ascii="Times New Roman" w:hAnsi="Times New Roman" w:cs="Times New Roman"/>
          <w:color w:val="2B2B2B"/>
          <w:sz w:val="28"/>
          <w:szCs w:val="28"/>
        </w:rPr>
      </w:pPr>
      <w:r w:rsidRPr="00503BB5">
        <w:rPr>
          <w:rFonts w:ascii="Times New Roman" w:hAnsi="Times New Roman" w:cs="Times New Roman"/>
          <w:color w:val="2B2B2B"/>
          <w:sz w:val="28"/>
          <w:szCs w:val="28"/>
        </w:rPr>
        <w:t xml:space="preserve">Товариство було зареєстровано Житомирським обласним виконавчим комітетом 12 березня 1990 р. </w:t>
      </w:r>
      <w:r w:rsidR="00503BB5" w:rsidRPr="00503BB5">
        <w:rPr>
          <w:rFonts w:ascii="Times New Roman" w:hAnsi="Times New Roman" w:cs="Times New Roman"/>
          <w:color w:val="2B2B2B"/>
          <w:sz w:val="28"/>
          <w:szCs w:val="28"/>
        </w:rPr>
        <w:t>27 березня 1990 року утворено координаційний центр – Всеукраїнську</w:t>
      </w:r>
      <w:r w:rsidR="00503BB5">
        <w:rPr>
          <w:rFonts w:ascii="Times New Roman" w:hAnsi="Times New Roman" w:cs="Times New Roman"/>
          <w:color w:val="2B2B2B"/>
          <w:sz w:val="28"/>
          <w:szCs w:val="28"/>
        </w:rPr>
        <w:t xml:space="preserve"> спілку краєзнавців, очолювану академіком П.Т. Троньком. До правління спілки від Житомирщини увійшли краєзнавці </w:t>
      </w:r>
      <w:proofErr w:type="spellStart"/>
      <w:r w:rsidR="00503BB5">
        <w:rPr>
          <w:rFonts w:ascii="Times New Roman" w:hAnsi="Times New Roman" w:cs="Times New Roman"/>
          <w:color w:val="2B2B2B"/>
          <w:sz w:val="28"/>
          <w:szCs w:val="28"/>
        </w:rPr>
        <w:t>М.Костриця</w:t>
      </w:r>
      <w:proofErr w:type="spellEnd"/>
      <w:r w:rsidR="00503BB5">
        <w:rPr>
          <w:rFonts w:ascii="Times New Roman" w:hAnsi="Times New Roman" w:cs="Times New Roman"/>
          <w:color w:val="2B2B2B"/>
          <w:sz w:val="28"/>
          <w:szCs w:val="28"/>
        </w:rPr>
        <w:t xml:space="preserve">, і </w:t>
      </w:r>
      <w:proofErr w:type="spellStart"/>
      <w:r w:rsidR="00503BB5">
        <w:rPr>
          <w:rFonts w:ascii="Times New Roman" w:hAnsi="Times New Roman" w:cs="Times New Roman"/>
          <w:color w:val="2B2B2B"/>
          <w:sz w:val="28"/>
          <w:szCs w:val="28"/>
        </w:rPr>
        <w:t>Г.Мокрицький</w:t>
      </w:r>
      <w:proofErr w:type="spellEnd"/>
      <w:r w:rsidR="00503BB5">
        <w:rPr>
          <w:rFonts w:ascii="Times New Roman" w:hAnsi="Times New Roman" w:cs="Times New Roman"/>
          <w:color w:val="2B2B2B"/>
          <w:sz w:val="28"/>
          <w:szCs w:val="28"/>
        </w:rPr>
        <w:t xml:space="preserve">. Відроджено друкований орган спілки – журнал </w:t>
      </w:r>
      <w:r w:rsidR="00503BB5" w:rsidRPr="00A461A7">
        <w:rPr>
          <w:rFonts w:ascii="Times New Roman" w:hAnsi="Times New Roman" w:cs="Times New Roman"/>
          <w:color w:val="2B2B2B"/>
          <w:sz w:val="28"/>
          <w:szCs w:val="28"/>
        </w:rPr>
        <w:t xml:space="preserve">«Краєзнавство». Все ширше розгортається робота на місцях.  </w:t>
      </w:r>
    </w:p>
    <w:p w14:paraId="29C1EA03" w14:textId="247AED07" w:rsidR="00A461A7" w:rsidRPr="00A461A7" w:rsidRDefault="00A461A7" w:rsidP="00A461A7">
      <w:pPr>
        <w:pStyle w:val="a6"/>
        <w:spacing w:after="0" w:line="240" w:lineRule="auto"/>
        <w:ind w:left="-142" w:firstLine="709"/>
        <w:jc w:val="both"/>
        <w:rPr>
          <w:rFonts w:ascii="Times New Roman" w:hAnsi="Times New Roman" w:cs="Times New Roman"/>
          <w:color w:val="2B2B2B"/>
          <w:sz w:val="28"/>
          <w:szCs w:val="28"/>
        </w:rPr>
      </w:pPr>
      <w:r w:rsidRPr="00A461A7">
        <w:rPr>
          <w:rFonts w:ascii="Times New Roman" w:hAnsi="Times New Roman" w:cs="Times New Roman"/>
          <w:color w:val="2B2B2B"/>
          <w:sz w:val="28"/>
          <w:szCs w:val="28"/>
        </w:rPr>
        <w:t xml:space="preserve">З метою консолідації всіх </w:t>
      </w:r>
      <w:r>
        <w:rPr>
          <w:rFonts w:ascii="Times New Roman" w:hAnsi="Times New Roman" w:cs="Times New Roman"/>
          <w:color w:val="2B2B2B"/>
          <w:sz w:val="28"/>
          <w:szCs w:val="28"/>
        </w:rPr>
        <w:t xml:space="preserve">краєзнавчих сил регіону у 1991 році у Рівному було проведено першу науково-краєзнавчу конференцію «Велика Волинь: минуле і сучасне». У ній взяли участь науковці і краєзнавці з Києва, Житомира, Львова, Луцька, Острога та інших міст України. На конференції було прийнято рішення щодо проведення щорічних наукових краєзнавчих конференцій у </w:t>
      </w:r>
      <w:r w:rsidRPr="00A461A7">
        <w:rPr>
          <w:rFonts w:ascii="Times New Roman" w:hAnsi="Times New Roman" w:cs="Times New Roman"/>
          <w:color w:val="2B2B2B"/>
          <w:sz w:val="28"/>
          <w:szCs w:val="28"/>
        </w:rPr>
        <w:t xml:space="preserve">культурних центрах, що входять до регіону Велика Волинь. </w:t>
      </w:r>
    </w:p>
    <w:p w14:paraId="3A44CD79" w14:textId="7F196AB1" w:rsidR="008222D1" w:rsidRPr="00A461A7" w:rsidRDefault="008222D1" w:rsidP="00A461A7">
      <w:pPr>
        <w:pStyle w:val="a6"/>
        <w:spacing w:after="0" w:line="240" w:lineRule="auto"/>
        <w:ind w:left="-142" w:firstLine="709"/>
        <w:jc w:val="both"/>
        <w:rPr>
          <w:rFonts w:ascii="Times New Roman" w:hAnsi="Times New Roman" w:cs="Times New Roman"/>
          <w:b/>
          <w:bCs/>
          <w:i/>
          <w:iCs/>
          <w:sz w:val="28"/>
          <w:szCs w:val="28"/>
        </w:rPr>
      </w:pPr>
      <w:r w:rsidRPr="00A461A7">
        <w:rPr>
          <w:rFonts w:ascii="Times New Roman" w:hAnsi="Times New Roman" w:cs="Times New Roman"/>
          <w:color w:val="2B2B2B"/>
          <w:sz w:val="28"/>
          <w:szCs w:val="28"/>
        </w:rPr>
        <w:t>За час функціонування Житомирська обласна організація краєзнавців провела понад 50 міжнародних та всеукраїнських науково-краєзнавчих конференцій, присвячених визначним подіям у житті України, Волині та Житомирщині. Серед них:</w:t>
      </w:r>
    </w:p>
    <w:p w14:paraId="7C8B6FB3" w14:textId="77777777" w:rsidR="008222D1" w:rsidRPr="00A461A7" w:rsidRDefault="008222D1" w:rsidP="00A461A7">
      <w:pPr>
        <w:pStyle w:val="a3"/>
        <w:spacing w:before="0" w:beforeAutospacing="0" w:after="0" w:afterAutospacing="0"/>
        <w:contextualSpacing/>
        <w:textAlignment w:val="baseline"/>
        <w:rPr>
          <w:color w:val="2B2B2B"/>
          <w:sz w:val="28"/>
          <w:szCs w:val="28"/>
        </w:rPr>
      </w:pPr>
      <w:r w:rsidRPr="00A461A7">
        <w:rPr>
          <w:color w:val="2B2B2B"/>
          <w:sz w:val="28"/>
          <w:szCs w:val="28"/>
        </w:rPr>
        <w:t>– Житомирщина крізь призму століть;</w:t>
      </w:r>
      <w:r w:rsidRPr="00A461A7">
        <w:rPr>
          <w:color w:val="2B2B2B"/>
          <w:sz w:val="28"/>
          <w:szCs w:val="28"/>
        </w:rPr>
        <w:br/>
        <w:t>– Роль краєзнавства в духовному збагаченні особи;</w:t>
      </w:r>
      <w:r w:rsidRPr="00A461A7">
        <w:rPr>
          <w:color w:val="2B2B2B"/>
          <w:sz w:val="28"/>
          <w:szCs w:val="28"/>
        </w:rPr>
        <w:br/>
        <w:t>– Бердичівська земля в контексті історії України;</w:t>
      </w:r>
      <w:r w:rsidRPr="00A461A7">
        <w:rPr>
          <w:color w:val="2B2B2B"/>
          <w:sz w:val="28"/>
          <w:szCs w:val="28"/>
        </w:rPr>
        <w:br/>
        <w:t>– Житомирщина на зламі тисячоліть;</w:t>
      </w:r>
      <w:r w:rsidRPr="00A461A7">
        <w:rPr>
          <w:color w:val="2B2B2B"/>
          <w:sz w:val="28"/>
          <w:szCs w:val="28"/>
        </w:rPr>
        <w:br/>
        <w:t>– Бердичів від давнини до сьогодення;</w:t>
      </w:r>
      <w:r w:rsidRPr="00A461A7">
        <w:rPr>
          <w:color w:val="2B2B2B"/>
          <w:sz w:val="28"/>
          <w:szCs w:val="28"/>
        </w:rPr>
        <w:br/>
        <w:t>– Чуднів і край в контексті історії малих і середніх міст Волині;</w:t>
      </w:r>
      <w:r w:rsidRPr="00A461A7">
        <w:rPr>
          <w:color w:val="2B2B2B"/>
          <w:sz w:val="28"/>
          <w:szCs w:val="28"/>
        </w:rPr>
        <w:br/>
        <w:t>– Житомирщина: події і люди;</w:t>
      </w:r>
      <w:r w:rsidRPr="00A461A7">
        <w:rPr>
          <w:color w:val="2B2B2B"/>
          <w:sz w:val="28"/>
          <w:szCs w:val="28"/>
        </w:rPr>
        <w:br/>
        <w:t>– Бердичівська земля як феномен розвитку європейської культури та мистецтва;</w:t>
      </w:r>
      <w:r w:rsidRPr="00A461A7">
        <w:rPr>
          <w:color w:val="2B2B2B"/>
          <w:sz w:val="28"/>
          <w:szCs w:val="28"/>
        </w:rPr>
        <w:br/>
        <w:t>– Житомиру-1135;</w:t>
      </w:r>
      <w:r w:rsidRPr="00A461A7">
        <w:rPr>
          <w:color w:val="2B2B2B"/>
          <w:sz w:val="28"/>
          <w:szCs w:val="28"/>
        </w:rPr>
        <w:br/>
        <w:t>– Житомирщина-</w:t>
      </w:r>
      <w:proofErr w:type="spellStart"/>
      <w:r w:rsidRPr="00A461A7">
        <w:rPr>
          <w:color w:val="2B2B2B"/>
          <w:sz w:val="28"/>
          <w:szCs w:val="28"/>
        </w:rPr>
        <w:t>Звягельщина</w:t>
      </w:r>
      <w:proofErr w:type="spellEnd"/>
      <w:r w:rsidRPr="00A461A7">
        <w:rPr>
          <w:color w:val="2B2B2B"/>
          <w:sz w:val="28"/>
          <w:szCs w:val="28"/>
        </w:rPr>
        <w:t>: від української національної ідеї до створення незалежної Української держави та ін.</w:t>
      </w:r>
    </w:p>
    <w:p w14:paraId="0C491094" w14:textId="33EB5B5B" w:rsidR="008222D1" w:rsidRDefault="008222D1" w:rsidP="00A461A7">
      <w:pPr>
        <w:pStyle w:val="a3"/>
        <w:spacing w:before="0" w:beforeAutospacing="0" w:after="0" w:afterAutospacing="0"/>
        <w:ind w:firstLine="567"/>
        <w:contextualSpacing/>
        <w:jc w:val="both"/>
        <w:textAlignment w:val="baseline"/>
        <w:rPr>
          <w:color w:val="2B2B2B"/>
          <w:sz w:val="28"/>
          <w:szCs w:val="28"/>
        </w:rPr>
      </w:pPr>
      <w:r w:rsidRPr="00A461A7">
        <w:rPr>
          <w:color w:val="2B2B2B"/>
          <w:sz w:val="28"/>
          <w:szCs w:val="28"/>
        </w:rPr>
        <w:lastRenderedPageBreak/>
        <w:t xml:space="preserve">Членами Товариства проведено велику роботу по удосконаленню топонімічних об’єктів Житомира та області, зокрема, </w:t>
      </w:r>
      <w:proofErr w:type="spellStart"/>
      <w:r w:rsidRPr="00A461A7">
        <w:rPr>
          <w:color w:val="2B2B2B"/>
          <w:sz w:val="28"/>
          <w:szCs w:val="28"/>
        </w:rPr>
        <w:t>повернено</w:t>
      </w:r>
      <w:proofErr w:type="spellEnd"/>
      <w:r w:rsidRPr="00A461A7">
        <w:rPr>
          <w:color w:val="2B2B2B"/>
          <w:sz w:val="28"/>
          <w:szCs w:val="28"/>
        </w:rPr>
        <w:t xml:space="preserve"> низку історичних назв, увічнено </w:t>
      </w:r>
      <w:r w:rsidR="00A461A7" w:rsidRPr="00A461A7">
        <w:rPr>
          <w:color w:val="2B2B2B"/>
          <w:sz w:val="28"/>
          <w:szCs w:val="28"/>
        </w:rPr>
        <w:t>пам’ять</w:t>
      </w:r>
      <w:r w:rsidRPr="00A461A7">
        <w:rPr>
          <w:color w:val="2B2B2B"/>
          <w:sz w:val="28"/>
          <w:szCs w:val="28"/>
        </w:rPr>
        <w:t xml:space="preserve"> видатних людей краю. Завдяки цьому в встановлено анотацій ні та пам’ятні меморіальні дошки </w:t>
      </w:r>
      <w:proofErr w:type="spellStart"/>
      <w:r w:rsidRPr="00A461A7">
        <w:rPr>
          <w:color w:val="2B2B2B"/>
          <w:sz w:val="28"/>
          <w:szCs w:val="28"/>
        </w:rPr>
        <w:t>Н.Бялику</w:t>
      </w:r>
      <w:proofErr w:type="spellEnd"/>
      <w:r w:rsidRPr="00A461A7">
        <w:rPr>
          <w:color w:val="2B2B2B"/>
          <w:sz w:val="28"/>
          <w:szCs w:val="28"/>
        </w:rPr>
        <w:t xml:space="preserve">, </w:t>
      </w:r>
      <w:proofErr w:type="spellStart"/>
      <w:r w:rsidRPr="00A461A7">
        <w:rPr>
          <w:color w:val="2B2B2B"/>
          <w:sz w:val="28"/>
          <w:szCs w:val="28"/>
        </w:rPr>
        <w:t>М.Грушевському</w:t>
      </w:r>
      <w:proofErr w:type="spellEnd"/>
      <w:r w:rsidRPr="00A461A7">
        <w:rPr>
          <w:color w:val="2B2B2B"/>
          <w:sz w:val="28"/>
          <w:szCs w:val="28"/>
        </w:rPr>
        <w:t xml:space="preserve">, </w:t>
      </w:r>
      <w:proofErr w:type="spellStart"/>
      <w:r w:rsidRPr="00A461A7">
        <w:rPr>
          <w:color w:val="2B2B2B"/>
          <w:sz w:val="28"/>
          <w:szCs w:val="28"/>
        </w:rPr>
        <w:t>Е.Кончаку</w:t>
      </w:r>
      <w:proofErr w:type="spellEnd"/>
      <w:r w:rsidRPr="00A461A7">
        <w:rPr>
          <w:color w:val="2B2B2B"/>
          <w:sz w:val="28"/>
          <w:szCs w:val="28"/>
        </w:rPr>
        <w:t xml:space="preserve">, </w:t>
      </w:r>
      <w:proofErr w:type="spellStart"/>
      <w:r w:rsidRPr="00A461A7">
        <w:rPr>
          <w:color w:val="2B2B2B"/>
          <w:sz w:val="28"/>
          <w:szCs w:val="28"/>
        </w:rPr>
        <w:t>В.Липинському</w:t>
      </w:r>
      <w:proofErr w:type="spellEnd"/>
      <w:r w:rsidRPr="00A461A7">
        <w:rPr>
          <w:color w:val="2B2B2B"/>
          <w:sz w:val="28"/>
          <w:szCs w:val="28"/>
        </w:rPr>
        <w:t xml:space="preserve">, </w:t>
      </w:r>
      <w:proofErr w:type="spellStart"/>
      <w:r w:rsidRPr="00A461A7">
        <w:rPr>
          <w:color w:val="2B2B2B"/>
          <w:sz w:val="28"/>
          <w:szCs w:val="28"/>
        </w:rPr>
        <w:t>С.Липку</w:t>
      </w:r>
      <w:proofErr w:type="spellEnd"/>
      <w:r w:rsidRPr="00A461A7">
        <w:rPr>
          <w:color w:val="2B2B2B"/>
          <w:sz w:val="28"/>
          <w:szCs w:val="28"/>
        </w:rPr>
        <w:t xml:space="preserve">, </w:t>
      </w:r>
      <w:proofErr w:type="spellStart"/>
      <w:r w:rsidRPr="00A461A7">
        <w:rPr>
          <w:color w:val="2B2B2B"/>
          <w:sz w:val="28"/>
          <w:szCs w:val="28"/>
        </w:rPr>
        <w:t>І.Огієнку</w:t>
      </w:r>
      <w:proofErr w:type="spellEnd"/>
      <w:r w:rsidRPr="00A461A7">
        <w:rPr>
          <w:color w:val="2B2B2B"/>
          <w:sz w:val="28"/>
          <w:szCs w:val="28"/>
        </w:rPr>
        <w:t xml:space="preserve">, </w:t>
      </w:r>
      <w:proofErr w:type="spellStart"/>
      <w:r w:rsidRPr="00A461A7">
        <w:rPr>
          <w:color w:val="2B2B2B"/>
          <w:sz w:val="28"/>
          <w:szCs w:val="28"/>
        </w:rPr>
        <w:t>О.Ольжичу</w:t>
      </w:r>
      <w:proofErr w:type="spellEnd"/>
      <w:r w:rsidRPr="00A461A7">
        <w:rPr>
          <w:color w:val="2B2B2B"/>
          <w:sz w:val="28"/>
          <w:szCs w:val="28"/>
        </w:rPr>
        <w:t xml:space="preserve">, </w:t>
      </w:r>
      <w:proofErr w:type="spellStart"/>
      <w:r w:rsidRPr="00A461A7">
        <w:rPr>
          <w:color w:val="2B2B2B"/>
          <w:sz w:val="28"/>
          <w:szCs w:val="28"/>
        </w:rPr>
        <w:t>М.Усановичу</w:t>
      </w:r>
      <w:proofErr w:type="spellEnd"/>
      <w:r w:rsidRPr="00A461A7">
        <w:rPr>
          <w:color w:val="2B2B2B"/>
          <w:sz w:val="28"/>
          <w:szCs w:val="28"/>
        </w:rPr>
        <w:t xml:space="preserve">, </w:t>
      </w:r>
      <w:proofErr w:type="spellStart"/>
      <w:r w:rsidRPr="00A461A7">
        <w:rPr>
          <w:color w:val="2B2B2B"/>
          <w:sz w:val="28"/>
          <w:szCs w:val="28"/>
        </w:rPr>
        <w:t>О.Шумському</w:t>
      </w:r>
      <w:proofErr w:type="spellEnd"/>
      <w:r w:rsidRPr="00A461A7">
        <w:rPr>
          <w:color w:val="2B2B2B"/>
          <w:sz w:val="28"/>
          <w:szCs w:val="28"/>
        </w:rPr>
        <w:t xml:space="preserve">, </w:t>
      </w:r>
      <w:proofErr w:type="spellStart"/>
      <w:r w:rsidRPr="00A461A7">
        <w:rPr>
          <w:color w:val="2B2B2B"/>
          <w:sz w:val="28"/>
          <w:szCs w:val="28"/>
        </w:rPr>
        <w:t>І.Фещеєнку-Чопівському</w:t>
      </w:r>
      <w:proofErr w:type="spellEnd"/>
      <w:r w:rsidRPr="00A461A7">
        <w:rPr>
          <w:color w:val="2B2B2B"/>
          <w:sz w:val="28"/>
          <w:szCs w:val="28"/>
        </w:rPr>
        <w:t>.</w:t>
      </w:r>
      <w:r w:rsidR="00A461A7">
        <w:rPr>
          <w:color w:val="2B2B2B"/>
          <w:sz w:val="28"/>
          <w:szCs w:val="28"/>
        </w:rPr>
        <w:t xml:space="preserve"> Так, у 1992 році Товариство налагодило творчі стосунки з нащадками видатного вченого, державного діяча </w:t>
      </w:r>
      <w:r w:rsidR="00E9419E">
        <w:rPr>
          <w:color w:val="2B2B2B"/>
          <w:sz w:val="28"/>
          <w:szCs w:val="28"/>
        </w:rPr>
        <w:t xml:space="preserve">періоду УНР та Директорії І. </w:t>
      </w:r>
      <w:proofErr w:type="spellStart"/>
      <w:r w:rsidR="00E9419E">
        <w:rPr>
          <w:color w:val="2B2B2B"/>
          <w:sz w:val="28"/>
          <w:szCs w:val="28"/>
        </w:rPr>
        <w:t>Фещенка-Чопівського</w:t>
      </w:r>
      <w:proofErr w:type="spellEnd"/>
      <w:r w:rsidR="00E9419E">
        <w:rPr>
          <w:color w:val="2B2B2B"/>
          <w:sz w:val="28"/>
          <w:szCs w:val="28"/>
        </w:rPr>
        <w:t xml:space="preserve">. </w:t>
      </w:r>
    </w:p>
    <w:p w14:paraId="4D55268B" w14:textId="42202C67" w:rsidR="00E9419E" w:rsidRDefault="00E9419E" w:rsidP="00A461A7">
      <w:pPr>
        <w:pStyle w:val="a3"/>
        <w:spacing w:before="0" w:beforeAutospacing="0" w:after="0" w:afterAutospacing="0"/>
        <w:ind w:firstLine="567"/>
        <w:contextualSpacing/>
        <w:jc w:val="both"/>
        <w:textAlignment w:val="baseline"/>
        <w:rPr>
          <w:color w:val="2B2B2B"/>
          <w:sz w:val="28"/>
          <w:szCs w:val="28"/>
        </w:rPr>
      </w:pPr>
      <w:r>
        <w:rPr>
          <w:color w:val="2B2B2B"/>
          <w:sz w:val="28"/>
          <w:szCs w:val="28"/>
        </w:rPr>
        <w:t xml:space="preserve">13 вересня 1992 року одна з центральних вулиць Житомира, на якій в гімназичні роки мешкав І. </w:t>
      </w:r>
      <w:proofErr w:type="spellStart"/>
      <w:r>
        <w:rPr>
          <w:color w:val="2B2B2B"/>
          <w:sz w:val="28"/>
          <w:szCs w:val="28"/>
        </w:rPr>
        <w:t>Фещенко</w:t>
      </w:r>
      <w:proofErr w:type="spellEnd"/>
      <w:r>
        <w:rPr>
          <w:color w:val="2B2B2B"/>
          <w:sz w:val="28"/>
          <w:szCs w:val="28"/>
        </w:rPr>
        <w:t xml:space="preserve"> </w:t>
      </w:r>
      <w:proofErr w:type="spellStart"/>
      <w:r>
        <w:rPr>
          <w:color w:val="2B2B2B"/>
          <w:sz w:val="28"/>
          <w:szCs w:val="28"/>
        </w:rPr>
        <w:t>Чопівський</w:t>
      </w:r>
      <w:proofErr w:type="spellEnd"/>
      <w:r>
        <w:rPr>
          <w:color w:val="2B2B2B"/>
          <w:sz w:val="28"/>
          <w:szCs w:val="28"/>
        </w:rPr>
        <w:t xml:space="preserve">, одержала ім’я вченого. </w:t>
      </w:r>
    </w:p>
    <w:p w14:paraId="1A05E2F4" w14:textId="5426F6E7" w:rsidR="00B51C2A" w:rsidRDefault="00B51C2A" w:rsidP="00A461A7">
      <w:pPr>
        <w:pStyle w:val="a3"/>
        <w:spacing w:before="0" w:beforeAutospacing="0" w:after="0" w:afterAutospacing="0"/>
        <w:ind w:firstLine="567"/>
        <w:contextualSpacing/>
        <w:jc w:val="both"/>
        <w:textAlignment w:val="baseline"/>
        <w:rPr>
          <w:color w:val="2B2B2B"/>
          <w:sz w:val="28"/>
          <w:szCs w:val="28"/>
        </w:rPr>
      </w:pPr>
      <w:r>
        <w:rPr>
          <w:color w:val="2B2B2B"/>
          <w:sz w:val="28"/>
          <w:szCs w:val="28"/>
        </w:rPr>
        <w:t xml:space="preserve">Силами Товариства встановлено </w:t>
      </w:r>
      <w:proofErr w:type="spellStart"/>
      <w:r>
        <w:rPr>
          <w:color w:val="2B2B2B"/>
          <w:sz w:val="28"/>
          <w:szCs w:val="28"/>
        </w:rPr>
        <w:t>анотаційні</w:t>
      </w:r>
      <w:proofErr w:type="spellEnd"/>
      <w:r>
        <w:rPr>
          <w:color w:val="2B2B2B"/>
          <w:sz w:val="28"/>
          <w:szCs w:val="28"/>
        </w:rPr>
        <w:t xml:space="preserve"> та пам’ятні меморіальні дошки І. </w:t>
      </w:r>
      <w:proofErr w:type="spellStart"/>
      <w:r>
        <w:rPr>
          <w:color w:val="2B2B2B"/>
          <w:sz w:val="28"/>
          <w:szCs w:val="28"/>
        </w:rPr>
        <w:t>Фещенко-Чопівському</w:t>
      </w:r>
      <w:proofErr w:type="spellEnd"/>
      <w:r>
        <w:rPr>
          <w:color w:val="2B2B2B"/>
          <w:sz w:val="28"/>
          <w:szCs w:val="28"/>
        </w:rPr>
        <w:t xml:space="preserve">, І. Огієнко, М. </w:t>
      </w:r>
      <w:proofErr w:type="spellStart"/>
      <w:r>
        <w:rPr>
          <w:color w:val="2B2B2B"/>
          <w:sz w:val="28"/>
          <w:szCs w:val="28"/>
        </w:rPr>
        <w:t>Усановичу</w:t>
      </w:r>
      <w:proofErr w:type="spellEnd"/>
      <w:r>
        <w:rPr>
          <w:color w:val="2B2B2B"/>
          <w:sz w:val="28"/>
          <w:szCs w:val="28"/>
        </w:rPr>
        <w:t xml:space="preserve">, В. Липинському, Ернсту </w:t>
      </w:r>
      <w:proofErr w:type="spellStart"/>
      <w:r>
        <w:rPr>
          <w:color w:val="2B2B2B"/>
          <w:sz w:val="28"/>
          <w:szCs w:val="28"/>
        </w:rPr>
        <w:t>Кончаку</w:t>
      </w:r>
      <w:proofErr w:type="spellEnd"/>
      <w:r>
        <w:rPr>
          <w:color w:val="2B2B2B"/>
          <w:sz w:val="28"/>
          <w:szCs w:val="28"/>
        </w:rPr>
        <w:t xml:space="preserve">, </w:t>
      </w:r>
      <w:proofErr w:type="spellStart"/>
      <w:r>
        <w:rPr>
          <w:color w:val="2B2B2B"/>
          <w:sz w:val="28"/>
          <w:szCs w:val="28"/>
        </w:rPr>
        <w:t>О.Шумському</w:t>
      </w:r>
      <w:proofErr w:type="spellEnd"/>
      <w:r>
        <w:rPr>
          <w:color w:val="2B2B2B"/>
          <w:sz w:val="28"/>
          <w:szCs w:val="28"/>
        </w:rPr>
        <w:t xml:space="preserve">, О. Кандибі, М. Грушевському. </w:t>
      </w:r>
    </w:p>
    <w:p w14:paraId="71A17514" w14:textId="6F09776F" w:rsidR="00E9419E" w:rsidRPr="00B51C2A" w:rsidRDefault="00E9419E" w:rsidP="00B51C2A">
      <w:pPr>
        <w:pStyle w:val="a3"/>
        <w:spacing w:before="0" w:beforeAutospacing="0" w:after="0" w:afterAutospacing="0"/>
        <w:ind w:firstLine="567"/>
        <w:contextualSpacing/>
        <w:jc w:val="both"/>
        <w:textAlignment w:val="baseline"/>
        <w:rPr>
          <w:color w:val="2B2B2B"/>
          <w:sz w:val="28"/>
          <w:szCs w:val="28"/>
        </w:rPr>
      </w:pPr>
      <w:r w:rsidRPr="00B51C2A">
        <w:rPr>
          <w:color w:val="2B2B2B"/>
          <w:sz w:val="28"/>
          <w:szCs w:val="28"/>
        </w:rPr>
        <w:t xml:space="preserve">9-11 вересня 1993 року в Житомирі відбулася Міжнародна науково-краєзнавча конференція «Велика Волинь: минуле і сучасне», яка була одночасно Третьою регіональною конференцією (Друга відбулася у 1992 році в Луцьку і Рівному). Краєзнавчий форум в Житомирі зібрав більш як 170 краєзнавців, науковців, дослідників, архівістів, музейних працівників і ділових людей з багатьох міст України, Білорусі, Росії, Польщі, Німеччини, Канади. На конференції було розглянуто історичні проблеми </w:t>
      </w:r>
      <w:r w:rsidR="00B51C2A" w:rsidRPr="00B51C2A">
        <w:rPr>
          <w:color w:val="2B2B2B"/>
          <w:sz w:val="28"/>
          <w:szCs w:val="28"/>
        </w:rPr>
        <w:t xml:space="preserve">Великої Волині, питання збереження історико-культурної спадщини, еколого-демографічні та соціальні проблеми краю. </w:t>
      </w:r>
    </w:p>
    <w:p w14:paraId="3DA8CFC5" w14:textId="77777777" w:rsidR="00B51C2A" w:rsidRDefault="008222D1" w:rsidP="00B51C2A">
      <w:pPr>
        <w:pStyle w:val="a3"/>
        <w:spacing w:before="0" w:beforeAutospacing="0" w:after="0" w:afterAutospacing="0"/>
        <w:ind w:firstLine="567"/>
        <w:contextualSpacing/>
        <w:jc w:val="both"/>
        <w:textAlignment w:val="baseline"/>
        <w:rPr>
          <w:color w:val="2B2B2B"/>
          <w:sz w:val="28"/>
          <w:szCs w:val="28"/>
        </w:rPr>
      </w:pPr>
      <w:r w:rsidRPr="00B51C2A">
        <w:rPr>
          <w:color w:val="2B2B2B"/>
          <w:sz w:val="28"/>
          <w:szCs w:val="28"/>
        </w:rPr>
        <w:t>Зберігаючи традиції своїх попередників, Товариство відродило видання наукових праць, підготувало і видало понад 100 найменувань краєзнавчих праць, зокрема, попобачили світ атлас «Житомирська область: Моя мала Батьківщина», посібники для вчителів і учнів «Географія Житомирської області», «Рідний край», «Еколого-географічний словник-довідник Житомирщини», видання, присвячені видатним землякам і селам області, історичним пам’яткам тощо.</w:t>
      </w:r>
    </w:p>
    <w:p w14:paraId="293CC197" w14:textId="77777777" w:rsidR="00B51C2A" w:rsidRDefault="008222D1" w:rsidP="00B51C2A">
      <w:pPr>
        <w:pStyle w:val="a3"/>
        <w:spacing w:before="0" w:beforeAutospacing="0" w:after="0" w:afterAutospacing="0"/>
        <w:ind w:firstLine="567"/>
        <w:contextualSpacing/>
        <w:jc w:val="both"/>
        <w:textAlignment w:val="baseline"/>
        <w:rPr>
          <w:color w:val="2B2B2B"/>
          <w:sz w:val="28"/>
          <w:szCs w:val="28"/>
        </w:rPr>
      </w:pPr>
      <w:r w:rsidRPr="00B51C2A">
        <w:rPr>
          <w:color w:val="2B2B2B"/>
          <w:sz w:val="28"/>
          <w:szCs w:val="28"/>
        </w:rPr>
        <w:t xml:space="preserve">Товариство надає важливого значення роботі із студентською і учнівською молоддю. 1997 року під його егідою створено Молодіжний історико-краєзнавчий центр. Студенти та старшокласники </w:t>
      </w:r>
      <w:r w:rsidR="00B51C2A" w:rsidRPr="00B51C2A">
        <w:rPr>
          <w:color w:val="2B2B2B"/>
          <w:sz w:val="28"/>
          <w:szCs w:val="28"/>
        </w:rPr>
        <w:t xml:space="preserve">(45 осіб) </w:t>
      </w:r>
      <w:r w:rsidRPr="00B51C2A">
        <w:rPr>
          <w:color w:val="2B2B2B"/>
          <w:sz w:val="28"/>
          <w:szCs w:val="28"/>
        </w:rPr>
        <w:t>під керівництвом науковців досліджують маловідомі сторінки історії рідного краю, біографії земляків, соціально-економічні і екологічні проблеми.</w:t>
      </w:r>
      <w:r w:rsidR="00B51C2A" w:rsidRPr="00B51C2A">
        <w:rPr>
          <w:color w:val="2B2B2B"/>
          <w:sz w:val="28"/>
          <w:szCs w:val="28"/>
        </w:rPr>
        <w:t xml:space="preserve"> В результаті пошукової роботи, за обраною тематико, підготували реферати, з якими виступали на підсумковій конференції. Матеріали юних дослідників видано окремою збіркою. </w:t>
      </w:r>
    </w:p>
    <w:p w14:paraId="7CB219E1" w14:textId="77777777" w:rsidR="00B51C2A" w:rsidRDefault="008222D1" w:rsidP="00B51C2A">
      <w:pPr>
        <w:pStyle w:val="a3"/>
        <w:spacing w:before="0" w:beforeAutospacing="0" w:after="0" w:afterAutospacing="0"/>
        <w:ind w:firstLine="567"/>
        <w:contextualSpacing/>
        <w:jc w:val="both"/>
        <w:textAlignment w:val="baseline"/>
        <w:rPr>
          <w:color w:val="2B2B2B"/>
          <w:sz w:val="28"/>
          <w:szCs w:val="28"/>
        </w:rPr>
      </w:pPr>
      <w:r w:rsidRPr="00B51C2A">
        <w:rPr>
          <w:color w:val="2B2B2B"/>
          <w:sz w:val="28"/>
          <w:szCs w:val="28"/>
        </w:rPr>
        <w:t>Для збереження документації та надання можливості дослідникам працювати над нею в Державному архіві Житомирської області започатковано фонд Товариства. Тут зберігаються статут, програма, протоколи зборів, листування, програми конференцій, матеріали преси, де висвітлювалася робота організації тощо.</w:t>
      </w:r>
    </w:p>
    <w:p w14:paraId="2CA3E0D9" w14:textId="7325A7BF" w:rsidR="00B51C2A" w:rsidRPr="00B51C2A" w:rsidRDefault="008222D1" w:rsidP="00B51C2A">
      <w:pPr>
        <w:pStyle w:val="a3"/>
        <w:spacing w:before="0" w:beforeAutospacing="0" w:after="0" w:afterAutospacing="0"/>
        <w:ind w:firstLine="567"/>
        <w:contextualSpacing/>
        <w:jc w:val="both"/>
        <w:textAlignment w:val="baseline"/>
        <w:rPr>
          <w:color w:val="2B2B2B"/>
          <w:sz w:val="28"/>
          <w:szCs w:val="28"/>
        </w:rPr>
      </w:pPr>
      <w:r w:rsidRPr="00B51C2A">
        <w:rPr>
          <w:color w:val="2B2B2B"/>
          <w:sz w:val="28"/>
          <w:szCs w:val="28"/>
        </w:rPr>
        <w:t>Фонд Товариства створено також при Обласному краєзнавчому музеї. Тут зосереджено друковану продукцію Товариства, літературу, матеріали конференцій, фотодокументи.</w:t>
      </w:r>
      <w:r w:rsidR="00B51C2A">
        <w:rPr>
          <w:color w:val="2B2B2B"/>
          <w:sz w:val="28"/>
          <w:szCs w:val="28"/>
        </w:rPr>
        <w:t xml:space="preserve"> </w:t>
      </w:r>
      <w:r w:rsidRPr="00B51C2A">
        <w:rPr>
          <w:color w:val="2B2B2B"/>
          <w:sz w:val="28"/>
          <w:szCs w:val="28"/>
        </w:rPr>
        <w:t xml:space="preserve">Житомирська обласна організація НСКУ </w:t>
      </w:r>
      <w:r w:rsidRPr="00B51C2A">
        <w:rPr>
          <w:color w:val="2B2B2B"/>
          <w:sz w:val="28"/>
          <w:szCs w:val="28"/>
        </w:rPr>
        <w:lastRenderedPageBreak/>
        <w:t xml:space="preserve">активно працює над краєзнавчою проблематикою і досягла значних успіхів, дякуючи активності багатьох її членів, зокрема, </w:t>
      </w:r>
      <w:proofErr w:type="spellStart"/>
      <w:r w:rsidRPr="00B51C2A">
        <w:rPr>
          <w:color w:val="2B2B2B"/>
          <w:sz w:val="28"/>
          <w:szCs w:val="28"/>
        </w:rPr>
        <w:t>М.Костриці</w:t>
      </w:r>
      <w:proofErr w:type="spellEnd"/>
      <w:r w:rsidRPr="00B51C2A">
        <w:rPr>
          <w:color w:val="2B2B2B"/>
          <w:sz w:val="28"/>
          <w:szCs w:val="28"/>
        </w:rPr>
        <w:t xml:space="preserve">, </w:t>
      </w:r>
      <w:proofErr w:type="spellStart"/>
      <w:r w:rsidRPr="00B51C2A">
        <w:rPr>
          <w:color w:val="2B2B2B"/>
          <w:sz w:val="28"/>
          <w:szCs w:val="28"/>
        </w:rPr>
        <w:t>В.Бузуну</w:t>
      </w:r>
      <w:proofErr w:type="spellEnd"/>
      <w:r w:rsidRPr="00B51C2A">
        <w:rPr>
          <w:color w:val="2B2B2B"/>
          <w:sz w:val="28"/>
          <w:szCs w:val="28"/>
        </w:rPr>
        <w:t xml:space="preserve">, </w:t>
      </w:r>
      <w:proofErr w:type="spellStart"/>
      <w:r w:rsidRPr="00B51C2A">
        <w:rPr>
          <w:color w:val="2B2B2B"/>
          <w:sz w:val="28"/>
          <w:szCs w:val="28"/>
        </w:rPr>
        <w:t>О.Орлову</w:t>
      </w:r>
      <w:proofErr w:type="spellEnd"/>
      <w:r w:rsidRPr="00B51C2A">
        <w:rPr>
          <w:color w:val="2B2B2B"/>
          <w:sz w:val="28"/>
          <w:szCs w:val="28"/>
        </w:rPr>
        <w:t xml:space="preserve">, </w:t>
      </w:r>
      <w:proofErr w:type="spellStart"/>
      <w:r w:rsidRPr="00B51C2A">
        <w:rPr>
          <w:color w:val="2B2B2B"/>
          <w:sz w:val="28"/>
          <w:szCs w:val="28"/>
        </w:rPr>
        <w:t>С.Жилюку</w:t>
      </w:r>
      <w:proofErr w:type="spellEnd"/>
      <w:r w:rsidRPr="00B51C2A">
        <w:rPr>
          <w:color w:val="2B2B2B"/>
          <w:sz w:val="28"/>
          <w:szCs w:val="28"/>
        </w:rPr>
        <w:t xml:space="preserve">, </w:t>
      </w:r>
      <w:proofErr w:type="spellStart"/>
      <w:r w:rsidRPr="00B51C2A">
        <w:rPr>
          <w:color w:val="2B2B2B"/>
          <w:sz w:val="28"/>
          <w:szCs w:val="28"/>
        </w:rPr>
        <w:t>В.Липинському</w:t>
      </w:r>
      <w:proofErr w:type="spellEnd"/>
      <w:r w:rsidRPr="00B51C2A">
        <w:rPr>
          <w:color w:val="2B2B2B"/>
          <w:sz w:val="28"/>
          <w:szCs w:val="28"/>
        </w:rPr>
        <w:t xml:space="preserve">, </w:t>
      </w:r>
      <w:proofErr w:type="spellStart"/>
      <w:r w:rsidRPr="00B51C2A">
        <w:rPr>
          <w:color w:val="2B2B2B"/>
          <w:sz w:val="28"/>
          <w:szCs w:val="28"/>
        </w:rPr>
        <w:t>Г.Мокрицькому</w:t>
      </w:r>
      <w:proofErr w:type="spellEnd"/>
      <w:r w:rsidRPr="00B51C2A">
        <w:rPr>
          <w:color w:val="2B2B2B"/>
          <w:sz w:val="28"/>
          <w:szCs w:val="28"/>
        </w:rPr>
        <w:t xml:space="preserve">, </w:t>
      </w:r>
      <w:proofErr w:type="spellStart"/>
      <w:r w:rsidRPr="00B51C2A">
        <w:rPr>
          <w:color w:val="2B2B2B"/>
          <w:sz w:val="28"/>
          <w:szCs w:val="28"/>
        </w:rPr>
        <w:t>В.Молодику</w:t>
      </w:r>
      <w:proofErr w:type="spellEnd"/>
      <w:r w:rsidRPr="00B51C2A">
        <w:rPr>
          <w:color w:val="2B2B2B"/>
          <w:sz w:val="28"/>
          <w:szCs w:val="28"/>
        </w:rPr>
        <w:t xml:space="preserve">, </w:t>
      </w:r>
      <w:proofErr w:type="spellStart"/>
      <w:r w:rsidRPr="00B51C2A">
        <w:rPr>
          <w:color w:val="2B2B2B"/>
          <w:sz w:val="28"/>
          <w:szCs w:val="28"/>
        </w:rPr>
        <w:t>П.Таргонському</w:t>
      </w:r>
      <w:proofErr w:type="spellEnd"/>
      <w:r w:rsidRPr="00B51C2A">
        <w:rPr>
          <w:color w:val="2B2B2B"/>
          <w:sz w:val="28"/>
          <w:szCs w:val="28"/>
        </w:rPr>
        <w:t xml:space="preserve">, </w:t>
      </w:r>
      <w:proofErr w:type="spellStart"/>
      <w:r w:rsidRPr="00B51C2A">
        <w:rPr>
          <w:color w:val="2B2B2B"/>
          <w:sz w:val="28"/>
          <w:szCs w:val="28"/>
        </w:rPr>
        <w:t>Г.Махоріну</w:t>
      </w:r>
      <w:proofErr w:type="spellEnd"/>
      <w:r w:rsidRPr="00B51C2A">
        <w:rPr>
          <w:color w:val="2B2B2B"/>
          <w:sz w:val="28"/>
          <w:szCs w:val="28"/>
        </w:rPr>
        <w:t xml:space="preserve">, </w:t>
      </w:r>
      <w:proofErr w:type="spellStart"/>
      <w:r w:rsidRPr="00B51C2A">
        <w:rPr>
          <w:color w:val="2B2B2B"/>
          <w:sz w:val="28"/>
          <w:szCs w:val="28"/>
        </w:rPr>
        <w:t>Ф.Пашківському</w:t>
      </w:r>
      <w:proofErr w:type="spellEnd"/>
      <w:r w:rsidRPr="00B51C2A">
        <w:rPr>
          <w:color w:val="2B2B2B"/>
          <w:sz w:val="28"/>
          <w:szCs w:val="28"/>
        </w:rPr>
        <w:t xml:space="preserve">, </w:t>
      </w:r>
      <w:proofErr w:type="spellStart"/>
      <w:r w:rsidRPr="00B51C2A">
        <w:rPr>
          <w:color w:val="2B2B2B"/>
          <w:sz w:val="28"/>
          <w:szCs w:val="28"/>
        </w:rPr>
        <w:t>Б.Марковському</w:t>
      </w:r>
      <w:proofErr w:type="spellEnd"/>
      <w:r w:rsidRPr="00B51C2A">
        <w:rPr>
          <w:color w:val="2B2B2B"/>
          <w:sz w:val="28"/>
          <w:szCs w:val="28"/>
        </w:rPr>
        <w:t xml:space="preserve"> та ін.</w:t>
      </w:r>
    </w:p>
    <w:p w14:paraId="651085CD" w14:textId="47DA0527" w:rsidR="00D756AA" w:rsidRPr="00B51C2A" w:rsidRDefault="00D756AA" w:rsidP="00B51C2A">
      <w:pPr>
        <w:pStyle w:val="a3"/>
        <w:spacing w:before="0" w:beforeAutospacing="0" w:after="0" w:afterAutospacing="0"/>
        <w:contextualSpacing/>
        <w:jc w:val="both"/>
        <w:textAlignment w:val="baseline"/>
        <w:rPr>
          <w:sz w:val="28"/>
          <w:szCs w:val="28"/>
        </w:rPr>
      </w:pPr>
    </w:p>
    <w:sectPr w:rsidR="00D756AA" w:rsidRPr="00B51C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C02"/>
    <w:multiLevelType w:val="hybridMultilevel"/>
    <w:tmpl w:val="8AF682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C8442B"/>
    <w:multiLevelType w:val="hybridMultilevel"/>
    <w:tmpl w:val="8AF682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3B3F98"/>
    <w:multiLevelType w:val="multilevel"/>
    <w:tmpl w:val="F0E2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C80793"/>
    <w:multiLevelType w:val="hybridMultilevel"/>
    <w:tmpl w:val="07AC9CC4"/>
    <w:lvl w:ilvl="0" w:tplc="C9429F12">
      <w:start w:val="4"/>
      <w:numFmt w:val="decimal"/>
      <w:lvlText w:val="%1."/>
      <w:lvlJc w:val="left"/>
      <w:pPr>
        <w:ind w:left="1080" w:hanging="360"/>
      </w:pPr>
      <w:rPr>
        <w:rFonts w:hint="default"/>
        <w:i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50603CE1"/>
    <w:multiLevelType w:val="hybridMultilevel"/>
    <w:tmpl w:val="084E18BC"/>
    <w:lvl w:ilvl="0" w:tplc="B6FC6826">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6CCC2AE0"/>
    <w:multiLevelType w:val="hybridMultilevel"/>
    <w:tmpl w:val="DB5C0B52"/>
    <w:lvl w:ilvl="0" w:tplc="A9B2A4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CFA569A"/>
    <w:multiLevelType w:val="hybridMultilevel"/>
    <w:tmpl w:val="20363E10"/>
    <w:lvl w:ilvl="0" w:tplc="308A7B48">
      <w:start w:val="4"/>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16cid:durableId="237790022">
    <w:abstractNumId w:val="2"/>
  </w:num>
  <w:num w:numId="2" w16cid:durableId="1423143171">
    <w:abstractNumId w:val="0"/>
  </w:num>
  <w:num w:numId="3" w16cid:durableId="1526286028">
    <w:abstractNumId w:val="5"/>
  </w:num>
  <w:num w:numId="4" w16cid:durableId="2066247057">
    <w:abstractNumId w:val="1"/>
  </w:num>
  <w:num w:numId="5" w16cid:durableId="2022244971">
    <w:abstractNumId w:val="3"/>
  </w:num>
  <w:num w:numId="6" w16cid:durableId="118500932">
    <w:abstractNumId w:val="6"/>
  </w:num>
  <w:num w:numId="7" w16cid:durableId="1717898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AA"/>
    <w:rsid w:val="00070708"/>
    <w:rsid w:val="00123461"/>
    <w:rsid w:val="00141444"/>
    <w:rsid w:val="00221E3A"/>
    <w:rsid w:val="0023172A"/>
    <w:rsid w:val="002A7E33"/>
    <w:rsid w:val="003D33E9"/>
    <w:rsid w:val="00503BB5"/>
    <w:rsid w:val="00586281"/>
    <w:rsid w:val="006C044C"/>
    <w:rsid w:val="00774308"/>
    <w:rsid w:val="008222D1"/>
    <w:rsid w:val="00844CE8"/>
    <w:rsid w:val="008470FD"/>
    <w:rsid w:val="00931C61"/>
    <w:rsid w:val="009716F6"/>
    <w:rsid w:val="009B1244"/>
    <w:rsid w:val="00A461A7"/>
    <w:rsid w:val="00A738A6"/>
    <w:rsid w:val="00AB0D65"/>
    <w:rsid w:val="00B15645"/>
    <w:rsid w:val="00B31391"/>
    <w:rsid w:val="00B423AE"/>
    <w:rsid w:val="00B51C2A"/>
    <w:rsid w:val="00B64BE8"/>
    <w:rsid w:val="00BD7BF2"/>
    <w:rsid w:val="00C123CC"/>
    <w:rsid w:val="00C23B78"/>
    <w:rsid w:val="00C25C48"/>
    <w:rsid w:val="00D53A32"/>
    <w:rsid w:val="00D756AA"/>
    <w:rsid w:val="00DC57B7"/>
    <w:rsid w:val="00E116A9"/>
    <w:rsid w:val="00E9419E"/>
    <w:rsid w:val="00F01B6A"/>
    <w:rsid w:val="00FA21FC"/>
    <w:rsid w:val="00FB4BB9"/>
    <w:rsid w:val="00FF77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DA12"/>
  <w15:chartTrackingRefBased/>
  <w15:docId w15:val="{61E69F07-E95C-4396-9F67-4CA5B63B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56A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character" w:styleId="a4">
    <w:name w:val="Strong"/>
    <w:basedOn w:val="a0"/>
    <w:uiPriority w:val="22"/>
    <w:qFormat/>
    <w:rsid w:val="00D756AA"/>
    <w:rPr>
      <w:b/>
      <w:bCs/>
    </w:rPr>
  </w:style>
  <w:style w:type="character" w:styleId="a5">
    <w:name w:val="Emphasis"/>
    <w:basedOn w:val="a0"/>
    <w:uiPriority w:val="20"/>
    <w:qFormat/>
    <w:rsid w:val="00D756AA"/>
    <w:rPr>
      <w:i/>
      <w:iCs/>
    </w:rPr>
  </w:style>
  <w:style w:type="character" w:customStyle="1" w:styleId="absolute">
    <w:name w:val="absolute"/>
    <w:basedOn w:val="a0"/>
    <w:rsid w:val="00D756AA"/>
  </w:style>
  <w:style w:type="paragraph" w:styleId="a6">
    <w:name w:val="List Paragraph"/>
    <w:basedOn w:val="a"/>
    <w:uiPriority w:val="34"/>
    <w:qFormat/>
    <w:rsid w:val="00D756AA"/>
    <w:pPr>
      <w:ind w:left="720"/>
      <w:contextualSpacing/>
    </w:pPr>
  </w:style>
  <w:style w:type="table" w:styleId="a7">
    <w:name w:val="Table Grid"/>
    <w:basedOn w:val="a1"/>
    <w:uiPriority w:val="39"/>
    <w:rsid w:val="003D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57B7"/>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a8">
    <w:name w:val="Обычный"/>
    <w:basedOn w:val="Default"/>
    <w:next w:val="Default"/>
    <w:uiPriority w:val="99"/>
    <w:rsid w:val="00DC57B7"/>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44974">
      <w:bodyDiv w:val="1"/>
      <w:marLeft w:val="0"/>
      <w:marRight w:val="0"/>
      <w:marTop w:val="0"/>
      <w:marBottom w:val="0"/>
      <w:divBdr>
        <w:top w:val="none" w:sz="0" w:space="0" w:color="auto"/>
        <w:left w:val="none" w:sz="0" w:space="0" w:color="auto"/>
        <w:bottom w:val="none" w:sz="0" w:space="0" w:color="auto"/>
        <w:right w:val="none" w:sz="0" w:space="0" w:color="auto"/>
      </w:divBdr>
    </w:div>
    <w:div w:id="1873493804">
      <w:bodyDiv w:val="1"/>
      <w:marLeft w:val="0"/>
      <w:marRight w:val="0"/>
      <w:marTop w:val="0"/>
      <w:marBottom w:val="0"/>
      <w:divBdr>
        <w:top w:val="none" w:sz="0" w:space="0" w:color="auto"/>
        <w:left w:val="none" w:sz="0" w:space="0" w:color="auto"/>
        <w:bottom w:val="none" w:sz="0" w:space="0" w:color="auto"/>
        <w:right w:val="none" w:sz="0" w:space="0" w:color="auto"/>
      </w:divBdr>
      <w:divsChild>
        <w:div w:id="582419927">
          <w:marLeft w:val="0"/>
          <w:marRight w:val="0"/>
          <w:marTop w:val="0"/>
          <w:marBottom w:val="0"/>
          <w:divBdr>
            <w:top w:val="single" w:sz="2" w:space="0" w:color="auto"/>
            <w:left w:val="single" w:sz="2" w:space="0" w:color="auto"/>
            <w:bottom w:val="single" w:sz="6" w:space="0" w:color="auto"/>
            <w:right w:val="single" w:sz="2" w:space="0" w:color="auto"/>
          </w:divBdr>
          <w:divsChild>
            <w:div w:id="883253142">
              <w:marLeft w:val="0"/>
              <w:marRight w:val="0"/>
              <w:marTop w:val="100"/>
              <w:marBottom w:val="100"/>
              <w:divBdr>
                <w:top w:val="single" w:sz="2" w:space="0" w:color="D9D9E3"/>
                <w:left w:val="single" w:sz="2" w:space="0" w:color="D9D9E3"/>
                <w:bottom w:val="single" w:sz="2" w:space="0" w:color="D9D9E3"/>
                <w:right w:val="single" w:sz="2" w:space="0" w:color="D9D9E3"/>
              </w:divBdr>
              <w:divsChild>
                <w:div w:id="1623926171">
                  <w:marLeft w:val="0"/>
                  <w:marRight w:val="0"/>
                  <w:marTop w:val="0"/>
                  <w:marBottom w:val="0"/>
                  <w:divBdr>
                    <w:top w:val="single" w:sz="2" w:space="0" w:color="D9D9E3"/>
                    <w:left w:val="single" w:sz="2" w:space="0" w:color="D9D9E3"/>
                    <w:bottom w:val="single" w:sz="2" w:space="0" w:color="D9D9E3"/>
                    <w:right w:val="single" w:sz="2" w:space="0" w:color="D9D9E3"/>
                  </w:divBdr>
                  <w:divsChild>
                    <w:div w:id="362634399">
                      <w:marLeft w:val="0"/>
                      <w:marRight w:val="0"/>
                      <w:marTop w:val="0"/>
                      <w:marBottom w:val="0"/>
                      <w:divBdr>
                        <w:top w:val="single" w:sz="2" w:space="0" w:color="D9D9E3"/>
                        <w:left w:val="single" w:sz="2" w:space="0" w:color="D9D9E3"/>
                        <w:bottom w:val="single" w:sz="2" w:space="0" w:color="D9D9E3"/>
                        <w:right w:val="single" w:sz="2" w:space="0" w:color="D9D9E3"/>
                      </w:divBdr>
                      <w:divsChild>
                        <w:div w:id="2027905999">
                          <w:marLeft w:val="0"/>
                          <w:marRight w:val="0"/>
                          <w:marTop w:val="0"/>
                          <w:marBottom w:val="0"/>
                          <w:divBdr>
                            <w:top w:val="single" w:sz="2" w:space="0" w:color="D9D9E3"/>
                            <w:left w:val="single" w:sz="2" w:space="0" w:color="D9D9E3"/>
                            <w:bottom w:val="single" w:sz="2" w:space="0" w:color="D9D9E3"/>
                            <w:right w:val="single" w:sz="2" w:space="0" w:color="D9D9E3"/>
                          </w:divBdr>
                          <w:divsChild>
                            <w:div w:id="1796825415">
                              <w:marLeft w:val="0"/>
                              <w:marRight w:val="0"/>
                              <w:marTop w:val="0"/>
                              <w:marBottom w:val="0"/>
                              <w:divBdr>
                                <w:top w:val="single" w:sz="2" w:space="0" w:color="D9D9E3"/>
                                <w:left w:val="single" w:sz="2" w:space="0" w:color="D9D9E3"/>
                                <w:bottom w:val="single" w:sz="2" w:space="0" w:color="D9D9E3"/>
                                <w:right w:val="single" w:sz="2" w:space="0" w:color="D9D9E3"/>
                              </w:divBdr>
                              <w:divsChild>
                                <w:div w:id="1891381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89490851">
          <w:marLeft w:val="0"/>
          <w:marRight w:val="0"/>
          <w:marTop w:val="0"/>
          <w:marBottom w:val="0"/>
          <w:divBdr>
            <w:top w:val="single" w:sz="2" w:space="0" w:color="auto"/>
            <w:left w:val="single" w:sz="2" w:space="0" w:color="auto"/>
            <w:bottom w:val="single" w:sz="6" w:space="0" w:color="auto"/>
            <w:right w:val="single" w:sz="2" w:space="0" w:color="auto"/>
          </w:divBdr>
          <w:divsChild>
            <w:div w:id="293104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057171279">
                  <w:marLeft w:val="0"/>
                  <w:marRight w:val="0"/>
                  <w:marTop w:val="0"/>
                  <w:marBottom w:val="0"/>
                  <w:divBdr>
                    <w:top w:val="single" w:sz="2" w:space="0" w:color="D9D9E3"/>
                    <w:left w:val="single" w:sz="2" w:space="0" w:color="D9D9E3"/>
                    <w:bottom w:val="single" w:sz="2" w:space="0" w:color="D9D9E3"/>
                    <w:right w:val="single" w:sz="2" w:space="0" w:color="D9D9E3"/>
                  </w:divBdr>
                  <w:divsChild>
                    <w:div w:id="1324964312">
                      <w:marLeft w:val="0"/>
                      <w:marRight w:val="0"/>
                      <w:marTop w:val="0"/>
                      <w:marBottom w:val="0"/>
                      <w:divBdr>
                        <w:top w:val="single" w:sz="2" w:space="0" w:color="D9D9E3"/>
                        <w:left w:val="single" w:sz="2" w:space="0" w:color="D9D9E3"/>
                        <w:bottom w:val="single" w:sz="2" w:space="0" w:color="D9D9E3"/>
                        <w:right w:val="single" w:sz="2" w:space="0" w:color="D9D9E3"/>
                      </w:divBdr>
                      <w:divsChild>
                        <w:div w:id="463623313">
                          <w:marLeft w:val="0"/>
                          <w:marRight w:val="0"/>
                          <w:marTop w:val="0"/>
                          <w:marBottom w:val="0"/>
                          <w:divBdr>
                            <w:top w:val="single" w:sz="2" w:space="0" w:color="D9D9E3"/>
                            <w:left w:val="single" w:sz="2" w:space="0" w:color="D9D9E3"/>
                            <w:bottom w:val="single" w:sz="2" w:space="0" w:color="D9D9E3"/>
                            <w:right w:val="single" w:sz="2" w:space="0" w:color="D9D9E3"/>
                          </w:divBdr>
                          <w:divsChild>
                            <w:div w:id="1159481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85887722">
                      <w:marLeft w:val="0"/>
                      <w:marRight w:val="0"/>
                      <w:marTop w:val="0"/>
                      <w:marBottom w:val="0"/>
                      <w:divBdr>
                        <w:top w:val="single" w:sz="2" w:space="0" w:color="D9D9E3"/>
                        <w:left w:val="single" w:sz="2" w:space="0" w:color="D9D9E3"/>
                        <w:bottom w:val="single" w:sz="2" w:space="0" w:color="D9D9E3"/>
                        <w:right w:val="single" w:sz="2" w:space="0" w:color="D9D9E3"/>
                      </w:divBdr>
                      <w:divsChild>
                        <w:div w:id="1394507118">
                          <w:marLeft w:val="0"/>
                          <w:marRight w:val="0"/>
                          <w:marTop w:val="0"/>
                          <w:marBottom w:val="0"/>
                          <w:divBdr>
                            <w:top w:val="single" w:sz="2" w:space="0" w:color="D9D9E3"/>
                            <w:left w:val="single" w:sz="2" w:space="0" w:color="D9D9E3"/>
                            <w:bottom w:val="single" w:sz="2" w:space="0" w:color="D9D9E3"/>
                            <w:right w:val="single" w:sz="2" w:space="0" w:color="D9D9E3"/>
                          </w:divBdr>
                          <w:divsChild>
                            <w:div w:id="428551323">
                              <w:marLeft w:val="0"/>
                              <w:marRight w:val="0"/>
                              <w:marTop w:val="0"/>
                              <w:marBottom w:val="0"/>
                              <w:divBdr>
                                <w:top w:val="single" w:sz="2" w:space="0" w:color="D9D9E3"/>
                                <w:left w:val="single" w:sz="2" w:space="0" w:color="D9D9E3"/>
                                <w:bottom w:val="single" w:sz="2" w:space="0" w:color="D9D9E3"/>
                                <w:right w:val="single" w:sz="2" w:space="0" w:color="D9D9E3"/>
                              </w:divBdr>
                              <w:divsChild>
                                <w:div w:id="1435127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3435861">
          <w:marLeft w:val="0"/>
          <w:marRight w:val="0"/>
          <w:marTop w:val="0"/>
          <w:marBottom w:val="0"/>
          <w:divBdr>
            <w:top w:val="single" w:sz="2" w:space="0" w:color="auto"/>
            <w:left w:val="single" w:sz="2" w:space="0" w:color="auto"/>
            <w:bottom w:val="single" w:sz="6" w:space="0" w:color="auto"/>
            <w:right w:val="single" w:sz="2" w:space="0" w:color="auto"/>
          </w:divBdr>
          <w:divsChild>
            <w:div w:id="452331645">
              <w:marLeft w:val="0"/>
              <w:marRight w:val="0"/>
              <w:marTop w:val="100"/>
              <w:marBottom w:val="100"/>
              <w:divBdr>
                <w:top w:val="single" w:sz="2" w:space="0" w:color="D9D9E3"/>
                <w:left w:val="single" w:sz="2" w:space="0" w:color="D9D9E3"/>
                <w:bottom w:val="single" w:sz="2" w:space="0" w:color="D9D9E3"/>
                <w:right w:val="single" w:sz="2" w:space="0" w:color="D9D9E3"/>
              </w:divBdr>
              <w:divsChild>
                <w:div w:id="1434085050">
                  <w:marLeft w:val="0"/>
                  <w:marRight w:val="0"/>
                  <w:marTop w:val="0"/>
                  <w:marBottom w:val="0"/>
                  <w:divBdr>
                    <w:top w:val="single" w:sz="2" w:space="0" w:color="D9D9E3"/>
                    <w:left w:val="single" w:sz="2" w:space="0" w:color="D9D9E3"/>
                    <w:bottom w:val="single" w:sz="2" w:space="0" w:color="D9D9E3"/>
                    <w:right w:val="single" w:sz="2" w:space="0" w:color="D9D9E3"/>
                  </w:divBdr>
                  <w:divsChild>
                    <w:div w:id="1401446020">
                      <w:marLeft w:val="0"/>
                      <w:marRight w:val="0"/>
                      <w:marTop w:val="0"/>
                      <w:marBottom w:val="0"/>
                      <w:divBdr>
                        <w:top w:val="single" w:sz="2" w:space="0" w:color="D9D9E3"/>
                        <w:left w:val="single" w:sz="2" w:space="0" w:color="D9D9E3"/>
                        <w:bottom w:val="single" w:sz="2" w:space="0" w:color="D9D9E3"/>
                        <w:right w:val="single" w:sz="2" w:space="0" w:color="D9D9E3"/>
                      </w:divBdr>
                      <w:divsChild>
                        <w:div w:id="814108012">
                          <w:marLeft w:val="0"/>
                          <w:marRight w:val="0"/>
                          <w:marTop w:val="0"/>
                          <w:marBottom w:val="0"/>
                          <w:divBdr>
                            <w:top w:val="single" w:sz="2" w:space="0" w:color="D9D9E3"/>
                            <w:left w:val="single" w:sz="2" w:space="0" w:color="D9D9E3"/>
                            <w:bottom w:val="single" w:sz="2" w:space="0" w:color="D9D9E3"/>
                            <w:right w:val="single" w:sz="2" w:space="0" w:color="D9D9E3"/>
                          </w:divBdr>
                          <w:divsChild>
                            <w:div w:id="609557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9443020">
                      <w:marLeft w:val="0"/>
                      <w:marRight w:val="0"/>
                      <w:marTop w:val="0"/>
                      <w:marBottom w:val="0"/>
                      <w:divBdr>
                        <w:top w:val="single" w:sz="2" w:space="0" w:color="D9D9E3"/>
                        <w:left w:val="single" w:sz="2" w:space="0" w:color="D9D9E3"/>
                        <w:bottom w:val="single" w:sz="2" w:space="0" w:color="D9D9E3"/>
                        <w:right w:val="single" w:sz="2" w:space="0" w:color="D9D9E3"/>
                      </w:divBdr>
                      <w:divsChild>
                        <w:div w:id="952059279">
                          <w:marLeft w:val="0"/>
                          <w:marRight w:val="0"/>
                          <w:marTop w:val="0"/>
                          <w:marBottom w:val="0"/>
                          <w:divBdr>
                            <w:top w:val="single" w:sz="2" w:space="0" w:color="D9D9E3"/>
                            <w:left w:val="single" w:sz="2" w:space="0" w:color="D9D9E3"/>
                            <w:bottom w:val="single" w:sz="2" w:space="0" w:color="D9D9E3"/>
                            <w:right w:val="single" w:sz="2" w:space="0" w:color="D9D9E3"/>
                          </w:divBdr>
                          <w:divsChild>
                            <w:div w:id="1807704065">
                              <w:marLeft w:val="0"/>
                              <w:marRight w:val="0"/>
                              <w:marTop w:val="0"/>
                              <w:marBottom w:val="0"/>
                              <w:divBdr>
                                <w:top w:val="single" w:sz="2" w:space="0" w:color="D9D9E3"/>
                                <w:left w:val="single" w:sz="2" w:space="0" w:color="D9D9E3"/>
                                <w:bottom w:val="single" w:sz="2" w:space="0" w:color="D9D9E3"/>
                                <w:right w:val="single" w:sz="2" w:space="0" w:color="D9D9E3"/>
                              </w:divBdr>
                              <w:divsChild>
                                <w:div w:id="3385025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2298024">
          <w:marLeft w:val="0"/>
          <w:marRight w:val="0"/>
          <w:marTop w:val="0"/>
          <w:marBottom w:val="0"/>
          <w:divBdr>
            <w:top w:val="single" w:sz="2" w:space="0" w:color="auto"/>
            <w:left w:val="single" w:sz="2" w:space="0" w:color="auto"/>
            <w:bottom w:val="single" w:sz="6" w:space="0" w:color="auto"/>
            <w:right w:val="single" w:sz="2" w:space="0" w:color="auto"/>
          </w:divBdr>
          <w:divsChild>
            <w:div w:id="106781378">
              <w:marLeft w:val="0"/>
              <w:marRight w:val="0"/>
              <w:marTop w:val="100"/>
              <w:marBottom w:val="100"/>
              <w:divBdr>
                <w:top w:val="single" w:sz="2" w:space="0" w:color="D9D9E3"/>
                <w:left w:val="single" w:sz="2" w:space="0" w:color="D9D9E3"/>
                <w:bottom w:val="single" w:sz="2" w:space="0" w:color="D9D9E3"/>
                <w:right w:val="single" w:sz="2" w:space="0" w:color="D9D9E3"/>
              </w:divBdr>
              <w:divsChild>
                <w:div w:id="171460870">
                  <w:marLeft w:val="0"/>
                  <w:marRight w:val="0"/>
                  <w:marTop w:val="0"/>
                  <w:marBottom w:val="0"/>
                  <w:divBdr>
                    <w:top w:val="single" w:sz="2" w:space="0" w:color="D9D9E3"/>
                    <w:left w:val="single" w:sz="2" w:space="0" w:color="D9D9E3"/>
                    <w:bottom w:val="single" w:sz="2" w:space="0" w:color="D9D9E3"/>
                    <w:right w:val="single" w:sz="2" w:space="0" w:color="D9D9E3"/>
                  </w:divBdr>
                  <w:divsChild>
                    <w:div w:id="435910235">
                      <w:marLeft w:val="0"/>
                      <w:marRight w:val="0"/>
                      <w:marTop w:val="0"/>
                      <w:marBottom w:val="0"/>
                      <w:divBdr>
                        <w:top w:val="single" w:sz="2" w:space="0" w:color="D9D9E3"/>
                        <w:left w:val="single" w:sz="2" w:space="0" w:color="D9D9E3"/>
                        <w:bottom w:val="single" w:sz="2" w:space="0" w:color="D9D9E3"/>
                        <w:right w:val="single" w:sz="2" w:space="0" w:color="D9D9E3"/>
                      </w:divBdr>
                      <w:divsChild>
                        <w:div w:id="1215695920">
                          <w:marLeft w:val="0"/>
                          <w:marRight w:val="0"/>
                          <w:marTop w:val="0"/>
                          <w:marBottom w:val="0"/>
                          <w:divBdr>
                            <w:top w:val="single" w:sz="2" w:space="0" w:color="D9D9E3"/>
                            <w:left w:val="single" w:sz="2" w:space="0" w:color="D9D9E3"/>
                            <w:bottom w:val="single" w:sz="2" w:space="0" w:color="D9D9E3"/>
                            <w:right w:val="single" w:sz="2" w:space="0" w:color="D9D9E3"/>
                          </w:divBdr>
                          <w:divsChild>
                            <w:div w:id="1176311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0393523">
                      <w:marLeft w:val="0"/>
                      <w:marRight w:val="0"/>
                      <w:marTop w:val="0"/>
                      <w:marBottom w:val="0"/>
                      <w:divBdr>
                        <w:top w:val="single" w:sz="2" w:space="0" w:color="D9D9E3"/>
                        <w:left w:val="single" w:sz="2" w:space="0" w:color="D9D9E3"/>
                        <w:bottom w:val="single" w:sz="2" w:space="0" w:color="D9D9E3"/>
                        <w:right w:val="single" w:sz="2" w:space="0" w:color="D9D9E3"/>
                      </w:divBdr>
                      <w:divsChild>
                        <w:div w:id="532763952">
                          <w:marLeft w:val="0"/>
                          <w:marRight w:val="0"/>
                          <w:marTop w:val="0"/>
                          <w:marBottom w:val="0"/>
                          <w:divBdr>
                            <w:top w:val="single" w:sz="2" w:space="0" w:color="D9D9E3"/>
                            <w:left w:val="single" w:sz="2" w:space="0" w:color="D9D9E3"/>
                            <w:bottom w:val="single" w:sz="2" w:space="0" w:color="D9D9E3"/>
                            <w:right w:val="single" w:sz="2" w:space="0" w:color="D9D9E3"/>
                          </w:divBdr>
                          <w:divsChild>
                            <w:div w:id="1433285536">
                              <w:marLeft w:val="0"/>
                              <w:marRight w:val="0"/>
                              <w:marTop w:val="0"/>
                              <w:marBottom w:val="0"/>
                              <w:divBdr>
                                <w:top w:val="single" w:sz="2" w:space="0" w:color="D9D9E3"/>
                                <w:left w:val="single" w:sz="2" w:space="0" w:color="D9D9E3"/>
                                <w:bottom w:val="single" w:sz="2" w:space="0" w:color="D9D9E3"/>
                                <w:right w:val="single" w:sz="2" w:space="0" w:color="D9D9E3"/>
                              </w:divBdr>
                              <w:divsChild>
                                <w:div w:id="70283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0045315">
          <w:marLeft w:val="0"/>
          <w:marRight w:val="0"/>
          <w:marTop w:val="0"/>
          <w:marBottom w:val="0"/>
          <w:divBdr>
            <w:top w:val="single" w:sz="2" w:space="0" w:color="auto"/>
            <w:left w:val="single" w:sz="2" w:space="0" w:color="auto"/>
            <w:bottom w:val="single" w:sz="6" w:space="0" w:color="auto"/>
            <w:right w:val="single" w:sz="2" w:space="0" w:color="auto"/>
          </w:divBdr>
          <w:divsChild>
            <w:div w:id="1296521126">
              <w:marLeft w:val="0"/>
              <w:marRight w:val="0"/>
              <w:marTop w:val="100"/>
              <w:marBottom w:val="100"/>
              <w:divBdr>
                <w:top w:val="single" w:sz="2" w:space="0" w:color="D9D9E3"/>
                <w:left w:val="single" w:sz="2" w:space="0" w:color="D9D9E3"/>
                <w:bottom w:val="single" w:sz="2" w:space="0" w:color="D9D9E3"/>
                <w:right w:val="single" w:sz="2" w:space="0" w:color="D9D9E3"/>
              </w:divBdr>
              <w:divsChild>
                <w:div w:id="1391339992">
                  <w:marLeft w:val="0"/>
                  <w:marRight w:val="0"/>
                  <w:marTop w:val="0"/>
                  <w:marBottom w:val="0"/>
                  <w:divBdr>
                    <w:top w:val="single" w:sz="2" w:space="0" w:color="D9D9E3"/>
                    <w:left w:val="single" w:sz="2" w:space="0" w:color="D9D9E3"/>
                    <w:bottom w:val="single" w:sz="2" w:space="0" w:color="D9D9E3"/>
                    <w:right w:val="single" w:sz="2" w:space="0" w:color="D9D9E3"/>
                  </w:divBdr>
                  <w:divsChild>
                    <w:div w:id="1599437605">
                      <w:marLeft w:val="0"/>
                      <w:marRight w:val="0"/>
                      <w:marTop w:val="0"/>
                      <w:marBottom w:val="0"/>
                      <w:divBdr>
                        <w:top w:val="single" w:sz="2" w:space="0" w:color="D9D9E3"/>
                        <w:left w:val="single" w:sz="2" w:space="0" w:color="D9D9E3"/>
                        <w:bottom w:val="single" w:sz="2" w:space="0" w:color="D9D9E3"/>
                        <w:right w:val="single" w:sz="2" w:space="0" w:color="D9D9E3"/>
                      </w:divBdr>
                      <w:divsChild>
                        <w:div w:id="581528062">
                          <w:marLeft w:val="0"/>
                          <w:marRight w:val="0"/>
                          <w:marTop w:val="0"/>
                          <w:marBottom w:val="0"/>
                          <w:divBdr>
                            <w:top w:val="single" w:sz="2" w:space="0" w:color="D9D9E3"/>
                            <w:left w:val="single" w:sz="2" w:space="0" w:color="D9D9E3"/>
                            <w:bottom w:val="single" w:sz="2" w:space="0" w:color="D9D9E3"/>
                            <w:right w:val="single" w:sz="2" w:space="0" w:color="D9D9E3"/>
                          </w:divBdr>
                          <w:divsChild>
                            <w:div w:id="13273984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8318734">
                      <w:marLeft w:val="0"/>
                      <w:marRight w:val="0"/>
                      <w:marTop w:val="0"/>
                      <w:marBottom w:val="0"/>
                      <w:divBdr>
                        <w:top w:val="single" w:sz="2" w:space="0" w:color="D9D9E3"/>
                        <w:left w:val="single" w:sz="2" w:space="0" w:color="D9D9E3"/>
                        <w:bottom w:val="single" w:sz="2" w:space="0" w:color="D9D9E3"/>
                        <w:right w:val="single" w:sz="2" w:space="0" w:color="D9D9E3"/>
                      </w:divBdr>
                      <w:divsChild>
                        <w:div w:id="917834445">
                          <w:marLeft w:val="0"/>
                          <w:marRight w:val="0"/>
                          <w:marTop w:val="0"/>
                          <w:marBottom w:val="0"/>
                          <w:divBdr>
                            <w:top w:val="single" w:sz="2" w:space="0" w:color="D9D9E3"/>
                            <w:left w:val="single" w:sz="2" w:space="0" w:color="D9D9E3"/>
                            <w:bottom w:val="single" w:sz="2" w:space="0" w:color="D9D9E3"/>
                            <w:right w:val="single" w:sz="2" w:space="0" w:color="D9D9E3"/>
                          </w:divBdr>
                          <w:divsChild>
                            <w:div w:id="1371030908">
                              <w:marLeft w:val="0"/>
                              <w:marRight w:val="0"/>
                              <w:marTop w:val="0"/>
                              <w:marBottom w:val="0"/>
                              <w:divBdr>
                                <w:top w:val="single" w:sz="2" w:space="0" w:color="D9D9E3"/>
                                <w:left w:val="single" w:sz="2" w:space="0" w:color="D9D9E3"/>
                                <w:bottom w:val="single" w:sz="2" w:space="0" w:color="D9D9E3"/>
                                <w:right w:val="single" w:sz="2" w:space="0" w:color="D9D9E3"/>
                              </w:divBdr>
                              <w:divsChild>
                                <w:div w:id="1604458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65315">
          <w:marLeft w:val="0"/>
          <w:marRight w:val="0"/>
          <w:marTop w:val="0"/>
          <w:marBottom w:val="0"/>
          <w:divBdr>
            <w:top w:val="single" w:sz="2" w:space="0" w:color="auto"/>
            <w:left w:val="single" w:sz="2" w:space="0" w:color="auto"/>
            <w:bottom w:val="single" w:sz="6" w:space="0" w:color="auto"/>
            <w:right w:val="single" w:sz="2" w:space="0" w:color="auto"/>
          </w:divBdr>
          <w:divsChild>
            <w:div w:id="1918008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6848968">
                  <w:marLeft w:val="0"/>
                  <w:marRight w:val="0"/>
                  <w:marTop w:val="0"/>
                  <w:marBottom w:val="0"/>
                  <w:divBdr>
                    <w:top w:val="single" w:sz="2" w:space="0" w:color="D9D9E3"/>
                    <w:left w:val="single" w:sz="2" w:space="0" w:color="D9D9E3"/>
                    <w:bottom w:val="single" w:sz="2" w:space="0" w:color="D9D9E3"/>
                    <w:right w:val="single" w:sz="2" w:space="0" w:color="D9D9E3"/>
                  </w:divBdr>
                  <w:divsChild>
                    <w:div w:id="2084141984">
                      <w:marLeft w:val="0"/>
                      <w:marRight w:val="0"/>
                      <w:marTop w:val="0"/>
                      <w:marBottom w:val="0"/>
                      <w:divBdr>
                        <w:top w:val="single" w:sz="2" w:space="0" w:color="D9D9E3"/>
                        <w:left w:val="single" w:sz="2" w:space="0" w:color="D9D9E3"/>
                        <w:bottom w:val="single" w:sz="2" w:space="0" w:color="D9D9E3"/>
                        <w:right w:val="single" w:sz="2" w:space="0" w:color="D9D9E3"/>
                      </w:divBdr>
                      <w:divsChild>
                        <w:div w:id="1750032360">
                          <w:marLeft w:val="0"/>
                          <w:marRight w:val="0"/>
                          <w:marTop w:val="0"/>
                          <w:marBottom w:val="0"/>
                          <w:divBdr>
                            <w:top w:val="single" w:sz="2" w:space="0" w:color="D9D9E3"/>
                            <w:left w:val="single" w:sz="2" w:space="0" w:color="D9D9E3"/>
                            <w:bottom w:val="single" w:sz="2" w:space="0" w:color="D9D9E3"/>
                            <w:right w:val="single" w:sz="2" w:space="0" w:color="D9D9E3"/>
                          </w:divBdr>
                          <w:divsChild>
                            <w:div w:id="1987540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06651241">
                      <w:marLeft w:val="0"/>
                      <w:marRight w:val="0"/>
                      <w:marTop w:val="0"/>
                      <w:marBottom w:val="0"/>
                      <w:divBdr>
                        <w:top w:val="single" w:sz="2" w:space="0" w:color="D9D9E3"/>
                        <w:left w:val="single" w:sz="2" w:space="0" w:color="D9D9E3"/>
                        <w:bottom w:val="single" w:sz="2" w:space="0" w:color="D9D9E3"/>
                        <w:right w:val="single" w:sz="2" w:space="0" w:color="D9D9E3"/>
                      </w:divBdr>
                      <w:divsChild>
                        <w:div w:id="476994321">
                          <w:marLeft w:val="0"/>
                          <w:marRight w:val="0"/>
                          <w:marTop w:val="0"/>
                          <w:marBottom w:val="0"/>
                          <w:divBdr>
                            <w:top w:val="single" w:sz="2" w:space="0" w:color="D9D9E3"/>
                            <w:left w:val="single" w:sz="2" w:space="0" w:color="D9D9E3"/>
                            <w:bottom w:val="single" w:sz="2" w:space="0" w:color="D9D9E3"/>
                            <w:right w:val="single" w:sz="2" w:space="0" w:color="D9D9E3"/>
                          </w:divBdr>
                          <w:divsChild>
                            <w:div w:id="879245403">
                              <w:marLeft w:val="0"/>
                              <w:marRight w:val="0"/>
                              <w:marTop w:val="0"/>
                              <w:marBottom w:val="0"/>
                              <w:divBdr>
                                <w:top w:val="single" w:sz="2" w:space="0" w:color="D9D9E3"/>
                                <w:left w:val="single" w:sz="2" w:space="0" w:color="D9D9E3"/>
                                <w:bottom w:val="single" w:sz="2" w:space="0" w:color="D9D9E3"/>
                                <w:right w:val="single" w:sz="2" w:space="0" w:color="D9D9E3"/>
                              </w:divBdr>
                              <w:divsChild>
                                <w:div w:id="1155100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07825430">
          <w:marLeft w:val="0"/>
          <w:marRight w:val="0"/>
          <w:marTop w:val="0"/>
          <w:marBottom w:val="0"/>
          <w:divBdr>
            <w:top w:val="single" w:sz="2" w:space="0" w:color="auto"/>
            <w:left w:val="single" w:sz="2" w:space="0" w:color="auto"/>
            <w:bottom w:val="single" w:sz="6" w:space="0" w:color="auto"/>
            <w:right w:val="single" w:sz="2" w:space="0" w:color="auto"/>
          </w:divBdr>
          <w:divsChild>
            <w:div w:id="95366645">
              <w:marLeft w:val="0"/>
              <w:marRight w:val="0"/>
              <w:marTop w:val="100"/>
              <w:marBottom w:val="100"/>
              <w:divBdr>
                <w:top w:val="single" w:sz="2" w:space="0" w:color="D9D9E3"/>
                <w:left w:val="single" w:sz="2" w:space="0" w:color="D9D9E3"/>
                <w:bottom w:val="single" w:sz="2" w:space="0" w:color="D9D9E3"/>
                <w:right w:val="single" w:sz="2" w:space="0" w:color="D9D9E3"/>
              </w:divBdr>
              <w:divsChild>
                <w:div w:id="771900351">
                  <w:marLeft w:val="0"/>
                  <w:marRight w:val="0"/>
                  <w:marTop w:val="0"/>
                  <w:marBottom w:val="0"/>
                  <w:divBdr>
                    <w:top w:val="single" w:sz="2" w:space="0" w:color="D9D9E3"/>
                    <w:left w:val="single" w:sz="2" w:space="0" w:color="D9D9E3"/>
                    <w:bottom w:val="single" w:sz="2" w:space="0" w:color="D9D9E3"/>
                    <w:right w:val="single" w:sz="2" w:space="0" w:color="D9D9E3"/>
                  </w:divBdr>
                  <w:divsChild>
                    <w:div w:id="1195312114">
                      <w:marLeft w:val="0"/>
                      <w:marRight w:val="0"/>
                      <w:marTop w:val="0"/>
                      <w:marBottom w:val="0"/>
                      <w:divBdr>
                        <w:top w:val="single" w:sz="2" w:space="0" w:color="D9D9E3"/>
                        <w:left w:val="single" w:sz="2" w:space="0" w:color="D9D9E3"/>
                        <w:bottom w:val="single" w:sz="2" w:space="0" w:color="D9D9E3"/>
                        <w:right w:val="single" w:sz="2" w:space="0" w:color="D9D9E3"/>
                      </w:divBdr>
                      <w:divsChild>
                        <w:div w:id="334962645">
                          <w:marLeft w:val="0"/>
                          <w:marRight w:val="0"/>
                          <w:marTop w:val="0"/>
                          <w:marBottom w:val="0"/>
                          <w:divBdr>
                            <w:top w:val="single" w:sz="2" w:space="0" w:color="D9D9E3"/>
                            <w:left w:val="single" w:sz="2" w:space="0" w:color="D9D9E3"/>
                            <w:bottom w:val="single" w:sz="2" w:space="0" w:color="D9D9E3"/>
                            <w:right w:val="single" w:sz="2" w:space="0" w:color="D9D9E3"/>
                          </w:divBdr>
                          <w:divsChild>
                            <w:div w:id="19535098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080913">
                      <w:marLeft w:val="0"/>
                      <w:marRight w:val="0"/>
                      <w:marTop w:val="0"/>
                      <w:marBottom w:val="0"/>
                      <w:divBdr>
                        <w:top w:val="single" w:sz="2" w:space="0" w:color="D9D9E3"/>
                        <w:left w:val="single" w:sz="2" w:space="0" w:color="D9D9E3"/>
                        <w:bottom w:val="single" w:sz="2" w:space="0" w:color="D9D9E3"/>
                        <w:right w:val="single" w:sz="2" w:space="0" w:color="D9D9E3"/>
                      </w:divBdr>
                      <w:divsChild>
                        <w:div w:id="1748720867">
                          <w:marLeft w:val="0"/>
                          <w:marRight w:val="0"/>
                          <w:marTop w:val="0"/>
                          <w:marBottom w:val="0"/>
                          <w:divBdr>
                            <w:top w:val="single" w:sz="2" w:space="0" w:color="D9D9E3"/>
                            <w:left w:val="single" w:sz="2" w:space="0" w:color="D9D9E3"/>
                            <w:bottom w:val="single" w:sz="2" w:space="0" w:color="D9D9E3"/>
                            <w:right w:val="single" w:sz="2" w:space="0" w:color="D9D9E3"/>
                          </w:divBdr>
                          <w:divsChild>
                            <w:div w:id="1866400330">
                              <w:marLeft w:val="0"/>
                              <w:marRight w:val="0"/>
                              <w:marTop w:val="0"/>
                              <w:marBottom w:val="0"/>
                              <w:divBdr>
                                <w:top w:val="single" w:sz="2" w:space="0" w:color="D9D9E3"/>
                                <w:left w:val="single" w:sz="2" w:space="0" w:color="D9D9E3"/>
                                <w:bottom w:val="single" w:sz="2" w:space="0" w:color="D9D9E3"/>
                                <w:right w:val="single" w:sz="2" w:space="0" w:color="D9D9E3"/>
                              </w:divBdr>
                              <w:divsChild>
                                <w:div w:id="17662647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2182040">
          <w:marLeft w:val="0"/>
          <w:marRight w:val="0"/>
          <w:marTop w:val="0"/>
          <w:marBottom w:val="0"/>
          <w:divBdr>
            <w:top w:val="single" w:sz="2" w:space="0" w:color="auto"/>
            <w:left w:val="single" w:sz="2" w:space="0" w:color="auto"/>
            <w:bottom w:val="single" w:sz="6" w:space="0" w:color="auto"/>
            <w:right w:val="single" w:sz="2" w:space="0" w:color="auto"/>
          </w:divBdr>
          <w:divsChild>
            <w:div w:id="2079277345">
              <w:marLeft w:val="0"/>
              <w:marRight w:val="0"/>
              <w:marTop w:val="100"/>
              <w:marBottom w:val="100"/>
              <w:divBdr>
                <w:top w:val="single" w:sz="2" w:space="0" w:color="D9D9E3"/>
                <w:left w:val="single" w:sz="2" w:space="0" w:color="D9D9E3"/>
                <w:bottom w:val="single" w:sz="2" w:space="0" w:color="D9D9E3"/>
                <w:right w:val="single" w:sz="2" w:space="0" w:color="D9D9E3"/>
              </w:divBdr>
              <w:divsChild>
                <w:div w:id="1633831664">
                  <w:marLeft w:val="0"/>
                  <w:marRight w:val="0"/>
                  <w:marTop w:val="0"/>
                  <w:marBottom w:val="0"/>
                  <w:divBdr>
                    <w:top w:val="single" w:sz="2" w:space="0" w:color="D9D9E3"/>
                    <w:left w:val="single" w:sz="2" w:space="0" w:color="D9D9E3"/>
                    <w:bottom w:val="single" w:sz="2" w:space="0" w:color="D9D9E3"/>
                    <w:right w:val="single" w:sz="2" w:space="0" w:color="D9D9E3"/>
                  </w:divBdr>
                  <w:divsChild>
                    <w:div w:id="1260680089">
                      <w:marLeft w:val="0"/>
                      <w:marRight w:val="0"/>
                      <w:marTop w:val="0"/>
                      <w:marBottom w:val="0"/>
                      <w:divBdr>
                        <w:top w:val="single" w:sz="2" w:space="0" w:color="D9D9E3"/>
                        <w:left w:val="single" w:sz="2" w:space="0" w:color="D9D9E3"/>
                        <w:bottom w:val="single" w:sz="2" w:space="0" w:color="D9D9E3"/>
                        <w:right w:val="single" w:sz="2" w:space="0" w:color="D9D9E3"/>
                      </w:divBdr>
                      <w:divsChild>
                        <w:div w:id="383259708">
                          <w:marLeft w:val="0"/>
                          <w:marRight w:val="0"/>
                          <w:marTop w:val="0"/>
                          <w:marBottom w:val="0"/>
                          <w:divBdr>
                            <w:top w:val="single" w:sz="2" w:space="0" w:color="D9D9E3"/>
                            <w:left w:val="single" w:sz="2" w:space="0" w:color="D9D9E3"/>
                            <w:bottom w:val="single" w:sz="2" w:space="0" w:color="D9D9E3"/>
                            <w:right w:val="single" w:sz="2" w:space="0" w:color="D9D9E3"/>
                          </w:divBdr>
                          <w:divsChild>
                            <w:div w:id="8595897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5668351">
                      <w:marLeft w:val="0"/>
                      <w:marRight w:val="0"/>
                      <w:marTop w:val="0"/>
                      <w:marBottom w:val="0"/>
                      <w:divBdr>
                        <w:top w:val="single" w:sz="2" w:space="0" w:color="D9D9E3"/>
                        <w:left w:val="single" w:sz="2" w:space="0" w:color="D9D9E3"/>
                        <w:bottom w:val="single" w:sz="2" w:space="0" w:color="D9D9E3"/>
                        <w:right w:val="single" w:sz="2" w:space="0" w:color="D9D9E3"/>
                      </w:divBdr>
                      <w:divsChild>
                        <w:div w:id="1501311529">
                          <w:marLeft w:val="0"/>
                          <w:marRight w:val="0"/>
                          <w:marTop w:val="0"/>
                          <w:marBottom w:val="0"/>
                          <w:divBdr>
                            <w:top w:val="single" w:sz="2" w:space="0" w:color="D9D9E3"/>
                            <w:left w:val="single" w:sz="2" w:space="0" w:color="D9D9E3"/>
                            <w:bottom w:val="single" w:sz="2" w:space="0" w:color="D9D9E3"/>
                            <w:right w:val="single" w:sz="2" w:space="0" w:color="D9D9E3"/>
                          </w:divBdr>
                          <w:divsChild>
                            <w:div w:id="429929471">
                              <w:marLeft w:val="0"/>
                              <w:marRight w:val="0"/>
                              <w:marTop w:val="0"/>
                              <w:marBottom w:val="0"/>
                              <w:divBdr>
                                <w:top w:val="single" w:sz="2" w:space="0" w:color="D9D9E3"/>
                                <w:left w:val="single" w:sz="2" w:space="0" w:color="D9D9E3"/>
                                <w:bottom w:val="single" w:sz="2" w:space="0" w:color="D9D9E3"/>
                                <w:right w:val="single" w:sz="2" w:space="0" w:color="D9D9E3"/>
                              </w:divBdr>
                              <w:divsChild>
                                <w:div w:id="16988945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98132964">
          <w:marLeft w:val="0"/>
          <w:marRight w:val="0"/>
          <w:marTop w:val="0"/>
          <w:marBottom w:val="0"/>
          <w:divBdr>
            <w:top w:val="single" w:sz="2" w:space="0" w:color="auto"/>
            <w:left w:val="single" w:sz="2" w:space="0" w:color="auto"/>
            <w:bottom w:val="single" w:sz="6" w:space="0" w:color="auto"/>
            <w:right w:val="single" w:sz="2" w:space="0" w:color="auto"/>
          </w:divBdr>
          <w:divsChild>
            <w:div w:id="1476222681">
              <w:marLeft w:val="0"/>
              <w:marRight w:val="0"/>
              <w:marTop w:val="100"/>
              <w:marBottom w:val="100"/>
              <w:divBdr>
                <w:top w:val="single" w:sz="2" w:space="0" w:color="D9D9E3"/>
                <w:left w:val="single" w:sz="2" w:space="0" w:color="D9D9E3"/>
                <w:bottom w:val="single" w:sz="2" w:space="0" w:color="D9D9E3"/>
                <w:right w:val="single" w:sz="2" w:space="0" w:color="D9D9E3"/>
              </w:divBdr>
              <w:divsChild>
                <w:div w:id="621614924">
                  <w:marLeft w:val="0"/>
                  <w:marRight w:val="0"/>
                  <w:marTop w:val="0"/>
                  <w:marBottom w:val="0"/>
                  <w:divBdr>
                    <w:top w:val="single" w:sz="2" w:space="0" w:color="D9D9E3"/>
                    <w:left w:val="single" w:sz="2" w:space="0" w:color="D9D9E3"/>
                    <w:bottom w:val="single" w:sz="2" w:space="0" w:color="D9D9E3"/>
                    <w:right w:val="single" w:sz="2" w:space="0" w:color="D9D9E3"/>
                  </w:divBdr>
                  <w:divsChild>
                    <w:div w:id="69740070">
                      <w:marLeft w:val="0"/>
                      <w:marRight w:val="0"/>
                      <w:marTop w:val="0"/>
                      <w:marBottom w:val="0"/>
                      <w:divBdr>
                        <w:top w:val="single" w:sz="2" w:space="0" w:color="D9D9E3"/>
                        <w:left w:val="single" w:sz="2" w:space="0" w:color="D9D9E3"/>
                        <w:bottom w:val="single" w:sz="2" w:space="0" w:color="D9D9E3"/>
                        <w:right w:val="single" w:sz="2" w:space="0" w:color="D9D9E3"/>
                      </w:divBdr>
                      <w:divsChild>
                        <w:div w:id="1466240661">
                          <w:marLeft w:val="0"/>
                          <w:marRight w:val="0"/>
                          <w:marTop w:val="0"/>
                          <w:marBottom w:val="0"/>
                          <w:divBdr>
                            <w:top w:val="single" w:sz="2" w:space="0" w:color="D9D9E3"/>
                            <w:left w:val="single" w:sz="2" w:space="0" w:color="D9D9E3"/>
                            <w:bottom w:val="single" w:sz="2" w:space="0" w:color="D9D9E3"/>
                            <w:right w:val="single" w:sz="2" w:space="0" w:color="D9D9E3"/>
                          </w:divBdr>
                          <w:divsChild>
                            <w:div w:id="1156842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22726133">
                      <w:marLeft w:val="0"/>
                      <w:marRight w:val="0"/>
                      <w:marTop w:val="0"/>
                      <w:marBottom w:val="0"/>
                      <w:divBdr>
                        <w:top w:val="single" w:sz="2" w:space="0" w:color="D9D9E3"/>
                        <w:left w:val="single" w:sz="2" w:space="0" w:color="D9D9E3"/>
                        <w:bottom w:val="single" w:sz="2" w:space="0" w:color="D9D9E3"/>
                        <w:right w:val="single" w:sz="2" w:space="0" w:color="D9D9E3"/>
                      </w:divBdr>
                      <w:divsChild>
                        <w:div w:id="388581323">
                          <w:marLeft w:val="0"/>
                          <w:marRight w:val="0"/>
                          <w:marTop w:val="0"/>
                          <w:marBottom w:val="0"/>
                          <w:divBdr>
                            <w:top w:val="single" w:sz="2" w:space="0" w:color="D9D9E3"/>
                            <w:left w:val="single" w:sz="2" w:space="0" w:color="D9D9E3"/>
                            <w:bottom w:val="single" w:sz="2" w:space="0" w:color="D9D9E3"/>
                            <w:right w:val="single" w:sz="2" w:space="0" w:color="D9D9E3"/>
                          </w:divBdr>
                          <w:divsChild>
                            <w:div w:id="1592085243">
                              <w:marLeft w:val="0"/>
                              <w:marRight w:val="0"/>
                              <w:marTop w:val="0"/>
                              <w:marBottom w:val="0"/>
                              <w:divBdr>
                                <w:top w:val="single" w:sz="2" w:space="0" w:color="D9D9E3"/>
                                <w:left w:val="single" w:sz="2" w:space="0" w:color="D9D9E3"/>
                                <w:bottom w:val="single" w:sz="2" w:space="0" w:color="D9D9E3"/>
                                <w:right w:val="single" w:sz="2" w:space="0" w:color="D9D9E3"/>
                              </w:divBdr>
                              <w:divsChild>
                                <w:div w:id="313949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8413300">
          <w:marLeft w:val="0"/>
          <w:marRight w:val="0"/>
          <w:marTop w:val="0"/>
          <w:marBottom w:val="0"/>
          <w:divBdr>
            <w:top w:val="single" w:sz="2" w:space="0" w:color="auto"/>
            <w:left w:val="single" w:sz="2" w:space="0" w:color="auto"/>
            <w:bottom w:val="single" w:sz="6" w:space="0" w:color="auto"/>
            <w:right w:val="single" w:sz="2" w:space="0" w:color="auto"/>
          </w:divBdr>
          <w:divsChild>
            <w:div w:id="1750731308">
              <w:marLeft w:val="0"/>
              <w:marRight w:val="0"/>
              <w:marTop w:val="100"/>
              <w:marBottom w:val="100"/>
              <w:divBdr>
                <w:top w:val="single" w:sz="2" w:space="0" w:color="D9D9E3"/>
                <w:left w:val="single" w:sz="2" w:space="0" w:color="D9D9E3"/>
                <w:bottom w:val="single" w:sz="2" w:space="0" w:color="D9D9E3"/>
                <w:right w:val="single" w:sz="2" w:space="0" w:color="D9D9E3"/>
              </w:divBdr>
              <w:divsChild>
                <w:div w:id="937569015">
                  <w:marLeft w:val="0"/>
                  <w:marRight w:val="0"/>
                  <w:marTop w:val="0"/>
                  <w:marBottom w:val="0"/>
                  <w:divBdr>
                    <w:top w:val="single" w:sz="2" w:space="0" w:color="D9D9E3"/>
                    <w:left w:val="single" w:sz="2" w:space="0" w:color="D9D9E3"/>
                    <w:bottom w:val="single" w:sz="2" w:space="0" w:color="D9D9E3"/>
                    <w:right w:val="single" w:sz="2" w:space="0" w:color="D9D9E3"/>
                  </w:divBdr>
                  <w:divsChild>
                    <w:div w:id="464201276">
                      <w:marLeft w:val="0"/>
                      <w:marRight w:val="0"/>
                      <w:marTop w:val="0"/>
                      <w:marBottom w:val="0"/>
                      <w:divBdr>
                        <w:top w:val="single" w:sz="2" w:space="0" w:color="D9D9E3"/>
                        <w:left w:val="single" w:sz="2" w:space="0" w:color="D9D9E3"/>
                        <w:bottom w:val="single" w:sz="2" w:space="0" w:color="D9D9E3"/>
                        <w:right w:val="single" w:sz="2" w:space="0" w:color="D9D9E3"/>
                      </w:divBdr>
                      <w:divsChild>
                        <w:div w:id="1529101127">
                          <w:marLeft w:val="0"/>
                          <w:marRight w:val="0"/>
                          <w:marTop w:val="0"/>
                          <w:marBottom w:val="0"/>
                          <w:divBdr>
                            <w:top w:val="single" w:sz="2" w:space="0" w:color="D9D9E3"/>
                            <w:left w:val="single" w:sz="2" w:space="0" w:color="D9D9E3"/>
                            <w:bottom w:val="single" w:sz="2" w:space="0" w:color="D9D9E3"/>
                            <w:right w:val="single" w:sz="2" w:space="0" w:color="D9D9E3"/>
                          </w:divBdr>
                          <w:divsChild>
                            <w:div w:id="601912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80777532">
                      <w:marLeft w:val="0"/>
                      <w:marRight w:val="0"/>
                      <w:marTop w:val="0"/>
                      <w:marBottom w:val="0"/>
                      <w:divBdr>
                        <w:top w:val="single" w:sz="2" w:space="0" w:color="D9D9E3"/>
                        <w:left w:val="single" w:sz="2" w:space="0" w:color="D9D9E3"/>
                        <w:bottom w:val="single" w:sz="2" w:space="0" w:color="D9D9E3"/>
                        <w:right w:val="single" w:sz="2" w:space="0" w:color="D9D9E3"/>
                      </w:divBdr>
                      <w:divsChild>
                        <w:div w:id="148251374">
                          <w:marLeft w:val="0"/>
                          <w:marRight w:val="0"/>
                          <w:marTop w:val="0"/>
                          <w:marBottom w:val="0"/>
                          <w:divBdr>
                            <w:top w:val="single" w:sz="2" w:space="0" w:color="D9D9E3"/>
                            <w:left w:val="single" w:sz="2" w:space="0" w:color="D9D9E3"/>
                            <w:bottom w:val="single" w:sz="2" w:space="0" w:color="D9D9E3"/>
                            <w:right w:val="single" w:sz="2" w:space="0" w:color="D9D9E3"/>
                          </w:divBdr>
                          <w:divsChild>
                            <w:div w:id="546063448">
                              <w:marLeft w:val="0"/>
                              <w:marRight w:val="0"/>
                              <w:marTop w:val="0"/>
                              <w:marBottom w:val="0"/>
                              <w:divBdr>
                                <w:top w:val="single" w:sz="2" w:space="0" w:color="D9D9E3"/>
                                <w:left w:val="single" w:sz="2" w:space="0" w:color="D9D9E3"/>
                                <w:bottom w:val="single" w:sz="2" w:space="0" w:color="D9D9E3"/>
                                <w:right w:val="single" w:sz="2" w:space="0" w:color="D9D9E3"/>
                              </w:divBdr>
                              <w:divsChild>
                                <w:div w:id="1423989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90952132">
          <w:marLeft w:val="0"/>
          <w:marRight w:val="0"/>
          <w:marTop w:val="0"/>
          <w:marBottom w:val="0"/>
          <w:divBdr>
            <w:top w:val="single" w:sz="2" w:space="0" w:color="auto"/>
            <w:left w:val="single" w:sz="2" w:space="0" w:color="auto"/>
            <w:bottom w:val="single" w:sz="6" w:space="0" w:color="auto"/>
            <w:right w:val="single" w:sz="2" w:space="0" w:color="auto"/>
          </w:divBdr>
          <w:divsChild>
            <w:div w:id="46019485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20656">
                  <w:marLeft w:val="0"/>
                  <w:marRight w:val="0"/>
                  <w:marTop w:val="0"/>
                  <w:marBottom w:val="0"/>
                  <w:divBdr>
                    <w:top w:val="single" w:sz="2" w:space="0" w:color="D9D9E3"/>
                    <w:left w:val="single" w:sz="2" w:space="0" w:color="D9D9E3"/>
                    <w:bottom w:val="single" w:sz="2" w:space="0" w:color="D9D9E3"/>
                    <w:right w:val="single" w:sz="2" w:space="0" w:color="D9D9E3"/>
                  </w:divBdr>
                  <w:divsChild>
                    <w:div w:id="552473379">
                      <w:marLeft w:val="0"/>
                      <w:marRight w:val="0"/>
                      <w:marTop w:val="0"/>
                      <w:marBottom w:val="0"/>
                      <w:divBdr>
                        <w:top w:val="single" w:sz="2" w:space="0" w:color="D9D9E3"/>
                        <w:left w:val="single" w:sz="2" w:space="0" w:color="D9D9E3"/>
                        <w:bottom w:val="single" w:sz="2" w:space="0" w:color="D9D9E3"/>
                        <w:right w:val="single" w:sz="2" w:space="0" w:color="D9D9E3"/>
                      </w:divBdr>
                      <w:divsChild>
                        <w:div w:id="2052924086">
                          <w:marLeft w:val="0"/>
                          <w:marRight w:val="0"/>
                          <w:marTop w:val="0"/>
                          <w:marBottom w:val="0"/>
                          <w:divBdr>
                            <w:top w:val="single" w:sz="2" w:space="0" w:color="D9D9E3"/>
                            <w:left w:val="single" w:sz="2" w:space="0" w:color="D9D9E3"/>
                            <w:bottom w:val="single" w:sz="2" w:space="0" w:color="D9D9E3"/>
                            <w:right w:val="single" w:sz="2" w:space="0" w:color="D9D9E3"/>
                          </w:divBdr>
                          <w:divsChild>
                            <w:div w:id="924191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58117126">
                      <w:marLeft w:val="0"/>
                      <w:marRight w:val="0"/>
                      <w:marTop w:val="0"/>
                      <w:marBottom w:val="0"/>
                      <w:divBdr>
                        <w:top w:val="single" w:sz="2" w:space="0" w:color="D9D9E3"/>
                        <w:left w:val="single" w:sz="2" w:space="0" w:color="D9D9E3"/>
                        <w:bottom w:val="single" w:sz="2" w:space="0" w:color="D9D9E3"/>
                        <w:right w:val="single" w:sz="2" w:space="0" w:color="D9D9E3"/>
                      </w:divBdr>
                      <w:divsChild>
                        <w:div w:id="411776098">
                          <w:marLeft w:val="0"/>
                          <w:marRight w:val="0"/>
                          <w:marTop w:val="0"/>
                          <w:marBottom w:val="0"/>
                          <w:divBdr>
                            <w:top w:val="single" w:sz="2" w:space="0" w:color="D9D9E3"/>
                            <w:left w:val="single" w:sz="2" w:space="0" w:color="D9D9E3"/>
                            <w:bottom w:val="single" w:sz="2" w:space="0" w:color="D9D9E3"/>
                            <w:right w:val="single" w:sz="2" w:space="0" w:color="D9D9E3"/>
                          </w:divBdr>
                          <w:divsChild>
                            <w:div w:id="1581140210">
                              <w:marLeft w:val="0"/>
                              <w:marRight w:val="0"/>
                              <w:marTop w:val="0"/>
                              <w:marBottom w:val="0"/>
                              <w:divBdr>
                                <w:top w:val="single" w:sz="2" w:space="0" w:color="D9D9E3"/>
                                <w:left w:val="single" w:sz="2" w:space="0" w:color="D9D9E3"/>
                                <w:bottom w:val="single" w:sz="2" w:space="0" w:color="D9D9E3"/>
                                <w:right w:val="single" w:sz="2" w:space="0" w:color="D9D9E3"/>
                              </w:divBdr>
                              <w:divsChild>
                                <w:div w:id="810291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9569981">
          <w:marLeft w:val="0"/>
          <w:marRight w:val="0"/>
          <w:marTop w:val="0"/>
          <w:marBottom w:val="0"/>
          <w:divBdr>
            <w:top w:val="single" w:sz="2" w:space="0" w:color="auto"/>
            <w:left w:val="single" w:sz="2" w:space="0" w:color="auto"/>
            <w:bottom w:val="single" w:sz="6" w:space="0" w:color="auto"/>
            <w:right w:val="single" w:sz="2" w:space="0" w:color="auto"/>
          </w:divBdr>
          <w:divsChild>
            <w:div w:id="1070495722">
              <w:marLeft w:val="0"/>
              <w:marRight w:val="0"/>
              <w:marTop w:val="100"/>
              <w:marBottom w:val="100"/>
              <w:divBdr>
                <w:top w:val="single" w:sz="2" w:space="0" w:color="D9D9E3"/>
                <w:left w:val="single" w:sz="2" w:space="0" w:color="D9D9E3"/>
                <w:bottom w:val="single" w:sz="2" w:space="0" w:color="D9D9E3"/>
                <w:right w:val="single" w:sz="2" w:space="0" w:color="D9D9E3"/>
              </w:divBdr>
              <w:divsChild>
                <w:div w:id="33694414">
                  <w:marLeft w:val="0"/>
                  <w:marRight w:val="0"/>
                  <w:marTop w:val="0"/>
                  <w:marBottom w:val="0"/>
                  <w:divBdr>
                    <w:top w:val="single" w:sz="2" w:space="0" w:color="D9D9E3"/>
                    <w:left w:val="single" w:sz="2" w:space="0" w:color="D9D9E3"/>
                    <w:bottom w:val="single" w:sz="2" w:space="0" w:color="D9D9E3"/>
                    <w:right w:val="single" w:sz="2" w:space="0" w:color="D9D9E3"/>
                  </w:divBdr>
                  <w:divsChild>
                    <w:div w:id="1416168548">
                      <w:marLeft w:val="0"/>
                      <w:marRight w:val="0"/>
                      <w:marTop w:val="0"/>
                      <w:marBottom w:val="0"/>
                      <w:divBdr>
                        <w:top w:val="single" w:sz="2" w:space="0" w:color="D9D9E3"/>
                        <w:left w:val="single" w:sz="2" w:space="0" w:color="D9D9E3"/>
                        <w:bottom w:val="single" w:sz="2" w:space="0" w:color="D9D9E3"/>
                        <w:right w:val="single" w:sz="2" w:space="0" w:color="D9D9E3"/>
                      </w:divBdr>
                      <w:divsChild>
                        <w:div w:id="1358853541">
                          <w:marLeft w:val="0"/>
                          <w:marRight w:val="0"/>
                          <w:marTop w:val="0"/>
                          <w:marBottom w:val="0"/>
                          <w:divBdr>
                            <w:top w:val="single" w:sz="2" w:space="0" w:color="D9D9E3"/>
                            <w:left w:val="single" w:sz="2" w:space="0" w:color="D9D9E3"/>
                            <w:bottom w:val="single" w:sz="2" w:space="0" w:color="D9D9E3"/>
                            <w:right w:val="single" w:sz="2" w:space="0" w:color="D9D9E3"/>
                          </w:divBdr>
                          <w:divsChild>
                            <w:div w:id="18180639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43173201">
                      <w:marLeft w:val="0"/>
                      <w:marRight w:val="0"/>
                      <w:marTop w:val="0"/>
                      <w:marBottom w:val="0"/>
                      <w:divBdr>
                        <w:top w:val="single" w:sz="2" w:space="0" w:color="D9D9E3"/>
                        <w:left w:val="single" w:sz="2" w:space="0" w:color="D9D9E3"/>
                        <w:bottom w:val="single" w:sz="2" w:space="0" w:color="D9D9E3"/>
                        <w:right w:val="single" w:sz="2" w:space="0" w:color="D9D9E3"/>
                      </w:divBdr>
                      <w:divsChild>
                        <w:div w:id="1396900578">
                          <w:marLeft w:val="0"/>
                          <w:marRight w:val="0"/>
                          <w:marTop w:val="0"/>
                          <w:marBottom w:val="0"/>
                          <w:divBdr>
                            <w:top w:val="single" w:sz="2" w:space="0" w:color="D9D9E3"/>
                            <w:left w:val="single" w:sz="2" w:space="0" w:color="D9D9E3"/>
                            <w:bottom w:val="single" w:sz="2" w:space="0" w:color="D9D9E3"/>
                            <w:right w:val="single" w:sz="2" w:space="0" w:color="D9D9E3"/>
                          </w:divBdr>
                          <w:divsChild>
                            <w:div w:id="2030138081">
                              <w:marLeft w:val="0"/>
                              <w:marRight w:val="0"/>
                              <w:marTop w:val="0"/>
                              <w:marBottom w:val="0"/>
                              <w:divBdr>
                                <w:top w:val="single" w:sz="2" w:space="0" w:color="D9D9E3"/>
                                <w:left w:val="single" w:sz="2" w:space="0" w:color="D9D9E3"/>
                                <w:bottom w:val="single" w:sz="2" w:space="0" w:color="D9D9E3"/>
                                <w:right w:val="single" w:sz="2" w:space="0" w:color="D9D9E3"/>
                              </w:divBdr>
                              <w:divsChild>
                                <w:div w:id="135028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2282156">
          <w:marLeft w:val="0"/>
          <w:marRight w:val="0"/>
          <w:marTop w:val="0"/>
          <w:marBottom w:val="0"/>
          <w:divBdr>
            <w:top w:val="single" w:sz="2" w:space="0" w:color="auto"/>
            <w:left w:val="single" w:sz="2" w:space="0" w:color="auto"/>
            <w:bottom w:val="single" w:sz="6" w:space="0" w:color="auto"/>
            <w:right w:val="single" w:sz="2" w:space="0" w:color="auto"/>
          </w:divBdr>
          <w:divsChild>
            <w:div w:id="265965542">
              <w:marLeft w:val="0"/>
              <w:marRight w:val="0"/>
              <w:marTop w:val="100"/>
              <w:marBottom w:val="100"/>
              <w:divBdr>
                <w:top w:val="single" w:sz="2" w:space="0" w:color="D9D9E3"/>
                <w:left w:val="single" w:sz="2" w:space="0" w:color="D9D9E3"/>
                <w:bottom w:val="single" w:sz="2" w:space="0" w:color="D9D9E3"/>
                <w:right w:val="single" w:sz="2" w:space="0" w:color="D9D9E3"/>
              </w:divBdr>
              <w:divsChild>
                <w:div w:id="2108234671">
                  <w:marLeft w:val="0"/>
                  <w:marRight w:val="0"/>
                  <w:marTop w:val="0"/>
                  <w:marBottom w:val="0"/>
                  <w:divBdr>
                    <w:top w:val="single" w:sz="2" w:space="0" w:color="D9D9E3"/>
                    <w:left w:val="single" w:sz="2" w:space="0" w:color="D9D9E3"/>
                    <w:bottom w:val="single" w:sz="2" w:space="0" w:color="D9D9E3"/>
                    <w:right w:val="single" w:sz="2" w:space="0" w:color="D9D9E3"/>
                  </w:divBdr>
                  <w:divsChild>
                    <w:div w:id="1144276537">
                      <w:marLeft w:val="0"/>
                      <w:marRight w:val="0"/>
                      <w:marTop w:val="0"/>
                      <w:marBottom w:val="0"/>
                      <w:divBdr>
                        <w:top w:val="single" w:sz="2" w:space="0" w:color="D9D9E3"/>
                        <w:left w:val="single" w:sz="2" w:space="0" w:color="D9D9E3"/>
                        <w:bottom w:val="single" w:sz="2" w:space="0" w:color="D9D9E3"/>
                        <w:right w:val="single" w:sz="2" w:space="0" w:color="D9D9E3"/>
                      </w:divBdr>
                      <w:divsChild>
                        <w:div w:id="1546678422">
                          <w:marLeft w:val="0"/>
                          <w:marRight w:val="0"/>
                          <w:marTop w:val="0"/>
                          <w:marBottom w:val="0"/>
                          <w:divBdr>
                            <w:top w:val="single" w:sz="2" w:space="0" w:color="D9D9E3"/>
                            <w:left w:val="single" w:sz="2" w:space="0" w:color="D9D9E3"/>
                            <w:bottom w:val="single" w:sz="2" w:space="0" w:color="D9D9E3"/>
                            <w:right w:val="single" w:sz="2" w:space="0" w:color="D9D9E3"/>
                          </w:divBdr>
                          <w:divsChild>
                            <w:div w:id="1525633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9647298">
                      <w:marLeft w:val="0"/>
                      <w:marRight w:val="0"/>
                      <w:marTop w:val="0"/>
                      <w:marBottom w:val="0"/>
                      <w:divBdr>
                        <w:top w:val="single" w:sz="2" w:space="0" w:color="D9D9E3"/>
                        <w:left w:val="single" w:sz="2" w:space="0" w:color="D9D9E3"/>
                        <w:bottom w:val="single" w:sz="2" w:space="0" w:color="D9D9E3"/>
                        <w:right w:val="single" w:sz="2" w:space="0" w:color="D9D9E3"/>
                      </w:divBdr>
                      <w:divsChild>
                        <w:div w:id="1217282064">
                          <w:marLeft w:val="0"/>
                          <w:marRight w:val="0"/>
                          <w:marTop w:val="0"/>
                          <w:marBottom w:val="0"/>
                          <w:divBdr>
                            <w:top w:val="single" w:sz="2" w:space="0" w:color="D9D9E3"/>
                            <w:left w:val="single" w:sz="2" w:space="0" w:color="D9D9E3"/>
                            <w:bottom w:val="single" w:sz="2" w:space="0" w:color="D9D9E3"/>
                            <w:right w:val="single" w:sz="2" w:space="0" w:color="D9D9E3"/>
                          </w:divBdr>
                          <w:divsChild>
                            <w:div w:id="69696292">
                              <w:marLeft w:val="0"/>
                              <w:marRight w:val="0"/>
                              <w:marTop w:val="0"/>
                              <w:marBottom w:val="0"/>
                              <w:divBdr>
                                <w:top w:val="single" w:sz="2" w:space="0" w:color="D9D9E3"/>
                                <w:left w:val="single" w:sz="2" w:space="0" w:color="D9D9E3"/>
                                <w:bottom w:val="single" w:sz="2" w:space="0" w:color="D9D9E3"/>
                                <w:right w:val="single" w:sz="2" w:space="0" w:color="D9D9E3"/>
                              </w:divBdr>
                              <w:divsChild>
                                <w:div w:id="1787353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3321</TotalTime>
  <Pages>16</Pages>
  <Words>25245</Words>
  <Characters>14390</Characters>
  <Application>Microsoft Office Word</Application>
  <DocSecurity>0</DocSecurity>
  <Lines>119</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Любченко</dc:creator>
  <cp:keywords/>
  <dc:description/>
  <cp:lastModifiedBy>Валентина Любченко</cp:lastModifiedBy>
  <cp:revision>10</cp:revision>
  <dcterms:created xsi:type="dcterms:W3CDTF">2023-09-06T09:27:00Z</dcterms:created>
  <dcterms:modified xsi:type="dcterms:W3CDTF">2023-09-16T18:00:00Z</dcterms:modified>
</cp:coreProperties>
</file>