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97C6B5" w14:textId="61C30ABD" w:rsidR="00C60C68" w:rsidRPr="00C60C68" w:rsidRDefault="00C60C68" w:rsidP="00C60C68">
      <w:pPr>
        <w:pStyle w:val="a4"/>
        <w:spacing w:line="360" w:lineRule="auto"/>
        <w:jc w:val="center"/>
        <w:rPr>
          <w:rFonts w:ascii="Times New Roman" w:hAnsi="Times New Roman" w:cs="Times New Roman"/>
          <w:sz w:val="28"/>
          <w:szCs w:val="28"/>
          <w:lang w:eastAsia="uk-UA"/>
        </w:rPr>
      </w:pPr>
      <w:r w:rsidRPr="00C60C68">
        <w:rPr>
          <w:rFonts w:ascii="Times New Roman" w:hAnsi="Times New Roman" w:cs="Times New Roman"/>
          <w:sz w:val="28"/>
          <w:szCs w:val="28"/>
          <w:lang w:eastAsia="uk-UA"/>
        </w:rPr>
        <w:t>Тема 7. Част.2</w:t>
      </w:r>
    </w:p>
    <w:p w14:paraId="0DB90AEA" w14:textId="227827B3" w:rsidR="00C60C68" w:rsidRPr="00C60C68" w:rsidRDefault="00C60C68" w:rsidP="00C60C68">
      <w:pPr>
        <w:pStyle w:val="a4"/>
        <w:spacing w:line="36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  <w:lang w:eastAsia="uk-UA"/>
        </w:rPr>
      </w:pPr>
      <w:r w:rsidRPr="00C60C68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  <w:lang w:eastAsia="uk-UA"/>
        </w:rPr>
        <w:t>Методи мотивації праці</w:t>
      </w:r>
    </w:p>
    <w:p w14:paraId="0EE45E3F" w14:textId="77777777" w:rsidR="00C60C68" w:rsidRPr="00C60C68" w:rsidRDefault="00C60C68" w:rsidP="00C60C68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C60C68">
        <w:rPr>
          <w:rFonts w:ascii="Times New Roman" w:hAnsi="Times New Roman" w:cs="Times New Roman"/>
          <w:sz w:val="24"/>
          <w:szCs w:val="24"/>
          <w:lang w:eastAsia="uk-UA"/>
        </w:rPr>
        <w:t>Фактори, що обумовлюють поводження працівника і враховуватися в його трудовій діяльності, виражаються в конкретних методах мотивації (стимулювання праці на підприємстві):</w:t>
      </w:r>
    </w:p>
    <w:p w14:paraId="6A0042F1" w14:textId="77777777" w:rsidR="00C60C68" w:rsidRPr="00C60C68" w:rsidRDefault="00C60C68" w:rsidP="00C60C68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C60C68">
        <w:rPr>
          <w:rFonts w:ascii="Times New Roman" w:hAnsi="Times New Roman" w:cs="Times New Roman"/>
          <w:sz w:val="24"/>
          <w:szCs w:val="24"/>
          <w:lang w:eastAsia="uk-UA"/>
        </w:rPr>
        <w:t>Основою мотивації пращ є</w:t>
      </w:r>
      <w:r w:rsidRPr="00C60C68">
        <w:rPr>
          <w:rFonts w:ascii="Times New Roman" w:hAnsi="Times New Roman" w:cs="Times New Roman"/>
          <w:b/>
          <w:bCs/>
          <w:sz w:val="24"/>
          <w:szCs w:val="24"/>
          <w:lang w:eastAsia="uk-UA"/>
        </w:rPr>
        <w:t> стимулювання</w:t>
      </w:r>
      <w:r w:rsidRPr="00C60C68">
        <w:rPr>
          <w:rFonts w:ascii="Times New Roman" w:hAnsi="Times New Roman" w:cs="Times New Roman"/>
          <w:sz w:val="24"/>
          <w:szCs w:val="24"/>
          <w:lang w:eastAsia="uk-UA"/>
        </w:rPr>
        <w:t> - виплата винагороди в грошовій формі або у відповідному еквіваленті.</w:t>
      </w:r>
    </w:p>
    <w:p w14:paraId="27151043" w14:textId="77777777" w:rsidR="00C60C68" w:rsidRPr="00C60C68" w:rsidRDefault="00C60C68" w:rsidP="00C60C68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C60C68">
        <w:rPr>
          <w:rFonts w:ascii="Times New Roman" w:hAnsi="Times New Roman" w:cs="Times New Roman"/>
          <w:b/>
          <w:bCs/>
          <w:sz w:val="24"/>
          <w:szCs w:val="24"/>
          <w:lang w:eastAsia="uk-UA"/>
        </w:rPr>
        <w:t>Стимули </w:t>
      </w:r>
      <w:r w:rsidRPr="00C60C68">
        <w:rPr>
          <w:rFonts w:ascii="Times New Roman" w:hAnsi="Times New Roman" w:cs="Times New Roman"/>
          <w:sz w:val="24"/>
          <w:szCs w:val="24"/>
          <w:lang w:eastAsia="uk-UA"/>
        </w:rPr>
        <w:t>- матеріальні умови праці, відповідність виконуваної роботи потребам людини, визнання людини як особистості, можливість самовираження.</w:t>
      </w:r>
    </w:p>
    <w:p w14:paraId="6E1DA5B7" w14:textId="77777777" w:rsidR="00C60C68" w:rsidRPr="00C60C68" w:rsidRDefault="00C60C68" w:rsidP="00C60C68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C60C68">
        <w:rPr>
          <w:rFonts w:ascii="Times New Roman" w:hAnsi="Times New Roman" w:cs="Times New Roman"/>
          <w:sz w:val="24"/>
          <w:szCs w:val="24"/>
          <w:lang w:eastAsia="uk-UA"/>
        </w:rPr>
        <w:t>Методи мотивації праці поділяються на внутрішні та зовнішні, індивіду</w:t>
      </w:r>
      <w:r w:rsidRPr="00C60C68">
        <w:rPr>
          <w:rFonts w:ascii="Times New Roman" w:hAnsi="Times New Roman" w:cs="Times New Roman"/>
          <w:sz w:val="24"/>
          <w:szCs w:val="24"/>
          <w:lang w:eastAsia="uk-UA"/>
        </w:rPr>
        <w:softHyphen/>
        <w:t>альні та колективні.</w:t>
      </w:r>
    </w:p>
    <w:p w14:paraId="026B5359" w14:textId="77777777" w:rsidR="00C60C68" w:rsidRPr="00C60C68" w:rsidRDefault="00C60C68" w:rsidP="00C60C68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C60C68">
        <w:rPr>
          <w:rFonts w:ascii="Times New Roman" w:hAnsi="Times New Roman" w:cs="Times New Roman"/>
          <w:b/>
          <w:bCs/>
          <w:sz w:val="24"/>
          <w:szCs w:val="24"/>
          <w:lang w:eastAsia="uk-UA"/>
        </w:rPr>
        <w:t>Мотивація здійснюється трьома методами:</w:t>
      </w:r>
    </w:p>
    <w:p w14:paraId="6A69262A" w14:textId="77777777" w:rsidR="00C60C68" w:rsidRPr="00C60C68" w:rsidRDefault="00C60C68" w:rsidP="00C60C68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C60C68">
        <w:rPr>
          <w:rFonts w:ascii="Times New Roman" w:hAnsi="Times New Roman" w:cs="Times New Roman"/>
          <w:b/>
          <w:bCs/>
          <w:sz w:val="24"/>
          <w:szCs w:val="24"/>
          <w:lang w:eastAsia="uk-UA"/>
        </w:rPr>
        <w:t>Економічні і грошові (прямі)</w:t>
      </w:r>
      <w:r w:rsidRPr="00C60C68">
        <w:rPr>
          <w:rFonts w:ascii="Times New Roman" w:hAnsi="Times New Roman" w:cs="Times New Roman"/>
          <w:sz w:val="24"/>
          <w:szCs w:val="24"/>
          <w:lang w:eastAsia="uk-UA"/>
        </w:rPr>
        <w:t> - виплата заробітної плати, премій, доплат, надбавок, заохочувальних та компенсаційних виплат.</w:t>
      </w:r>
    </w:p>
    <w:p w14:paraId="5EEA193C" w14:textId="77777777" w:rsidR="00C60C68" w:rsidRPr="00C60C68" w:rsidRDefault="00C60C68" w:rsidP="00C60C68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C60C68">
        <w:rPr>
          <w:rFonts w:ascii="Times New Roman" w:hAnsi="Times New Roman" w:cs="Times New Roman"/>
          <w:sz w:val="24"/>
          <w:szCs w:val="24"/>
          <w:lang w:eastAsia="uk-UA"/>
        </w:rPr>
        <w:t>При цьому заробітна плата повинна відбивати оцінку внеску працівника в результати діяльності підприємства (абсолютна величина і співвідношення з рівнем оплати інших працівників підприємства). Заробітна плата повинна бути порівнянна і конкурентоздатна з оплатою праці на аналогічних підприємствах, галузі і регіону.</w:t>
      </w:r>
    </w:p>
    <w:p w14:paraId="55D70CEE" w14:textId="77777777" w:rsidR="00C60C68" w:rsidRPr="00C60C68" w:rsidRDefault="00C60C68" w:rsidP="00C60C68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C60C68">
        <w:rPr>
          <w:rFonts w:ascii="Times New Roman" w:hAnsi="Times New Roman" w:cs="Times New Roman"/>
          <w:sz w:val="24"/>
          <w:szCs w:val="24"/>
          <w:lang w:eastAsia="uk-UA"/>
        </w:rPr>
        <w:t>Заробіток працівника визначається в залежності від його кваліфікації, особистих здібностей і досягнень у праці і включає різні доплати, преміальні виплати. До заробітку можуть бути приплюсовані доходи від участі у виробництві й акціонерному капіталі підприємства, а також оплата за навчання і за відсутність невиходів на роботу.</w:t>
      </w:r>
    </w:p>
    <w:p w14:paraId="3617E326" w14:textId="77777777" w:rsidR="00C60C68" w:rsidRPr="00C60C68" w:rsidRDefault="00C60C68" w:rsidP="00C60C68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C60C68">
        <w:rPr>
          <w:rFonts w:ascii="Times New Roman" w:hAnsi="Times New Roman" w:cs="Times New Roman"/>
          <w:sz w:val="24"/>
          <w:szCs w:val="24"/>
          <w:lang w:eastAsia="uk-UA"/>
        </w:rPr>
        <w:t>Найважливішим способом стимулювання праці є заробітна плата. Щоб краще усвідомити сутність заробітної плати, слід уяснити відмінність по</w:t>
      </w:r>
      <w:r w:rsidRPr="00C60C68">
        <w:rPr>
          <w:rFonts w:ascii="Times New Roman" w:hAnsi="Times New Roman" w:cs="Times New Roman"/>
          <w:sz w:val="24"/>
          <w:szCs w:val="24"/>
          <w:lang w:eastAsia="uk-UA"/>
        </w:rPr>
        <w:softHyphen/>
        <w:t>нять «заробітна плата» і «доходи». У ринкових умовах населення може отримувати різні </w:t>
      </w:r>
      <w:r w:rsidRPr="00C60C68">
        <w:rPr>
          <w:rFonts w:ascii="Times New Roman" w:hAnsi="Times New Roman" w:cs="Times New Roman"/>
          <w:b/>
          <w:bCs/>
          <w:sz w:val="24"/>
          <w:szCs w:val="24"/>
          <w:lang w:eastAsia="uk-UA"/>
        </w:rPr>
        <w:t>види грошових доходів</w:t>
      </w:r>
      <w:r w:rsidRPr="00C60C68">
        <w:rPr>
          <w:rFonts w:ascii="Times New Roman" w:hAnsi="Times New Roman" w:cs="Times New Roman"/>
          <w:sz w:val="24"/>
          <w:szCs w:val="24"/>
          <w:lang w:eastAsia="uk-UA"/>
        </w:rPr>
        <w:t>:</w:t>
      </w:r>
    </w:p>
    <w:p w14:paraId="4D71F6BB" w14:textId="77777777" w:rsidR="00C60C68" w:rsidRPr="00C60C68" w:rsidRDefault="00C60C68" w:rsidP="00C60C68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C60C68">
        <w:rPr>
          <w:rFonts w:ascii="Times New Roman" w:hAnsi="Times New Roman" w:cs="Times New Roman"/>
          <w:sz w:val="24"/>
          <w:szCs w:val="24"/>
          <w:lang w:eastAsia="uk-UA"/>
        </w:rPr>
        <w:t>доходи від власності;</w:t>
      </w:r>
    </w:p>
    <w:p w14:paraId="28133A2E" w14:textId="77777777" w:rsidR="00C60C68" w:rsidRPr="00C60C68" w:rsidRDefault="00C60C68" w:rsidP="00C60C68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C60C68">
        <w:rPr>
          <w:rFonts w:ascii="Times New Roman" w:hAnsi="Times New Roman" w:cs="Times New Roman"/>
          <w:sz w:val="24"/>
          <w:szCs w:val="24"/>
          <w:lang w:eastAsia="uk-UA"/>
        </w:rPr>
        <w:t>від підприємницької діяльності;</w:t>
      </w:r>
    </w:p>
    <w:p w14:paraId="04ABACD0" w14:textId="77777777" w:rsidR="00C60C68" w:rsidRPr="00C60C68" w:rsidRDefault="00C60C68" w:rsidP="00C60C68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C60C68">
        <w:rPr>
          <w:rFonts w:ascii="Times New Roman" w:hAnsi="Times New Roman" w:cs="Times New Roman"/>
          <w:sz w:val="24"/>
          <w:szCs w:val="24"/>
          <w:lang w:eastAsia="uk-UA"/>
        </w:rPr>
        <w:t>від трудової діяльності;</w:t>
      </w:r>
    </w:p>
    <w:p w14:paraId="49116095" w14:textId="77777777" w:rsidR="00C60C68" w:rsidRPr="00C60C68" w:rsidRDefault="00C60C68" w:rsidP="00C60C68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C60C68">
        <w:rPr>
          <w:rFonts w:ascii="Times New Roman" w:hAnsi="Times New Roman" w:cs="Times New Roman"/>
          <w:sz w:val="24"/>
          <w:szCs w:val="24"/>
          <w:lang w:eastAsia="uk-UA"/>
        </w:rPr>
        <w:t>від фінансової системи;</w:t>
      </w:r>
    </w:p>
    <w:p w14:paraId="3AB316BC" w14:textId="77777777" w:rsidR="00C60C68" w:rsidRPr="00C60C68" w:rsidRDefault="00C60C68" w:rsidP="00C60C68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C60C68">
        <w:rPr>
          <w:rFonts w:ascii="Times New Roman" w:hAnsi="Times New Roman" w:cs="Times New Roman"/>
          <w:sz w:val="24"/>
          <w:szCs w:val="24"/>
          <w:lang w:eastAsia="uk-UA"/>
        </w:rPr>
        <w:t>соціальні трансферти (пенсії, стипендії, дотації).</w:t>
      </w:r>
    </w:p>
    <w:p w14:paraId="037C05A3" w14:textId="77777777" w:rsidR="00C60C68" w:rsidRPr="00C60C68" w:rsidRDefault="00C60C68" w:rsidP="00C60C68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C60C68">
        <w:rPr>
          <w:rFonts w:ascii="Times New Roman" w:hAnsi="Times New Roman" w:cs="Times New Roman"/>
          <w:sz w:val="24"/>
          <w:szCs w:val="24"/>
          <w:lang w:eastAsia="uk-UA"/>
        </w:rPr>
        <w:t>Як бачимо, заробітна плата є лише одним із видів доходів і може бути отримана за умови трудової діяльності людини на певному підприємстві (в організації, установі, закладі тощо).</w:t>
      </w:r>
    </w:p>
    <w:p w14:paraId="47F101CD" w14:textId="77777777" w:rsidR="00C60C68" w:rsidRPr="00C60C68" w:rsidRDefault="00C60C68" w:rsidP="00C60C68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C60C68">
        <w:rPr>
          <w:rFonts w:ascii="Times New Roman" w:hAnsi="Times New Roman" w:cs="Times New Roman"/>
          <w:b/>
          <w:bCs/>
          <w:sz w:val="24"/>
          <w:szCs w:val="24"/>
          <w:lang w:eastAsia="uk-UA"/>
        </w:rPr>
        <w:t>Економічні грошові (непрямі):</w:t>
      </w:r>
    </w:p>
    <w:p w14:paraId="03DEE92C" w14:textId="77777777" w:rsidR="00C60C68" w:rsidRPr="00C60C68" w:rsidRDefault="00C60C68" w:rsidP="00C60C68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C60C68">
        <w:rPr>
          <w:rFonts w:ascii="Times New Roman" w:hAnsi="Times New Roman" w:cs="Times New Roman"/>
          <w:sz w:val="24"/>
          <w:szCs w:val="24"/>
          <w:lang w:eastAsia="uk-UA"/>
        </w:rPr>
        <w:t>субсидоване і пільгове харчування;</w:t>
      </w:r>
    </w:p>
    <w:p w14:paraId="19A3EC57" w14:textId="77777777" w:rsidR="00C60C68" w:rsidRPr="00C60C68" w:rsidRDefault="00C60C68" w:rsidP="00C60C68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C60C68">
        <w:rPr>
          <w:rFonts w:ascii="Times New Roman" w:hAnsi="Times New Roman" w:cs="Times New Roman"/>
          <w:sz w:val="24"/>
          <w:szCs w:val="24"/>
          <w:lang w:eastAsia="uk-UA"/>
        </w:rPr>
        <w:t>продаж продукції підприємства своїм працівникам зі знижкою;</w:t>
      </w:r>
    </w:p>
    <w:p w14:paraId="40AE97A7" w14:textId="77777777" w:rsidR="00C60C68" w:rsidRPr="00C60C68" w:rsidRDefault="00C60C68" w:rsidP="00C60C68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C60C68">
        <w:rPr>
          <w:rFonts w:ascii="Times New Roman" w:hAnsi="Times New Roman" w:cs="Times New Roman"/>
          <w:sz w:val="24"/>
          <w:szCs w:val="24"/>
          <w:lang w:eastAsia="uk-UA"/>
        </w:rPr>
        <w:t>повна або часткова оплата проїзду до місця роботи і назад;</w:t>
      </w:r>
    </w:p>
    <w:p w14:paraId="04FCB78A" w14:textId="77777777" w:rsidR="00C60C68" w:rsidRPr="00C60C68" w:rsidRDefault="00C60C68" w:rsidP="00C60C68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C60C68">
        <w:rPr>
          <w:rFonts w:ascii="Times New Roman" w:hAnsi="Times New Roman" w:cs="Times New Roman"/>
          <w:sz w:val="24"/>
          <w:szCs w:val="24"/>
          <w:lang w:eastAsia="uk-UA"/>
        </w:rPr>
        <w:t>надання своїм працівникам безпроцентних позичок або позичок з низьким рівнем відсотка;</w:t>
      </w:r>
    </w:p>
    <w:p w14:paraId="6E19E2C0" w14:textId="77777777" w:rsidR="00C60C68" w:rsidRPr="00C60C68" w:rsidRDefault="00C60C68" w:rsidP="00C60C68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C60C68">
        <w:rPr>
          <w:rFonts w:ascii="Times New Roman" w:hAnsi="Times New Roman" w:cs="Times New Roman"/>
          <w:sz w:val="24"/>
          <w:szCs w:val="24"/>
          <w:lang w:eastAsia="uk-UA"/>
        </w:rPr>
        <w:lastRenderedPageBreak/>
        <w:t>надання права користування транспортом підприємства;</w:t>
      </w:r>
    </w:p>
    <w:p w14:paraId="721CD3BC" w14:textId="77777777" w:rsidR="00C60C68" w:rsidRPr="00C60C68" w:rsidRDefault="00C60C68" w:rsidP="00C60C68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C60C68">
        <w:rPr>
          <w:rFonts w:ascii="Times New Roman" w:hAnsi="Times New Roman" w:cs="Times New Roman"/>
          <w:sz w:val="24"/>
          <w:szCs w:val="24"/>
          <w:lang w:eastAsia="uk-UA"/>
        </w:rPr>
        <w:t>пільгове користування житлом;</w:t>
      </w:r>
    </w:p>
    <w:p w14:paraId="56F3DA64" w14:textId="77777777" w:rsidR="00C60C68" w:rsidRPr="00C60C68" w:rsidRDefault="00C60C68" w:rsidP="00C60C68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C60C68">
        <w:rPr>
          <w:rFonts w:ascii="Times New Roman" w:hAnsi="Times New Roman" w:cs="Times New Roman"/>
          <w:sz w:val="24"/>
          <w:szCs w:val="24"/>
          <w:lang w:eastAsia="uk-UA"/>
        </w:rPr>
        <w:t>сплата лікарняних аркушів понад визначений рівень;</w:t>
      </w:r>
    </w:p>
    <w:p w14:paraId="640E1B59" w14:textId="77777777" w:rsidR="00C60C68" w:rsidRPr="00C60C68" w:rsidRDefault="00C60C68" w:rsidP="00C60C68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C60C68">
        <w:rPr>
          <w:rFonts w:ascii="Times New Roman" w:hAnsi="Times New Roman" w:cs="Times New Roman"/>
          <w:sz w:val="24"/>
          <w:szCs w:val="24"/>
          <w:lang w:eastAsia="uk-UA"/>
        </w:rPr>
        <w:t>збереження здоров'я працівника за рахунок засобів підприємства;</w:t>
      </w:r>
    </w:p>
    <w:p w14:paraId="0C3C0A30" w14:textId="77777777" w:rsidR="00C60C68" w:rsidRPr="00C60C68" w:rsidRDefault="00C60C68" w:rsidP="00C60C68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C60C68">
        <w:rPr>
          <w:rFonts w:ascii="Times New Roman" w:hAnsi="Times New Roman" w:cs="Times New Roman"/>
          <w:sz w:val="24"/>
          <w:szCs w:val="24"/>
          <w:lang w:eastAsia="uk-UA"/>
        </w:rPr>
        <w:t>надбавки і доплати за безперервний стаж роботи на підприємстві.</w:t>
      </w:r>
    </w:p>
    <w:p w14:paraId="765F99A4" w14:textId="77777777" w:rsidR="00C60C68" w:rsidRPr="00C60C68" w:rsidRDefault="00C60C68" w:rsidP="00C60C68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C60C68">
        <w:rPr>
          <w:rFonts w:ascii="Times New Roman" w:hAnsi="Times New Roman" w:cs="Times New Roman"/>
          <w:b/>
          <w:bCs/>
          <w:sz w:val="24"/>
          <w:szCs w:val="24"/>
          <w:lang w:eastAsia="uk-UA"/>
        </w:rPr>
        <w:t>Негрошові методи</w:t>
      </w:r>
      <w:r w:rsidRPr="00C60C68">
        <w:rPr>
          <w:rFonts w:ascii="Times New Roman" w:hAnsi="Times New Roman" w:cs="Times New Roman"/>
          <w:sz w:val="24"/>
          <w:szCs w:val="24"/>
          <w:lang w:eastAsia="uk-UA"/>
        </w:rPr>
        <w:t xml:space="preserve"> - просування по службі, гнучкі графіки роботи, участь працівників в управлінні підприємством, право постановки підпису, особистого </w:t>
      </w:r>
      <w:proofErr w:type="spellStart"/>
      <w:r w:rsidRPr="00C60C68">
        <w:rPr>
          <w:rFonts w:ascii="Times New Roman" w:hAnsi="Times New Roman" w:cs="Times New Roman"/>
          <w:sz w:val="24"/>
          <w:szCs w:val="24"/>
          <w:lang w:eastAsia="uk-UA"/>
        </w:rPr>
        <w:t>клейма,персональні</w:t>
      </w:r>
      <w:proofErr w:type="spellEnd"/>
      <w:r w:rsidRPr="00C60C68">
        <w:rPr>
          <w:rFonts w:ascii="Times New Roman" w:hAnsi="Times New Roman" w:cs="Times New Roman"/>
          <w:sz w:val="24"/>
          <w:szCs w:val="24"/>
          <w:lang w:eastAsia="uk-UA"/>
        </w:rPr>
        <w:t xml:space="preserve"> привітання з нагоди сімейних свят, корпоративні празники, інформація в багатотиражках і на спеціальних стендах, внесення імені книгу пошани підприємства, нагородження грамотами, почесними знаками, туристичні поїздки, стажування, голос при рішенні соціальних проблем, консультування, делегування повноважень тощо.</w:t>
      </w:r>
    </w:p>
    <w:p w14:paraId="4C963059" w14:textId="77777777" w:rsidR="00C60C68" w:rsidRPr="00C60C68" w:rsidRDefault="00C60C68" w:rsidP="00C60C68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C60C68">
        <w:rPr>
          <w:rFonts w:ascii="Times New Roman" w:hAnsi="Times New Roman" w:cs="Times New Roman"/>
          <w:sz w:val="24"/>
          <w:szCs w:val="24"/>
          <w:lang w:eastAsia="uk-UA"/>
        </w:rPr>
        <w:t xml:space="preserve">Центральним у теорії мотивації є термін "винагорода". Обсяг витрат праці залежить від оцінки працівником достатності рівня винагороди і переконаності в тім, </w:t>
      </w:r>
      <w:proofErr w:type="spellStart"/>
      <w:r w:rsidRPr="00C60C68">
        <w:rPr>
          <w:rFonts w:ascii="Times New Roman" w:hAnsi="Times New Roman" w:cs="Times New Roman"/>
          <w:sz w:val="24"/>
          <w:szCs w:val="24"/>
          <w:lang w:eastAsia="uk-UA"/>
        </w:rPr>
        <w:t>іцо</w:t>
      </w:r>
      <w:proofErr w:type="spellEnd"/>
      <w:r w:rsidRPr="00C60C68">
        <w:rPr>
          <w:rFonts w:ascii="Times New Roman" w:hAnsi="Times New Roman" w:cs="Times New Roman"/>
          <w:sz w:val="24"/>
          <w:szCs w:val="24"/>
          <w:lang w:eastAsia="uk-UA"/>
        </w:rPr>
        <w:t xml:space="preserve"> воно буде отримано. </w:t>
      </w:r>
      <w:r w:rsidRPr="00C60C68">
        <w:rPr>
          <w:rFonts w:ascii="Times New Roman" w:hAnsi="Times New Roman" w:cs="Times New Roman"/>
          <w:b/>
          <w:bCs/>
          <w:sz w:val="24"/>
          <w:szCs w:val="24"/>
          <w:lang w:eastAsia="uk-UA"/>
        </w:rPr>
        <w:t>Винагорода</w:t>
      </w:r>
      <w:r w:rsidRPr="00C60C68">
        <w:rPr>
          <w:rFonts w:ascii="Times New Roman" w:hAnsi="Times New Roman" w:cs="Times New Roman"/>
          <w:sz w:val="24"/>
          <w:szCs w:val="24"/>
          <w:lang w:eastAsia="uk-UA"/>
        </w:rPr>
        <w:t> - це все те, що людина вважає коштовним для себе. Так як поняття цінності в кожного своє, а отже різною є й оцінка винагороди. Це визначає основу діючих моделей мотивації праці в:</w:t>
      </w:r>
    </w:p>
    <w:p w14:paraId="38C9A544" w14:textId="77777777" w:rsidR="00C60C68" w:rsidRPr="00C60C68" w:rsidRDefault="00C60C68" w:rsidP="00C60C68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C60C68">
        <w:rPr>
          <w:rFonts w:ascii="Times New Roman" w:hAnsi="Times New Roman" w:cs="Times New Roman"/>
          <w:sz w:val="24"/>
          <w:szCs w:val="24"/>
          <w:lang w:eastAsia="uk-UA"/>
        </w:rPr>
        <w:t>індивідуальній формі</w:t>
      </w:r>
    </w:p>
    <w:p w14:paraId="2AD600DD" w14:textId="77777777" w:rsidR="00C60C68" w:rsidRPr="00C60C68" w:rsidRDefault="00C60C68" w:rsidP="00C60C68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C60C68">
        <w:rPr>
          <w:rFonts w:ascii="Times New Roman" w:hAnsi="Times New Roman" w:cs="Times New Roman"/>
          <w:sz w:val="24"/>
          <w:szCs w:val="24"/>
          <w:lang w:eastAsia="uk-UA"/>
        </w:rPr>
        <w:t>груповій формі</w:t>
      </w:r>
    </w:p>
    <w:p w14:paraId="6EEBEBFC" w14:textId="77777777" w:rsidR="00C60C68" w:rsidRPr="00C60C68" w:rsidRDefault="00C60C68" w:rsidP="00C60C68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C60C68">
        <w:rPr>
          <w:rFonts w:ascii="Times New Roman" w:hAnsi="Times New Roman" w:cs="Times New Roman"/>
          <w:sz w:val="24"/>
          <w:szCs w:val="24"/>
          <w:lang w:eastAsia="uk-UA"/>
        </w:rPr>
        <w:t>методів винагороди</w:t>
      </w:r>
    </w:p>
    <w:p w14:paraId="6BC90A3F" w14:textId="77777777" w:rsidR="00C60C68" w:rsidRPr="00C60C68" w:rsidRDefault="00C60C68" w:rsidP="00C60C68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C60C68">
        <w:rPr>
          <w:rFonts w:ascii="Times New Roman" w:hAnsi="Times New Roman" w:cs="Times New Roman"/>
          <w:b/>
          <w:bCs/>
          <w:sz w:val="24"/>
          <w:szCs w:val="24"/>
          <w:lang w:eastAsia="uk-UA"/>
        </w:rPr>
        <w:t>Грошова винагорода</w:t>
      </w:r>
      <w:r w:rsidRPr="00C60C68">
        <w:rPr>
          <w:rFonts w:ascii="Times New Roman" w:hAnsi="Times New Roman" w:cs="Times New Roman"/>
          <w:sz w:val="24"/>
          <w:szCs w:val="24"/>
          <w:lang w:eastAsia="uk-UA"/>
        </w:rPr>
        <w:t> є домінуючим у системі мотивації, але воно не може бути єдиною метою праці і є ефективним при застосуванні в самій системі мотивації.</w:t>
      </w:r>
    </w:p>
    <w:p w14:paraId="1A9AFBB7" w14:textId="77777777" w:rsidR="00C60C68" w:rsidRPr="00C60C68" w:rsidRDefault="00C60C68" w:rsidP="00C60C68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C60C68">
        <w:rPr>
          <w:rFonts w:ascii="Times New Roman" w:hAnsi="Times New Roman" w:cs="Times New Roman"/>
          <w:sz w:val="24"/>
          <w:szCs w:val="24"/>
          <w:lang w:eastAsia="uk-UA"/>
        </w:rPr>
        <w:t>Дослідження показують, що задоволеність працівників матеріальними умовами праці далеко не у всіх випадках приводить до збільшення продуктивності праці.</w:t>
      </w:r>
    </w:p>
    <w:p w14:paraId="46B75374" w14:textId="77777777" w:rsidR="00C60C68" w:rsidRPr="00C60C68" w:rsidRDefault="00C60C68" w:rsidP="00C60C68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C60C68">
        <w:rPr>
          <w:rFonts w:ascii="Times New Roman" w:hAnsi="Times New Roman" w:cs="Times New Roman"/>
          <w:sz w:val="24"/>
          <w:szCs w:val="24"/>
          <w:lang w:eastAsia="uk-UA"/>
        </w:rPr>
        <w:t>Як показує практика, </w:t>
      </w:r>
      <w:r w:rsidRPr="00C60C68">
        <w:rPr>
          <w:rFonts w:ascii="Times New Roman" w:hAnsi="Times New Roman" w:cs="Times New Roman"/>
          <w:b/>
          <w:bCs/>
          <w:sz w:val="24"/>
          <w:szCs w:val="24"/>
          <w:lang w:eastAsia="uk-UA"/>
        </w:rPr>
        <w:t>найбільш ефективними стимулюючими факторами мотивації виступають</w:t>
      </w:r>
      <w:r w:rsidRPr="00C60C68">
        <w:rPr>
          <w:rFonts w:ascii="Times New Roman" w:hAnsi="Times New Roman" w:cs="Times New Roman"/>
          <w:sz w:val="24"/>
          <w:szCs w:val="24"/>
          <w:lang w:eastAsia="uk-UA"/>
        </w:rPr>
        <w:t>:</w:t>
      </w:r>
    </w:p>
    <w:p w14:paraId="020956EC" w14:textId="77777777" w:rsidR="00C60C68" w:rsidRPr="00C60C68" w:rsidRDefault="00C60C68" w:rsidP="00C60C68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C60C68">
        <w:rPr>
          <w:rFonts w:ascii="Times New Roman" w:hAnsi="Times New Roman" w:cs="Times New Roman"/>
          <w:sz w:val="24"/>
          <w:szCs w:val="24"/>
          <w:lang w:eastAsia="uk-UA"/>
        </w:rPr>
        <w:t>відповідність виконуваної роботи потребам людини у визнанні його як особистості</w:t>
      </w:r>
    </w:p>
    <w:p w14:paraId="3B583DAD" w14:textId="77777777" w:rsidR="00C60C68" w:rsidRPr="00C60C68" w:rsidRDefault="00C60C68" w:rsidP="00C60C68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C60C68">
        <w:rPr>
          <w:rFonts w:ascii="Times New Roman" w:hAnsi="Times New Roman" w:cs="Times New Roman"/>
          <w:sz w:val="24"/>
          <w:szCs w:val="24"/>
          <w:lang w:eastAsia="uk-UA"/>
        </w:rPr>
        <w:t>можливість самореалізації</w:t>
      </w:r>
    </w:p>
    <w:p w14:paraId="4342FA8E" w14:textId="77777777" w:rsidR="00C60C68" w:rsidRPr="00C60C68" w:rsidRDefault="00C60C68" w:rsidP="00C60C68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C60C68">
        <w:rPr>
          <w:rFonts w:ascii="Times New Roman" w:hAnsi="Times New Roman" w:cs="Times New Roman"/>
          <w:sz w:val="24"/>
          <w:szCs w:val="24"/>
          <w:lang w:eastAsia="uk-UA"/>
        </w:rPr>
        <w:t>У результаті численних опитувань працівників, проведені з метою з'ясування їхніх відносини до праці, було встановлено, що найголовнішими їхніми бажаннями є:</w:t>
      </w:r>
    </w:p>
    <w:p w14:paraId="7B92E8DB" w14:textId="77777777" w:rsidR="00C60C68" w:rsidRPr="00C60C68" w:rsidRDefault="00C60C68" w:rsidP="00C60C68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C60C68">
        <w:rPr>
          <w:rFonts w:ascii="Times New Roman" w:hAnsi="Times New Roman" w:cs="Times New Roman"/>
          <w:sz w:val="24"/>
          <w:szCs w:val="24"/>
          <w:lang w:eastAsia="uk-UA"/>
        </w:rPr>
        <w:t>впевненість у постійній заробітній платі;</w:t>
      </w:r>
    </w:p>
    <w:p w14:paraId="4DFC2081" w14:textId="77777777" w:rsidR="00C60C68" w:rsidRPr="00C60C68" w:rsidRDefault="00C60C68" w:rsidP="00C60C68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C60C68">
        <w:rPr>
          <w:rFonts w:ascii="Times New Roman" w:hAnsi="Times New Roman" w:cs="Times New Roman"/>
          <w:sz w:val="24"/>
          <w:szCs w:val="24"/>
          <w:lang w:eastAsia="uk-UA"/>
        </w:rPr>
        <w:t>потреба у визнанні і повазі;</w:t>
      </w:r>
    </w:p>
    <w:p w14:paraId="5C77D3F2" w14:textId="77777777" w:rsidR="00C60C68" w:rsidRPr="00C60C68" w:rsidRDefault="00C60C68" w:rsidP="00C60C68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C60C68">
        <w:rPr>
          <w:rFonts w:ascii="Times New Roman" w:hAnsi="Times New Roman" w:cs="Times New Roman"/>
          <w:sz w:val="24"/>
          <w:szCs w:val="24"/>
          <w:lang w:eastAsia="uk-UA"/>
        </w:rPr>
        <w:t>інтерес до роботи.</w:t>
      </w:r>
    </w:p>
    <w:p w14:paraId="7C0AD802" w14:textId="77777777" w:rsidR="00C60C68" w:rsidRPr="00C60C68" w:rsidRDefault="00C60C68" w:rsidP="00C60C68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C60C68">
        <w:rPr>
          <w:rFonts w:ascii="Times New Roman" w:hAnsi="Times New Roman" w:cs="Times New Roman"/>
          <w:sz w:val="24"/>
          <w:szCs w:val="24"/>
          <w:lang w:eastAsia="uk-UA"/>
        </w:rPr>
        <w:t>Виявлені потреби працівників змушують керівників підприємства більше значення надавати методам мотивації, при яких стимулювання виходить із самого процесу праці у виді значимості праці, самоповаги і самовираження. Це положення також має своє вираження в розроблених на підприємствах </w:t>
      </w:r>
      <w:r w:rsidRPr="00C60C68">
        <w:rPr>
          <w:rFonts w:ascii="Times New Roman" w:hAnsi="Times New Roman" w:cs="Times New Roman"/>
          <w:b/>
          <w:bCs/>
          <w:sz w:val="24"/>
          <w:szCs w:val="24"/>
          <w:lang w:eastAsia="uk-UA"/>
        </w:rPr>
        <w:t>конкретних заходах мотивації</w:t>
      </w:r>
      <w:r w:rsidRPr="00C60C68">
        <w:rPr>
          <w:rFonts w:ascii="Times New Roman" w:hAnsi="Times New Roman" w:cs="Times New Roman"/>
          <w:sz w:val="24"/>
          <w:szCs w:val="24"/>
          <w:lang w:eastAsia="uk-UA"/>
        </w:rPr>
        <w:t>, до яких відносяться:</w:t>
      </w:r>
    </w:p>
    <w:p w14:paraId="470DB08C" w14:textId="77777777" w:rsidR="00C60C68" w:rsidRPr="00C60C68" w:rsidRDefault="00C60C68" w:rsidP="00C60C68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C60C68">
        <w:rPr>
          <w:rFonts w:ascii="Times New Roman" w:hAnsi="Times New Roman" w:cs="Times New Roman"/>
          <w:sz w:val="24"/>
          <w:szCs w:val="24"/>
          <w:lang w:eastAsia="uk-UA"/>
        </w:rPr>
        <w:lastRenderedPageBreak/>
        <w:t>1. </w:t>
      </w:r>
      <w:r w:rsidRPr="00C60C68">
        <w:rPr>
          <w:rFonts w:ascii="Times New Roman" w:hAnsi="Times New Roman" w:cs="Times New Roman"/>
          <w:b/>
          <w:bCs/>
          <w:sz w:val="24"/>
          <w:szCs w:val="24"/>
          <w:lang w:eastAsia="uk-UA"/>
        </w:rPr>
        <w:t>Заходи, що підвищують змістовність, самостійність, відповідальність працівника, що стимулюють його кваліфікаційний ріст.</w:t>
      </w:r>
    </w:p>
    <w:p w14:paraId="733AD362" w14:textId="77777777" w:rsidR="00C60C68" w:rsidRPr="00C60C68" w:rsidRDefault="00C60C68" w:rsidP="00C60C68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C60C68">
        <w:rPr>
          <w:rFonts w:ascii="Times New Roman" w:hAnsi="Times New Roman" w:cs="Times New Roman"/>
          <w:sz w:val="24"/>
          <w:szCs w:val="24"/>
          <w:lang w:eastAsia="uk-UA"/>
        </w:rPr>
        <w:t xml:space="preserve">Залучення працівників до управління підприємством, розвиток горизонтальних </w:t>
      </w:r>
      <w:proofErr w:type="spellStart"/>
      <w:r w:rsidRPr="00C60C68">
        <w:rPr>
          <w:rFonts w:ascii="Times New Roman" w:hAnsi="Times New Roman" w:cs="Times New Roman"/>
          <w:sz w:val="24"/>
          <w:szCs w:val="24"/>
          <w:lang w:eastAsia="uk-UA"/>
        </w:rPr>
        <w:t>зв'язків</w:t>
      </w:r>
      <w:proofErr w:type="spellEnd"/>
      <w:r w:rsidRPr="00C60C68">
        <w:rPr>
          <w:rFonts w:ascii="Times New Roman" w:hAnsi="Times New Roman" w:cs="Times New Roman"/>
          <w:sz w:val="24"/>
          <w:szCs w:val="24"/>
          <w:lang w:eastAsia="uk-UA"/>
        </w:rPr>
        <w:t xml:space="preserve"> і структур управління.</w:t>
      </w:r>
    </w:p>
    <w:p w14:paraId="32CC3F5A" w14:textId="77777777" w:rsidR="00C60C68" w:rsidRPr="00C60C68" w:rsidRDefault="00C60C68" w:rsidP="00C60C68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C60C68">
        <w:rPr>
          <w:rFonts w:ascii="Times New Roman" w:hAnsi="Times New Roman" w:cs="Times New Roman"/>
          <w:sz w:val="24"/>
          <w:szCs w:val="24"/>
          <w:lang w:eastAsia="uk-UA"/>
        </w:rPr>
        <w:t>2. </w:t>
      </w:r>
      <w:r w:rsidRPr="00C60C68">
        <w:rPr>
          <w:rFonts w:ascii="Times New Roman" w:hAnsi="Times New Roman" w:cs="Times New Roman"/>
          <w:b/>
          <w:bCs/>
          <w:sz w:val="24"/>
          <w:szCs w:val="24"/>
          <w:lang w:eastAsia="uk-UA"/>
        </w:rPr>
        <w:t>Заходи щодо створення сприятливої соціальної атмосфери, усуненню статусних, адміністративних, психологічних бар'єрів між окремими групами працівників, між рядовими працівниками і працівниками апарату управління, розвиток довіри і взаєморозуміння усередині колективу.</w:t>
      </w:r>
    </w:p>
    <w:p w14:paraId="60A73723" w14:textId="77777777" w:rsidR="00C60C68" w:rsidRPr="00C60C68" w:rsidRDefault="00C60C68" w:rsidP="00C60C68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C60C68">
        <w:rPr>
          <w:rFonts w:ascii="Times New Roman" w:hAnsi="Times New Roman" w:cs="Times New Roman"/>
          <w:sz w:val="24"/>
          <w:szCs w:val="24"/>
          <w:lang w:eastAsia="uk-UA"/>
        </w:rPr>
        <w:t>Утворення різних неформальних функціональних груп працівників, участь у яких формує почуття безпосередньої причетності до справ свого підприємства. Цей вид заходів повинний також містити передбачені різновиди матеріального заохочення працівників.</w:t>
      </w:r>
    </w:p>
    <w:p w14:paraId="09FB1295" w14:textId="77777777" w:rsidR="00C60C68" w:rsidRPr="00C60C68" w:rsidRDefault="00C60C68" w:rsidP="00C60C68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C60C68">
        <w:rPr>
          <w:rFonts w:ascii="Times New Roman" w:hAnsi="Times New Roman" w:cs="Times New Roman"/>
          <w:sz w:val="24"/>
          <w:szCs w:val="24"/>
          <w:lang w:eastAsia="uk-UA"/>
        </w:rPr>
        <w:t>3. </w:t>
      </w:r>
      <w:r w:rsidRPr="00C60C68">
        <w:rPr>
          <w:rFonts w:ascii="Times New Roman" w:hAnsi="Times New Roman" w:cs="Times New Roman"/>
          <w:b/>
          <w:bCs/>
          <w:sz w:val="24"/>
          <w:szCs w:val="24"/>
          <w:lang w:eastAsia="uk-UA"/>
        </w:rPr>
        <w:t>Заходи щодо просування працівників по службі, плануванню їхньої кар'єри, навчанню, підвищенню кваліфікації і перекваліфікації.</w:t>
      </w:r>
    </w:p>
    <w:p w14:paraId="0004A1F1" w14:textId="77777777" w:rsidR="00C60C68" w:rsidRPr="00C60C68" w:rsidRDefault="00C60C68" w:rsidP="00C60C68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C60C68">
        <w:rPr>
          <w:rFonts w:ascii="Times New Roman" w:hAnsi="Times New Roman" w:cs="Times New Roman"/>
          <w:sz w:val="24"/>
          <w:szCs w:val="24"/>
          <w:lang w:eastAsia="uk-UA"/>
        </w:rPr>
        <w:t>Поведінка людини завжди мотивована, тому одним з основних завдань дирек</w:t>
      </w:r>
      <w:r w:rsidRPr="00C60C68">
        <w:rPr>
          <w:rFonts w:ascii="Times New Roman" w:hAnsi="Times New Roman" w:cs="Times New Roman"/>
          <w:sz w:val="24"/>
          <w:szCs w:val="24"/>
          <w:lang w:eastAsia="uk-UA"/>
        </w:rPr>
        <w:softHyphen/>
        <w:t>ції персоналу с вироблення ефективної мотиваційної системи (мотиваційного середовища, мотиваційного поля), яка сприятиме активній, ефективній і продуктив</w:t>
      </w:r>
      <w:r w:rsidRPr="00C60C68">
        <w:rPr>
          <w:rFonts w:ascii="Times New Roman" w:hAnsi="Times New Roman" w:cs="Times New Roman"/>
          <w:sz w:val="24"/>
          <w:szCs w:val="24"/>
          <w:lang w:eastAsia="uk-UA"/>
        </w:rPr>
        <w:softHyphen/>
        <w:t>ній діяльності персоналу для досягнення визначених завдань. Побудова ефектив</w:t>
      </w:r>
      <w:r w:rsidRPr="00C60C68">
        <w:rPr>
          <w:rFonts w:ascii="Times New Roman" w:hAnsi="Times New Roman" w:cs="Times New Roman"/>
          <w:sz w:val="24"/>
          <w:szCs w:val="24"/>
          <w:lang w:eastAsia="uk-UA"/>
        </w:rPr>
        <w:softHyphen/>
        <w:t>ної системи винагород повинна орієнтуватися на паритет стратегічних завдань, таких як зміцнення стратегічного потенціалу за рахунок формування додат</w:t>
      </w:r>
      <w:r w:rsidRPr="00C60C68">
        <w:rPr>
          <w:rFonts w:ascii="Times New Roman" w:hAnsi="Times New Roman" w:cs="Times New Roman"/>
          <w:sz w:val="24"/>
          <w:szCs w:val="24"/>
          <w:lang w:eastAsia="uk-UA"/>
        </w:rPr>
        <w:softHyphen/>
        <w:t>кових інвестиційних ресурсів, пошук нових стратегічних зон господарювання, по</w:t>
      </w:r>
      <w:r w:rsidRPr="00C60C68">
        <w:rPr>
          <w:rFonts w:ascii="Times New Roman" w:hAnsi="Times New Roman" w:cs="Times New Roman"/>
          <w:sz w:val="24"/>
          <w:szCs w:val="24"/>
          <w:lang w:eastAsia="uk-UA"/>
        </w:rPr>
        <w:softHyphen/>
        <w:t>силення зовнішньої та внутрішньої гнучкості виробничого апарату фірми розви</w:t>
      </w:r>
      <w:r w:rsidRPr="00C60C68">
        <w:rPr>
          <w:rFonts w:ascii="Times New Roman" w:hAnsi="Times New Roman" w:cs="Times New Roman"/>
          <w:sz w:val="24"/>
          <w:szCs w:val="24"/>
          <w:lang w:eastAsia="uk-UA"/>
        </w:rPr>
        <w:softHyphen/>
        <w:t>ток стратегічних маркетингових досліджень, реалізацію програм підвищення ква</w:t>
      </w:r>
      <w:r w:rsidRPr="00C60C68">
        <w:rPr>
          <w:rFonts w:ascii="Times New Roman" w:hAnsi="Times New Roman" w:cs="Times New Roman"/>
          <w:sz w:val="24"/>
          <w:szCs w:val="24"/>
          <w:lang w:eastAsia="uk-UA"/>
        </w:rPr>
        <w:softHyphen/>
        <w:t>ліфікації та перепідготовки персоналу тощо. Орієнтація системи стимулів на пріо</w:t>
      </w:r>
      <w:r w:rsidRPr="00C60C68">
        <w:rPr>
          <w:rFonts w:ascii="Times New Roman" w:hAnsi="Times New Roman" w:cs="Times New Roman"/>
          <w:sz w:val="24"/>
          <w:szCs w:val="24"/>
          <w:lang w:eastAsia="uk-UA"/>
        </w:rPr>
        <w:softHyphen/>
        <w:t>ритет згаданих завдань означає, ідо дохід працівників, які визначають мету, основ</w:t>
      </w:r>
      <w:r w:rsidRPr="00C60C68">
        <w:rPr>
          <w:rFonts w:ascii="Times New Roman" w:hAnsi="Times New Roman" w:cs="Times New Roman"/>
          <w:sz w:val="24"/>
          <w:szCs w:val="24"/>
          <w:lang w:eastAsia="uk-UA"/>
        </w:rPr>
        <w:softHyphen/>
        <w:t>ні завдання діяльності виробляють засоби їх досягнення, повинен залежати від ефективності саме цієї діяльності.</w:t>
      </w:r>
    </w:p>
    <w:p w14:paraId="4CC55CC9" w14:textId="77777777" w:rsidR="00C60C68" w:rsidRPr="00C60C68" w:rsidRDefault="00C60C68" w:rsidP="00C60C68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C60C68">
        <w:rPr>
          <w:rFonts w:ascii="Times New Roman" w:hAnsi="Times New Roman" w:cs="Times New Roman"/>
          <w:sz w:val="24"/>
          <w:szCs w:val="24"/>
          <w:lang w:eastAsia="uk-UA"/>
        </w:rPr>
        <w:t>Система стимулів для кожної категорії працюючих пов'язується з участю в прибутках, просуванням по службі, наданням різних соціальних пільг тощо. По суті, система винагород є еквівалентом до статусу та офіційного визнання конкретних працівників. Слід пам'ятати, що ефективність мотивації залежить від можливостей реалізації індивідуального підходу до формування системи винагород різних категорій працюючих, а також і в межах окремих категорій персоналу.</w:t>
      </w:r>
    </w:p>
    <w:p w14:paraId="4A857ABD" w14:textId="4E652EB8" w:rsidR="00C60C68" w:rsidRPr="00C60C68" w:rsidRDefault="00C60C68" w:rsidP="00C60C68">
      <w:pPr>
        <w:pStyle w:val="a4"/>
        <w:spacing w:line="360" w:lineRule="auto"/>
        <w:jc w:val="center"/>
        <w:rPr>
          <w:rFonts w:ascii="Times New Roman" w:hAnsi="Times New Roman" w:cs="Times New Roman"/>
          <w:i/>
          <w:iCs/>
          <w:sz w:val="24"/>
          <w:szCs w:val="24"/>
          <w:u w:val="single"/>
          <w:lang w:eastAsia="uk-UA"/>
        </w:rPr>
      </w:pPr>
      <w:r w:rsidRPr="00C60C68">
        <w:rPr>
          <w:rFonts w:ascii="Times New Roman" w:hAnsi="Times New Roman" w:cs="Times New Roman"/>
          <w:i/>
          <w:iCs/>
          <w:noProof/>
          <w:sz w:val="24"/>
          <w:szCs w:val="24"/>
          <w:u w:val="single"/>
          <w:lang w:eastAsia="uk-UA"/>
        </w:rPr>
        <w:t>ТЕРМІНИ І ВИЗНАЧЕННЯ</w:t>
      </w:r>
    </w:p>
    <w:p w14:paraId="7DC285B0" w14:textId="77777777" w:rsidR="00C60C68" w:rsidRPr="00C60C68" w:rsidRDefault="00C60C68" w:rsidP="00C60C68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C60C68">
        <w:rPr>
          <w:rFonts w:ascii="Times New Roman" w:hAnsi="Times New Roman" w:cs="Times New Roman"/>
          <w:sz w:val="24"/>
          <w:szCs w:val="24"/>
          <w:lang w:eastAsia="uk-UA"/>
        </w:rPr>
        <w:t>Підберіть вірні відповіді:</w:t>
      </w:r>
    </w:p>
    <w:p w14:paraId="2A8FB9C2" w14:textId="77777777" w:rsidR="00C60C68" w:rsidRPr="00C60C68" w:rsidRDefault="00C60C68" w:rsidP="00C60C68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C60C68">
        <w:rPr>
          <w:rFonts w:ascii="Times New Roman" w:hAnsi="Times New Roman" w:cs="Times New Roman"/>
          <w:sz w:val="24"/>
          <w:szCs w:val="24"/>
          <w:lang w:eastAsia="uk-UA"/>
        </w:rPr>
        <w:t>А). Мотив</w:t>
      </w:r>
    </w:p>
    <w:p w14:paraId="66D61506" w14:textId="77777777" w:rsidR="00C60C68" w:rsidRPr="00C60C68" w:rsidRDefault="00C60C68" w:rsidP="00C60C68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C60C68">
        <w:rPr>
          <w:rFonts w:ascii="Times New Roman" w:hAnsi="Times New Roman" w:cs="Times New Roman"/>
          <w:sz w:val="24"/>
          <w:szCs w:val="24"/>
          <w:lang w:eastAsia="uk-UA"/>
        </w:rPr>
        <w:t>Б). Мотивація</w:t>
      </w:r>
    </w:p>
    <w:p w14:paraId="3DF1874F" w14:textId="77777777" w:rsidR="00C60C68" w:rsidRPr="00C60C68" w:rsidRDefault="00C60C68" w:rsidP="00C60C68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C60C68">
        <w:rPr>
          <w:rFonts w:ascii="Times New Roman" w:hAnsi="Times New Roman" w:cs="Times New Roman"/>
          <w:sz w:val="24"/>
          <w:szCs w:val="24"/>
          <w:lang w:eastAsia="uk-UA"/>
        </w:rPr>
        <w:t>В). Потреби</w:t>
      </w:r>
    </w:p>
    <w:p w14:paraId="75E0AC66" w14:textId="77777777" w:rsidR="00C60C68" w:rsidRPr="00C60C68" w:rsidRDefault="00C60C68" w:rsidP="00C60C68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C60C68">
        <w:rPr>
          <w:rFonts w:ascii="Times New Roman" w:hAnsi="Times New Roman" w:cs="Times New Roman"/>
          <w:sz w:val="24"/>
          <w:szCs w:val="24"/>
          <w:lang w:eastAsia="uk-UA"/>
        </w:rPr>
        <w:lastRenderedPageBreak/>
        <w:t>Г). Інтерес</w:t>
      </w:r>
    </w:p>
    <w:p w14:paraId="4742C8EE" w14:textId="77777777" w:rsidR="00C60C68" w:rsidRPr="00C60C68" w:rsidRDefault="00C60C68" w:rsidP="00C60C68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C60C68">
        <w:rPr>
          <w:rFonts w:ascii="Times New Roman" w:hAnsi="Times New Roman" w:cs="Times New Roman"/>
          <w:sz w:val="24"/>
          <w:szCs w:val="24"/>
          <w:lang w:eastAsia="uk-UA"/>
        </w:rPr>
        <w:t>Д). Цінності</w:t>
      </w:r>
    </w:p>
    <w:p w14:paraId="6823204F" w14:textId="77777777" w:rsidR="00C60C68" w:rsidRPr="00C60C68" w:rsidRDefault="00C60C68" w:rsidP="00C60C68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C60C68">
        <w:rPr>
          <w:rFonts w:ascii="Times New Roman" w:hAnsi="Times New Roman" w:cs="Times New Roman"/>
          <w:sz w:val="24"/>
          <w:szCs w:val="24"/>
          <w:lang w:eastAsia="uk-UA"/>
        </w:rPr>
        <w:t>Е). Мотивування</w:t>
      </w:r>
    </w:p>
    <w:p w14:paraId="269B6C57" w14:textId="77777777" w:rsidR="00C60C68" w:rsidRPr="00C60C68" w:rsidRDefault="00C60C68" w:rsidP="00C60C68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C60C68">
        <w:rPr>
          <w:rFonts w:ascii="Times New Roman" w:hAnsi="Times New Roman" w:cs="Times New Roman"/>
          <w:sz w:val="24"/>
          <w:szCs w:val="24"/>
          <w:lang w:eastAsia="uk-UA"/>
        </w:rPr>
        <w:t>Ж). Очікування</w:t>
      </w:r>
    </w:p>
    <w:p w14:paraId="3397FFD3" w14:textId="77777777" w:rsidR="00C60C68" w:rsidRPr="00C60C68" w:rsidRDefault="00C60C68" w:rsidP="00C60C68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C60C68">
        <w:rPr>
          <w:rFonts w:ascii="Times New Roman" w:hAnsi="Times New Roman" w:cs="Times New Roman"/>
          <w:sz w:val="24"/>
          <w:szCs w:val="24"/>
          <w:lang w:eastAsia="uk-UA"/>
        </w:rPr>
        <w:t>З). Валентність</w:t>
      </w:r>
    </w:p>
    <w:p w14:paraId="693E20A9" w14:textId="77777777" w:rsidR="00C60C68" w:rsidRPr="00C60C68" w:rsidRDefault="00C60C68" w:rsidP="00C60C68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C60C68">
        <w:rPr>
          <w:rFonts w:ascii="Times New Roman" w:hAnsi="Times New Roman" w:cs="Times New Roman"/>
          <w:sz w:val="24"/>
          <w:szCs w:val="24"/>
          <w:lang w:eastAsia="uk-UA"/>
        </w:rPr>
        <w:t>І). Інструментальність</w:t>
      </w:r>
    </w:p>
    <w:p w14:paraId="0F77D986" w14:textId="77777777" w:rsidR="00C60C68" w:rsidRPr="00C60C68" w:rsidRDefault="00C60C68" w:rsidP="00C60C68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C60C68">
        <w:rPr>
          <w:rFonts w:ascii="Times New Roman" w:hAnsi="Times New Roman" w:cs="Times New Roman"/>
          <w:sz w:val="24"/>
          <w:szCs w:val="24"/>
          <w:lang w:eastAsia="uk-UA"/>
        </w:rPr>
        <w:t>К). Стимули</w:t>
      </w:r>
    </w:p>
    <w:p w14:paraId="03E0B343" w14:textId="77777777" w:rsidR="00C60C68" w:rsidRPr="00C60C68" w:rsidRDefault="00C60C68" w:rsidP="00C60C68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C60C68">
        <w:rPr>
          <w:rFonts w:ascii="Times New Roman" w:hAnsi="Times New Roman" w:cs="Times New Roman"/>
          <w:sz w:val="24"/>
          <w:szCs w:val="24"/>
          <w:lang w:eastAsia="uk-UA"/>
        </w:rPr>
        <w:t>М). Винагорода</w:t>
      </w:r>
    </w:p>
    <w:p w14:paraId="5E49D30D" w14:textId="77777777" w:rsidR="00C60C68" w:rsidRPr="00C60C68" w:rsidRDefault="00C60C68" w:rsidP="00C60C68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C60C68">
        <w:rPr>
          <w:rFonts w:ascii="Times New Roman" w:hAnsi="Times New Roman" w:cs="Times New Roman"/>
          <w:sz w:val="24"/>
          <w:szCs w:val="24"/>
          <w:lang w:eastAsia="uk-UA"/>
        </w:rPr>
        <w:t>1). Турбота індивіда про необхідні засоби й умови власного існування і самозбереження, прагнення до стійкого збе</w:t>
      </w:r>
      <w:r w:rsidRPr="00C60C68">
        <w:rPr>
          <w:rFonts w:ascii="Times New Roman" w:hAnsi="Times New Roman" w:cs="Times New Roman"/>
          <w:sz w:val="24"/>
          <w:szCs w:val="24"/>
          <w:lang w:eastAsia="uk-UA"/>
        </w:rPr>
        <w:softHyphen/>
        <w:t>реження рівноваги в оточуючому середовищі.</w:t>
      </w:r>
    </w:p>
    <w:p w14:paraId="51327F06" w14:textId="77777777" w:rsidR="00C60C68" w:rsidRPr="00C60C68" w:rsidRDefault="00C60C68" w:rsidP="00C60C68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C60C68">
        <w:rPr>
          <w:rFonts w:ascii="Times New Roman" w:hAnsi="Times New Roman" w:cs="Times New Roman"/>
          <w:sz w:val="24"/>
          <w:szCs w:val="24"/>
          <w:lang w:eastAsia="uk-UA"/>
        </w:rPr>
        <w:t>2). Конкретне відображення усвідомлених потреб.</w:t>
      </w:r>
    </w:p>
    <w:p w14:paraId="193FF933" w14:textId="77777777" w:rsidR="00C60C68" w:rsidRPr="00C60C68" w:rsidRDefault="00C60C68" w:rsidP="00C60C68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C60C68">
        <w:rPr>
          <w:rFonts w:ascii="Times New Roman" w:hAnsi="Times New Roman" w:cs="Times New Roman"/>
          <w:sz w:val="24"/>
          <w:szCs w:val="24"/>
          <w:lang w:eastAsia="uk-UA"/>
        </w:rPr>
        <w:t>3). Надання людиною переваги конкретному результату.</w:t>
      </w:r>
    </w:p>
    <w:p w14:paraId="4647E235" w14:textId="77777777" w:rsidR="00C60C68" w:rsidRPr="00C60C68" w:rsidRDefault="00C60C68" w:rsidP="00C60C68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C60C68">
        <w:rPr>
          <w:rFonts w:ascii="Times New Roman" w:hAnsi="Times New Roman" w:cs="Times New Roman"/>
          <w:sz w:val="24"/>
          <w:szCs w:val="24"/>
          <w:lang w:eastAsia="uk-UA"/>
        </w:rPr>
        <w:t>4). Передбачуваний взаємозв'язок між двома наслідками.</w:t>
      </w:r>
    </w:p>
    <w:p w14:paraId="4EBDEC6F" w14:textId="77777777" w:rsidR="00C60C68" w:rsidRPr="00C60C68" w:rsidRDefault="00C60C68" w:rsidP="00C60C68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C60C68">
        <w:rPr>
          <w:rFonts w:ascii="Times New Roman" w:hAnsi="Times New Roman" w:cs="Times New Roman"/>
          <w:sz w:val="24"/>
          <w:szCs w:val="24"/>
          <w:lang w:eastAsia="uk-UA"/>
        </w:rPr>
        <w:t>5). Спонукання до активності і діяльності особистості, соціальної групи, спільноти людей, пов'язане з прагненням задовольнити певні потреби.</w:t>
      </w:r>
    </w:p>
    <w:p w14:paraId="67244EB7" w14:textId="77777777" w:rsidR="00C60C68" w:rsidRPr="00C60C68" w:rsidRDefault="00C60C68" w:rsidP="00C60C68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C60C68">
        <w:rPr>
          <w:rFonts w:ascii="Times New Roman" w:hAnsi="Times New Roman" w:cs="Times New Roman"/>
          <w:sz w:val="24"/>
          <w:szCs w:val="24"/>
          <w:lang w:eastAsia="uk-UA"/>
        </w:rPr>
        <w:t>6). Вибір мотивів (суджень) для пояснення, об</w:t>
      </w:r>
      <w:r w:rsidRPr="00C60C68">
        <w:rPr>
          <w:rFonts w:ascii="Times New Roman" w:hAnsi="Times New Roman" w:cs="Times New Roman"/>
          <w:sz w:val="24"/>
          <w:szCs w:val="24"/>
          <w:lang w:eastAsia="uk-UA"/>
        </w:rPr>
        <w:softHyphen/>
        <w:t>ґрунтування реальної трудової поведінки.</w:t>
      </w:r>
    </w:p>
    <w:p w14:paraId="76ECAE00" w14:textId="77777777" w:rsidR="00C60C68" w:rsidRPr="00C60C68" w:rsidRDefault="00C60C68" w:rsidP="00C60C68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C60C68">
        <w:rPr>
          <w:rFonts w:ascii="Times New Roman" w:hAnsi="Times New Roman" w:cs="Times New Roman"/>
          <w:sz w:val="24"/>
          <w:szCs w:val="24"/>
          <w:lang w:eastAsia="uk-UA"/>
        </w:rPr>
        <w:t>7). Уявлення суб'єкта, суспільства, класу, соціальної групи про головні і важливі цілі життя та роботи, а також основні засоби досягнення цих цілей.</w:t>
      </w:r>
    </w:p>
    <w:p w14:paraId="70DC28F0" w14:textId="77777777" w:rsidR="00C60C68" w:rsidRPr="00C60C68" w:rsidRDefault="00C60C68" w:rsidP="00C60C68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C60C68">
        <w:rPr>
          <w:rFonts w:ascii="Times New Roman" w:hAnsi="Times New Roman" w:cs="Times New Roman"/>
          <w:sz w:val="24"/>
          <w:szCs w:val="24"/>
          <w:lang w:eastAsia="uk-UA"/>
        </w:rPr>
        <w:t>8). Процес дії на людину для спонуки його до конкретних дій за допомогою спонуки в нім певних мотивів.</w:t>
      </w:r>
    </w:p>
    <w:p w14:paraId="491B719A" w14:textId="77777777" w:rsidR="00C60C68" w:rsidRPr="00C60C68" w:rsidRDefault="00C60C68" w:rsidP="00C60C68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C60C68">
        <w:rPr>
          <w:rFonts w:ascii="Times New Roman" w:hAnsi="Times New Roman" w:cs="Times New Roman"/>
          <w:sz w:val="24"/>
          <w:szCs w:val="24"/>
          <w:lang w:eastAsia="uk-UA"/>
        </w:rPr>
        <w:t>9). Все те, що людина вважає коштовним для себе.</w:t>
      </w:r>
    </w:p>
    <w:p w14:paraId="3CE208DF" w14:textId="77777777" w:rsidR="00C60C68" w:rsidRPr="00C60C68" w:rsidRDefault="00C60C68" w:rsidP="00C60C68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C60C68">
        <w:rPr>
          <w:rFonts w:ascii="Times New Roman" w:hAnsi="Times New Roman" w:cs="Times New Roman"/>
          <w:sz w:val="24"/>
          <w:szCs w:val="24"/>
          <w:lang w:eastAsia="uk-UA"/>
        </w:rPr>
        <w:t>10). Передбачуваний взаємозв'язок між діями і результатами.</w:t>
      </w:r>
    </w:p>
    <w:p w14:paraId="467B2A61" w14:textId="77777777" w:rsidR="00C60C68" w:rsidRPr="00C60C68" w:rsidRDefault="00C60C68" w:rsidP="00C60C68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C60C68">
        <w:rPr>
          <w:rFonts w:ascii="Times New Roman" w:hAnsi="Times New Roman" w:cs="Times New Roman"/>
          <w:sz w:val="24"/>
          <w:szCs w:val="24"/>
          <w:lang w:eastAsia="uk-UA"/>
        </w:rPr>
        <w:t>11). Матеріальні умови праці, відповідність виконуваної роботи потребам людини, визнання людини як особистості, можливість самовираження.</w:t>
      </w:r>
    </w:p>
    <w:p w14:paraId="7E159D22" w14:textId="1C2E1904" w:rsidR="00C60C68" w:rsidRPr="00C60C68" w:rsidRDefault="00C60C68" w:rsidP="00C60C68">
      <w:pPr>
        <w:pStyle w:val="a4"/>
        <w:spacing w:line="360" w:lineRule="auto"/>
        <w:jc w:val="center"/>
        <w:rPr>
          <w:rFonts w:ascii="Times New Roman" w:hAnsi="Times New Roman" w:cs="Times New Roman"/>
          <w:i/>
          <w:iCs/>
          <w:sz w:val="24"/>
          <w:szCs w:val="24"/>
          <w:u w:val="single"/>
          <w:lang w:eastAsia="uk-UA"/>
        </w:rPr>
      </w:pPr>
      <w:r w:rsidRPr="00C60C68">
        <w:rPr>
          <w:rFonts w:ascii="Times New Roman" w:hAnsi="Times New Roman" w:cs="Times New Roman"/>
          <w:i/>
          <w:iCs/>
          <w:noProof/>
          <w:sz w:val="24"/>
          <w:szCs w:val="24"/>
          <w:u w:val="single"/>
          <w:lang w:eastAsia="uk-UA"/>
        </w:rPr>
        <w:t>Питання для контролю знань:</w:t>
      </w:r>
    </w:p>
    <w:p w14:paraId="1E3A0FA6" w14:textId="77777777" w:rsidR="00C60C68" w:rsidRPr="00C60C68" w:rsidRDefault="00C60C68" w:rsidP="00C60C68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C60C68">
        <w:rPr>
          <w:rFonts w:ascii="Times New Roman" w:hAnsi="Times New Roman" w:cs="Times New Roman"/>
          <w:sz w:val="24"/>
          <w:szCs w:val="24"/>
          <w:lang w:eastAsia="uk-UA"/>
        </w:rPr>
        <w:t>1. Охарактеризуйте основні мотиви людини до праці. Які з них, на Вашу думку, є більш притаманними для вітчизняних робітників?</w:t>
      </w:r>
    </w:p>
    <w:p w14:paraId="3477152B" w14:textId="77777777" w:rsidR="00C60C68" w:rsidRPr="00C60C68" w:rsidRDefault="00C60C68" w:rsidP="00C60C68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C60C68">
        <w:rPr>
          <w:rFonts w:ascii="Times New Roman" w:hAnsi="Times New Roman" w:cs="Times New Roman"/>
          <w:sz w:val="24"/>
          <w:szCs w:val="24"/>
          <w:lang w:eastAsia="uk-UA"/>
        </w:rPr>
        <w:t xml:space="preserve">2. Охарактеризуйте ієрархію потреб згідно </w:t>
      </w:r>
      <w:proofErr w:type="spellStart"/>
      <w:r w:rsidRPr="00C60C68">
        <w:rPr>
          <w:rFonts w:ascii="Times New Roman" w:hAnsi="Times New Roman" w:cs="Times New Roman"/>
          <w:sz w:val="24"/>
          <w:szCs w:val="24"/>
          <w:lang w:eastAsia="uk-UA"/>
        </w:rPr>
        <w:t>А.Маслоу</w:t>
      </w:r>
      <w:proofErr w:type="spellEnd"/>
      <w:r w:rsidRPr="00C60C68">
        <w:rPr>
          <w:rFonts w:ascii="Times New Roman" w:hAnsi="Times New Roman" w:cs="Times New Roman"/>
          <w:sz w:val="24"/>
          <w:szCs w:val="24"/>
          <w:lang w:eastAsia="uk-UA"/>
        </w:rPr>
        <w:t>. Які з них є первинними?</w:t>
      </w:r>
    </w:p>
    <w:p w14:paraId="5773DF7F" w14:textId="77777777" w:rsidR="00C60C68" w:rsidRPr="00C60C68" w:rsidRDefault="00C60C68" w:rsidP="00C60C68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C60C68">
        <w:rPr>
          <w:rFonts w:ascii="Times New Roman" w:hAnsi="Times New Roman" w:cs="Times New Roman"/>
          <w:sz w:val="24"/>
          <w:szCs w:val="24"/>
          <w:lang w:eastAsia="uk-UA"/>
        </w:rPr>
        <w:t>3. Які потреби входять до групи соціальних та моральних?</w:t>
      </w:r>
    </w:p>
    <w:p w14:paraId="1351F2EA" w14:textId="77777777" w:rsidR="00C60C68" w:rsidRPr="00C60C68" w:rsidRDefault="00C60C68" w:rsidP="00C60C68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C60C68">
        <w:rPr>
          <w:rFonts w:ascii="Times New Roman" w:hAnsi="Times New Roman" w:cs="Times New Roman"/>
          <w:sz w:val="24"/>
          <w:szCs w:val="24"/>
          <w:lang w:eastAsia="uk-UA"/>
        </w:rPr>
        <w:t>4. Назвіть основні відмінності в поняттях „інтерес”, „мотив”, „цінність” та „потреба”.</w:t>
      </w:r>
    </w:p>
    <w:p w14:paraId="49E0C470" w14:textId="77777777" w:rsidR="00C60C68" w:rsidRPr="00C60C68" w:rsidRDefault="00C60C68" w:rsidP="00C60C68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C60C68">
        <w:rPr>
          <w:rFonts w:ascii="Times New Roman" w:hAnsi="Times New Roman" w:cs="Times New Roman"/>
          <w:sz w:val="24"/>
          <w:szCs w:val="24"/>
          <w:lang w:eastAsia="uk-UA"/>
        </w:rPr>
        <w:t>5. В чому полягає відмінність в термінальних і інструментальних цінностях?</w:t>
      </w:r>
    </w:p>
    <w:p w14:paraId="4EDCD6D3" w14:textId="77777777" w:rsidR="00C60C68" w:rsidRPr="00C60C68" w:rsidRDefault="00C60C68" w:rsidP="00C60C68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C60C68">
        <w:rPr>
          <w:rFonts w:ascii="Times New Roman" w:hAnsi="Times New Roman" w:cs="Times New Roman"/>
          <w:sz w:val="24"/>
          <w:szCs w:val="24"/>
          <w:lang w:eastAsia="uk-UA"/>
        </w:rPr>
        <w:t>6. Які функції лежать в основі мотивації?</w:t>
      </w:r>
    </w:p>
    <w:p w14:paraId="092A4A34" w14:textId="77777777" w:rsidR="00C60C68" w:rsidRPr="00C60C68" w:rsidRDefault="00C60C68" w:rsidP="00C60C68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C60C68">
        <w:rPr>
          <w:rFonts w:ascii="Times New Roman" w:hAnsi="Times New Roman" w:cs="Times New Roman"/>
          <w:sz w:val="24"/>
          <w:szCs w:val="24"/>
          <w:lang w:eastAsia="uk-UA"/>
        </w:rPr>
        <w:t xml:space="preserve">7. В чому полягають основні відмінності у </w:t>
      </w:r>
      <w:proofErr w:type="spellStart"/>
      <w:r w:rsidRPr="00C60C68">
        <w:rPr>
          <w:rFonts w:ascii="Times New Roman" w:hAnsi="Times New Roman" w:cs="Times New Roman"/>
          <w:sz w:val="24"/>
          <w:szCs w:val="24"/>
          <w:lang w:eastAsia="uk-UA"/>
        </w:rPr>
        <w:t>зовнишьному</w:t>
      </w:r>
      <w:proofErr w:type="spellEnd"/>
      <w:r w:rsidRPr="00C60C68">
        <w:rPr>
          <w:rFonts w:ascii="Times New Roman" w:hAnsi="Times New Roman" w:cs="Times New Roman"/>
          <w:sz w:val="24"/>
          <w:szCs w:val="24"/>
          <w:lang w:eastAsia="uk-UA"/>
        </w:rPr>
        <w:t xml:space="preserve"> та </w:t>
      </w:r>
      <w:proofErr w:type="spellStart"/>
      <w:r w:rsidRPr="00C60C68">
        <w:rPr>
          <w:rFonts w:ascii="Times New Roman" w:hAnsi="Times New Roman" w:cs="Times New Roman"/>
          <w:sz w:val="24"/>
          <w:szCs w:val="24"/>
          <w:lang w:eastAsia="uk-UA"/>
        </w:rPr>
        <w:t>нвутиршньому</w:t>
      </w:r>
      <w:proofErr w:type="spellEnd"/>
      <w:r w:rsidRPr="00C60C68">
        <w:rPr>
          <w:rFonts w:ascii="Times New Roman" w:hAnsi="Times New Roman" w:cs="Times New Roman"/>
          <w:sz w:val="24"/>
          <w:szCs w:val="24"/>
          <w:lang w:eastAsia="uk-UA"/>
        </w:rPr>
        <w:t xml:space="preserve"> мотивуванні?</w:t>
      </w:r>
    </w:p>
    <w:p w14:paraId="366D4F6F" w14:textId="77777777" w:rsidR="00C60C68" w:rsidRPr="00C60C68" w:rsidRDefault="00C60C68" w:rsidP="00C60C68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C60C68">
        <w:rPr>
          <w:rFonts w:ascii="Times New Roman" w:hAnsi="Times New Roman" w:cs="Times New Roman"/>
          <w:sz w:val="24"/>
          <w:szCs w:val="24"/>
          <w:lang w:eastAsia="uk-UA"/>
        </w:rPr>
        <w:t xml:space="preserve">8. Розкрийте сутність основних елементів мотиваційного механізму в їх </w:t>
      </w:r>
      <w:proofErr w:type="spellStart"/>
      <w:r w:rsidRPr="00C60C68">
        <w:rPr>
          <w:rFonts w:ascii="Times New Roman" w:hAnsi="Times New Roman" w:cs="Times New Roman"/>
          <w:sz w:val="24"/>
          <w:szCs w:val="24"/>
          <w:lang w:eastAsia="uk-UA"/>
        </w:rPr>
        <w:t>взаємозвязку</w:t>
      </w:r>
      <w:proofErr w:type="spellEnd"/>
      <w:r w:rsidRPr="00C60C68">
        <w:rPr>
          <w:rFonts w:ascii="Times New Roman" w:hAnsi="Times New Roman" w:cs="Times New Roman"/>
          <w:sz w:val="24"/>
          <w:szCs w:val="24"/>
          <w:lang w:eastAsia="uk-UA"/>
        </w:rPr>
        <w:t>.</w:t>
      </w:r>
    </w:p>
    <w:p w14:paraId="1A8D250D" w14:textId="77777777" w:rsidR="00C60C68" w:rsidRPr="00C60C68" w:rsidRDefault="00C60C68" w:rsidP="00C60C68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C60C68">
        <w:rPr>
          <w:rFonts w:ascii="Times New Roman" w:hAnsi="Times New Roman" w:cs="Times New Roman"/>
          <w:sz w:val="24"/>
          <w:szCs w:val="24"/>
          <w:lang w:eastAsia="uk-UA"/>
        </w:rPr>
        <w:t>9. Яким вимогам та принципам має відповідати мотиваційний механізм на будь-якому підприємстві?</w:t>
      </w:r>
    </w:p>
    <w:p w14:paraId="33D32164" w14:textId="77777777" w:rsidR="00C60C68" w:rsidRPr="00C60C68" w:rsidRDefault="00C60C68" w:rsidP="00C60C68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C60C68">
        <w:rPr>
          <w:rFonts w:ascii="Times New Roman" w:hAnsi="Times New Roman" w:cs="Times New Roman"/>
          <w:sz w:val="24"/>
          <w:szCs w:val="24"/>
          <w:lang w:eastAsia="uk-UA"/>
        </w:rPr>
        <w:lastRenderedPageBreak/>
        <w:t>10. Які фактори мотивації працівників входять до мотиваційного портфелю? Якою є технологія їх виявлення?</w:t>
      </w:r>
    </w:p>
    <w:p w14:paraId="45B4BF9C" w14:textId="77777777" w:rsidR="00C60C68" w:rsidRPr="00C60C68" w:rsidRDefault="00C60C68" w:rsidP="00C60C68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C60C68">
        <w:rPr>
          <w:rFonts w:ascii="Times New Roman" w:hAnsi="Times New Roman" w:cs="Times New Roman"/>
          <w:sz w:val="24"/>
          <w:szCs w:val="24"/>
          <w:lang w:eastAsia="uk-UA"/>
        </w:rPr>
        <w:t xml:space="preserve">11. Розкрийте сутність та основні </w:t>
      </w:r>
      <w:proofErr w:type="spellStart"/>
      <w:r w:rsidRPr="00C60C68">
        <w:rPr>
          <w:rFonts w:ascii="Times New Roman" w:hAnsi="Times New Roman" w:cs="Times New Roman"/>
          <w:sz w:val="24"/>
          <w:szCs w:val="24"/>
          <w:lang w:eastAsia="uk-UA"/>
        </w:rPr>
        <w:t>відмінни</w:t>
      </w:r>
      <w:proofErr w:type="spellEnd"/>
      <w:r w:rsidRPr="00C60C68">
        <w:rPr>
          <w:rFonts w:ascii="Times New Roman" w:hAnsi="Times New Roman" w:cs="Times New Roman"/>
          <w:sz w:val="24"/>
          <w:szCs w:val="24"/>
          <w:lang w:eastAsia="uk-UA"/>
        </w:rPr>
        <w:t xml:space="preserve"> риси теорій</w:t>
      </w:r>
      <w:r w:rsidRPr="00C60C68">
        <w:rPr>
          <w:rFonts w:ascii="Times New Roman" w:hAnsi="Times New Roman" w:cs="Times New Roman"/>
          <w:b/>
          <w:bCs/>
          <w:i/>
          <w:iCs/>
          <w:sz w:val="24"/>
          <w:szCs w:val="24"/>
          <w:lang w:eastAsia="uk-UA"/>
        </w:rPr>
        <w:t> «X», «У»</w:t>
      </w:r>
      <w:r w:rsidRPr="00C60C68">
        <w:rPr>
          <w:rFonts w:ascii="Times New Roman" w:hAnsi="Times New Roman" w:cs="Times New Roman"/>
          <w:sz w:val="24"/>
          <w:szCs w:val="24"/>
          <w:lang w:eastAsia="uk-UA"/>
        </w:rPr>
        <w:t> та «Z». Яка з них, на Ваш погляд, є найбільш вірною та чому саме?</w:t>
      </w:r>
    </w:p>
    <w:p w14:paraId="4227AC0C" w14:textId="77777777" w:rsidR="00C60C68" w:rsidRPr="00C60C68" w:rsidRDefault="00C60C68" w:rsidP="00C60C68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C60C68">
        <w:rPr>
          <w:rFonts w:ascii="Times New Roman" w:hAnsi="Times New Roman" w:cs="Times New Roman"/>
          <w:sz w:val="24"/>
          <w:szCs w:val="24"/>
          <w:lang w:eastAsia="uk-UA"/>
        </w:rPr>
        <w:t>12. Охарактеризуйте сучасні змістовні і процесуальні теорії мотивації. В чому полягають їх основні відмінності від класичних?</w:t>
      </w:r>
    </w:p>
    <w:p w14:paraId="0700232D" w14:textId="77777777" w:rsidR="00C60C68" w:rsidRPr="00C60C68" w:rsidRDefault="00C60C68" w:rsidP="00C60C68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C60C68">
        <w:rPr>
          <w:rFonts w:ascii="Times New Roman" w:hAnsi="Times New Roman" w:cs="Times New Roman"/>
          <w:sz w:val="24"/>
          <w:szCs w:val="24"/>
          <w:lang w:eastAsia="uk-UA"/>
        </w:rPr>
        <w:t>13. Якими є основні методи мотивації праці? На Вашу думку, яким з них необхідно віддавати перевагу на підприємствах України та чи залежить це від специфіки діяльності підприємства?</w:t>
      </w:r>
    </w:p>
    <w:p w14:paraId="2B522E85" w14:textId="77777777" w:rsidR="00C60C68" w:rsidRPr="00C60C68" w:rsidRDefault="00C60C68" w:rsidP="00C60C68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C60C68">
        <w:rPr>
          <w:rFonts w:ascii="Times New Roman" w:hAnsi="Times New Roman" w:cs="Times New Roman"/>
          <w:sz w:val="24"/>
          <w:szCs w:val="24"/>
          <w:lang w:eastAsia="uk-UA"/>
        </w:rPr>
        <w:t>14. Які конкретні заходи мотивації за звичай використовуються на підприємствах?</w:t>
      </w:r>
    </w:p>
    <w:p w14:paraId="0ACF6E80" w14:textId="31C99EF2" w:rsidR="00C60C68" w:rsidRPr="00C60C68" w:rsidRDefault="00C60C68" w:rsidP="00C60C68">
      <w:pPr>
        <w:pStyle w:val="a4"/>
        <w:spacing w:line="360" w:lineRule="auto"/>
        <w:jc w:val="center"/>
        <w:rPr>
          <w:rFonts w:ascii="Times New Roman" w:hAnsi="Times New Roman" w:cs="Times New Roman"/>
          <w:i/>
          <w:iCs/>
          <w:sz w:val="24"/>
          <w:szCs w:val="24"/>
          <w:u w:val="single"/>
          <w:lang w:eastAsia="uk-UA"/>
        </w:rPr>
      </w:pPr>
      <w:r w:rsidRPr="00C60C68">
        <w:rPr>
          <w:rFonts w:ascii="Times New Roman" w:hAnsi="Times New Roman" w:cs="Times New Roman"/>
          <w:i/>
          <w:iCs/>
          <w:noProof/>
          <w:sz w:val="24"/>
          <w:szCs w:val="24"/>
          <w:u w:val="single"/>
          <w:lang w:eastAsia="uk-UA"/>
        </w:rPr>
        <w:t>Тестові завдання до теми:</w:t>
      </w:r>
    </w:p>
    <w:p w14:paraId="52CED13B" w14:textId="77777777" w:rsidR="00C60C68" w:rsidRPr="00C60C68" w:rsidRDefault="00C60C68" w:rsidP="00C60C68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C60C68">
        <w:rPr>
          <w:rFonts w:ascii="Times New Roman" w:hAnsi="Times New Roman" w:cs="Times New Roman"/>
          <w:sz w:val="24"/>
          <w:szCs w:val="24"/>
          <w:u w:val="single"/>
          <w:lang w:eastAsia="uk-UA"/>
        </w:rPr>
        <w:t>1. Який з мотивів проявляється як потреба працювати в хорошому колективі?</w:t>
      </w:r>
    </w:p>
    <w:p w14:paraId="633DAF21" w14:textId="77777777" w:rsidR="00C60C68" w:rsidRPr="00C60C68" w:rsidRDefault="00C60C68" w:rsidP="00C60C68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C60C68">
        <w:rPr>
          <w:rFonts w:ascii="Times New Roman" w:hAnsi="Times New Roman" w:cs="Times New Roman"/>
          <w:sz w:val="24"/>
          <w:szCs w:val="24"/>
          <w:lang w:eastAsia="uk-UA"/>
        </w:rPr>
        <w:t>1. соціальності;</w:t>
      </w:r>
    </w:p>
    <w:p w14:paraId="50747801" w14:textId="77777777" w:rsidR="00C60C68" w:rsidRPr="00C60C68" w:rsidRDefault="00C60C68" w:rsidP="00C60C68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C60C68">
        <w:rPr>
          <w:rFonts w:ascii="Times New Roman" w:hAnsi="Times New Roman" w:cs="Times New Roman"/>
          <w:sz w:val="24"/>
          <w:szCs w:val="24"/>
          <w:lang w:eastAsia="uk-UA"/>
        </w:rPr>
        <w:t>2. надійності;</w:t>
      </w:r>
    </w:p>
    <w:p w14:paraId="1F2C913C" w14:textId="77777777" w:rsidR="00C60C68" w:rsidRPr="00C60C68" w:rsidRDefault="00C60C68" w:rsidP="00C60C68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C60C68">
        <w:rPr>
          <w:rFonts w:ascii="Times New Roman" w:hAnsi="Times New Roman" w:cs="Times New Roman"/>
          <w:sz w:val="24"/>
          <w:szCs w:val="24"/>
          <w:lang w:eastAsia="uk-UA"/>
        </w:rPr>
        <w:t>3. самостійності;</w:t>
      </w:r>
    </w:p>
    <w:p w14:paraId="0BCC8098" w14:textId="77777777" w:rsidR="00C60C68" w:rsidRPr="00C60C68" w:rsidRDefault="00C60C68" w:rsidP="00C60C68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C60C68">
        <w:rPr>
          <w:rFonts w:ascii="Times New Roman" w:hAnsi="Times New Roman" w:cs="Times New Roman"/>
          <w:sz w:val="24"/>
          <w:szCs w:val="24"/>
          <w:lang w:eastAsia="uk-UA"/>
        </w:rPr>
        <w:t>4. змагальності.</w:t>
      </w:r>
    </w:p>
    <w:p w14:paraId="3F6DF9DF" w14:textId="77777777" w:rsidR="00C60C68" w:rsidRPr="00C60C68" w:rsidRDefault="00C60C68" w:rsidP="00C60C68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C60C68">
        <w:rPr>
          <w:rFonts w:ascii="Times New Roman" w:hAnsi="Times New Roman" w:cs="Times New Roman"/>
          <w:sz w:val="24"/>
          <w:szCs w:val="24"/>
          <w:u w:val="single"/>
          <w:lang w:eastAsia="uk-UA"/>
        </w:rPr>
        <w:t>2. Що є другим етапом процесу мотивації?</w:t>
      </w:r>
    </w:p>
    <w:p w14:paraId="7917B1C1" w14:textId="77777777" w:rsidR="00C60C68" w:rsidRPr="00C60C68" w:rsidRDefault="00C60C68" w:rsidP="00C60C68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C60C68">
        <w:rPr>
          <w:rFonts w:ascii="Times New Roman" w:hAnsi="Times New Roman" w:cs="Times New Roman"/>
          <w:sz w:val="24"/>
          <w:szCs w:val="24"/>
          <w:lang w:eastAsia="uk-UA"/>
        </w:rPr>
        <w:t>1. пошук шляхів реалізації потреб;</w:t>
      </w:r>
    </w:p>
    <w:p w14:paraId="1D0B3FD6" w14:textId="77777777" w:rsidR="00C60C68" w:rsidRPr="00C60C68" w:rsidRDefault="00C60C68" w:rsidP="00C60C68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C60C68">
        <w:rPr>
          <w:rFonts w:ascii="Times New Roman" w:hAnsi="Times New Roman" w:cs="Times New Roman"/>
          <w:sz w:val="24"/>
          <w:szCs w:val="24"/>
          <w:lang w:eastAsia="uk-UA"/>
        </w:rPr>
        <w:t>2. вивчення причин виникнення потреб;</w:t>
      </w:r>
    </w:p>
    <w:p w14:paraId="539CBEFF" w14:textId="77777777" w:rsidR="00C60C68" w:rsidRPr="00C60C68" w:rsidRDefault="00C60C68" w:rsidP="00C60C68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C60C68">
        <w:rPr>
          <w:rFonts w:ascii="Times New Roman" w:hAnsi="Times New Roman" w:cs="Times New Roman"/>
          <w:sz w:val="24"/>
          <w:szCs w:val="24"/>
          <w:lang w:eastAsia="uk-UA"/>
        </w:rPr>
        <w:t>3. реалізація дії;</w:t>
      </w:r>
    </w:p>
    <w:p w14:paraId="3F5816B3" w14:textId="77777777" w:rsidR="00C60C68" w:rsidRPr="00C60C68" w:rsidRDefault="00C60C68" w:rsidP="00C60C68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C60C68">
        <w:rPr>
          <w:rFonts w:ascii="Times New Roman" w:hAnsi="Times New Roman" w:cs="Times New Roman"/>
          <w:sz w:val="24"/>
          <w:szCs w:val="24"/>
          <w:lang w:eastAsia="uk-UA"/>
        </w:rPr>
        <w:t>4. отримання винагороди за реалізацію дії.</w:t>
      </w:r>
    </w:p>
    <w:p w14:paraId="316BB79B" w14:textId="77777777" w:rsidR="00C60C68" w:rsidRPr="00C60C68" w:rsidRDefault="00C60C68" w:rsidP="00C60C68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C60C68">
        <w:rPr>
          <w:rFonts w:ascii="Times New Roman" w:hAnsi="Times New Roman" w:cs="Times New Roman"/>
          <w:sz w:val="24"/>
          <w:szCs w:val="24"/>
          <w:u w:val="single"/>
          <w:lang w:eastAsia="uk-UA"/>
        </w:rPr>
        <w:t>3. Що з перерахованого нижче відноситься до способу матеріального стимулювання торгово-оперативного персоналу?</w:t>
      </w:r>
    </w:p>
    <w:p w14:paraId="0C6F8257" w14:textId="77777777" w:rsidR="00C60C68" w:rsidRPr="00C60C68" w:rsidRDefault="00C60C68" w:rsidP="00C60C68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C60C68">
        <w:rPr>
          <w:rFonts w:ascii="Times New Roman" w:hAnsi="Times New Roman" w:cs="Times New Roman"/>
          <w:sz w:val="24"/>
          <w:szCs w:val="24"/>
          <w:lang w:eastAsia="uk-UA"/>
        </w:rPr>
        <w:t xml:space="preserve">1. групові комісійні за збільшення </w:t>
      </w:r>
      <w:proofErr w:type="spellStart"/>
      <w:r w:rsidRPr="00C60C68">
        <w:rPr>
          <w:rFonts w:ascii="Times New Roman" w:hAnsi="Times New Roman" w:cs="Times New Roman"/>
          <w:sz w:val="24"/>
          <w:szCs w:val="24"/>
          <w:lang w:eastAsia="uk-UA"/>
        </w:rPr>
        <w:t>об'сягів</w:t>
      </w:r>
      <w:proofErr w:type="spellEnd"/>
      <w:r w:rsidRPr="00C60C68">
        <w:rPr>
          <w:rFonts w:ascii="Times New Roman" w:hAnsi="Times New Roman" w:cs="Times New Roman"/>
          <w:sz w:val="24"/>
          <w:szCs w:val="24"/>
          <w:lang w:eastAsia="uk-UA"/>
        </w:rPr>
        <w:t xml:space="preserve"> продажів за минулий рік;</w:t>
      </w:r>
    </w:p>
    <w:p w14:paraId="2CE7EC98" w14:textId="77777777" w:rsidR="00C60C68" w:rsidRPr="00C60C68" w:rsidRDefault="00C60C68" w:rsidP="00C60C68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C60C68">
        <w:rPr>
          <w:rFonts w:ascii="Times New Roman" w:hAnsi="Times New Roman" w:cs="Times New Roman"/>
          <w:sz w:val="24"/>
          <w:szCs w:val="24"/>
          <w:lang w:eastAsia="uk-UA"/>
        </w:rPr>
        <w:t>2. групова відрядна система оплати праці;</w:t>
      </w:r>
    </w:p>
    <w:p w14:paraId="586C4468" w14:textId="77777777" w:rsidR="00C60C68" w:rsidRPr="00C60C68" w:rsidRDefault="00C60C68" w:rsidP="00C60C68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C60C68">
        <w:rPr>
          <w:rFonts w:ascii="Times New Roman" w:hAnsi="Times New Roman" w:cs="Times New Roman"/>
          <w:sz w:val="24"/>
          <w:szCs w:val="24"/>
          <w:lang w:eastAsia="uk-UA"/>
        </w:rPr>
        <w:t>3. винагорода за наднормову роботу;</w:t>
      </w:r>
    </w:p>
    <w:p w14:paraId="4C8924AB" w14:textId="77777777" w:rsidR="00C60C68" w:rsidRPr="00C60C68" w:rsidRDefault="00C60C68" w:rsidP="00C60C68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C60C68">
        <w:rPr>
          <w:rFonts w:ascii="Times New Roman" w:hAnsi="Times New Roman" w:cs="Times New Roman"/>
          <w:sz w:val="24"/>
          <w:szCs w:val="24"/>
          <w:lang w:eastAsia="uk-UA"/>
        </w:rPr>
        <w:t>4. пропозиція про пайову участь в бізнесі.</w:t>
      </w:r>
    </w:p>
    <w:p w14:paraId="44509AA0" w14:textId="77777777" w:rsidR="00C60C68" w:rsidRPr="00C60C68" w:rsidRDefault="00C60C68" w:rsidP="00C60C68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C60C68">
        <w:rPr>
          <w:rFonts w:ascii="Times New Roman" w:hAnsi="Times New Roman" w:cs="Times New Roman"/>
          <w:sz w:val="24"/>
          <w:szCs w:val="24"/>
          <w:u w:val="single"/>
          <w:lang w:eastAsia="uk-UA"/>
        </w:rPr>
        <w:t>4. Можливість брати участь в управлінні виробництвом, працею і колективом, ухвалювати рішення; перспективами просування по службових сходах, можливістю займатися престижними видами праці – це відноситься до:</w:t>
      </w:r>
    </w:p>
    <w:p w14:paraId="6348B22E" w14:textId="77777777" w:rsidR="00C60C68" w:rsidRPr="00C60C68" w:rsidRDefault="00C60C68" w:rsidP="00C60C68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C60C68">
        <w:rPr>
          <w:rFonts w:ascii="Times New Roman" w:hAnsi="Times New Roman" w:cs="Times New Roman"/>
          <w:sz w:val="24"/>
          <w:szCs w:val="24"/>
          <w:lang w:eastAsia="uk-UA"/>
        </w:rPr>
        <w:t>1. соціальних стимулів;</w:t>
      </w:r>
    </w:p>
    <w:p w14:paraId="76E8888B" w14:textId="77777777" w:rsidR="00C60C68" w:rsidRPr="00C60C68" w:rsidRDefault="00C60C68" w:rsidP="00C60C68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C60C68">
        <w:rPr>
          <w:rFonts w:ascii="Times New Roman" w:hAnsi="Times New Roman" w:cs="Times New Roman"/>
          <w:sz w:val="24"/>
          <w:szCs w:val="24"/>
          <w:lang w:eastAsia="uk-UA"/>
        </w:rPr>
        <w:t>2. моральних стимулів;</w:t>
      </w:r>
    </w:p>
    <w:p w14:paraId="51CB23AC" w14:textId="77777777" w:rsidR="00C60C68" w:rsidRPr="00C60C68" w:rsidRDefault="00C60C68" w:rsidP="00C60C68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C60C68">
        <w:rPr>
          <w:rFonts w:ascii="Times New Roman" w:hAnsi="Times New Roman" w:cs="Times New Roman"/>
          <w:sz w:val="24"/>
          <w:szCs w:val="24"/>
          <w:lang w:eastAsia="uk-UA"/>
        </w:rPr>
        <w:t>3. психологічних стимулів.</w:t>
      </w:r>
    </w:p>
    <w:p w14:paraId="79245BF7" w14:textId="77777777" w:rsidR="00C60C68" w:rsidRPr="00C60C68" w:rsidRDefault="00C60C68" w:rsidP="00C60C68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C60C68">
        <w:rPr>
          <w:rFonts w:ascii="Times New Roman" w:hAnsi="Times New Roman" w:cs="Times New Roman"/>
          <w:sz w:val="24"/>
          <w:szCs w:val="24"/>
          <w:u w:val="single"/>
          <w:lang w:eastAsia="uk-UA"/>
        </w:rPr>
        <w:t>5. Який з мотивів виявляється як прагнення до суперництва з іншими співробітниками?</w:t>
      </w:r>
    </w:p>
    <w:p w14:paraId="02E914CF" w14:textId="77777777" w:rsidR="00C60C68" w:rsidRPr="00C60C68" w:rsidRDefault="00C60C68" w:rsidP="00C60C68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C60C68">
        <w:rPr>
          <w:rFonts w:ascii="Times New Roman" w:hAnsi="Times New Roman" w:cs="Times New Roman"/>
          <w:sz w:val="24"/>
          <w:szCs w:val="24"/>
          <w:lang w:eastAsia="uk-UA"/>
        </w:rPr>
        <w:t>1. соціальності;</w:t>
      </w:r>
    </w:p>
    <w:p w14:paraId="42D00943" w14:textId="77777777" w:rsidR="00C60C68" w:rsidRPr="00C60C68" w:rsidRDefault="00C60C68" w:rsidP="00C60C68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C60C68">
        <w:rPr>
          <w:rFonts w:ascii="Times New Roman" w:hAnsi="Times New Roman" w:cs="Times New Roman"/>
          <w:sz w:val="24"/>
          <w:szCs w:val="24"/>
          <w:lang w:eastAsia="uk-UA"/>
        </w:rPr>
        <w:t>2. надійності;</w:t>
      </w:r>
    </w:p>
    <w:p w14:paraId="420034CC" w14:textId="77777777" w:rsidR="00C60C68" w:rsidRPr="00C60C68" w:rsidRDefault="00C60C68" w:rsidP="00C60C68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C60C68">
        <w:rPr>
          <w:rFonts w:ascii="Times New Roman" w:hAnsi="Times New Roman" w:cs="Times New Roman"/>
          <w:sz w:val="24"/>
          <w:szCs w:val="24"/>
          <w:lang w:eastAsia="uk-UA"/>
        </w:rPr>
        <w:t>3. самостійності;</w:t>
      </w:r>
    </w:p>
    <w:p w14:paraId="1CF63E58" w14:textId="77777777" w:rsidR="00C60C68" w:rsidRPr="00C60C68" w:rsidRDefault="00C60C68" w:rsidP="00C60C68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C60C68">
        <w:rPr>
          <w:rFonts w:ascii="Times New Roman" w:hAnsi="Times New Roman" w:cs="Times New Roman"/>
          <w:sz w:val="24"/>
          <w:szCs w:val="24"/>
          <w:lang w:eastAsia="uk-UA"/>
        </w:rPr>
        <w:lastRenderedPageBreak/>
        <w:t>4. змагальності.</w:t>
      </w:r>
    </w:p>
    <w:p w14:paraId="2DC26D58" w14:textId="77777777" w:rsidR="00C60C68" w:rsidRPr="00C60C68" w:rsidRDefault="00C60C68" w:rsidP="00C60C68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C60C68">
        <w:rPr>
          <w:rFonts w:ascii="Times New Roman" w:hAnsi="Times New Roman" w:cs="Times New Roman"/>
          <w:sz w:val="24"/>
          <w:szCs w:val="24"/>
          <w:u w:val="single"/>
          <w:lang w:eastAsia="uk-UA"/>
        </w:rPr>
        <w:t>6. Що є третім етапом процесу мотивації?</w:t>
      </w:r>
    </w:p>
    <w:p w14:paraId="16E9855D" w14:textId="77777777" w:rsidR="00C60C68" w:rsidRPr="00C60C68" w:rsidRDefault="00C60C68" w:rsidP="00C60C68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C60C68">
        <w:rPr>
          <w:rFonts w:ascii="Times New Roman" w:hAnsi="Times New Roman" w:cs="Times New Roman"/>
          <w:sz w:val="24"/>
          <w:szCs w:val="24"/>
          <w:lang w:eastAsia="uk-UA"/>
        </w:rPr>
        <w:t>1. пошук шляхів реалізації потреб;</w:t>
      </w:r>
    </w:p>
    <w:p w14:paraId="17AE03B3" w14:textId="77777777" w:rsidR="00C60C68" w:rsidRPr="00C60C68" w:rsidRDefault="00C60C68" w:rsidP="00C60C68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C60C68">
        <w:rPr>
          <w:rFonts w:ascii="Times New Roman" w:hAnsi="Times New Roman" w:cs="Times New Roman"/>
          <w:sz w:val="24"/>
          <w:szCs w:val="24"/>
          <w:lang w:eastAsia="uk-UA"/>
        </w:rPr>
        <w:t>2. вивчення причин виникнення потреб;</w:t>
      </w:r>
    </w:p>
    <w:p w14:paraId="09D0A560" w14:textId="77777777" w:rsidR="00C60C68" w:rsidRPr="00C60C68" w:rsidRDefault="00C60C68" w:rsidP="00C60C68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C60C68">
        <w:rPr>
          <w:rFonts w:ascii="Times New Roman" w:hAnsi="Times New Roman" w:cs="Times New Roman"/>
          <w:sz w:val="24"/>
          <w:szCs w:val="24"/>
          <w:lang w:eastAsia="uk-UA"/>
        </w:rPr>
        <w:t>3. реалізація дії;</w:t>
      </w:r>
    </w:p>
    <w:p w14:paraId="246501F5" w14:textId="77777777" w:rsidR="00C60C68" w:rsidRPr="00C60C68" w:rsidRDefault="00C60C68" w:rsidP="00C60C68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C60C68">
        <w:rPr>
          <w:rFonts w:ascii="Times New Roman" w:hAnsi="Times New Roman" w:cs="Times New Roman"/>
          <w:sz w:val="24"/>
          <w:szCs w:val="24"/>
          <w:lang w:eastAsia="uk-UA"/>
        </w:rPr>
        <w:t>4.задоволення потреб.</w:t>
      </w:r>
    </w:p>
    <w:p w14:paraId="5208E2AE" w14:textId="77777777" w:rsidR="00C60C68" w:rsidRPr="00C60C68" w:rsidRDefault="00C60C68" w:rsidP="00C60C68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C60C68">
        <w:rPr>
          <w:rFonts w:ascii="Times New Roman" w:hAnsi="Times New Roman" w:cs="Times New Roman"/>
          <w:sz w:val="24"/>
          <w:szCs w:val="24"/>
          <w:u w:val="single"/>
          <w:lang w:eastAsia="uk-UA"/>
        </w:rPr>
        <w:t>7. Спонука людини до певної поведінки шляхом прямого використання влади відноситься до:</w:t>
      </w:r>
    </w:p>
    <w:p w14:paraId="39ECFC69" w14:textId="77777777" w:rsidR="00C60C68" w:rsidRPr="00C60C68" w:rsidRDefault="00C60C68" w:rsidP="00C60C68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C60C68">
        <w:rPr>
          <w:rFonts w:ascii="Times New Roman" w:hAnsi="Times New Roman" w:cs="Times New Roman"/>
          <w:sz w:val="24"/>
          <w:szCs w:val="24"/>
          <w:lang w:eastAsia="uk-UA"/>
        </w:rPr>
        <w:t>1. примусовій мотивації;</w:t>
      </w:r>
    </w:p>
    <w:p w14:paraId="539C21C2" w14:textId="77777777" w:rsidR="00C60C68" w:rsidRPr="00C60C68" w:rsidRDefault="00C60C68" w:rsidP="00C60C68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C60C68">
        <w:rPr>
          <w:rFonts w:ascii="Times New Roman" w:hAnsi="Times New Roman" w:cs="Times New Roman"/>
          <w:sz w:val="24"/>
          <w:szCs w:val="24"/>
          <w:lang w:eastAsia="uk-UA"/>
        </w:rPr>
        <w:t>2. нормативній мотивації;</w:t>
      </w:r>
    </w:p>
    <w:p w14:paraId="27C7F29C" w14:textId="77777777" w:rsidR="00C60C68" w:rsidRPr="00C60C68" w:rsidRDefault="00C60C68" w:rsidP="00C60C68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C60C68">
        <w:rPr>
          <w:rFonts w:ascii="Times New Roman" w:hAnsi="Times New Roman" w:cs="Times New Roman"/>
          <w:sz w:val="24"/>
          <w:szCs w:val="24"/>
          <w:lang w:eastAsia="uk-UA"/>
        </w:rPr>
        <w:t>3. стимулюванню.</w:t>
      </w:r>
    </w:p>
    <w:p w14:paraId="3CB30A10" w14:textId="77777777" w:rsidR="00C60C68" w:rsidRPr="00C60C68" w:rsidRDefault="00C60C68" w:rsidP="00C60C68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C60C68">
        <w:rPr>
          <w:rFonts w:ascii="Times New Roman" w:hAnsi="Times New Roman" w:cs="Times New Roman"/>
          <w:sz w:val="24"/>
          <w:szCs w:val="24"/>
          <w:u w:val="single"/>
          <w:lang w:eastAsia="uk-UA"/>
        </w:rPr>
        <w:t>8. Що з перерахованого нижче відноситься до способу матеріального стимулювання допоміжного персоналу?</w:t>
      </w:r>
    </w:p>
    <w:p w14:paraId="3B95D4EA" w14:textId="77777777" w:rsidR="00C60C68" w:rsidRPr="00C60C68" w:rsidRDefault="00C60C68" w:rsidP="00C60C68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C60C68">
        <w:rPr>
          <w:rFonts w:ascii="Times New Roman" w:hAnsi="Times New Roman" w:cs="Times New Roman"/>
          <w:sz w:val="24"/>
          <w:szCs w:val="24"/>
          <w:lang w:eastAsia="uk-UA"/>
        </w:rPr>
        <w:t xml:space="preserve">1. групові комісійні за збільшення </w:t>
      </w:r>
      <w:proofErr w:type="spellStart"/>
      <w:r w:rsidRPr="00C60C68">
        <w:rPr>
          <w:rFonts w:ascii="Times New Roman" w:hAnsi="Times New Roman" w:cs="Times New Roman"/>
          <w:sz w:val="24"/>
          <w:szCs w:val="24"/>
          <w:lang w:eastAsia="uk-UA"/>
        </w:rPr>
        <w:t>об'сягів</w:t>
      </w:r>
      <w:proofErr w:type="spellEnd"/>
      <w:r w:rsidRPr="00C60C68">
        <w:rPr>
          <w:rFonts w:ascii="Times New Roman" w:hAnsi="Times New Roman" w:cs="Times New Roman"/>
          <w:sz w:val="24"/>
          <w:szCs w:val="24"/>
          <w:lang w:eastAsia="uk-UA"/>
        </w:rPr>
        <w:t xml:space="preserve"> продажів за минулий рік;</w:t>
      </w:r>
    </w:p>
    <w:p w14:paraId="7E15EB52" w14:textId="77777777" w:rsidR="00C60C68" w:rsidRPr="00C60C68" w:rsidRDefault="00C60C68" w:rsidP="00C60C68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C60C68">
        <w:rPr>
          <w:rFonts w:ascii="Times New Roman" w:hAnsi="Times New Roman" w:cs="Times New Roman"/>
          <w:sz w:val="24"/>
          <w:szCs w:val="24"/>
          <w:lang w:eastAsia="uk-UA"/>
        </w:rPr>
        <w:t>2. групова відрядна система оплати праці;</w:t>
      </w:r>
    </w:p>
    <w:p w14:paraId="29F1B295" w14:textId="77777777" w:rsidR="00C60C68" w:rsidRPr="00C60C68" w:rsidRDefault="00C60C68" w:rsidP="00C60C68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C60C68">
        <w:rPr>
          <w:rFonts w:ascii="Times New Roman" w:hAnsi="Times New Roman" w:cs="Times New Roman"/>
          <w:sz w:val="24"/>
          <w:szCs w:val="24"/>
          <w:lang w:eastAsia="uk-UA"/>
        </w:rPr>
        <w:t>3. винагорода за наднормову роботу;</w:t>
      </w:r>
    </w:p>
    <w:p w14:paraId="385CD978" w14:textId="77777777" w:rsidR="00C60C68" w:rsidRPr="00C60C68" w:rsidRDefault="00C60C68" w:rsidP="00C60C68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C60C68">
        <w:rPr>
          <w:rFonts w:ascii="Times New Roman" w:hAnsi="Times New Roman" w:cs="Times New Roman"/>
          <w:sz w:val="24"/>
          <w:szCs w:val="24"/>
          <w:lang w:eastAsia="uk-UA"/>
        </w:rPr>
        <w:t>4. пропозиція про пайову участь в бізнесі.</w:t>
      </w:r>
    </w:p>
    <w:p w14:paraId="5D0F942D" w14:textId="77777777" w:rsidR="00C60C68" w:rsidRPr="00C60C68" w:rsidRDefault="00C60C68" w:rsidP="00C60C68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C60C68">
        <w:rPr>
          <w:rFonts w:ascii="Times New Roman" w:hAnsi="Times New Roman" w:cs="Times New Roman"/>
          <w:sz w:val="24"/>
          <w:szCs w:val="24"/>
          <w:u w:val="single"/>
          <w:lang w:eastAsia="uk-UA"/>
        </w:rPr>
        <w:t>9. Особисте і публічне визнання відноситься до:</w:t>
      </w:r>
    </w:p>
    <w:p w14:paraId="39B47C68" w14:textId="77777777" w:rsidR="00C60C68" w:rsidRPr="00C60C68" w:rsidRDefault="00C60C68" w:rsidP="00C60C68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C60C68">
        <w:rPr>
          <w:rFonts w:ascii="Times New Roman" w:hAnsi="Times New Roman" w:cs="Times New Roman"/>
          <w:sz w:val="24"/>
          <w:szCs w:val="24"/>
          <w:lang w:eastAsia="uk-UA"/>
        </w:rPr>
        <w:t>1. соціальних стимулів;</w:t>
      </w:r>
    </w:p>
    <w:p w14:paraId="5C15777F" w14:textId="77777777" w:rsidR="00C60C68" w:rsidRPr="00C60C68" w:rsidRDefault="00C60C68" w:rsidP="00C60C68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C60C68">
        <w:rPr>
          <w:rFonts w:ascii="Times New Roman" w:hAnsi="Times New Roman" w:cs="Times New Roman"/>
          <w:sz w:val="24"/>
          <w:szCs w:val="24"/>
          <w:lang w:eastAsia="uk-UA"/>
        </w:rPr>
        <w:t>2. моральних стимулів;</w:t>
      </w:r>
    </w:p>
    <w:p w14:paraId="3E963B8C" w14:textId="77777777" w:rsidR="00C60C68" w:rsidRPr="00C60C68" w:rsidRDefault="00C60C68" w:rsidP="00C60C68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C60C68">
        <w:rPr>
          <w:rFonts w:ascii="Times New Roman" w:hAnsi="Times New Roman" w:cs="Times New Roman"/>
          <w:sz w:val="24"/>
          <w:szCs w:val="24"/>
          <w:lang w:eastAsia="uk-UA"/>
        </w:rPr>
        <w:t>3. психологічних стимулів.</w:t>
      </w:r>
    </w:p>
    <w:p w14:paraId="24773FBB" w14:textId="77777777" w:rsidR="00C60C68" w:rsidRPr="00C60C68" w:rsidRDefault="00C60C68" w:rsidP="00C60C68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C60C68">
        <w:rPr>
          <w:rFonts w:ascii="Times New Roman" w:hAnsi="Times New Roman" w:cs="Times New Roman"/>
          <w:sz w:val="24"/>
          <w:szCs w:val="24"/>
          <w:u w:val="single"/>
          <w:lang w:eastAsia="uk-UA"/>
        </w:rPr>
        <w:t>10. Який з мотивів виявляється як прагнення ухвалювати рішення і брати участь у визначенні способів досягнення цілей?</w:t>
      </w:r>
    </w:p>
    <w:p w14:paraId="0DD4A28F" w14:textId="77777777" w:rsidR="00C60C68" w:rsidRPr="00C60C68" w:rsidRDefault="00C60C68" w:rsidP="00C60C68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C60C68">
        <w:rPr>
          <w:rFonts w:ascii="Times New Roman" w:hAnsi="Times New Roman" w:cs="Times New Roman"/>
          <w:sz w:val="24"/>
          <w:szCs w:val="24"/>
          <w:lang w:eastAsia="uk-UA"/>
        </w:rPr>
        <w:t>1. соціальності;</w:t>
      </w:r>
    </w:p>
    <w:p w14:paraId="316CEF36" w14:textId="77777777" w:rsidR="00C60C68" w:rsidRPr="00C60C68" w:rsidRDefault="00C60C68" w:rsidP="00C60C68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C60C68">
        <w:rPr>
          <w:rFonts w:ascii="Times New Roman" w:hAnsi="Times New Roman" w:cs="Times New Roman"/>
          <w:sz w:val="24"/>
          <w:szCs w:val="24"/>
          <w:lang w:eastAsia="uk-UA"/>
        </w:rPr>
        <w:t>2. надійності;</w:t>
      </w:r>
    </w:p>
    <w:p w14:paraId="3B21CB5A" w14:textId="77777777" w:rsidR="00C60C68" w:rsidRPr="00C60C68" w:rsidRDefault="00C60C68" w:rsidP="00C60C68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C60C68">
        <w:rPr>
          <w:rFonts w:ascii="Times New Roman" w:hAnsi="Times New Roman" w:cs="Times New Roman"/>
          <w:sz w:val="24"/>
          <w:szCs w:val="24"/>
          <w:lang w:eastAsia="uk-UA"/>
        </w:rPr>
        <w:t>3. самостійності;</w:t>
      </w:r>
    </w:p>
    <w:p w14:paraId="1A830248" w14:textId="77777777" w:rsidR="00C60C68" w:rsidRPr="00C60C68" w:rsidRDefault="00C60C68" w:rsidP="00C60C68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C60C68">
        <w:rPr>
          <w:rFonts w:ascii="Times New Roman" w:hAnsi="Times New Roman" w:cs="Times New Roman"/>
          <w:sz w:val="24"/>
          <w:szCs w:val="24"/>
          <w:lang w:eastAsia="uk-UA"/>
        </w:rPr>
        <w:t>4. змагальності.</w:t>
      </w:r>
    </w:p>
    <w:p w14:paraId="2EFB3BAE" w14:textId="77777777" w:rsidR="00C60C68" w:rsidRPr="00C60C68" w:rsidRDefault="00C60C68" w:rsidP="00C60C68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C60C68">
        <w:rPr>
          <w:rFonts w:ascii="Times New Roman" w:hAnsi="Times New Roman" w:cs="Times New Roman"/>
          <w:sz w:val="24"/>
          <w:szCs w:val="24"/>
          <w:u w:val="single"/>
          <w:lang w:eastAsia="uk-UA"/>
        </w:rPr>
        <w:t>11. Скільки етапів включає мотивація як процес?</w:t>
      </w:r>
    </w:p>
    <w:p w14:paraId="772D4C89" w14:textId="77777777" w:rsidR="00C60C68" w:rsidRPr="00C60C68" w:rsidRDefault="00C60C68" w:rsidP="00C60C68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C60C68">
        <w:rPr>
          <w:rFonts w:ascii="Times New Roman" w:hAnsi="Times New Roman" w:cs="Times New Roman"/>
          <w:sz w:val="24"/>
          <w:szCs w:val="24"/>
          <w:lang w:eastAsia="uk-UA"/>
        </w:rPr>
        <w:t>1. 2;</w:t>
      </w:r>
    </w:p>
    <w:p w14:paraId="1FDE2B2B" w14:textId="77777777" w:rsidR="00C60C68" w:rsidRPr="00C60C68" w:rsidRDefault="00C60C68" w:rsidP="00C60C68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C60C68">
        <w:rPr>
          <w:rFonts w:ascii="Times New Roman" w:hAnsi="Times New Roman" w:cs="Times New Roman"/>
          <w:sz w:val="24"/>
          <w:szCs w:val="24"/>
          <w:lang w:eastAsia="uk-UA"/>
        </w:rPr>
        <w:t>2. 4;</w:t>
      </w:r>
    </w:p>
    <w:p w14:paraId="292ACCCA" w14:textId="77777777" w:rsidR="00C60C68" w:rsidRPr="00C60C68" w:rsidRDefault="00C60C68" w:rsidP="00C60C68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C60C68">
        <w:rPr>
          <w:rFonts w:ascii="Times New Roman" w:hAnsi="Times New Roman" w:cs="Times New Roman"/>
          <w:sz w:val="24"/>
          <w:szCs w:val="24"/>
          <w:lang w:eastAsia="uk-UA"/>
        </w:rPr>
        <w:t>3. 5;</w:t>
      </w:r>
    </w:p>
    <w:p w14:paraId="69FF35C0" w14:textId="77777777" w:rsidR="00C60C68" w:rsidRPr="00C60C68" w:rsidRDefault="00C60C68" w:rsidP="00C60C68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C60C68">
        <w:rPr>
          <w:rFonts w:ascii="Times New Roman" w:hAnsi="Times New Roman" w:cs="Times New Roman"/>
          <w:sz w:val="24"/>
          <w:szCs w:val="24"/>
          <w:lang w:eastAsia="uk-UA"/>
        </w:rPr>
        <w:t>4. 6.</w:t>
      </w:r>
    </w:p>
    <w:p w14:paraId="7EBDF4D1" w14:textId="77777777" w:rsidR="00C60C68" w:rsidRPr="00C60C68" w:rsidRDefault="00C60C68" w:rsidP="00C60C68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C60C68">
        <w:rPr>
          <w:rFonts w:ascii="Times New Roman" w:hAnsi="Times New Roman" w:cs="Times New Roman"/>
          <w:sz w:val="24"/>
          <w:szCs w:val="24"/>
          <w:u w:val="single"/>
          <w:lang w:eastAsia="uk-UA"/>
        </w:rPr>
        <w:t xml:space="preserve">12. Спонука людини до певної поведінки шляхом зовнішньої і внутрішньої дії, </w:t>
      </w:r>
      <w:proofErr w:type="spellStart"/>
      <w:r w:rsidRPr="00C60C68">
        <w:rPr>
          <w:rFonts w:ascii="Times New Roman" w:hAnsi="Times New Roman" w:cs="Times New Roman"/>
          <w:sz w:val="24"/>
          <w:szCs w:val="24"/>
          <w:u w:val="single"/>
          <w:lang w:eastAsia="uk-UA"/>
        </w:rPr>
        <w:t>спонукаючої</w:t>
      </w:r>
      <w:proofErr w:type="spellEnd"/>
      <w:r w:rsidRPr="00C60C68">
        <w:rPr>
          <w:rFonts w:ascii="Times New Roman" w:hAnsi="Times New Roman" w:cs="Times New Roman"/>
          <w:sz w:val="24"/>
          <w:szCs w:val="24"/>
          <w:u w:val="single"/>
          <w:lang w:eastAsia="uk-UA"/>
        </w:rPr>
        <w:t xml:space="preserve"> до праці, відноситься до:</w:t>
      </w:r>
    </w:p>
    <w:p w14:paraId="5865EF9C" w14:textId="77777777" w:rsidR="00C60C68" w:rsidRPr="00C60C68" w:rsidRDefault="00C60C68" w:rsidP="00C60C68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C60C68">
        <w:rPr>
          <w:rFonts w:ascii="Times New Roman" w:hAnsi="Times New Roman" w:cs="Times New Roman"/>
          <w:sz w:val="24"/>
          <w:szCs w:val="24"/>
          <w:lang w:eastAsia="uk-UA"/>
        </w:rPr>
        <w:t>1. примусовій мотивації;</w:t>
      </w:r>
    </w:p>
    <w:p w14:paraId="59A60CE9" w14:textId="77777777" w:rsidR="00C60C68" w:rsidRPr="00C60C68" w:rsidRDefault="00C60C68" w:rsidP="00C60C68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C60C68">
        <w:rPr>
          <w:rFonts w:ascii="Times New Roman" w:hAnsi="Times New Roman" w:cs="Times New Roman"/>
          <w:sz w:val="24"/>
          <w:szCs w:val="24"/>
          <w:lang w:eastAsia="uk-UA"/>
        </w:rPr>
        <w:t>2. нормативній мотивації;</w:t>
      </w:r>
    </w:p>
    <w:p w14:paraId="524A2D4C" w14:textId="77777777" w:rsidR="00C60C68" w:rsidRPr="00C60C68" w:rsidRDefault="00C60C68" w:rsidP="00C60C68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C60C68">
        <w:rPr>
          <w:rFonts w:ascii="Times New Roman" w:hAnsi="Times New Roman" w:cs="Times New Roman"/>
          <w:sz w:val="24"/>
          <w:szCs w:val="24"/>
          <w:lang w:eastAsia="uk-UA"/>
        </w:rPr>
        <w:t>3. стимулюванню.</w:t>
      </w:r>
    </w:p>
    <w:p w14:paraId="02B8909C" w14:textId="77777777" w:rsidR="00C60C68" w:rsidRPr="00C60C68" w:rsidRDefault="00C60C68" w:rsidP="00C60C68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C60C68">
        <w:rPr>
          <w:rFonts w:ascii="Times New Roman" w:hAnsi="Times New Roman" w:cs="Times New Roman"/>
          <w:sz w:val="24"/>
          <w:szCs w:val="24"/>
          <w:u w:val="single"/>
          <w:lang w:eastAsia="uk-UA"/>
        </w:rPr>
        <w:lastRenderedPageBreak/>
        <w:t>13. Виберіть невірне ствердження:</w:t>
      </w:r>
    </w:p>
    <w:p w14:paraId="7D905588" w14:textId="77777777" w:rsidR="00C60C68" w:rsidRPr="00C60C68" w:rsidRDefault="00C60C68" w:rsidP="00C60C68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C60C68">
        <w:rPr>
          <w:rFonts w:ascii="Times New Roman" w:hAnsi="Times New Roman" w:cs="Times New Roman"/>
          <w:sz w:val="24"/>
          <w:szCs w:val="24"/>
          <w:lang w:eastAsia="uk-UA"/>
        </w:rPr>
        <w:t>1. Премії не повинні бути загальними і поширеними, оскільки інакше їх сприйматимуть просто як частина звичайної зарплати в звичайних умовах;</w:t>
      </w:r>
    </w:p>
    <w:p w14:paraId="252E50B3" w14:textId="77777777" w:rsidR="00C60C68" w:rsidRPr="00C60C68" w:rsidRDefault="00C60C68" w:rsidP="00C60C68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C60C68">
        <w:rPr>
          <w:rFonts w:ascii="Times New Roman" w:hAnsi="Times New Roman" w:cs="Times New Roman"/>
          <w:sz w:val="24"/>
          <w:szCs w:val="24"/>
          <w:lang w:eastAsia="uk-UA"/>
        </w:rPr>
        <w:t>2. Розмір премії може перевищувати ефект від додаткових зусиль працівників;</w:t>
      </w:r>
    </w:p>
    <w:p w14:paraId="7CDAAB08" w14:textId="77777777" w:rsidR="00C60C68" w:rsidRPr="00C60C68" w:rsidRDefault="00C60C68" w:rsidP="00C60C68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C60C68">
        <w:rPr>
          <w:rFonts w:ascii="Times New Roman" w:hAnsi="Times New Roman" w:cs="Times New Roman"/>
          <w:sz w:val="24"/>
          <w:szCs w:val="24"/>
          <w:lang w:eastAsia="uk-UA"/>
        </w:rPr>
        <w:t>3. Премія повинна бути пов'язана з особистим внеском працівника у виробництво, будь то індивідуальна або групова робота;</w:t>
      </w:r>
    </w:p>
    <w:p w14:paraId="6BE04119" w14:textId="77777777" w:rsidR="00C60C68" w:rsidRPr="00C60C68" w:rsidRDefault="00C60C68" w:rsidP="00C60C68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C60C68">
        <w:rPr>
          <w:rFonts w:ascii="Times New Roman" w:hAnsi="Times New Roman" w:cs="Times New Roman"/>
          <w:sz w:val="24"/>
          <w:szCs w:val="24"/>
          <w:lang w:eastAsia="uk-UA"/>
        </w:rPr>
        <w:t>4. У сучасних умовах внутрішня суперечність системи заробітної плати ослабляє зв'язок між розміром заробітку і змістовністю праці.</w:t>
      </w:r>
    </w:p>
    <w:p w14:paraId="152E4B34" w14:textId="77777777" w:rsidR="00C60C68" w:rsidRPr="00C60C68" w:rsidRDefault="00C60C68" w:rsidP="00C60C68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C60C68">
        <w:rPr>
          <w:rFonts w:ascii="Times New Roman" w:hAnsi="Times New Roman" w:cs="Times New Roman"/>
          <w:sz w:val="24"/>
          <w:szCs w:val="24"/>
          <w:u w:val="single"/>
          <w:lang w:eastAsia="uk-UA"/>
        </w:rPr>
        <w:t>14. Що з перерахованого нижче відноситься до способу матеріального стимулювання основного виробничого персоналу?</w:t>
      </w:r>
    </w:p>
    <w:p w14:paraId="2C07CBC1" w14:textId="77777777" w:rsidR="00C60C68" w:rsidRPr="00C60C68" w:rsidRDefault="00C60C68" w:rsidP="00C60C68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C60C68">
        <w:rPr>
          <w:rFonts w:ascii="Times New Roman" w:hAnsi="Times New Roman" w:cs="Times New Roman"/>
          <w:sz w:val="24"/>
          <w:szCs w:val="24"/>
          <w:lang w:eastAsia="uk-UA"/>
        </w:rPr>
        <w:t>1. групові комісійні за збільшення об'ємів продажів за минулий рік;</w:t>
      </w:r>
    </w:p>
    <w:p w14:paraId="422077FD" w14:textId="77777777" w:rsidR="00C60C68" w:rsidRPr="00C60C68" w:rsidRDefault="00C60C68" w:rsidP="00C60C68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C60C68">
        <w:rPr>
          <w:rFonts w:ascii="Times New Roman" w:hAnsi="Times New Roman" w:cs="Times New Roman"/>
          <w:sz w:val="24"/>
          <w:szCs w:val="24"/>
          <w:lang w:eastAsia="uk-UA"/>
        </w:rPr>
        <w:t>2. групова відрядна система оплати праці;</w:t>
      </w:r>
    </w:p>
    <w:p w14:paraId="72A80CAF" w14:textId="77777777" w:rsidR="00C60C68" w:rsidRPr="00C60C68" w:rsidRDefault="00C60C68" w:rsidP="00C60C68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C60C68">
        <w:rPr>
          <w:rFonts w:ascii="Times New Roman" w:hAnsi="Times New Roman" w:cs="Times New Roman"/>
          <w:sz w:val="24"/>
          <w:szCs w:val="24"/>
          <w:lang w:eastAsia="uk-UA"/>
        </w:rPr>
        <w:t>3. винагорода за наднормову роботу;</w:t>
      </w:r>
    </w:p>
    <w:p w14:paraId="33FB855E" w14:textId="77777777" w:rsidR="00C60C68" w:rsidRPr="00C60C68" w:rsidRDefault="00C60C68" w:rsidP="00C60C68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C60C68">
        <w:rPr>
          <w:rFonts w:ascii="Times New Roman" w:hAnsi="Times New Roman" w:cs="Times New Roman"/>
          <w:sz w:val="24"/>
          <w:szCs w:val="24"/>
          <w:lang w:eastAsia="uk-UA"/>
        </w:rPr>
        <w:t>4. пропозиція про пайову участь в бізнесі.</w:t>
      </w:r>
    </w:p>
    <w:p w14:paraId="53384149" w14:textId="77777777" w:rsidR="00C60C68" w:rsidRPr="00C60C68" w:rsidRDefault="00C60C68" w:rsidP="00C60C68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C60C68">
        <w:rPr>
          <w:rFonts w:ascii="Times New Roman" w:hAnsi="Times New Roman" w:cs="Times New Roman"/>
          <w:sz w:val="24"/>
          <w:szCs w:val="24"/>
          <w:u w:val="single"/>
          <w:lang w:eastAsia="uk-UA"/>
        </w:rPr>
        <w:t>15. Комфортний клімат в колективі відноситься до:</w:t>
      </w:r>
    </w:p>
    <w:p w14:paraId="302D7B11" w14:textId="77777777" w:rsidR="00C60C68" w:rsidRPr="00C60C68" w:rsidRDefault="00C60C68" w:rsidP="00C60C68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C60C68">
        <w:rPr>
          <w:rFonts w:ascii="Times New Roman" w:hAnsi="Times New Roman" w:cs="Times New Roman"/>
          <w:sz w:val="24"/>
          <w:szCs w:val="24"/>
          <w:lang w:eastAsia="uk-UA"/>
        </w:rPr>
        <w:t>1. соціальних стимулів;</w:t>
      </w:r>
    </w:p>
    <w:p w14:paraId="5BD70414" w14:textId="77777777" w:rsidR="00C60C68" w:rsidRPr="00C60C68" w:rsidRDefault="00C60C68" w:rsidP="00C60C68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C60C68">
        <w:rPr>
          <w:rFonts w:ascii="Times New Roman" w:hAnsi="Times New Roman" w:cs="Times New Roman"/>
          <w:sz w:val="24"/>
          <w:szCs w:val="24"/>
          <w:lang w:eastAsia="uk-UA"/>
        </w:rPr>
        <w:t>2. моральних стимулів;</w:t>
      </w:r>
    </w:p>
    <w:p w14:paraId="62C4695A" w14:textId="77777777" w:rsidR="00C60C68" w:rsidRPr="00C60C68" w:rsidRDefault="00C60C68" w:rsidP="00C60C68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C60C68">
        <w:rPr>
          <w:rFonts w:ascii="Times New Roman" w:hAnsi="Times New Roman" w:cs="Times New Roman"/>
          <w:sz w:val="24"/>
          <w:szCs w:val="24"/>
          <w:lang w:eastAsia="uk-UA"/>
        </w:rPr>
        <w:t>3. психологічних стимулів.</w:t>
      </w:r>
    </w:p>
    <w:p w14:paraId="49980884" w14:textId="77777777" w:rsidR="00661D7F" w:rsidRPr="00C60C68" w:rsidRDefault="00661D7F" w:rsidP="00C60C68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661D7F" w:rsidRPr="00C60C6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E3E52"/>
    <w:multiLevelType w:val="multilevel"/>
    <w:tmpl w:val="0264F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F54956"/>
    <w:multiLevelType w:val="multilevel"/>
    <w:tmpl w:val="48681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9D63EEA"/>
    <w:multiLevelType w:val="multilevel"/>
    <w:tmpl w:val="C45C8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52622E6"/>
    <w:multiLevelType w:val="multilevel"/>
    <w:tmpl w:val="39A60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8E90296"/>
    <w:multiLevelType w:val="multilevel"/>
    <w:tmpl w:val="AD729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DA4"/>
    <w:rsid w:val="00661D7F"/>
    <w:rsid w:val="008A4DA4"/>
    <w:rsid w:val="00C60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EAD0B"/>
  <w15:chartTrackingRefBased/>
  <w15:docId w15:val="{72D34810-C3D8-46B2-95BD-4E0D464FE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60C6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0C68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3">
    <w:name w:val="Normal (Web)"/>
    <w:basedOn w:val="a"/>
    <w:uiPriority w:val="99"/>
    <w:semiHidden/>
    <w:unhideWhenUsed/>
    <w:rsid w:val="00C60C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No Spacing"/>
    <w:uiPriority w:val="1"/>
    <w:qFormat/>
    <w:rsid w:val="00C60C6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982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7984</Words>
  <Characters>4552</Characters>
  <Application>Microsoft Office Word</Application>
  <DocSecurity>0</DocSecurity>
  <Lines>37</Lines>
  <Paragraphs>25</Paragraphs>
  <ScaleCrop>false</ScaleCrop>
  <Company/>
  <LinksUpToDate>false</LinksUpToDate>
  <CharactersWithSpaces>12511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2</cp:revision>
  <dcterms:created xsi:type="dcterms:W3CDTF">2024-09-09T12:40:00Z</dcterms:created>
  <dcterms:modified xsi:type="dcterms:W3CDTF">2024-09-09T12:43:00Z</dcterms:modified>
</cp:coreProperties>
</file>