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4F75" w14:textId="11F40C2E" w:rsidR="006028EA" w:rsidRPr="00B50B7B" w:rsidRDefault="006028EA" w:rsidP="00B50B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1A1F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Тема 4. Логістичні системи</w:t>
      </w:r>
    </w:p>
    <w:p w14:paraId="0A5E065C" w14:textId="77777777" w:rsidR="006028EA" w:rsidRDefault="006028EA" w:rsidP="006028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Основні терміни та поняття</w:t>
      </w:r>
      <w:r>
        <w:rPr>
          <w:rFonts w:ascii="Times New Roman" w:hAnsi="Times New Roman"/>
          <w:sz w:val="28"/>
          <w:szCs w:val="28"/>
          <w:lang w:val="uk-UA"/>
        </w:rPr>
        <w:t xml:space="preserve">: логістична система,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мікрологістична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макрологістична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система, логістичний канал, логістичний ланцюг, логістична мережа.</w:t>
      </w:r>
    </w:p>
    <w:p w14:paraId="5426BC81" w14:textId="4A19E9C8" w:rsidR="006028EA" w:rsidRDefault="006028EA" w:rsidP="006028E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Питання для </w:t>
      </w:r>
      <w:r w:rsidRPr="00B50B7B">
        <w:rPr>
          <w:rFonts w:ascii="Times New Roman" w:hAnsi="Times New Roman"/>
          <w:i/>
          <w:sz w:val="28"/>
          <w:szCs w:val="28"/>
          <w:lang w:val="uk-UA"/>
        </w:rPr>
        <w:t>самоконтролю</w:t>
      </w:r>
      <w:r w:rsidRPr="00B50B7B">
        <w:rPr>
          <w:rFonts w:ascii="Times New Roman" w:hAnsi="Times New Roman"/>
          <w:sz w:val="28"/>
          <w:szCs w:val="28"/>
          <w:lang w:val="uk-UA"/>
        </w:rPr>
        <w:t>:</w:t>
      </w:r>
    </w:p>
    <w:p w14:paraId="6D1A8CD5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Поясніть сутність системного підходу в логістиці. Поясніть сутність та роль системного аналізу в логістиці.</w:t>
      </w:r>
    </w:p>
    <w:p w14:paraId="2E99BDC4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Розкрийте сутність та значення кібернетичного підходу</w:t>
      </w:r>
      <w:r>
        <w:rPr>
          <w:b w:val="0"/>
        </w:rPr>
        <w:t xml:space="preserve"> в логістиці</w:t>
      </w:r>
      <w:r w:rsidRPr="00A62146">
        <w:rPr>
          <w:b w:val="0"/>
        </w:rPr>
        <w:t>.</w:t>
      </w:r>
    </w:p>
    <w:p w14:paraId="5B11E1BE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Розкрийте сутність поняття “логістична система”, наведіть класифікацію логістичних систем.</w:t>
      </w:r>
    </w:p>
    <w:p w14:paraId="580E122F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Назвіть дисципліни, наукова база яких використовується в логістиці.</w:t>
      </w:r>
    </w:p>
    <w:p w14:paraId="2EDC7EF3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Використання моделей в логістиці: їх різновиди та значення.</w:t>
      </w:r>
    </w:p>
    <w:p w14:paraId="5BFEFD01" w14:textId="77777777" w:rsidR="006028EA" w:rsidRPr="00A62146" w:rsidRDefault="006028EA" w:rsidP="006028EA">
      <w:pPr>
        <w:pStyle w:val="a3"/>
        <w:numPr>
          <w:ilvl w:val="0"/>
          <w:numId w:val="1"/>
        </w:numPr>
        <w:jc w:val="both"/>
        <w:rPr>
          <w:b w:val="0"/>
        </w:rPr>
      </w:pPr>
      <w:r w:rsidRPr="00A62146">
        <w:rPr>
          <w:b w:val="0"/>
        </w:rPr>
        <w:t>Назвіть шляхи оптимізації логістичних рішень.</w:t>
      </w:r>
    </w:p>
    <w:p w14:paraId="603CE933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Охарактеризуйте поняття </w:t>
      </w:r>
      <w:r w:rsidRPr="00A401F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логістична мережа</w:t>
      </w:r>
      <w:r w:rsidRPr="00A401F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. Яким чином з цим поняттям пов’язані поняття </w:t>
      </w:r>
      <w:r w:rsidRPr="00A401F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логістичний канал</w:t>
      </w:r>
      <w:r w:rsidRPr="00A401F7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A401F7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  <w:lang w:val="uk-UA"/>
        </w:rPr>
        <w:t>логістичний ланцюг</w:t>
      </w:r>
      <w:r w:rsidRPr="00A401F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?</w:t>
      </w:r>
    </w:p>
    <w:p w14:paraId="1BCB4191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Поясніть що являє собою логістична стратегія. Визначте місце логістичної стратегії в системі планування організації.</w:t>
      </w:r>
    </w:p>
    <w:p w14:paraId="5F9F0AB3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етапи планування діяльності в логістичній системі.</w:t>
      </w:r>
    </w:p>
    <w:p w14:paraId="736A699D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методи застосовуються для прогнозування в логістиці? Зазначте їх переваги та недоліки.</w:t>
      </w:r>
    </w:p>
    <w:p w14:paraId="54629E26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Яким чином організовується управління логістичною системою? Визначте місце логістичного управління в структурі управління організацією.</w:t>
      </w:r>
    </w:p>
    <w:p w14:paraId="665A0A38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існують групи логістичних витрат? Як логістичні витрати впливають на ефективність логістичних операцій?</w:t>
      </w:r>
    </w:p>
    <w:p w14:paraId="2746EE32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показники оцінки результатів логістичної діяльності?</w:t>
      </w:r>
    </w:p>
    <w:p w14:paraId="672CC48F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якими напрямками проводиться контроль в логістичній системі? Що є основою для проведення контролю?</w:t>
      </w:r>
    </w:p>
    <w:p w14:paraId="3B7D9E55" w14:textId="77777777" w:rsidR="006028EA" w:rsidRDefault="006028EA" w:rsidP="006028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Визначте особливості застосування логістики в міжнародній діяльності. З якими перешкодами може супроводжуватись глобальна логістична діяльність?</w:t>
      </w:r>
    </w:p>
    <w:p w14:paraId="5D2FEA6F" w14:textId="77777777" w:rsidR="006028EA" w:rsidRDefault="006028EA" w:rsidP="006028E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419013" w14:textId="519DD009" w:rsidR="006028EA" w:rsidRDefault="006028EA" w:rsidP="006028E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7840E405" w14:textId="77777777" w:rsidR="006028EA" w:rsidRDefault="006028EA" w:rsidP="006028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Зробіть порівняння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макро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мікрологістичної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 за наступними критеріями: цілі, складність, організованість, рівень децентралізації, ефективність (оптимальність) тощо. Наведіть приклади таких систем.</w:t>
      </w:r>
    </w:p>
    <w:p w14:paraId="6C7879B7" w14:textId="77777777" w:rsidR="006028EA" w:rsidRDefault="006028EA" w:rsidP="006028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чому полягає ефективність запровадження системи </w:t>
      </w:r>
      <w:r>
        <w:rPr>
          <w:rFonts w:ascii="Times New Roman" w:hAnsi="Times New Roman"/>
          <w:sz w:val="28"/>
          <w:szCs w:val="28"/>
          <w:lang w:val="en-US"/>
        </w:rPr>
        <w:t>CRM</w:t>
      </w:r>
      <w:r w:rsidRPr="00725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систему управління взаємовідносинами з споживачами? Наведіть приклади ефективного запровадження систем даного рівня. Що потрібно зробити для досягнення такого ефекту?</w:t>
      </w:r>
    </w:p>
    <w:p w14:paraId="64E262E1" w14:textId="77777777" w:rsidR="006028EA" w:rsidRDefault="006028EA" w:rsidP="006028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Запропонуйте показники, які можуть бути використані підприємством, яке здійснює надання послуг з експрес-доставки, для оцінки результатів логістичної діяльності щодо доставки вантажів.</w:t>
      </w:r>
    </w:p>
    <w:p w14:paraId="5BF84640" w14:textId="77777777" w:rsidR="006028EA" w:rsidRDefault="006028EA" w:rsidP="006028E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Визначте проблеми в галузі логістики, з якими може мати справу підприємство при здійсненні реалізації власної продукції за кордон. Запропонуйте кроки, які може здійснити керівництво підприємства, для забезпечення ефективного руху продукції до закордонного замовника.</w:t>
      </w:r>
    </w:p>
    <w:p w14:paraId="5EABF065" w14:textId="77777777" w:rsidR="00F657FB" w:rsidRPr="006028EA" w:rsidRDefault="00F657FB">
      <w:pPr>
        <w:rPr>
          <w:lang w:val="uk-UA"/>
        </w:rPr>
      </w:pPr>
    </w:p>
    <w:sectPr w:rsidR="00F657FB" w:rsidRPr="00602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3BF3"/>
    <w:multiLevelType w:val="hybridMultilevel"/>
    <w:tmpl w:val="FE743632"/>
    <w:lvl w:ilvl="0" w:tplc="B22A7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5900A3"/>
    <w:multiLevelType w:val="hybridMultilevel"/>
    <w:tmpl w:val="4F76BBD8"/>
    <w:lvl w:ilvl="0" w:tplc="B694F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8290978">
    <w:abstractNumId w:val="0"/>
  </w:num>
  <w:num w:numId="2" w16cid:durableId="94473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18"/>
    <w:rsid w:val="000615B2"/>
    <w:rsid w:val="0038776A"/>
    <w:rsid w:val="00400D18"/>
    <w:rsid w:val="00494B12"/>
    <w:rsid w:val="006028EA"/>
    <w:rsid w:val="00634FAF"/>
    <w:rsid w:val="007B1006"/>
    <w:rsid w:val="00975DA9"/>
    <w:rsid w:val="00A7358A"/>
    <w:rsid w:val="00A96E76"/>
    <w:rsid w:val="00B50B7B"/>
    <w:rsid w:val="00BB19D7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3DAC"/>
  <w15:chartTrackingRefBased/>
  <w15:docId w15:val="{C2604BC5-ADF6-4923-8EA7-E6924D7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8EA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  <w:style w:type="paragraph" w:styleId="a3">
    <w:name w:val="Title"/>
    <w:basedOn w:val="a"/>
    <w:link w:val="a4"/>
    <w:qFormat/>
    <w:rsid w:val="006028E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6028E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</cp:revision>
  <dcterms:created xsi:type="dcterms:W3CDTF">2023-09-24T13:50:00Z</dcterms:created>
  <dcterms:modified xsi:type="dcterms:W3CDTF">2023-09-24T13:50:00Z</dcterms:modified>
</cp:coreProperties>
</file>