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A4206" w:rsidRPr="00AF4C1D" w:rsidRDefault="009D2494" w:rsidP="0080242A">
      <w:pPr>
        <w:jc w:val="both"/>
        <w:rPr>
          <w:rFonts w:ascii="Times New Roman" w:hAnsi="Times New Roman" w:cs="Times New Roman"/>
          <w:b/>
          <w:sz w:val="28"/>
          <w:szCs w:val="28"/>
          <w:lang w:val="uk-UA"/>
        </w:rPr>
      </w:pPr>
      <w:r w:rsidRPr="00AF4C1D">
        <w:rPr>
          <w:rFonts w:ascii="Times New Roman" w:hAnsi="Times New Roman" w:cs="Times New Roman"/>
          <w:b/>
          <w:sz w:val="28"/>
          <w:szCs w:val="28"/>
        </w:rPr>
        <w:t>Тема 1. Інформаційна політика в умовах формування інформаційного суспільства</w:t>
      </w:r>
    </w:p>
    <w:p w:rsidR="009D2494" w:rsidRPr="00AF4C1D" w:rsidRDefault="009D2494" w:rsidP="0080242A">
      <w:pPr>
        <w:jc w:val="center"/>
        <w:rPr>
          <w:rFonts w:ascii="Times New Roman" w:hAnsi="Times New Roman" w:cs="Times New Roman"/>
          <w:b/>
          <w:sz w:val="28"/>
          <w:szCs w:val="28"/>
          <w:lang w:val="uk-UA"/>
        </w:rPr>
      </w:pPr>
      <w:r w:rsidRPr="00AF4C1D">
        <w:rPr>
          <w:rFonts w:ascii="Times New Roman" w:hAnsi="Times New Roman" w:cs="Times New Roman"/>
          <w:b/>
          <w:sz w:val="28"/>
          <w:szCs w:val="28"/>
          <w:lang w:val="uk-UA"/>
        </w:rPr>
        <w:t>План</w:t>
      </w:r>
    </w:p>
    <w:p w:rsidR="009D2494" w:rsidRPr="00AF4C1D" w:rsidRDefault="00010913" w:rsidP="0080242A">
      <w:pPr>
        <w:pStyle w:val="a3"/>
        <w:numPr>
          <w:ilvl w:val="0"/>
          <w:numId w:val="1"/>
        </w:numPr>
        <w:jc w:val="both"/>
        <w:rPr>
          <w:rFonts w:ascii="Times New Roman" w:hAnsi="Times New Roman" w:cs="Times New Roman"/>
          <w:b/>
          <w:sz w:val="28"/>
          <w:szCs w:val="28"/>
          <w:lang w:val="uk-UA"/>
        </w:rPr>
      </w:pPr>
      <w:r w:rsidRPr="00AF4C1D">
        <w:rPr>
          <w:rFonts w:ascii="Times New Roman" w:hAnsi="Times New Roman" w:cs="Times New Roman"/>
          <w:b/>
          <w:sz w:val="28"/>
          <w:szCs w:val="28"/>
          <w:lang w:val="uk-UA"/>
        </w:rPr>
        <w:t>Сутність</w:t>
      </w:r>
      <w:r w:rsidR="009D2494" w:rsidRPr="00AF4C1D">
        <w:rPr>
          <w:rFonts w:ascii="Times New Roman" w:hAnsi="Times New Roman" w:cs="Times New Roman"/>
          <w:b/>
          <w:sz w:val="28"/>
          <w:szCs w:val="28"/>
          <w:lang w:val="uk-UA"/>
        </w:rPr>
        <w:t xml:space="preserve"> інформаційної політики</w:t>
      </w:r>
      <w:r w:rsidRPr="00AF4C1D">
        <w:rPr>
          <w:rFonts w:ascii="Times New Roman" w:hAnsi="Times New Roman" w:cs="Times New Roman"/>
          <w:b/>
          <w:sz w:val="28"/>
          <w:szCs w:val="28"/>
          <w:lang w:val="uk-UA"/>
        </w:rPr>
        <w:t xml:space="preserve"> на сучасному етапі розвитку </w:t>
      </w:r>
    </w:p>
    <w:p w:rsidR="009D2494" w:rsidRPr="00AF4C1D" w:rsidRDefault="009D2494" w:rsidP="0080242A">
      <w:pPr>
        <w:pStyle w:val="a3"/>
        <w:numPr>
          <w:ilvl w:val="0"/>
          <w:numId w:val="1"/>
        </w:numPr>
        <w:jc w:val="both"/>
        <w:rPr>
          <w:rFonts w:ascii="Times New Roman" w:hAnsi="Times New Roman" w:cs="Times New Roman"/>
          <w:b/>
          <w:sz w:val="28"/>
          <w:szCs w:val="28"/>
          <w:lang w:val="uk-UA"/>
        </w:rPr>
      </w:pPr>
      <w:r w:rsidRPr="00AF4C1D">
        <w:rPr>
          <w:rFonts w:ascii="Times New Roman" w:hAnsi="Times New Roman" w:cs="Times New Roman"/>
          <w:b/>
          <w:sz w:val="28"/>
          <w:szCs w:val="28"/>
        </w:rPr>
        <w:t>Об’єкт, предмет, мета інформаційної політики</w:t>
      </w:r>
    </w:p>
    <w:p w:rsidR="009D2494" w:rsidRPr="00AF4C1D" w:rsidRDefault="009D2494" w:rsidP="0080242A">
      <w:pPr>
        <w:pStyle w:val="a3"/>
        <w:numPr>
          <w:ilvl w:val="0"/>
          <w:numId w:val="1"/>
        </w:numPr>
        <w:jc w:val="both"/>
        <w:rPr>
          <w:rFonts w:ascii="Times New Roman" w:hAnsi="Times New Roman" w:cs="Times New Roman"/>
          <w:b/>
          <w:sz w:val="28"/>
          <w:szCs w:val="28"/>
          <w:lang w:val="uk-UA"/>
        </w:rPr>
      </w:pPr>
      <w:r w:rsidRPr="00AF4C1D">
        <w:rPr>
          <w:rFonts w:ascii="Times New Roman" w:hAnsi="Times New Roman" w:cs="Times New Roman"/>
          <w:b/>
          <w:sz w:val="28"/>
          <w:szCs w:val="28"/>
          <w:lang w:val="uk-UA"/>
        </w:rPr>
        <w:t xml:space="preserve">Основні завдання інформаційної політики. </w:t>
      </w:r>
    </w:p>
    <w:p w:rsidR="00CA1492" w:rsidRPr="00AF4C1D" w:rsidRDefault="00CA1492" w:rsidP="0080242A">
      <w:pPr>
        <w:pStyle w:val="a3"/>
        <w:numPr>
          <w:ilvl w:val="0"/>
          <w:numId w:val="1"/>
        </w:numPr>
        <w:jc w:val="both"/>
        <w:rPr>
          <w:rFonts w:ascii="Times New Roman" w:hAnsi="Times New Roman" w:cs="Times New Roman"/>
          <w:b/>
          <w:sz w:val="28"/>
          <w:szCs w:val="28"/>
          <w:lang w:val="uk-UA"/>
        </w:rPr>
      </w:pPr>
      <w:r w:rsidRPr="00AF4C1D">
        <w:rPr>
          <w:rFonts w:ascii="Times New Roman" w:hAnsi="Times New Roman" w:cs="Times New Roman"/>
          <w:b/>
          <w:sz w:val="28"/>
          <w:szCs w:val="28"/>
          <w:lang w:val="uk-UA"/>
        </w:rPr>
        <w:t>Категоріально-понятійний апарат.</w:t>
      </w:r>
    </w:p>
    <w:p w:rsidR="00010913" w:rsidRPr="00AF4C1D" w:rsidRDefault="00010913" w:rsidP="00010913">
      <w:pPr>
        <w:pStyle w:val="a3"/>
        <w:jc w:val="both"/>
        <w:rPr>
          <w:rFonts w:ascii="Times New Roman" w:hAnsi="Times New Roman" w:cs="Times New Roman"/>
          <w:sz w:val="28"/>
          <w:szCs w:val="28"/>
          <w:lang w:val="uk-UA"/>
        </w:rPr>
      </w:pPr>
    </w:p>
    <w:p w:rsidR="00CA0795" w:rsidRPr="00AF4C1D" w:rsidRDefault="00010913" w:rsidP="00080458">
      <w:pPr>
        <w:pStyle w:val="a3"/>
        <w:numPr>
          <w:ilvl w:val="0"/>
          <w:numId w:val="9"/>
        </w:numPr>
        <w:ind w:left="0" w:firstLine="284"/>
        <w:jc w:val="both"/>
        <w:rPr>
          <w:rFonts w:ascii="Times New Roman" w:hAnsi="Times New Roman" w:cs="Times New Roman"/>
          <w:sz w:val="28"/>
          <w:szCs w:val="28"/>
          <w:lang w:val="uk-UA"/>
        </w:rPr>
      </w:pPr>
      <w:r w:rsidRPr="00AF4C1D">
        <w:rPr>
          <w:rFonts w:ascii="Times New Roman" w:hAnsi="Times New Roman" w:cs="Times New Roman"/>
          <w:iCs/>
          <w:color w:val="000000"/>
          <w:sz w:val="28"/>
          <w:szCs w:val="28"/>
          <w:shd w:val="clear" w:color="auto" w:fill="FFFFFF"/>
        </w:rPr>
        <w:t>Всі держави проходять шлях від аграрного до індустріального суспільства, а потім – до інформаційного. Важелями впливу (виробничими силами, найголовнішими складовими) на кожному з цих етапів є принципово різні елементи. На першому – земля, на другому – машини, на третьому – інформація. В інформаційному суспільстві найбільша кількість людей зайнята обробкою і породженням інформації. Сьогодні людство увійшло саме в інформаційну цивілізацію. У результаті цілі країни (типу Японії) можуть жити за рахунок вироблення і продажу інформації.</w:t>
      </w:r>
    </w:p>
    <w:p w:rsidR="00CA0795" w:rsidRPr="00AF4C1D" w:rsidRDefault="00483AFE" w:rsidP="00080458">
      <w:pPr>
        <w:pStyle w:val="a3"/>
        <w:ind w:left="0" w:firstLine="284"/>
        <w:jc w:val="both"/>
        <w:rPr>
          <w:rFonts w:ascii="Times New Roman" w:hAnsi="Times New Roman" w:cs="Times New Roman"/>
          <w:color w:val="0A0A0A"/>
          <w:sz w:val="28"/>
          <w:szCs w:val="28"/>
          <w:lang w:val="uk-UA"/>
        </w:rPr>
      </w:pPr>
      <w:hyperlink r:id="rId7" w:history="1">
        <w:r w:rsidR="00010913" w:rsidRPr="00AF4C1D">
          <w:rPr>
            <w:rStyle w:val="aa"/>
            <w:rFonts w:ascii="Times New Roman" w:hAnsi="Times New Roman" w:cs="Times New Roman"/>
            <w:b/>
            <w:bCs/>
            <w:color w:val="000000" w:themeColor="text1"/>
            <w:sz w:val="28"/>
            <w:szCs w:val="28"/>
            <w:u w:val="none"/>
          </w:rPr>
          <w:t>Постінформаційне суспільство</w:t>
        </w:r>
      </w:hyperlink>
      <w:r w:rsidR="00010913" w:rsidRPr="00AF4C1D">
        <w:rPr>
          <w:rFonts w:ascii="Times New Roman" w:hAnsi="Times New Roman" w:cs="Times New Roman"/>
          <w:color w:val="0A0A0A"/>
          <w:sz w:val="28"/>
          <w:szCs w:val="28"/>
        </w:rPr>
        <w:t> – наступний крок еволюції, який приходить на зміну модерністським уявленням про наш світ. Кожна людина стає сама собі медіа, а факти та аргументи поволі втрачають своє значення.</w:t>
      </w:r>
    </w:p>
    <w:p w:rsidR="00CA0795" w:rsidRPr="00AF4C1D" w:rsidRDefault="00010913" w:rsidP="00080458">
      <w:pPr>
        <w:pStyle w:val="a3"/>
        <w:ind w:left="0" w:firstLine="284"/>
        <w:jc w:val="both"/>
        <w:rPr>
          <w:rFonts w:ascii="Times New Roman" w:hAnsi="Times New Roman" w:cs="Times New Roman"/>
          <w:color w:val="0A0A0A"/>
          <w:sz w:val="28"/>
          <w:szCs w:val="28"/>
          <w:lang w:val="uk-UA"/>
        </w:rPr>
      </w:pPr>
      <w:r w:rsidRPr="00AF4C1D">
        <w:rPr>
          <w:rFonts w:ascii="Times New Roman" w:hAnsi="Times New Roman" w:cs="Times New Roman"/>
          <w:color w:val="0A0A0A"/>
          <w:sz w:val="28"/>
          <w:szCs w:val="28"/>
          <w:lang w:val="uk-UA"/>
        </w:rPr>
        <w:t>Інформація, як набір відомостей про навколишній світ, більше не є релевантною підставою для формування і прийняття рішень. Світом почали керувати емоції, а люди виконують дві ролі: тих, хто створює контент, та тих, хто його споживає.</w:t>
      </w:r>
    </w:p>
    <w:p w:rsidR="00010913" w:rsidRPr="00AF4C1D" w:rsidRDefault="00010913" w:rsidP="00080458">
      <w:pPr>
        <w:pStyle w:val="a3"/>
        <w:ind w:left="0" w:firstLine="284"/>
        <w:jc w:val="both"/>
        <w:rPr>
          <w:rFonts w:ascii="Times New Roman" w:hAnsi="Times New Roman" w:cs="Times New Roman"/>
          <w:color w:val="0A0A0A"/>
          <w:sz w:val="28"/>
          <w:szCs w:val="28"/>
          <w:lang w:val="uk-UA"/>
        </w:rPr>
      </w:pPr>
      <w:r w:rsidRPr="00AF4C1D">
        <w:rPr>
          <w:rFonts w:ascii="Times New Roman" w:hAnsi="Times New Roman" w:cs="Times New Roman"/>
          <w:color w:val="0A0A0A"/>
          <w:sz w:val="28"/>
          <w:szCs w:val="28"/>
          <w:lang w:val="uk-UA"/>
        </w:rPr>
        <w:t>Спроможності доносити емоції та маніпулювати ними у свідомості людини за допомогою контенту месенджерів та соціальних мереж визначають хід історії в кожному її моменті.</w:t>
      </w:r>
    </w:p>
    <w:p w:rsidR="00CA0795" w:rsidRPr="00AF4C1D" w:rsidRDefault="00503709" w:rsidP="00080458">
      <w:pPr>
        <w:pStyle w:val="a3"/>
        <w:ind w:left="0" w:firstLine="284"/>
        <w:jc w:val="both"/>
        <w:rPr>
          <w:rFonts w:ascii="Times New Roman" w:hAnsi="Times New Roman" w:cs="Times New Roman"/>
          <w:color w:val="0A0A0A"/>
          <w:sz w:val="28"/>
          <w:szCs w:val="28"/>
          <w:lang w:val="uk-UA"/>
        </w:rPr>
      </w:pPr>
      <w:r w:rsidRPr="00AF4C1D">
        <w:rPr>
          <w:rFonts w:ascii="Times New Roman" w:hAnsi="Times New Roman" w:cs="Times New Roman"/>
          <w:noProof/>
          <w:color w:val="0A0A0A"/>
          <w:sz w:val="28"/>
          <w:szCs w:val="28"/>
          <w:lang w:eastAsia="ru-RU"/>
        </w:rPr>
        <w:pict>
          <v:shapetype id="_x0000_t32" coordsize="21600,21600" o:spt="32" o:oned="t" path="m,l21600,21600e" filled="f">
            <v:path arrowok="t" fillok="f" o:connecttype="none"/>
            <o:lock v:ext="edit" shapetype="t"/>
          </v:shapetype>
          <v:shape id="_x0000_s1028" type="#_x0000_t32" style="position:absolute;left:0;text-align:left;margin-left:309.75pt;margin-top:7.75pt;width:43.8pt;height:0;z-index:251660288" o:connectortype="straight">
            <v:stroke endarrow="block"/>
          </v:shape>
        </w:pict>
      </w:r>
      <w:r w:rsidRPr="00AF4C1D">
        <w:rPr>
          <w:rFonts w:ascii="Times New Roman" w:hAnsi="Times New Roman" w:cs="Times New Roman"/>
          <w:noProof/>
          <w:color w:val="0A0A0A"/>
          <w:sz w:val="28"/>
          <w:szCs w:val="28"/>
          <w:lang w:eastAsia="ru-RU"/>
        </w:rPr>
        <w:pict>
          <v:shape id="_x0000_s1027" type="#_x0000_t32" style="position:absolute;left:0;text-align:left;margin-left:178.95pt;margin-top:7.75pt;width:40.2pt;height:0;z-index:251659264" o:connectortype="straight">
            <v:stroke endarrow="block"/>
          </v:shape>
        </w:pict>
      </w:r>
      <w:r w:rsidRPr="00AF4C1D">
        <w:rPr>
          <w:rFonts w:ascii="Times New Roman" w:hAnsi="Times New Roman" w:cs="Times New Roman"/>
          <w:noProof/>
          <w:color w:val="0A0A0A"/>
          <w:sz w:val="28"/>
          <w:szCs w:val="28"/>
          <w:lang w:eastAsia="ru-RU"/>
        </w:rPr>
        <w:pict>
          <v:shape id="_x0000_s1026" type="#_x0000_t32" style="position:absolute;left:0;text-align:left;margin-left:64.35pt;margin-top:7.7pt;width:27pt;height:.05pt;z-index:251658240" o:connectortype="straight">
            <v:stroke endarrow="block"/>
          </v:shape>
        </w:pict>
      </w:r>
      <w:r w:rsidR="00CA0795" w:rsidRPr="00AF4C1D">
        <w:rPr>
          <w:rFonts w:ascii="Times New Roman" w:hAnsi="Times New Roman" w:cs="Times New Roman"/>
          <w:color w:val="0A0A0A"/>
          <w:sz w:val="28"/>
          <w:szCs w:val="28"/>
          <w:lang w:val="uk-UA"/>
        </w:rPr>
        <w:t xml:space="preserve">Аграрне  </w:t>
      </w:r>
      <w:r w:rsidR="00A73EBE">
        <w:rPr>
          <w:rFonts w:ascii="Times New Roman" w:hAnsi="Times New Roman" w:cs="Times New Roman"/>
          <w:color w:val="0A0A0A"/>
          <w:sz w:val="28"/>
          <w:szCs w:val="28"/>
          <w:lang w:val="uk-UA"/>
        </w:rPr>
        <w:t xml:space="preserve">  </w:t>
      </w:r>
      <w:r>
        <w:rPr>
          <w:rFonts w:ascii="Times New Roman" w:hAnsi="Times New Roman" w:cs="Times New Roman"/>
          <w:color w:val="0A0A0A"/>
          <w:sz w:val="28"/>
          <w:szCs w:val="28"/>
          <w:lang w:val="uk-UA"/>
        </w:rPr>
        <w:t xml:space="preserve">    </w:t>
      </w:r>
      <w:r w:rsidR="00A73EBE">
        <w:rPr>
          <w:rFonts w:ascii="Times New Roman" w:hAnsi="Times New Roman" w:cs="Times New Roman"/>
          <w:color w:val="0A0A0A"/>
          <w:sz w:val="28"/>
          <w:szCs w:val="28"/>
          <w:lang w:val="uk-UA"/>
        </w:rPr>
        <w:t xml:space="preserve">Індустріальне          </w:t>
      </w:r>
      <w:r>
        <w:rPr>
          <w:rFonts w:ascii="Times New Roman" w:hAnsi="Times New Roman" w:cs="Times New Roman"/>
          <w:color w:val="0A0A0A"/>
          <w:sz w:val="28"/>
          <w:szCs w:val="28"/>
          <w:lang w:val="uk-UA"/>
        </w:rPr>
        <w:t xml:space="preserve"> </w:t>
      </w:r>
      <w:r w:rsidR="00BB31FA" w:rsidRPr="00AF4C1D">
        <w:rPr>
          <w:rFonts w:ascii="Times New Roman" w:hAnsi="Times New Roman" w:cs="Times New Roman"/>
          <w:color w:val="0A0A0A"/>
          <w:sz w:val="28"/>
          <w:szCs w:val="28"/>
          <w:lang w:val="uk-UA"/>
        </w:rPr>
        <w:t>Інформаційне                 Постінформаційне</w:t>
      </w:r>
    </w:p>
    <w:p w:rsidR="000F5014" w:rsidRPr="00AF4C1D" w:rsidRDefault="000F5014" w:rsidP="00080458">
      <w:pPr>
        <w:pStyle w:val="a4"/>
        <w:shd w:val="clear" w:color="auto" w:fill="FFFFFF"/>
        <w:spacing w:before="0" w:beforeAutospacing="0" w:after="0" w:afterAutospacing="0" w:line="276" w:lineRule="auto"/>
        <w:ind w:firstLine="284"/>
        <w:jc w:val="both"/>
        <w:rPr>
          <w:iCs/>
          <w:color w:val="000000"/>
          <w:sz w:val="28"/>
          <w:szCs w:val="28"/>
        </w:rPr>
      </w:pPr>
      <w:r w:rsidRPr="00AF4C1D">
        <w:rPr>
          <w:b/>
          <w:iCs/>
          <w:color w:val="000000"/>
          <w:sz w:val="28"/>
          <w:szCs w:val="28"/>
          <w:lang w:val="uk-UA"/>
        </w:rPr>
        <w:t xml:space="preserve">Інформаційна політика визначає закони функціонування інформаційної сфери. </w:t>
      </w:r>
      <w:r w:rsidRPr="00AF4C1D">
        <w:rPr>
          <w:iCs/>
          <w:color w:val="000000"/>
          <w:sz w:val="28"/>
          <w:szCs w:val="28"/>
        </w:rPr>
        <w:t>К</w:t>
      </w:r>
      <w:r w:rsidR="00C47543" w:rsidRPr="00AF4C1D">
        <w:rPr>
          <w:iCs/>
          <w:color w:val="000000"/>
          <w:sz w:val="28"/>
          <w:szCs w:val="28"/>
        </w:rPr>
        <w:t>оли ефективно працює система МЕД</w:t>
      </w:r>
      <w:r w:rsidR="00C47543" w:rsidRPr="00AF4C1D">
        <w:rPr>
          <w:iCs/>
          <w:color w:val="000000"/>
          <w:sz w:val="28"/>
          <w:szCs w:val="28"/>
          <w:lang w:val="uk-UA"/>
        </w:rPr>
        <w:t>ІА</w:t>
      </w:r>
      <w:r w:rsidRPr="00AF4C1D">
        <w:rPr>
          <w:iCs/>
          <w:color w:val="000000"/>
          <w:sz w:val="28"/>
          <w:szCs w:val="28"/>
        </w:rPr>
        <w:t xml:space="preserve"> суспільства, це дає змогу швидко вирощувати нову еліту, активно обговорювати нові проекти, сприяти прозорості влади, наближати її дії до населення. Законом взаємодії влади і населення є адекватне функціонування комунікації між владою і населенням. Не тільки населення має чути владу, а й влада має прислухатися до думки і слова свого населення.</w:t>
      </w:r>
    </w:p>
    <w:p w:rsidR="00C47543" w:rsidRPr="00AF4C1D" w:rsidRDefault="000F5014" w:rsidP="00080458">
      <w:pPr>
        <w:pStyle w:val="a4"/>
        <w:shd w:val="clear" w:color="auto" w:fill="FFFFFF"/>
        <w:spacing w:before="0" w:beforeAutospacing="0" w:after="0" w:afterAutospacing="0" w:line="276" w:lineRule="auto"/>
        <w:ind w:firstLine="284"/>
        <w:jc w:val="both"/>
        <w:rPr>
          <w:iCs/>
          <w:color w:val="000000"/>
          <w:sz w:val="28"/>
          <w:szCs w:val="28"/>
          <w:lang w:val="uk-UA"/>
        </w:rPr>
      </w:pPr>
      <w:r w:rsidRPr="00AF4C1D">
        <w:rPr>
          <w:iCs/>
          <w:color w:val="000000"/>
          <w:sz w:val="28"/>
          <w:szCs w:val="28"/>
        </w:rPr>
        <w:t xml:space="preserve">Інформаційна безпека полягає в аналізі загроз, які можуть виникнути в інформаційній сфері, і створенні умов для запобігання їхньому виникненню. </w:t>
      </w:r>
      <w:r w:rsidRPr="00AF4C1D">
        <w:rPr>
          <w:iCs/>
          <w:color w:val="000000"/>
          <w:sz w:val="28"/>
          <w:szCs w:val="28"/>
        </w:rPr>
        <w:lastRenderedPageBreak/>
        <w:t xml:space="preserve">У першу чергу це стосується різноманітних технічних аспектів передавання й обробки інформації. </w:t>
      </w:r>
    </w:p>
    <w:p w:rsidR="00C47543" w:rsidRPr="00AF4C1D" w:rsidRDefault="000F5014" w:rsidP="00080458">
      <w:pPr>
        <w:pStyle w:val="a4"/>
        <w:shd w:val="clear" w:color="auto" w:fill="FFFFFF"/>
        <w:spacing w:before="0" w:beforeAutospacing="0" w:after="0" w:afterAutospacing="0" w:line="276" w:lineRule="auto"/>
        <w:ind w:firstLine="284"/>
        <w:jc w:val="both"/>
        <w:rPr>
          <w:iCs/>
          <w:color w:val="000000"/>
          <w:sz w:val="28"/>
          <w:szCs w:val="28"/>
          <w:lang w:val="uk-UA"/>
        </w:rPr>
      </w:pPr>
      <w:r w:rsidRPr="00AF4C1D">
        <w:rPr>
          <w:iCs/>
          <w:color w:val="000000"/>
          <w:sz w:val="28"/>
          <w:szCs w:val="28"/>
          <w:lang w:val="uk-UA"/>
        </w:rPr>
        <w:t>Останні роки продемонстрували чітку залежність процесів стабілізації/дестабілізації сучасних держав від того чи іншого функціонування їх інформаційних інфраструктур</w:t>
      </w:r>
      <w:r w:rsidR="00715E82" w:rsidRPr="00AF4C1D">
        <w:rPr>
          <w:iCs/>
          <w:color w:val="000000"/>
          <w:sz w:val="28"/>
          <w:szCs w:val="28"/>
          <w:lang w:val="uk-UA"/>
        </w:rPr>
        <w:t xml:space="preserve">. А війна розпочата рф (в тому числі й інформаційна) засвідчує актуальність цього твердження для української </w:t>
      </w:r>
      <w:r w:rsidR="002D1FE9" w:rsidRPr="00AF4C1D">
        <w:rPr>
          <w:iCs/>
          <w:color w:val="000000"/>
          <w:sz w:val="28"/>
          <w:szCs w:val="28"/>
          <w:lang w:val="uk-UA"/>
        </w:rPr>
        <w:t xml:space="preserve">національної безпеки. </w:t>
      </w:r>
    </w:p>
    <w:p w:rsidR="00DC2C63" w:rsidRPr="00AF4C1D" w:rsidRDefault="00DC2C63" w:rsidP="00DC2C63">
      <w:pPr>
        <w:pStyle w:val="a4"/>
        <w:spacing w:before="36" w:beforeAutospacing="0" w:after="36" w:afterAutospacing="0"/>
        <w:ind w:firstLine="480"/>
        <w:jc w:val="both"/>
        <w:rPr>
          <w:sz w:val="28"/>
          <w:szCs w:val="28"/>
          <w:lang w:val="uk-UA"/>
        </w:rPr>
      </w:pPr>
      <w:r w:rsidRPr="00AF4C1D">
        <w:rPr>
          <w:rStyle w:val="a9"/>
          <w:b w:val="0"/>
          <w:sz w:val="28"/>
          <w:szCs w:val="28"/>
          <w:lang w:val="uk-UA"/>
        </w:rPr>
        <w:t xml:space="preserve">Інформаційна політика здійснюється завдяки інструментам інформаційної інфраструктури. </w:t>
      </w:r>
      <w:r w:rsidRPr="00503709">
        <w:rPr>
          <w:rStyle w:val="a9"/>
          <w:sz w:val="28"/>
          <w:szCs w:val="28"/>
          <w:lang w:val="uk-UA"/>
        </w:rPr>
        <w:t>Інформаційна інфраструктура</w:t>
      </w:r>
      <w:r w:rsidRPr="00AF4C1D">
        <w:rPr>
          <w:b/>
          <w:sz w:val="28"/>
          <w:szCs w:val="28"/>
        </w:rPr>
        <w:t> </w:t>
      </w:r>
      <w:r w:rsidRPr="00AF4C1D">
        <w:rPr>
          <w:b/>
          <w:sz w:val="28"/>
          <w:szCs w:val="28"/>
          <w:lang w:val="uk-UA"/>
        </w:rPr>
        <w:t>-</w:t>
      </w:r>
      <w:r w:rsidRPr="00AF4C1D">
        <w:rPr>
          <w:sz w:val="28"/>
          <w:szCs w:val="28"/>
          <w:lang w:val="uk-UA"/>
        </w:rPr>
        <w:t xml:space="preserve"> сукупність різноманітних</w:t>
      </w:r>
      <w:hyperlink r:id="rId8" w:history="1">
        <w:r w:rsidRPr="00AF4C1D">
          <w:rPr>
            <w:rStyle w:val="aa"/>
            <w:color w:val="auto"/>
            <w:sz w:val="28"/>
            <w:szCs w:val="28"/>
            <w:u w:val="none"/>
          </w:rPr>
          <w:t> </w:t>
        </w:r>
        <w:r w:rsidRPr="00AF4C1D">
          <w:rPr>
            <w:rStyle w:val="aa"/>
            <w:color w:val="auto"/>
            <w:sz w:val="28"/>
            <w:szCs w:val="28"/>
            <w:u w:val="none"/>
            <w:lang w:val="uk-UA"/>
          </w:rPr>
          <w:t>інформаційних (автоматизованих) систем</w:t>
        </w:r>
      </w:hyperlink>
      <w:r w:rsidRPr="00AF4C1D">
        <w:rPr>
          <w:sz w:val="28"/>
          <w:szCs w:val="28"/>
          <w:lang w:val="uk-UA"/>
        </w:rPr>
        <w:t>,</w:t>
      </w:r>
      <w:r w:rsidRPr="00AF4C1D">
        <w:rPr>
          <w:sz w:val="28"/>
          <w:szCs w:val="28"/>
        </w:rPr>
        <w:t> </w:t>
      </w:r>
      <w:hyperlink r:id="rId9" w:history="1">
        <w:r w:rsidRPr="00AF4C1D">
          <w:rPr>
            <w:rStyle w:val="aa"/>
            <w:color w:val="auto"/>
            <w:sz w:val="28"/>
            <w:szCs w:val="28"/>
            <w:u w:val="none"/>
            <w:lang w:val="uk-UA"/>
          </w:rPr>
          <w:t>інформаційних ресурсів</w:t>
        </w:r>
      </w:hyperlink>
      <w:r w:rsidRPr="00AF4C1D">
        <w:rPr>
          <w:sz w:val="28"/>
          <w:szCs w:val="28"/>
          <w:lang w:val="uk-UA"/>
        </w:rPr>
        <w:t>, телекомунікаційних мереж і каналів передачі даних, засобів комунікацій і управління інформаційними потоками, а також організаційно-технічних структур, механізмів, що забезпечують їх функціонування.</w:t>
      </w:r>
    </w:p>
    <w:p w:rsidR="00DC2C63" w:rsidRPr="00AF4C1D" w:rsidRDefault="00DC2C63" w:rsidP="00DC2C63">
      <w:pPr>
        <w:pStyle w:val="a4"/>
        <w:spacing w:before="36" w:beforeAutospacing="0" w:after="36" w:afterAutospacing="0"/>
        <w:ind w:firstLine="480"/>
        <w:jc w:val="both"/>
        <w:rPr>
          <w:sz w:val="28"/>
          <w:szCs w:val="28"/>
        </w:rPr>
      </w:pPr>
      <w:r w:rsidRPr="00503709">
        <w:rPr>
          <w:b/>
          <w:sz w:val="28"/>
          <w:szCs w:val="28"/>
        </w:rPr>
        <w:t>Формування сучасної інформаційної інфраструктури передбачає</w:t>
      </w:r>
      <w:r w:rsidRPr="00AF4C1D">
        <w:rPr>
          <w:sz w:val="28"/>
          <w:szCs w:val="28"/>
        </w:rPr>
        <w:t>:</w:t>
      </w:r>
    </w:p>
    <w:p w:rsidR="00DC2C63" w:rsidRPr="00AF4C1D" w:rsidRDefault="00DC2C63" w:rsidP="00503709">
      <w:pPr>
        <w:pStyle w:val="a4"/>
        <w:numPr>
          <w:ilvl w:val="0"/>
          <w:numId w:val="12"/>
        </w:numPr>
        <w:spacing w:before="36" w:beforeAutospacing="0" w:after="36" w:afterAutospacing="0"/>
        <w:jc w:val="both"/>
        <w:rPr>
          <w:sz w:val="28"/>
          <w:szCs w:val="28"/>
        </w:rPr>
      </w:pPr>
      <w:r w:rsidRPr="00AF4C1D">
        <w:rPr>
          <w:sz w:val="28"/>
          <w:szCs w:val="28"/>
        </w:rPr>
        <w:t>розвиток національної, галузевих і регіональних інформаційних систем, мереж та електронних ресурсів, електронних інформаційно-аналітичних систем державних органів та органів місцевого самоврядування;</w:t>
      </w:r>
    </w:p>
    <w:p w:rsidR="00DC2C63" w:rsidRPr="00AF4C1D" w:rsidRDefault="00DC2C63" w:rsidP="00503709">
      <w:pPr>
        <w:pStyle w:val="a4"/>
        <w:numPr>
          <w:ilvl w:val="0"/>
          <w:numId w:val="12"/>
        </w:numPr>
        <w:spacing w:before="36" w:beforeAutospacing="0" w:after="36" w:afterAutospacing="0"/>
        <w:jc w:val="both"/>
        <w:rPr>
          <w:sz w:val="28"/>
          <w:szCs w:val="28"/>
        </w:rPr>
      </w:pPr>
      <w:r w:rsidRPr="00AF4C1D">
        <w:rPr>
          <w:sz w:val="28"/>
          <w:szCs w:val="28"/>
        </w:rPr>
        <w:t>впровадження інтелектуальних інформаційних та інформаційно-аналітичних технологій, інтегрованих систем баз даних та знань, національних інформаційних ресурсів;</w:t>
      </w:r>
    </w:p>
    <w:p w:rsidR="00DC2C63" w:rsidRPr="00AF4C1D" w:rsidRDefault="00DC2C63" w:rsidP="00503709">
      <w:pPr>
        <w:pStyle w:val="a4"/>
        <w:numPr>
          <w:ilvl w:val="0"/>
          <w:numId w:val="12"/>
        </w:numPr>
        <w:spacing w:before="36" w:beforeAutospacing="0" w:after="36" w:afterAutospacing="0"/>
        <w:jc w:val="both"/>
        <w:rPr>
          <w:sz w:val="28"/>
          <w:szCs w:val="28"/>
        </w:rPr>
      </w:pPr>
      <w:r w:rsidRPr="00AF4C1D">
        <w:rPr>
          <w:sz w:val="28"/>
          <w:szCs w:val="28"/>
        </w:rPr>
        <w:t>створення електронних інформаційних ресурсів з метою забезпечення належного рівня соціального захисту громадян України, іноземців та осіб без громадянства, що перебувають в Україні на законних підставах;</w:t>
      </w:r>
    </w:p>
    <w:p w:rsidR="00DC2C63" w:rsidRPr="00AF4C1D" w:rsidRDefault="00DC2C63" w:rsidP="00503709">
      <w:pPr>
        <w:pStyle w:val="a4"/>
        <w:numPr>
          <w:ilvl w:val="0"/>
          <w:numId w:val="12"/>
        </w:numPr>
        <w:spacing w:before="36" w:beforeAutospacing="0" w:after="36" w:afterAutospacing="0"/>
        <w:jc w:val="both"/>
        <w:rPr>
          <w:sz w:val="28"/>
          <w:szCs w:val="28"/>
        </w:rPr>
      </w:pPr>
      <w:r w:rsidRPr="00AF4C1D">
        <w:rPr>
          <w:sz w:val="28"/>
          <w:szCs w:val="28"/>
        </w:rPr>
        <w:t>створення Національного депозитарію електронних інформаційних ресурсів;</w:t>
      </w:r>
    </w:p>
    <w:p w:rsidR="00DC2C63" w:rsidRPr="00503709" w:rsidRDefault="00DC2C63" w:rsidP="00503709">
      <w:pPr>
        <w:pStyle w:val="a4"/>
        <w:numPr>
          <w:ilvl w:val="0"/>
          <w:numId w:val="12"/>
        </w:numPr>
        <w:spacing w:before="36" w:beforeAutospacing="0" w:after="36" w:afterAutospacing="0"/>
        <w:jc w:val="both"/>
        <w:rPr>
          <w:sz w:val="28"/>
          <w:szCs w:val="28"/>
        </w:rPr>
      </w:pPr>
      <w:r w:rsidRPr="00AF4C1D">
        <w:rPr>
          <w:sz w:val="28"/>
          <w:szCs w:val="28"/>
        </w:rPr>
        <w:t>розроблення та впровадження національних стандартів і технічних регламентів застосування інформаційно-комунікаційних технологій, гармонізованих з відповідними стандартами держав - членів ЄС.</w:t>
      </w:r>
    </w:p>
    <w:p w:rsidR="00DC2C63" w:rsidRPr="00AF4C1D" w:rsidRDefault="00DC2C63" w:rsidP="00080458">
      <w:pPr>
        <w:pStyle w:val="a4"/>
        <w:shd w:val="clear" w:color="auto" w:fill="FFFFFF"/>
        <w:spacing w:before="0" w:beforeAutospacing="0" w:after="0" w:afterAutospacing="0" w:line="276" w:lineRule="auto"/>
        <w:ind w:firstLine="284"/>
        <w:jc w:val="both"/>
        <w:rPr>
          <w:iCs/>
          <w:color w:val="000000"/>
          <w:sz w:val="28"/>
          <w:szCs w:val="28"/>
        </w:rPr>
      </w:pPr>
    </w:p>
    <w:p w:rsidR="0071214F" w:rsidRPr="00AF4C1D" w:rsidRDefault="0071214F" w:rsidP="00080458">
      <w:pPr>
        <w:pStyle w:val="a4"/>
        <w:shd w:val="clear" w:color="auto" w:fill="FFFFFF"/>
        <w:spacing w:before="0" w:beforeAutospacing="0" w:after="0" w:afterAutospacing="0" w:line="276" w:lineRule="auto"/>
        <w:ind w:firstLine="284"/>
        <w:jc w:val="both"/>
        <w:rPr>
          <w:b/>
          <w:iCs/>
          <w:color w:val="000000"/>
          <w:sz w:val="28"/>
          <w:szCs w:val="28"/>
        </w:rPr>
      </w:pPr>
      <w:r w:rsidRPr="00AF4C1D">
        <w:rPr>
          <w:b/>
          <w:iCs/>
          <w:color w:val="000000"/>
          <w:sz w:val="28"/>
          <w:szCs w:val="28"/>
        </w:rPr>
        <w:t>Ефективна інформаційна інфраструктура є запорукою розвитку будь-якої держави, оскільки:</w:t>
      </w:r>
    </w:p>
    <w:p w:rsidR="0071214F" w:rsidRPr="00AF4C1D" w:rsidRDefault="0071214F" w:rsidP="00080458">
      <w:pPr>
        <w:pStyle w:val="a4"/>
        <w:shd w:val="clear" w:color="auto" w:fill="FFFFFF"/>
        <w:spacing w:before="0" w:beforeAutospacing="0" w:after="0" w:afterAutospacing="0" w:line="276" w:lineRule="auto"/>
        <w:ind w:firstLine="284"/>
        <w:jc w:val="both"/>
        <w:rPr>
          <w:iCs/>
          <w:color w:val="000000"/>
          <w:sz w:val="28"/>
          <w:szCs w:val="28"/>
        </w:rPr>
      </w:pPr>
      <w:r w:rsidRPr="00AF4C1D">
        <w:rPr>
          <w:iCs/>
          <w:color w:val="000000"/>
          <w:sz w:val="28"/>
          <w:szCs w:val="28"/>
        </w:rPr>
        <w:t>1) дає змогу різко скоротити час на висунення та обговорення нових ідей, проектів, людей;</w:t>
      </w:r>
    </w:p>
    <w:p w:rsidR="0071214F" w:rsidRPr="00AF4C1D" w:rsidRDefault="0071214F" w:rsidP="00080458">
      <w:pPr>
        <w:pStyle w:val="a4"/>
        <w:shd w:val="clear" w:color="auto" w:fill="FFFFFF"/>
        <w:spacing w:before="0" w:beforeAutospacing="0" w:after="0" w:afterAutospacing="0" w:line="276" w:lineRule="auto"/>
        <w:ind w:firstLine="284"/>
        <w:jc w:val="both"/>
        <w:rPr>
          <w:iCs/>
          <w:color w:val="000000"/>
          <w:sz w:val="28"/>
          <w:szCs w:val="28"/>
        </w:rPr>
      </w:pPr>
      <w:r w:rsidRPr="00AF4C1D">
        <w:rPr>
          <w:iCs/>
          <w:color w:val="000000"/>
          <w:sz w:val="28"/>
          <w:szCs w:val="28"/>
        </w:rPr>
        <w:t>2) дає змогу розробляти найбільш ефективну галузь економіки – економіку інформації, економіку з виробництва нових знань;</w:t>
      </w:r>
    </w:p>
    <w:p w:rsidR="0071214F" w:rsidRPr="00AF4C1D" w:rsidRDefault="0071214F" w:rsidP="00080458">
      <w:pPr>
        <w:pStyle w:val="a4"/>
        <w:shd w:val="clear" w:color="auto" w:fill="FFFFFF"/>
        <w:spacing w:before="0" w:beforeAutospacing="0" w:after="0" w:afterAutospacing="0" w:line="276" w:lineRule="auto"/>
        <w:ind w:firstLine="284"/>
        <w:jc w:val="both"/>
        <w:rPr>
          <w:iCs/>
          <w:color w:val="000000"/>
          <w:sz w:val="28"/>
          <w:szCs w:val="28"/>
        </w:rPr>
      </w:pPr>
      <w:r w:rsidRPr="00AF4C1D">
        <w:rPr>
          <w:iCs/>
          <w:color w:val="000000"/>
          <w:sz w:val="28"/>
          <w:szCs w:val="28"/>
        </w:rPr>
        <w:t>3) спрямовує країну на той самий шлях розвитку, по якому іде сьогодні все людство.</w:t>
      </w:r>
    </w:p>
    <w:p w:rsidR="0071214F" w:rsidRPr="00AF4C1D" w:rsidRDefault="0071214F" w:rsidP="00080458">
      <w:pPr>
        <w:pStyle w:val="a4"/>
        <w:shd w:val="clear" w:color="auto" w:fill="FFFFFF"/>
        <w:spacing w:before="0" w:beforeAutospacing="0" w:after="0" w:afterAutospacing="0" w:line="276" w:lineRule="auto"/>
        <w:ind w:firstLine="284"/>
        <w:jc w:val="both"/>
        <w:rPr>
          <w:iCs/>
          <w:color w:val="000000"/>
          <w:sz w:val="28"/>
          <w:szCs w:val="28"/>
        </w:rPr>
      </w:pPr>
      <w:r w:rsidRPr="00AF4C1D">
        <w:rPr>
          <w:iCs/>
          <w:color w:val="000000"/>
          <w:sz w:val="28"/>
          <w:szCs w:val="28"/>
        </w:rPr>
        <w:lastRenderedPageBreak/>
        <w:t>Можна зазначити, що ефективна інформаційна інфраструктура здатна допомогти державі в вирішенні багатьох політичних, економічних, дипломатичних, військових завдань, що є набагато дешевшим варіантом реалізації.</w:t>
      </w:r>
    </w:p>
    <w:p w:rsidR="0071214F" w:rsidRPr="00E66CAD" w:rsidRDefault="0071214F" w:rsidP="00080458">
      <w:pPr>
        <w:pStyle w:val="a4"/>
        <w:shd w:val="clear" w:color="auto" w:fill="FFFFFF"/>
        <w:spacing w:before="0" w:beforeAutospacing="0" w:after="0" w:afterAutospacing="0" w:line="276" w:lineRule="auto"/>
        <w:ind w:firstLine="284"/>
        <w:jc w:val="both"/>
        <w:rPr>
          <w:iCs/>
          <w:color w:val="000000"/>
          <w:sz w:val="28"/>
          <w:szCs w:val="28"/>
          <w:lang w:val="uk-UA"/>
        </w:rPr>
      </w:pPr>
      <w:r w:rsidRPr="00AF4C1D">
        <w:rPr>
          <w:iCs/>
          <w:color w:val="000000"/>
          <w:sz w:val="28"/>
          <w:szCs w:val="28"/>
        </w:rPr>
        <w:t>Принципові зміни не дають змоги використовувати сьогодні старі моделі управління інформаційним простором. Серед найважливіших ха</w:t>
      </w:r>
      <w:r w:rsidR="00E66CAD">
        <w:rPr>
          <w:iCs/>
          <w:color w:val="000000"/>
          <w:sz w:val="28"/>
          <w:szCs w:val="28"/>
        </w:rPr>
        <w:t>рактеристик слід зазначити таке</w:t>
      </w:r>
      <w:r w:rsidR="00E66CAD">
        <w:rPr>
          <w:iCs/>
          <w:color w:val="000000"/>
          <w:sz w:val="28"/>
          <w:szCs w:val="28"/>
          <w:lang w:val="uk-UA"/>
        </w:rPr>
        <w:t>:</w:t>
      </w:r>
    </w:p>
    <w:p w:rsidR="0071214F" w:rsidRPr="00E66CAD" w:rsidRDefault="0071214F" w:rsidP="00E66CAD">
      <w:pPr>
        <w:pStyle w:val="a4"/>
        <w:numPr>
          <w:ilvl w:val="0"/>
          <w:numId w:val="12"/>
        </w:numPr>
        <w:shd w:val="clear" w:color="auto" w:fill="FFFFFF"/>
        <w:spacing w:before="0" w:beforeAutospacing="0" w:after="0" w:afterAutospacing="0" w:line="276" w:lineRule="auto"/>
        <w:ind w:left="0" w:firstLine="284"/>
        <w:jc w:val="both"/>
        <w:rPr>
          <w:iCs/>
          <w:color w:val="000000"/>
          <w:sz w:val="28"/>
          <w:szCs w:val="28"/>
          <w:lang w:val="uk-UA"/>
        </w:rPr>
      </w:pPr>
      <w:r w:rsidRPr="00AF4C1D">
        <w:rPr>
          <w:iCs/>
          <w:color w:val="000000"/>
          <w:sz w:val="28"/>
          <w:szCs w:val="28"/>
        </w:rPr>
        <w:t>Катастрофічне зростання інформаційних потоків, що робить п</w:t>
      </w:r>
      <w:r w:rsidR="00E66CAD">
        <w:rPr>
          <w:iCs/>
          <w:color w:val="000000"/>
          <w:sz w:val="28"/>
          <w:szCs w:val="28"/>
        </w:rPr>
        <w:t>роцес контролю майже неможливим</w:t>
      </w:r>
      <w:r w:rsidR="00E66CAD">
        <w:rPr>
          <w:iCs/>
          <w:color w:val="000000"/>
          <w:sz w:val="28"/>
          <w:szCs w:val="28"/>
          <w:lang w:val="uk-UA"/>
        </w:rPr>
        <w:t>.</w:t>
      </w:r>
    </w:p>
    <w:p w:rsidR="0071214F" w:rsidRPr="00E66CAD" w:rsidRDefault="0071214F" w:rsidP="00E66CAD">
      <w:pPr>
        <w:pStyle w:val="a4"/>
        <w:numPr>
          <w:ilvl w:val="0"/>
          <w:numId w:val="12"/>
        </w:numPr>
        <w:shd w:val="clear" w:color="auto" w:fill="FFFFFF"/>
        <w:spacing w:before="0" w:beforeAutospacing="0" w:after="0" w:afterAutospacing="0" w:line="276" w:lineRule="auto"/>
        <w:ind w:left="0" w:firstLine="284"/>
        <w:jc w:val="both"/>
        <w:rPr>
          <w:iCs/>
          <w:color w:val="000000"/>
          <w:sz w:val="28"/>
          <w:szCs w:val="28"/>
          <w:lang w:val="uk-UA"/>
        </w:rPr>
      </w:pPr>
      <w:r w:rsidRPr="00E66CAD">
        <w:rPr>
          <w:iCs/>
          <w:color w:val="000000"/>
          <w:sz w:val="28"/>
          <w:szCs w:val="28"/>
          <w:lang w:val="uk-UA"/>
        </w:rPr>
        <w:t>Поява таких нових видів комунікацій, як Інтернет, що поєднують в собі одночасно індивідуальні й масові характеристики, в той час як всі процеси контролю зорієнтовані або на індивідуальні, або на масові комунікації.</w:t>
      </w:r>
    </w:p>
    <w:p w:rsidR="0071214F" w:rsidRPr="00AF4C1D" w:rsidRDefault="0071214F" w:rsidP="00E66CAD">
      <w:pPr>
        <w:pStyle w:val="a4"/>
        <w:numPr>
          <w:ilvl w:val="0"/>
          <w:numId w:val="12"/>
        </w:numPr>
        <w:shd w:val="clear" w:color="auto" w:fill="FFFFFF"/>
        <w:spacing w:before="0" w:beforeAutospacing="0" w:after="0" w:afterAutospacing="0" w:line="276" w:lineRule="auto"/>
        <w:ind w:left="0" w:firstLine="284"/>
        <w:jc w:val="both"/>
        <w:rPr>
          <w:iCs/>
          <w:color w:val="000000"/>
          <w:sz w:val="28"/>
          <w:szCs w:val="28"/>
        </w:rPr>
      </w:pPr>
      <w:r w:rsidRPr="00AF4C1D">
        <w:rPr>
          <w:iCs/>
          <w:color w:val="000000"/>
          <w:sz w:val="28"/>
          <w:szCs w:val="28"/>
        </w:rPr>
        <w:t>Демократизація суспільства не дає змоги взагалі застосовувати старі системи контролю.</w:t>
      </w:r>
    </w:p>
    <w:p w:rsidR="0071214F" w:rsidRPr="00AF4C1D" w:rsidRDefault="0071214F" w:rsidP="00E66CAD">
      <w:pPr>
        <w:pStyle w:val="a4"/>
        <w:numPr>
          <w:ilvl w:val="0"/>
          <w:numId w:val="12"/>
        </w:numPr>
        <w:shd w:val="clear" w:color="auto" w:fill="FFFFFF"/>
        <w:spacing w:before="0" w:beforeAutospacing="0" w:after="0" w:afterAutospacing="0" w:line="276" w:lineRule="auto"/>
        <w:ind w:left="0" w:firstLine="284"/>
        <w:jc w:val="both"/>
        <w:rPr>
          <w:iCs/>
          <w:color w:val="000000"/>
          <w:sz w:val="28"/>
          <w:szCs w:val="28"/>
        </w:rPr>
      </w:pPr>
      <w:r w:rsidRPr="00AF4C1D">
        <w:rPr>
          <w:iCs/>
          <w:color w:val="000000"/>
          <w:sz w:val="28"/>
          <w:szCs w:val="28"/>
        </w:rPr>
        <w:t>Бюрократичні системи контролю (на кшталт міністерств чи відомств, а саме тільки їх здатна породжувати держава) можуть відстежувати лише сталі показники (наприклад, мова газети чи каналу), вони не здатні реагувати на змінні, динамічні показники.</w:t>
      </w:r>
    </w:p>
    <w:p w:rsidR="0071214F" w:rsidRPr="00AF4C1D" w:rsidRDefault="0071214F" w:rsidP="00080458">
      <w:pPr>
        <w:pStyle w:val="a4"/>
        <w:shd w:val="clear" w:color="auto" w:fill="FFFFFF"/>
        <w:spacing w:before="0" w:beforeAutospacing="0" w:after="0" w:afterAutospacing="0" w:line="276" w:lineRule="auto"/>
        <w:ind w:firstLine="284"/>
        <w:jc w:val="both"/>
        <w:rPr>
          <w:iCs/>
          <w:color w:val="000000"/>
          <w:sz w:val="28"/>
          <w:szCs w:val="28"/>
        </w:rPr>
      </w:pPr>
      <w:r w:rsidRPr="00AF4C1D">
        <w:rPr>
          <w:iCs/>
          <w:color w:val="000000"/>
          <w:sz w:val="28"/>
          <w:szCs w:val="28"/>
        </w:rPr>
        <w:t>Завданням держави в цьому плані стає не розповсюдження однієї і тієї самої інформації по всій країні, а забезпечення розповсюдження різноманітної інформації, альтернативних думок, але з поданням потужної державної думки. Адміністрація США вже давно намагається надати громадськості свій продукт, який виявляється більш інтелектуально вдалим і насиченим. Роблять це 60–70 співробітників Служби комунікації Білого дому. І вони завжди виграють у своїх опонентів, оскільки займаються саме стратегічними комунікаціями, а не тактичними, до яких належить робота прес-служби.</w:t>
      </w:r>
    </w:p>
    <w:p w:rsidR="0071214F" w:rsidRPr="00AF4C1D" w:rsidRDefault="0071214F" w:rsidP="00080458">
      <w:pPr>
        <w:pStyle w:val="a4"/>
        <w:shd w:val="clear" w:color="auto" w:fill="FFFFFF"/>
        <w:spacing w:before="0" w:beforeAutospacing="0" w:after="0" w:afterAutospacing="0" w:line="276" w:lineRule="auto"/>
        <w:ind w:firstLine="284"/>
        <w:jc w:val="both"/>
        <w:rPr>
          <w:iCs/>
          <w:color w:val="000000"/>
          <w:sz w:val="28"/>
          <w:szCs w:val="28"/>
        </w:rPr>
      </w:pPr>
      <w:r w:rsidRPr="00AF4C1D">
        <w:rPr>
          <w:iCs/>
          <w:color w:val="000000"/>
          <w:sz w:val="28"/>
          <w:szCs w:val="28"/>
        </w:rPr>
        <w:t xml:space="preserve">Чому сьогодні значна увага приділяється інформаційному простору? Що так принципово змінилося у світі? Сьогодні людство віднайшло нові технологічні можливості для роботи зі своїми старими проблемами. Саме інформаційний простір використовується як інструментарій для вирішення соціальних, політичних, економічних чи військових завдань. Слід відразу визнати, що з давніх-давен до нього привертається суттєва увага політиків і військових. Але від випадкового використання цього інструментарію в минулому світ перейшов до його системного застосування. До того ж глобалізація зробила роль інформації ще більш важливою. Сьогоднішня економіка, політика, туризм повністю залежать від зовнішніх чинників. Інформаційний статус держави, її представлення в світовому інформаційному просторі є часткою її політичної чи економічної ваги в світі. </w:t>
      </w:r>
      <w:r w:rsidRPr="00AF4C1D">
        <w:rPr>
          <w:iCs/>
          <w:color w:val="000000"/>
          <w:sz w:val="28"/>
          <w:szCs w:val="28"/>
        </w:rPr>
        <w:lastRenderedPageBreak/>
        <w:t>Немає держав, статус яких в інформаційній площині, суттєво відрізнявся би від статусу в інших площинах. Але це не є випадковим процесом, сильна держава займається своїми іміджевими процесами на рівні з іншими.</w:t>
      </w:r>
    </w:p>
    <w:p w:rsidR="0071214F" w:rsidRPr="00AF4C1D" w:rsidRDefault="0071214F" w:rsidP="00080458">
      <w:pPr>
        <w:pStyle w:val="a4"/>
        <w:shd w:val="clear" w:color="auto" w:fill="FFFFFF"/>
        <w:spacing w:before="0" w:beforeAutospacing="0" w:after="0" w:afterAutospacing="0" w:line="276" w:lineRule="auto"/>
        <w:ind w:firstLine="284"/>
        <w:jc w:val="both"/>
        <w:rPr>
          <w:iCs/>
          <w:color w:val="000000"/>
          <w:sz w:val="28"/>
          <w:szCs w:val="28"/>
        </w:rPr>
      </w:pPr>
      <w:r w:rsidRPr="00AF4C1D">
        <w:rPr>
          <w:iCs/>
          <w:color w:val="000000"/>
          <w:sz w:val="28"/>
          <w:szCs w:val="28"/>
        </w:rPr>
        <w:t>Дослідники міжнародних відносин нині виділяють четвертий вимір відносин – інформаційний, констатуючи його рівність з такими відомими вимірами, як дипломатичний, економічний та військовий. Йдеться вже не просто про інформаційну цивілізацію, в яку вступили розвинуті держави, а про постінформаційну. Останні події в світі, пов'язані з "терористичним вереснем", яскраво демонструють важливість такої складової держави, як інформаційна. У випадку збройних конфліктів виникає потреба в легітимізації застосування сили, у змінах ставлення до цінностей, оцінок однієї культури іншою.</w:t>
      </w:r>
    </w:p>
    <w:p w:rsidR="0071214F" w:rsidRPr="00AF4C1D" w:rsidRDefault="0071214F" w:rsidP="00080458">
      <w:pPr>
        <w:pStyle w:val="a4"/>
        <w:shd w:val="clear" w:color="auto" w:fill="FFFFFF"/>
        <w:spacing w:before="0" w:beforeAutospacing="0" w:after="0" w:afterAutospacing="0" w:line="276" w:lineRule="auto"/>
        <w:ind w:firstLine="284"/>
        <w:jc w:val="both"/>
        <w:rPr>
          <w:iCs/>
          <w:color w:val="000000"/>
          <w:sz w:val="28"/>
          <w:szCs w:val="28"/>
        </w:rPr>
      </w:pPr>
      <w:r w:rsidRPr="00AF4C1D">
        <w:rPr>
          <w:iCs/>
          <w:color w:val="000000"/>
          <w:sz w:val="28"/>
          <w:szCs w:val="28"/>
        </w:rPr>
        <w:t>Тероризм як феномен взагалі досить тісно пов'язаний з використанням мас-медіа.</w:t>
      </w:r>
    </w:p>
    <w:p w:rsidR="0071214F" w:rsidRPr="00AF4C1D" w:rsidRDefault="0071214F" w:rsidP="00080458">
      <w:pPr>
        <w:pStyle w:val="a4"/>
        <w:shd w:val="clear" w:color="auto" w:fill="FFFFFF"/>
        <w:spacing w:before="0" w:beforeAutospacing="0" w:after="0" w:afterAutospacing="0" w:line="276" w:lineRule="auto"/>
        <w:ind w:firstLine="284"/>
        <w:jc w:val="both"/>
        <w:rPr>
          <w:iCs/>
          <w:color w:val="000000"/>
          <w:sz w:val="28"/>
          <w:szCs w:val="28"/>
        </w:rPr>
      </w:pPr>
      <w:r w:rsidRPr="00AF4C1D">
        <w:rPr>
          <w:iCs/>
          <w:color w:val="000000"/>
          <w:sz w:val="28"/>
          <w:szCs w:val="28"/>
        </w:rPr>
        <w:t>Найсильнішим каналом комунікації з точки зору можливостей по в</w:t>
      </w:r>
      <w:r w:rsidR="00113404">
        <w:rPr>
          <w:iCs/>
          <w:color w:val="000000"/>
          <w:sz w:val="28"/>
          <w:szCs w:val="28"/>
        </w:rPr>
        <w:t xml:space="preserve">пливу на масову свідомість </w:t>
      </w:r>
      <w:r w:rsidR="00113404">
        <w:rPr>
          <w:iCs/>
          <w:color w:val="000000"/>
          <w:sz w:val="28"/>
          <w:szCs w:val="28"/>
          <w:lang w:val="uk-UA"/>
        </w:rPr>
        <w:t>було</w:t>
      </w:r>
      <w:r w:rsidR="00113404">
        <w:rPr>
          <w:iCs/>
          <w:color w:val="000000"/>
          <w:sz w:val="28"/>
          <w:szCs w:val="28"/>
        </w:rPr>
        <w:t xml:space="preserve"> телебачення</w:t>
      </w:r>
      <w:r w:rsidR="00113404">
        <w:rPr>
          <w:iCs/>
          <w:color w:val="000000"/>
          <w:sz w:val="28"/>
          <w:szCs w:val="28"/>
          <w:lang w:val="uk-UA"/>
        </w:rPr>
        <w:t xml:space="preserve">, ще раніше </w:t>
      </w:r>
      <w:r w:rsidRPr="00AF4C1D">
        <w:rPr>
          <w:iCs/>
          <w:color w:val="000000"/>
          <w:sz w:val="28"/>
          <w:szCs w:val="28"/>
        </w:rPr>
        <w:t xml:space="preserve">радіо. </w:t>
      </w:r>
      <w:r w:rsidR="00113404">
        <w:rPr>
          <w:iCs/>
          <w:color w:val="000000"/>
          <w:sz w:val="28"/>
          <w:szCs w:val="28"/>
          <w:lang w:val="uk-UA"/>
        </w:rPr>
        <w:t xml:space="preserve">Сьогодні це </w:t>
      </w:r>
      <w:r w:rsidRPr="00AF4C1D">
        <w:rPr>
          <w:iCs/>
          <w:color w:val="000000"/>
          <w:sz w:val="28"/>
          <w:szCs w:val="28"/>
        </w:rPr>
        <w:t xml:space="preserve">Інтернет. Отже, домінуючий канал в суспільстві весь час змінюється. Інтернет поступово надає все більше можливостей для "демасифікації" </w:t>
      </w:r>
      <w:r w:rsidR="00B115AF">
        <w:rPr>
          <w:iCs/>
          <w:color w:val="000000"/>
          <w:sz w:val="28"/>
          <w:szCs w:val="28"/>
          <w:lang w:val="uk-UA"/>
        </w:rPr>
        <w:t xml:space="preserve">(зникнення </w:t>
      </w:r>
      <w:r w:rsidR="006666BC">
        <w:rPr>
          <w:iCs/>
          <w:color w:val="000000"/>
          <w:sz w:val="28"/>
          <w:szCs w:val="28"/>
          <w:lang w:val="uk-UA"/>
        </w:rPr>
        <w:t>ознак масовості</w:t>
      </w:r>
      <w:r w:rsidR="00B115AF">
        <w:rPr>
          <w:iCs/>
          <w:color w:val="000000"/>
          <w:sz w:val="28"/>
          <w:szCs w:val="28"/>
          <w:lang w:val="uk-UA"/>
        </w:rPr>
        <w:t>)</w:t>
      </w:r>
      <w:r w:rsidR="006666BC">
        <w:rPr>
          <w:iCs/>
          <w:color w:val="000000"/>
          <w:sz w:val="28"/>
          <w:szCs w:val="28"/>
          <w:lang w:val="uk-UA"/>
        </w:rPr>
        <w:t xml:space="preserve"> - </w:t>
      </w:r>
      <w:r w:rsidR="006666BC">
        <w:rPr>
          <w:iCs/>
          <w:color w:val="000000"/>
          <w:sz w:val="28"/>
          <w:szCs w:val="28"/>
        </w:rPr>
        <w:t>термін Е. Тоффлера</w:t>
      </w:r>
      <w:r w:rsidRPr="00AF4C1D">
        <w:rPr>
          <w:iCs/>
          <w:color w:val="000000"/>
          <w:sz w:val="28"/>
          <w:szCs w:val="28"/>
        </w:rPr>
        <w:t xml:space="preserve"> соціальних комунікацій, оскільки на відміну від ЗМІ там кожен сам керує тим, що хоче прочитати.</w:t>
      </w:r>
    </w:p>
    <w:p w:rsidR="0071214F" w:rsidRPr="00AF4C1D" w:rsidRDefault="0071214F" w:rsidP="00080458">
      <w:pPr>
        <w:pStyle w:val="a4"/>
        <w:shd w:val="clear" w:color="auto" w:fill="FFFFFF"/>
        <w:spacing w:before="0" w:beforeAutospacing="0" w:after="0" w:afterAutospacing="0" w:line="276" w:lineRule="auto"/>
        <w:ind w:firstLine="284"/>
        <w:jc w:val="both"/>
        <w:rPr>
          <w:iCs/>
          <w:color w:val="000000"/>
          <w:sz w:val="28"/>
          <w:szCs w:val="28"/>
        </w:rPr>
      </w:pPr>
      <w:r w:rsidRPr="00AF4C1D">
        <w:rPr>
          <w:iCs/>
          <w:color w:val="000000"/>
          <w:sz w:val="28"/>
          <w:szCs w:val="28"/>
        </w:rPr>
        <w:t>Всі країни захищають себе і свій імідж, вкладаючи в це серйозні фінансові, матеріальні, інформаційні ресурси. Вони будують власний імідж за конкретними пріоритетами. Великобританія, наприклад, вкладає кошти в інформаційну підтримку розвитку туризму та залучення до країни іноземних студентів. Є також процеси інтенсивного створення негативного іміджу країни іззовні, коли такі політичні завдання виникають. Можна згадати перебудову, коли системний підхід, ініційований іззовні, призвів до зміни соціального ладу. Маючи в арсеналі можливостей такі процеси, а сьогодні вони можуть бути набагато полегшені у зв'язку з існуванням Інтернету, слід мати і варіанти протидії, оскільки жодна ефективна технологія ніколи не піде "у відставку", поки вона залишається ефективною. Навпаки подібні технології з кожним роком стають все більш витонченими.</w:t>
      </w:r>
    </w:p>
    <w:p w:rsidR="0071214F" w:rsidRPr="00AF4C1D" w:rsidRDefault="0071214F" w:rsidP="00080458">
      <w:pPr>
        <w:pStyle w:val="a4"/>
        <w:shd w:val="clear" w:color="auto" w:fill="FFFFFF"/>
        <w:spacing w:before="0" w:beforeAutospacing="0" w:after="0" w:afterAutospacing="0" w:line="276" w:lineRule="auto"/>
        <w:ind w:firstLine="284"/>
        <w:jc w:val="both"/>
        <w:rPr>
          <w:iCs/>
          <w:color w:val="000000"/>
          <w:sz w:val="28"/>
          <w:szCs w:val="28"/>
        </w:rPr>
      </w:pPr>
      <w:r w:rsidRPr="00AF4C1D">
        <w:rPr>
          <w:iCs/>
          <w:color w:val="000000"/>
          <w:sz w:val="28"/>
          <w:szCs w:val="28"/>
        </w:rPr>
        <w:t>Розвиток інформаційної сфери відкриває нові можливості для України в галузі економіки, політики, міжнародних відносин. Це те, що вже давно робиться усіма країнами, в різних обсягах і з різної інтенсивністю. Колись один з американських президентів сказав, що долар, вкладений в пропаганду, дає більше, ніж десять, що були вкладені в озброєння, оскільки він працює відразу і реально, а ті десять будуть знаходитися в очікуванні.</w:t>
      </w:r>
    </w:p>
    <w:p w:rsidR="0071214F" w:rsidRPr="00AF4C1D" w:rsidRDefault="0071214F" w:rsidP="00080458">
      <w:pPr>
        <w:pStyle w:val="a4"/>
        <w:shd w:val="clear" w:color="auto" w:fill="FFFFFF"/>
        <w:spacing w:before="0" w:beforeAutospacing="0" w:after="0" w:afterAutospacing="0" w:line="276" w:lineRule="auto"/>
        <w:ind w:firstLine="284"/>
        <w:jc w:val="both"/>
        <w:rPr>
          <w:iCs/>
          <w:color w:val="000000"/>
          <w:sz w:val="28"/>
          <w:szCs w:val="28"/>
        </w:rPr>
      </w:pPr>
      <w:r w:rsidRPr="00AF4C1D">
        <w:rPr>
          <w:iCs/>
          <w:color w:val="000000"/>
          <w:sz w:val="28"/>
          <w:szCs w:val="28"/>
        </w:rPr>
        <w:lastRenderedPageBreak/>
        <w:t>Треба займатися інформаційною стороною будь-якої дії, яка буде мати результативність виключно тоді, коли буде мати не лише інформаційне висвітлення, а й інформаційну підготовку, яка активно провадиться до того, як наступить сама дія, і інформаційну підтримку у вигляді уваги до події після її закінчення. Ніколи не буває пізно. Наприклад, саме тепер Б. Клінтон займається виправленням свого іміджу з приводу не того реагування на тероризм за часи його президентства. У рекомендаціях Європейської Ради "Європа та глобальне інформаційне суспільство" зазначає: "Інформаційне суспільство має більший потенціал для удосконалення якості життя європейських громадян, підвищення ефективності нашої соціальної та економічної організації, а також підсилення громадської згуртованості". Всі ці завдання стоять і перед українським суспільством.</w:t>
      </w:r>
    </w:p>
    <w:p w:rsidR="00CA0795" w:rsidRPr="00AF4C1D" w:rsidRDefault="00CA0795" w:rsidP="00080458">
      <w:pPr>
        <w:pStyle w:val="a3"/>
        <w:tabs>
          <w:tab w:val="left" w:pos="4284"/>
        </w:tabs>
        <w:spacing w:after="0"/>
        <w:ind w:left="0" w:firstLine="284"/>
        <w:jc w:val="both"/>
        <w:rPr>
          <w:rFonts w:ascii="Times New Roman" w:hAnsi="Times New Roman" w:cs="Times New Roman"/>
          <w:color w:val="0A0A0A"/>
          <w:sz w:val="28"/>
          <w:szCs w:val="28"/>
        </w:rPr>
      </w:pPr>
    </w:p>
    <w:p w:rsidR="00CA0795" w:rsidRPr="00AF4C1D" w:rsidRDefault="00CA0795" w:rsidP="00080458">
      <w:pPr>
        <w:pStyle w:val="a3"/>
        <w:spacing w:after="0"/>
        <w:ind w:left="0" w:firstLine="284"/>
        <w:jc w:val="both"/>
        <w:rPr>
          <w:rFonts w:ascii="Times New Roman" w:hAnsi="Times New Roman" w:cs="Times New Roman"/>
          <w:color w:val="0A0A0A"/>
          <w:sz w:val="28"/>
          <w:szCs w:val="28"/>
          <w:lang w:val="uk-UA"/>
        </w:rPr>
      </w:pPr>
    </w:p>
    <w:p w:rsidR="00CA0795" w:rsidRPr="00AF4C1D" w:rsidRDefault="00CA0795" w:rsidP="00080458">
      <w:pPr>
        <w:pStyle w:val="a3"/>
        <w:ind w:left="0" w:firstLine="284"/>
        <w:jc w:val="both"/>
        <w:rPr>
          <w:rFonts w:ascii="Times New Roman" w:hAnsi="Times New Roman" w:cs="Times New Roman"/>
          <w:sz w:val="28"/>
          <w:szCs w:val="28"/>
          <w:lang w:val="uk-UA"/>
        </w:rPr>
      </w:pPr>
    </w:p>
    <w:p w:rsidR="0024414C" w:rsidRPr="0024414C" w:rsidRDefault="0024414C" w:rsidP="0024414C">
      <w:pPr>
        <w:pStyle w:val="a3"/>
        <w:numPr>
          <w:ilvl w:val="0"/>
          <w:numId w:val="9"/>
        </w:numPr>
        <w:jc w:val="both"/>
        <w:rPr>
          <w:rFonts w:ascii="Times New Roman" w:hAnsi="Times New Roman" w:cs="Times New Roman"/>
          <w:b/>
          <w:sz w:val="28"/>
          <w:szCs w:val="28"/>
          <w:lang w:val="uk-UA"/>
        </w:rPr>
      </w:pPr>
      <w:r w:rsidRPr="0024414C">
        <w:rPr>
          <w:rFonts w:ascii="Times New Roman" w:hAnsi="Times New Roman" w:cs="Times New Roman"/>
          <w:b/>
          <w:sz w:val="28"/>
          <w:szCs w:val="28"/>
        </w:rPr>
        <w:t>Об’єкт, предмет, мета інформаційної політики</w:t>
      </w:r>
    </w:p>
    <w:p w:rsidR="0080242A" w:rsidRPr="0024414C" w:rsidRDefault="0080242A" w:rsidP="0024414C">
      <w:pPr>
        <w:pStyle w:val="a3"/>
        <w:ind w:left="-142" w:firstLine="426"/>
        <w:jc w:val="both"/>
        <w:rPr>
          <w:rFonts w:ascii="Times New Roman" w:hAnsi="Times New Roman" w:cs="Times New Roman"/>
          <w:b/>
          <w:sz w:val="28"/>
          <w:szCs w:val="28"/>
          <w:lang w:val="uk-UA"/>
        </w:rPr>
      </w:pPr>
      <w:r w:rsidRPr="0024414C">
        <w:rPr>
          <w:rFonts w:ascii="Times New Roman" w:hAnsi="Times New Roman" w:cs="Times New Roman"/>
          <w:b/>
          <w:sz w:val="28"/>
          <w:szCs w:val="28"/>
          <w:lang w:val="uk-UA"/>
        </w:rPr>
        <w:t>Інформаційна політика</w:t>
      </w:r>
      <w:r w:rsidRPr="0024414C">
        <w:rPr>
          <w:rFonts w:ascii="Times New Roman" w:hAnsi="Times New Roman" w:cs="Times New Roman"/>
          <w:sz w:val="28"/>
          <w:szCs w:val="28"/>
          <w:lang w:val="uk-UA"/>
        </w:rPr>
        <w:t xml:space="preserve"> – це сукупність всіх громадських законів, правил і політик, які заохочують, перешкоджають або регулюють створення, використання, зберігання, доступ і передачу і поширення інформації. </w:t>
      </w:r>
    </w:p>
    <w:p w:rsidR="0080242A" w:rsidRPr="00AF4C1D" w:rsidRDefault="0080242A" w:rsidP="00080458">
      <w:pPr>
        <w:spacing w:after="0"/>
        <w:ind w:left="-142"/>
        <w:jc w:val="both"/>
        <w:rPr>
          <w:rFonts w:ascii="Times New Roman" w:hAnsi="Times New Roman" w:cs="Times New Roman"/>
          <w:sz w:val="28"/>
          <w:szCs w:val="28"/>
          <w:lang w:val="uk-UA"/>
        </w:rPr>
      </w:pPr>
      <w:r w:rsidRPr="00AF4C1D">
        <w:rPr>
          <w:rFonts w:ascii="Times New Roman" w:hAnsi="Times New Roman" w:cs="Times New Roman"/>
          <w:sz w:val="28"/>
          <w:szCs w:val="28"/>
          <w:lang w:val="uk-UA"/>
        </w:rPr>
        <w:t xml:space="preserve">У широкому сенсі інформаційна політика охоплює три основні напрямки: </w:t>
      </w:r>
    </w:p>
    <w:p w:rsidR="0080242A" w:rsidRPr="00AF4C1D" w:rsidRDefault="0080242A" w:rsidP="00080458">
      <w:pPr>
        <w:spacing w:after="0"/>
        <w:ind w:left="-142" w:firstLine="426"/>
        <w:jc w:val="both"/>
        <w:rPr>
          <w:rFonts w:ascii="Times New Roman" w:hAnsi="Times New Roman" w:cs="Times New Roman"/>
          <w:sz w:val="28"/>
          <w:szCs w:val="28"/>
          <w:lang w:val="uk-UA"/>
        </w:rPr>
      </w:pPr>
      <w:r w:rsidRPr="00AF4C1D">
        <w:rPr>
          <w:rFonts w:ascii="Times New Roman" w:hAnsi="Times New Roman" w:cs="Times New Roman"/>
          <w:sz w:val="28"/>
          <w:szCs w:val="28"/>
          <w:lang w:val="uk-UA"/>
        </w:rPr>
        <w:t>1. Урядове створення і поширення інформації – включає в себе державне фінансування досліджень і розробок, а також державне створення такої інформації, як економічна статистика, поширення законодавства та адміністративних рішень, культурні матеріали і т. д.</w:t>
      </w:r>
    </w:p>
    <w:p w:rsidR="0080242A" w:rsidRPr="00AF4C1D" w:rsidRDefault="0080242A" w:rsidP="00080458">
      <w:pPr>
        <w:spacing w:after="0"/>
        <w:ind w:left="-142" w:firstLine="426"/>
        <w:jc w:val="both"/>
        <w:rPr>
          <w:rFonts w:ascii="Times New Roman" w:hAnsi="Times New Roman" w:cs="Times New Roman"/>
          <w:sz w:val="28"/>
          <w:szCs w:val="28"/>
          <w:lang w:val="uk-UA"/>
        </w:rPr>
      </w:pPr>
      <w:r w:rsidRPr="00AF4C1D">
        <w:rPr>
          <w:rFonts w:ascii="Times New Roman" w:hAnsi="Times New Roman" w:cs="Times New Roman"/>
          <w:sz w:val="28"/>
          <w:szCs w:val="28"/>
          <w:lang w:val="uk-UA"/>
        </w:rPr>
        <w:t xml:space="preserve"> 2. Розробка, регулювання і використання інформаційної інфраструктури – відносяться такі питання, як регулювання телефонії та мовлення, інфраструктура для шкіл і бібліотек, безпеку і цілісність інфраструктури і т. д. </w:t>
      </w:r>
    </w:p>
    <w:p w:rsidR="00432AEA" w:rsidRPr="00AF4C1D" w:rsidRDefault="0080242A" w:rsidP="00080458">
      <w:pPr>
        <w:spacing w:after="0"/>
        <w:ind w:left="-142" w:firstLine="426"/>
        <w:jc w:val="both"/>
        <w:rPr>
          <w:rFonts w:ascii="Times New Roman" w:hAnsi="Times New Roman" w:cs="Times New Roman"/>
          <w:sz w:val="28"/>
          <w:szCs w:val="28"/>
          <w:lang w:val="uk-UA"/>
        </w:rPr>
      </w:pPr>
      <w:r w:rsidRPr="00AF4C1D">
        <w:rPr>
          <w:rFonts w:ascii="Times New Roman" w:hAnsi="Times New Roman" w:cs="Times New Roman"/>
          <w:sz w:val="28"/>
          <w:szCs w:val="28"/>
          <w:lang w:val="uk-UA"/>
        </w:rPr>
        <w:t xml:space="preserve">3. </w:t>
      </w:r>
      <w:r w:rsidRPr="00AF4C1D">
        <w:rPr>
          <w:rFonts w:ascii="Times New Roman" w:hAnsi="Times New Roman" w:cs="Times New Roman"/>
          <w:sz w:val="28"/>
          <w:szCs w:val="28"/>
        </w:rPr>
        <w:t xml:space="preserve">Інституційна та юридична інфраструктура – включає участь держави в міжнародних договорах і організаціях, правила конфіденційності, антимонопольну політику, безпеку, а також політику в сфері інтелектуальної власності. </w:t>
      </w:r>
    </w:p>
    <w:p w:rsidR="0080242A" w:rsidRPr="00AF4C1D" w:rsidRDefault="0080242A" w:rsidP="00080458">
      <w:pPr>
        <w:spacing w:after="0"/>
        <w:ind w:left="-142" w:firstLine="851"/>
        <w:jc w:val="both"/>
        <w:rPr>
          <w:rFonts w:ascii="Times New Roman" w:hAnsi="Times New Roman" w:cs="Times New Roman"/>
          <w:sz w:val="28"/>
          <w:szCs w:val="28"/>
          <w:lang w:val="uk-UA"/>
        </w:rPr>
      </w:pPr>
      <w:r w:rsidRPr="00AF4C1D">
        <w:rPr>
          <w:rFonts w:ascii="Times New Roman" w:hAnsi="Times New Roman" w:cs="Times New Roman"/>
          <w:sz w:val="28"/>
          <w:szCs w:val="28"/>
          <w:lang w:val="uk-UA"/>
        </w:rPr>
        <w:t xml:space="preserve">Сучасна інформаційна політика в розвинених країнах – це сукупність напрямів і способів діяльності компетентних органів держави з контролю, регулювання та планування процесів у сфері одержання, зберігання, оброблення, використання та поширення інформації. Розвинені країни нині рухаються шляхом цілеспрямованого правового впорядкування відносин у національному інформаційному просторі, приймають необхідні законодавчі </w:t>
      </w:r>
      <w:r w:rsidRPr="00AF4C1D">
        <w:rPr>
          <w:rFonts w:ascii="Times New Roman" w:hAnsi="Times New Roman" w:cs="Times New Roman"/>
          <w:sz w:val="28"/>
          <w:szCs w:val="28"/>
          <w:lang w:val="uk-UA"/>
        </w:rPr>
        <w:lastRenderedPageBreak/>
        <w:t>акти, перебудовують діяльність органів державної влади, які відповідають за формування та реалізацію інформаційної політики.</w:t>
      </w:r>
    </w:p>
    <w:p w:rsidR="00671C82" w:rsidRPr="00AF4C1D" w:rsidRDefault="00033F21" w:rsidP="00080458">
      <w:pPr>
        <w:spacing w:after="0"/>
        <w:ind w:left="-142" w:firstLine="851"/>
        <w:jc w:val="both"/>
        <w:rPr>
          <w:rFonts w:ascii="Times New Roman" w:hAnsi="Times New Roman" w:cs="Times New Roman"/>
          <w:sz w:val="28"/>
          <w:szCs w:val="28"/>
          <w:lang w:val="uk-UA"/>
        </w:rPr>
      </w:pPr>
      <w:r w:rsidRPr="00AF4C1D">
        <w:rPr>
          <w:rFonts w:ascii="Times New Roman" w:hAnsi="Times New Roman" w:cs="Times New Roman"/>
          <w:b/>
          <w:sz w:val="28"/>
          <w:szCs w:val="28"/>
          <w:lang w:val="uk-UA"/>
        </w:rPr>
        <w:t>Мета державної інформаційної політики</w:t>
      </w:r>
      <w:r w:rsidRPr="00AF4C1D">
        <w:rPr>
          <w:rFonts w:ascii="Times New Roman" w:hAnsi="Times New Roman" w:cs="Times New Roman"/>
          <w:sz w:val="28"/>
          <w:szCs w:val="28"/>
          <w:lang w:val="uk-UA"/>
        </w:rPr>
        <w:t xml:space="preserve"> – це одержання, використання, поширення та зберігання інформації про основні напрями і способи діяльності держави.</w:t>
      </w:r>
    </w:p>
    <w:p w:rsidR="00033F21" w:rsidRPr="00AF4C1D" w:rsidRDefault="00033F21" w:rsidP="00080458">
      <w:pPr>
        <w:spacing w:after="0"/>
        <w:ind w:left="-142" w:firstLine="851"/>
        <w:jc w:val="both"/>
        <w:rPr>
          <w:rFonts w:ascii="Times New Roman" w:hAnsi="Times New Roman" w:cs="Times New Roman"/>
          <w:sz w:val="28"/>
          <w:szCs w:val="28"/>
          <w:lang w:val="uk-UA"/>
        </w:rPr>
      </w:pPr>
      <w:r w:rsidRPr="00AF4C1D">
        <w:rPr>
          <w:rFonts w:ascii="Times New Roman" w:hAnsi="Times New Roman" w:cs="Times New Roman"/>
          <w:b/>
          <w:sz w:val="28"/>
          <w:szCs w:val="28"/>
          <w:lang w:val="uk-UA"/>
        </w:rPr>
        <w:t>Суб'єкти:</w:t>
      </w:r>
      <w:r w:rsidRPr="00AF4C1D">
        <w:rPr>
          <w:rFonts w:ascii="Times New Roman" w:hAnsi="Times New Roman" w:cs="Times New Roman"/>
          <w:sz w:val="28"/>
          <w:szCs w:val="28"/>
          <w:lang w:val="uk-UA"/>
        </w:rPr>
        <w:t xml:space="preserve"> фізичні особи; юридичні особи; об'єднання громадян; суб'єкти владних повноважень.</w:t>
      </w:r>
    </w:p>
    <w:p w:rsidR="00033F21" w:rsidRPr="00AF4C1D" w:rsidRDefault="00033F21" w:rsidP="00080458">
      <w:pPr>
        <w:spacing w:after="0"/>
        <w:ind w:left="-142" w:firstLine="851"/>
        <w:jc w:val="both"/>
        <w:rPr>
          <w:rFonts w:ascii="Times New Roman" w:hAnsi="Times New Roman" w:cs="Times New Roman"/>
          <w:sz w:val="28"/>
          <w:szCs w:val="28"/>
          <w:lang w:val="uk-UA"/>
        </w:rPr>
      </w:pPr>
      <w:r w:rsidRPr="00AF4C1D">
        <w:rPr>
          <w:rFonts w:ascii="Times New Roman" w:hAnsi="Times New Roman" w:cs="Times New Roman"/>
          <w:b/>
          <w:sz w:val="28"/>
          <w:szCs w:val="28"/>
          <w:lang w:val="uk-UA"/>
        </w:rPr>
        <w:t>Об'єкт інформаційних відносин</w:t>
      </w:r>
      <w:r w:rsidRPr="00AF4C1D">
        <w:rPr>
          <w:rFonts w:ascii="Times New Roman" w:hAnsi="Times New Roman" w:cs="Times New Roman"/>
          <w:sz w:val="28"/>
          <w:szCs w:val="28"/>
          <w:lang w:val="uk-UA"/>
        </w:rPr>
        <w:t xml:space="preserve"> – інформація.</w:t>
      </w:r>
    </w:p>
    <w:p w:rsidR="00033F21" w:rsidRPr="00AF4C1D" w:rsidRDefault="00033F21" w:rsidP="00080458">
      <w:pPr>
        <w:spacing w:after="0"/>
        <w:ind w:left="-142" w:firstLine="851"/>
        <w:jc w:val="both"/>
        <w:rPr>
          <w:rFonts w:ascii="Times New Roman" w:hAnsi="Times New Roman" w:cs="Times New Roman"/>
          <w:sz w:val="28"/>
          <w:szCs w:val="28"/>
          <w:lang w:val="uk-UA"/>
        </w:rPr>
      </w:pPr>
      <w:r w:rsidRPr="00AF4C1D">
        <w:rPr>
          <w:rFonts w:ascii="Times New Roman" w:hAnsi="Times New Roman" w:cs="Times New Roman"/>
          <w:b/>
          <w:sz w:val="28"/>
          <w:szCs w:val="28"/>
          <w:lang w:val="uk-UA"/>
        </w:rPr>
        <w:t>Завдання</w:t>
      </w:r>
      <w:r w:rsidRPr="00AF4C1D">
        <w:rPr>
          <w:rFonts w:ascii="Times New Roman" w:hAnsi="Times New Roman" w:cs="Times New Roman"/>
          <w:sz w:val="28"/>
          <w:szCs w:val="28"/>
          <w:lang w:val="uk-UA"/>
        </w:rPr>
        <w:t>:</w:t>
      </w:r>
    </w:p>
    <w:p w:rsidR="00033F21" w:rsidRPr="00AF4C1D" w:rsidRDefault="00033F21" w:rsidP="00080458">
      <w:pPr>
        <w:pStyle w:val="a3"/>
        <w:numPr>
          <w:ilvl w:val="0"/>
          <w:numId w:val="4"/>
        </w:numPr>
        <w:spacing w:after="0"/>
        <w:jc w:val="both"/>
        <w:rPr>
          <w:rFonts w:ascii="Times New Roman" w:hAnsi="Times New Roman" w:cs="Times New Roman"/>
          <w:sz w:val="28"/>
          <w:szCs w:val="28"/>
          <w:lang w:val="uk-UA"/>
        </w:rPr>
      </w:pPr>
      <w:r w:rsidRPr="00AF4C1D">
        <w:rPr>
          <w:rFonts w:ascii="Times New Roman" w:hAnsi="Times New Roman" w:cs="Times New Roman"/>
          <w:sz w:val="28"/>
          <w:szCs w:val="28"/>
        </w:rPr>
        <w:t>пріоритетність науковотехнічного й інноваційного розвитку держави;</w:t>
      </w:r>
    </w:p>
    <w:p w:rsidR="00324985" w:rsidRPr="00AF4C1D" w:rsidRDefault="00033F21" w:rsidP="00080458">
      <w:pPr>
        <w:pStyle w:val="a3"/>
        <w:numPr>
          <w:ilvl w:val="0"/>
          <w:numId w:val="4"/>
        </w:numPr>
        <w:spacing w:after="0"/>
        <w:jc w:val="both"/>
        <w:rPr>
          <w:rFonts w:ascii="Times New Roman" w:hAnsi="Times New Roman" w:cs="Times New Roman"/>
          <w:sz w:val="28"/>
          <w:szCs w:val="28"/>
          <w:lang w:val="uk-UA"/>
        </w:rPr>
      </w:pPr>
      <w:r w:rsidRPr="00AF4C1D">
        <w:rPr>
          <w:rFonts w:ascii="Times New Roman" w:hAnsi="Times New Roman" w:cs="Times New Roman"/>
          <w:sz w:val="28"/>
          <w:szCs w:val="28"/>
          <w:lang w:val="uk-UA"/>
        </w:rPr>
        <w:t xml:space="preserve">всебічний розвиток загальнодоступної інформаційної інфраструктури, сприяння збільшенню різноманітності й кількості електронних послуг, створенню загальнодоступних електронних інформаційних ресурсів; </w:t>
      </w:r>
    </w:p>
    <w:p w:rsidR="00324985" w:rsidRPr="00AF4C1D" w:rsidRDefault="00033F21" w:rsidP="00080458">
      <w:pPr>
        <w:pStyle w:val="a3"/>
        <w:numPr>
          <w:ilvl w:val="0"/>
          <w:numId w:val="4"/>
        </w:numPr>
        <w:spacing w:after="0"/>
        <w:jc w:val="both"/>
        <w:rPr>
          <w:rFonts w:ascii="Times New Roman" w:hAnsi="Times New Roman" w:cs="Times New Roman"/>
          <w:sz w:val="28"/>
          <w:szCs w:val="28"/>
          <w:lang w:val="uk-UA"/>
        </w:rPr>
      </w:pPr>
      <w:r w:rsidRPr="00AF4C1D">
        <w:rPr>
          <w:rFonts w:ascii="Times New Roman" w:hAnsi="Times New Roman" w:cs="Times New Roman"/>
          <w:sz w:val="28"/>
          <w:szCs w:val="28"/>
          <w:lang w:val="uk-UA"/>
        </w:rPr>
        <w:t xml:space="preserve">посилення мотивації у використанні ІКТ; </w:t>
      </w:r>
    </w:p>
    <w:p w:rsidR="00033F21" w:rsidRPr="00AF4C1D" w:rsidRDefault="00033F21" w:rsidP="00080458">
      <w:pPr>
        <w:pStyle w:val="a3"/>
        <w:numPr>
          <w:ilvl w:val="0"/>
          <w:numId w:val="4"/>
        </w:numPr>
        <w:spacing w:after="0"/>
        <w:jc w:val="both"/>
        <w:rPr>
          <w:rFonts w:ascii="Times New Roman" w:hAnsi="Times New Roman" w:cs="Times New Roman"/>
          <w:sz w:val="28"/>
          <w:szCs w:val="28"/>
          <w:lang w:val="uk-UA"/>
        </w:rPr>
      </w:pPr>
      <w:r w:rsidRPr="00AF4C1D">
        <w:rPr>
          <w:rFonts w:ascii="Times New Roman" w:hAnsi="Times New Roman" w:cs="Times New Roman"/>
          <w:sz w:val="28"/>
          <w:szCs w:val="28"/>
          <w:lang w:val="uk-UA"/>
        </w:rPr>
        <w:t>забезпечення інформаційної безпеки.</w:t>
      </w:r>
    </w:p>
    <w:p w:rsidR="00324985" w:rsidRPr="00AF4C1D" w:rsidRDefault="00324985" w:rsidP="00080458">
      <w:pPr>
        <w:spacing w:after="0"/>
        <w:ind w:left="-142" w:firstLine="851"/>
        <w:jc w:val="both"/>
        <w:rPr>
          <w:rFonts w:ascii="Times New Roman" w:hAnsi="Times New Roman" w:cs="Times New Roman"/>
          <w:b/>
          <w:sz w:val="28"/>
          <w:szCs w:val="28"/>
          <w:lang w:val="uk-UA"/>
        </w:rPr>
      </w:pPr>
      <w:r w:rsidRPr="00AF4C1D">
        <w:rPr>
          <w:rFonts w:ascii="Times New Roman" w:hAnsi="Times New Roman" w:cs="Times New Roman"/>
          <w:b/>
          <w:sz w:val="28"/>
          <w:szCs w:val="28"/>
          <w:lang w:val="uk-UA"/>
        </w:rPr>
        <w:t xml:space="preserve">Напрямки: </w:t>
      </w:r>
    </w:p>
    <w:p w:rsidR="00324985" w:rsidRPr="00AF4C1D" w:rsidRDefault="00324985" w:rsidP="00080458">
      <w:pPr>
        <w:pStyle w:val="a3"/>
        <w:numPr>
          <w:ilvl w:val="0"/>
          <w:numId w:val="4"/>
        </w:numPr>
        <w:spacing w:after="0"/>
        <w:jc w:val="both"/>
        <w:rPr>
          <w:rFonts w:ascii="Times New Roman" w:hAnsi="Times New Roman" w:cs="Times New Roman"/>
          <w:sz w:val="28"/>
          <w:szCs w:val="28"/>
          <w:lang w:val="uk-UA"/>
        </w:rPr>
      </w:pPr>
      <w:r w:rsidRPr="00AF4C1D">
        <w:rPr>
          <w:rFonts w:ascii="Times New Roman" w:hAnsi="Times New Roman" w:cs="Times New Roman"/>
          <w:sz w:val="28"/>
          <w:szCs w:val="28"/>
          <w:lang w:val="uk-UA"/>
        </w:rPr>
        <w:t>Розвиток інформаційного простору України (дерегуляція, демонополізація, захист свободи слова, реформа медіапростору гармонізація із європейським законодавством)</w:t>
      </w:r>
    </w:p>
    <w:p w:rsidR="00324985" w:rsidRPr="00AF4C1D" w:rsidRDefault="00324985" w:rsidP="00080458">
      <w:pPr>
        <w:pStyle w:val="a3"/>
        <w:numPr>
          <w:ilvl w:val="0"/>
          <w:numId w:val="4"/>
        </w:numPr>
        <w:spacing w:after="0"/>
        <w:jc w:val="both"/>
        <w:rPr>
          <w:rFonts w:ascii="Times New Roman" w:hAnsi="Times New Roman" w:cs="Times New Roman"/>
          <w:sz w:val="28"/>
          <w:szCs w:val="28"/>
          <w:lang w:val="uk-UA"/>
        </w:rPr>
      </w:pPr>
      <w:r w:rsidRPr="00AF4C1D">
        <w:rPr>
          <w:rFonts w:ascii="Times New Roman" w:hAnsi="Times New Roman" w:cs="Times New Roman"/>
          <w:sz w:val="28"/>
          <w:szCs w:val="28"/>
          <w:lang w:val="uk-UA"/>
        </w:rPr>
        <w:t xml:space="preserve">Створення системи державних стратегічних комунікацій, комунікаційна підтримка проведення реформ реформа урядових комунікацій </w:t>
      </w:r>
    </w:p>
    <w:p w:rsidR="00324985" w:rsidRPr="00AF4C1D" w:rsidRDefault="00324985" w:rsidP="00080458">
      <w:pPr>
        <w:pStyle w:val="a3"/>
        <w:numPr>
          <w:ilvl w:val="0"/>
          <w:numId w:val="4"/>
        </w:numPr>
        <w:spacing w:after="0"/>
        <w:jc w:val="both"/>
        <w:rPr>
          <w:rFonts w:ascii="Times New Roman" w:hAnsi="Times New Roman" w:cs="Times New Roman"/>
          <w:sz w:val="28"/>
          <w:szCs w:val="28"/>
          <w:lang w:val="uk-UA"/>
        </w:rPr>
      </w:pPr>
      <w:r w:rsidRPr="00AF4C1D">
        <w:rPr>
          <w:rFonts w:ascii="Times New Roman" w:hAnsi="Times New Roman" w:cs="Times New Roman"/>
          <w:sz w:val="28"/>
          <w:szCs w:val="28"/>
          <w:lang w:val="uk-UA"/>
        </w:rPr>
        <w:t xml:space="preserve">Інформаційна реінтеграція тимчасово непідконтрольних територій Луганської та Донецької областей тимчасово окупованої території АР Крим </w:t>
      </w:r>
    </w:p>
    <w:p w:rsidR="00D20C4A" w:rsidRDefault="00324985" w:rsidP="00080458">
      <w:pPr>
        <w:pStyle w:val="a3"/>
        <w:numPr>
          <w:ilvl w:val="0"/>
          <w:numId w:val="4"/>
        </w:numPr>
        <w:spacing w:after="0"/>
        <w:jc w:val="both"/>
        <w:rPr>
          <w:rFonts w:ascii="Times New Roman" w:hAnsi="Times New Roman" w:cs="Times New Roman"/>
          <w:sz w:val="28"/>
          <w:szCs w:val="28"/>
          <w:lang w:val="uk-UA"/>
        </w:rPr>
      </w:pPr>
      <w:r w:rsidRPr="00AF4C1D">
        <w:rPr>
          <w:rFonts w:ascii="Times New Roman" w:hAnsi="Times New Roman" w:cs="Times New Roman"/>
          <w:sz w:val="28"/>
          <w:szCs w:val="28"/>
          <w:lang w:val="uk-UA"/>
        </w:rPr>
        <w:t>Популяризація України та її цінностей у світі</w:t>
      </w:r>
    </w:p>
    <w:p w:rsidR="00676D53" w:rsidRPr="00AF4C1D" w:rsidRDefault="00676D53" w:rsidP="00676D53">
      <w:pPr>
        <w:pStyle w:val="a3"/>
        <w:spacing w:after="0"/>
        <w:ind w:left="1069"/>
        <w:jc w:val="both"/>
        <w:rPr>
          <w:rFonts w:ascii="Times New Roman" w:hAnsi="Times New Roman" w:cs="Times New Roman"/>
          <w:sz w:val="28"/>
          <w:szCs w:val="28"/>
          <w:lang w:val="uk-UA"/>
        </w:rPr>
      </w:pPr>
    </w:p>
    <w:p w:rsidR="007D164C" w:rsidRPr="0024414C" w:rsidRDefault="007D164C" w:rsidP="0024414C">
      <w:pPr>
        <w:pStyle w:val="2"/>
        <w:numPr>
          <w:ilvl w:val="0"/>
          <w:numId w:val="9"/>
        </w:numPr>
        <w:shd w:val="clear" w:color="auto" w:fill="FFFFFF"/>
        <w:spacing w:before="0"/>
        <w:rPr>
          <w:rFonts w:ascii="Times New Roman" w:hAnsi="Times New Roman" w:cs="Times New Roman"/>
          <w:color w:val="000000" w:themeColor="text1"/>
          <w:sz w:val="28"/>
          <w:szCs w:val="28"/>
          <w:lang w:val="uk-UA"/>
        </w:rPr>
      </w:pPr>
      <w:r w:rsidRPr="00AF4C1D">
        <w:rPr>
          <w:rFonts w:ascii="Times New Roman" w:eastAsia="Times New Roman" w:hAnsi="Times New Roman" w:cs="Times New Roman"/>
          <w:color w:val="000000" w:themeColor="text1"/>
          <w:sz w:val="28"/>
          <w:szCs w:val="28"/>
          <w:lang w:val="uk-UA" w:eastAsia="ru-RU"/>
        </w:rPr>
        <w:t>Пріоритетні завдання державної інформаційної політики</w:t>
      </w:r>
      <w:r w:rsidRPr="00AF4C1D">
        <w:rPr>
          <w:rFonts w:ascii="Times New Roman" w:eastAsia="Times New Roman" w:hAnsi="Times New Roman" w:cs="Times New Roman"/>
          <w:b w:val="0"/>
          <w:bCs w:val="0"/>
          <w:color w:val="000000" w:themeColor="text1"/>
          <w:sz w:val="28"/>
          <w:szCs w:val="28"/>
          <w:lang w:val="uk-UA" w:eastAsia="ru-RU"/>
        </w:rPr>
        <w:t xml:space="preserve"> </w:t>
      </w:r>
      <w:r w:rsidR="00942D92" w:rsidRPr="00AF4C1D">
        <w:rPr>
          <w:rFonts w:ascii="Times New Roman" w:eastAsia="Times New Roman" w:hAnsi="Times New Roman" w:cs="Times New Roman"/>
          <w:b w:val="0"/>
          <w:bCs w:val="0"/>
          <w:color w:val="000000" w:themeColor="text1"/>
          <w:sz w:val="28"/>
          <w:szCs w:val="28"/>
          <w:lang w:val="uk-UA" w:eastAsia="ru-RU"/>
        </w:rPr>
        <w:t xml:space="preserve">(Проект ЗУ </w:t>
      </w:r>
      <w:r w:rsidR="00942D92" w:rsidRPr="00AF4C1D">
        <w:rPr>
          <w:rFonts w:ascii="Times New Roman" w:hAnsi="Times New Roman" w:cs="Times New Roman"/>
          <w:color w:val="000000" w:themeColor="text1"/>
          <w:sz w:val="28"/>
          <w:szCs w:val="28"/>
          <w:lang w:val="uk-UA"/>
        </w:rPr>
        <w:t>Про Основні засади державної інформаційної політики)</w:t>
      </w:r>
    </w:p>
    <w:p w:rsidR="007D164C" w:rsidRPr="00AF4C1D" w:rsidRDefault="007D164C" w:rsidP="00080458">
      <w:pPr>
        <w:shd w:val="clear" w:color="auto" w:fill="FFFFFF"/>
        <w:spacing w:after="0"/>
        <w:ind w:firstLine="284"/>
        <w:jc w:val="both"/>
        <w:rPr>
          <w:rFonts w:ascii="Times New Roman" w:eastAsia="Times New Roman" w:hAnsi="Times New Roman" w:cs="Times New Roman"/>
          <w:color w:val="000000" w:themeColor="text1"/>
          <w:sz w:val="28"/>
          <w:szCs w:val="28"/>
          <w:lang w:eastAsia="ru-RU"/>
        </w:rPr>
      </w:pPr>
      <w:r w:rsidRPr="00AF4C1D">
        <w:rPr>
          <w:rFonts w:ascii="Times New Roman" w:eastAsia="Times New Roman" w:hAnsi="Times New Roman" w:cs="Times New Roman"/>
          <w:color w:val="000000" w:themeColor="text1"/>
          <w:sz w:val="28"/>
          <w:szCs w:val="28"/>
          <w:lang w:eastAsia="ru-RU"/>
        </w:rPr>
        <w:t>Державна інформаційна політика спрямована на виконання таких завдань:</w:t>
      </w:r>
    </w:p>
    <w:p w:rsidR="007D164C" w:rsidRPr="00AF4C1D" w:rsidRDefault="007D164C" w:rsidP="00080458">
      <w:pPr>
        <w:shd w:val="clear" w:color="auto" w:fill="FFFFFF"/>
        <w:spacing w:after="0"/>
        <w:jc w:val="both"/>
        <w:rPr>
          <w:rFonts w:ascii="Times New Roman" w:eastAsia="Times New Roman" w:hAnsi="Times New Roman" w:cs="Times New Roman"/>
          <w:color w:val="000000" w:themeColor="text1"/>
          <w:sz w:val="28"/>
          <w:szCs w:val="28"/>
          <w:lang w:eastAsia="ru-RU"/>
        </w:rPr>
      </w:pPr>
      <w:r w:rsidRPr="00AF4C1D">
        <w:rPr>
          <w:rFonts w:ascii="Times New Roman" w:eastAsia="Times New Roman" w:hAnsi="Times New Roman" w:cs="Times New Roman"/>
          <w:color w:val="000000" w:themeColor="text1"/>
          <w:sz w:val="28"/>
          <w:szCs w:val="28"/>
          <w:lang w:eastAsia="ru-RU"/>
        </w:rPr>
        <w:t>- забезпечення розвитку вітчизняної інформаційної сфери з метою консолідації української нації, зміцнення цілісності України на основі суспільних цінностей, завдань, ідей;</w:t>
      </w:r>
    </w:p>
    <w:p w:rsidR="007D164C" w:rsidRPr="00AF4C1D" w:rsidRDefault="007D164C" w:rsidP="00080458">
      <w:pPr>
        <w:shd w:val="clear" w:color="auto" w:fill="FFFFFF"/>
        <w:spacing w:after="0"/>
        <w:jc w:val="both"/>
        <w:rPr>
          <w:rFonts w:ascii="Times New Roman" w:eastAsia="Times New Roman" w:hAnsi="Times New Roman" w:cs="Times New Roman"/>
          <w:color w:val="000000" w:themeColor="text1"/>
          <w:sz w:val="28"/>
          <w:szCs w:val="28"/>
          <w:lang w:eastAsia="ru-RU"/>
        </w:rPr>
      </w:pPr>
      <w:r w:rsidRPr="00AF4C1D">
        <w:rPr>
          <w:rFonts w:ascii="Times New Roman" w:eastAsia="Times New Roman" w:hAnsi="Times New Roman" w:cs="Times New Roman"/>
          <w:color w:val="000000" w:themeColor="text1"/>
          <w:sz w:val="28"/>
          <w:szCs w:val="28"/>
          <w:lang w:eastAsia="ru-RU"/>
        </w:rPr>
        <w:t>- забезпечення конституційного права кожного на одержання, використання, поширення та зберігання інформації, на вільне вираження своїх поглядів, у тому числі в засобах масової інформації;</w:t>
      </w:r>
    </w:p>
    <w:p w:rsidR="007D164C" w:rsidRPr="00AF4C1D" w:rsidRDefault="007D164C" w:rsidP="00080458">
      <w:pPr>
        <w:shd w:val="clear" w:color="auto" w:fill="FFFFFF"/>
        <w:spacing w:after="0"/>
        <w:jc w:val="both"/>
        <w:rPr>
          <w:rFonts w:ascii="Times New Roman" w:eastAsia="Times New Roman" w:hAnsi="Times New Roman" w:cs="Times New Roman"/>
          <w:color w:val="000000" w:themeColor="text1"/>
          <w:sz w:val="28"/>
          <w:szCs w:val="28"/>
          <w:lang w:eastAsia="ru-RU"/>
        </w:rPr>
      </w:pPr>
      <w:r w:rsidRPr="00AF4C1D">
        <w:rPr>
          <w:rFonts w:ascii="Times New Roman" w:eastAsia="Times New Roman" w:hAnsi="Times New Roman" w:cs="Times New Roman"/>
          <w:color w:val="000000" w:themeColor="text1"/>
          <w:sz w:val="28"/>
          <w:szCs w:val="28"/>
          <w:lang w:eastAsia="ru-RU"/>
        </w:rPr>
        <w:lastRenderedPageBreak/>
        <w:t>- забезпечення розвитку громадянського суспільства, його демократичних інституцій, зокрема вільного і безперешкодного функціонування засобів масової інформації, а також створення системи суспільного мовлення, сприяння розвитку соціально відповідальної журналістики;</w:t>
      </w:r>
    </w:p>
    <w:p w:rsidR="007D164C" w:rsidRPr="00AF4C1D" w:rsidRDefault="007D164C" w:rsidP="00080458">
      <w:pPr>
        <w:shd w:val="clear" w:color="auto" w:fill="FFFFFF"/>
        <w:spacing w:after="0"/>
        <w:jc w:val="both"/>
        <w:rPr>
          <w:rFonts w:ascii="Times New Roman" w:eastAsia="Times New Roman" w:hAnsi="Times New Roman" w:cs="Times New Roman"/>
          <w:color w:val="000000" w:themeColor="text1"/>
          <w:sz w:val="28"/>
          <w:szCs w:val="28"/>
          <w:lang w:eastAsia="ru-RU"/>
        </w:rPr>
      </w:pPr>
      <w:r w:rsidRPr="00AF4C1D">
        <w:rPr>
          <w:rFonts w:ascii="Times New Roman" w:eastAsia="Times New Roman" w:hAnsi="Times New Roman" w:cs="Times New Roman"/>
          <w:color w:val="000000" w:themeColor="text1"/>
          <w:sz w:val="28"/>
          <w:szCs w:val="28"/>
          <w:lang w:eastAsia="ru-RU"/>
        </w:rPr>
        <w:t>- формування демократично орієнтованої громадської свідомості, сприяння розвитку духовності, культурних, освітньо-виховних і моральних засад, підвищення інтелектуального потенціалу Українського народу, збереження національної та культурної самобутності української нації, корінних народів та національних меншин України;</w:t>
      </w:r>
    </w:p>
    <w:p w:rsidR="007D164C" w:rsidRPr="00AF4C1D" w:rsidRDefault="007D164C" w:rsidP="00080458">
      <w:pPr>
        <w:shd w:val="clear" w:color="auto" w:fill="FFFFFF"/>
        <w:spacing w:after="0"/>
        <w:jc w:val="both"/>
        <w:rPr>
          <w:rFonts w:ascii="Times New Roman" w:eastAsia="Times New Roman" w:hAnsi="Times New Roman" w:cs="Times New Roman"/>
          <w:color w:val="000000" w:themeColor="text1"/>
          <w:sz w:val="28"/>
          <w:szCs w:val="28"/>
          <w:lang w:eastAsia="ru-RU"/>
        </w:rPr>
      </w:pPr>
      <w:r w:rsidRPr="00AF4C1D">
        <w:rPr>
          <w:rFonts w:ascii="Times New Roman" w:eastAsia="Times New Roman" w:hAnsi="Times New Roman" w:cs="Times New Roman"/>
          <w:color w:val="000000" w:themeColor="text1"/>
          <w:sz w:val="28"/>
          <w:szCs w:val="28"/>
          <w:lang w:eastAsia="ru-RU"/>
        </w:rPr>
        <w:t>- забезпечення захисту на належному рівні прав на інформацію, авторських та суміжних прав, що не перешкоджатиме вільному вираженню поглядів і переконань, розвитку творчості, наукової діяльності тощо;</w:t>
      </w:r>
    </w:p>
    <w:p w:rsidR="007D164C" w:rsidRPr="00AF4C1D" w:rsidRDefault="007D164C" w:rsidP="00080458">
      <w:pPr>
        <w:shd w:val="clear" w:color="auto" w:fill="FFFFFF"/>
        <w:spacing w:after="0"/>
        <w:jc w:val="both"/>
        <w:rPr>
          <w:rFonts w:ascii="Times New Roman" w:eastAsia="Times New Roman" w:hAnsi="Times New Roman" w:cs="Times New Roman"/>
          <w:color w:val="000000" w:themeColor="text1"/>
          <w:sz w:val="28"/>
          <w:szCs w:val="28"/>
          <w:lang w:eastAsia="ru-RU"/>
        </w:rPr>
      </w:pPr>
      <w:r w:rsidRPr="00AF4C1D">
        <w:rPr>
          <w:rFonts w:ascii="Times New Roman" w:eastAsia="Times New Roman" w:hAnsi="Times New Roman" w:cs="Times New Roman"/>
          <w:color w:val="000000" w:themeColor="text1"/>
          <w:sz w:val="28"/>
          <w:szCs w:val="28"/>
          <w:lang w:eastAsia="ru-RU"/>
        </w:rPr>
        <w:t>- гарантування додержання права людини на захист від інформаційної продукції, що негативно впливає на фізичний, психічний, інтелектуальний та моральний розвиток людини;</w:t>
      </w:r>
    </w:p>
    <w:p w:rsidR="007D164C" w:rsidRPr="00AF4C1D" w:rsidRDefault="007D164C" w:rsidP="00080458">
      <w:pPr>
        <w:shd w:val="clear" w:color="auto" w:fill="FFFFFF"/>
        <w:spacing w:after="0"/>
        <w:jc w:val="both"/>
        <w:rPr>
          <w:rFonts w:ascii="Times New Roman" w:eastAsia="Times New Roman" w:hAnsi="Times New Roman" w:cs="Times New Roman"/>
          <w:color w:val="000000" w:themeColor="text1"/>
          <w:sz w:val="28"/>
          <w:szCs w:val="28"/>
          <w:lang w:eastAsia="ru-RU"/>
        </w:rPr>
      </w:pPr>
      <w:r w:rsidRPr="00AF4C1D">
        <w:rPr>
          <w:rFonts w:ascii="Times New Roman" w:eastAsia="Times New Roman" w:hAnsi="Times New Roman" w:cs="Times New Roman"/>
          <w:color w:val="000000" w:themeColor="text1"/>
          <w:sz w:val="28"/>
          <w:szCs w:val="28"/>
          <w:lang w:eastAsia="ru-RU"/>
        </w:rPr>
        <w:t>- здійснення відкритої інформаційної політики в публічному секторі, що полягає у доведенні до громадськості повної та об'єктивної інформації про внутрішню і зовнішню політику України, врегулювання на законодавчому рівні питання щодо права на доступ до інформації, зокрема до інформації, яка становить суспільний інтерес;</w:t>
      </w:r>
    </w:p>
    <w:p w:rsidR="007D164C" w:rsidRPr="00AF4C1D" w:rsidRDefault="007D164C" w:rsidP="00080458">
      <w:pPr>
        <w:shd w:val="clear" w:color="auto" w:fill="FFFFFF"/>
        <w:spacing w:after="0"/>
        <w:jc w:val="both"/>
        <w:rPr>
          <w:rFonts w:ascii="Times New Roman" w:eastAsia="Times New Roman" w:hAnsi="Times New Roman" w:cs="Times New Roman"/>
          <w:color w:val="000000" w:themeColor="text1"/>
          <w:sz w:val="28"/>
          <w:szCs w:val="28"/>
          <w:lang w:eastAsia="ru-RU"/>
        </w:rPr>
      </w:pPr>
      <w:r w:rsidRPr="00AF4C1D">
        <w:rPr>
          <w:rFonts w:ascii="Times New Roman" w:eastAsia="Times New Roman" w:hAnsi="Times New Roman" w:cs="Times New Roman"/>
          <w:color w:val="000000" w:themeColor="text1"/>
          <w:sz w:val="28"/>
          <w:szCs w:val="28"/>
          <w:lang w:eastAsia="ru-RU"/>
        </w:rPr>
        <w:t>- забезпечення розвитку і функціонування української мови, зокрема у засобах масової інформації, гарантування вільного розвитку, використання і захисту російської, інших мов національних меншин України;</w:t>
      </w:r>
    </w:p>
    <w:p w:rsidR="007D164C" w:rsidRPr="00AF4C1D" w:rsidRDefault="007D164C" w:rsidP="00080458">
      <w:pPr>
        <w:shd w:val="clear" w:color="auto" w:fill="FFFFFF"/>
        <w:spacing w:after="0"/>
        <w:jc w:val="both"/>
        <w:rPr>
          <w:rFonts w:ascii="Times New Roman" w:eastAsia="Times New Roman" w:hAnsi="Times New Roman" w:cs="Times New Roman"/>
          <w:color w:val="000000" w:themeColor="text1"/>
          <w:sz w:val="28"/>
          <w:szCs w:val="28"/>
          <w:lang w:eastAsia="ru-RU"/>
        </w:rPr>
      </w:pPr>
      <w:r w:rsidRPr="00AF4C1D">
        <w:rPr>
          <w:rFonts w:ascii="Times New Roman" w:eastAsia="Times New Roman" w:hAnsi="Times New Roman" w:cs="Times New Roman"/>
          <w:color w:val="000000" w:themeColor="text1"/>
          <w:sz w:val="28"/>
          <w:szCs w:val="28"/>
          <w:lang w:eastAsia="ru-RU"/>
        </w:rPr>
        <w:t>- просування інтересів України у європейському та світовому просторі;</w:t>
      </w:r>
    </w:p>
    <w:p w:rsidR="007D164C" w:rsidRPr="00AF4C1D" w:rsidRDefault="007D164C" w:rsidP="00080458">
      <w:pPr>
        <w:shd w:val="clear" w:color="auto" w:fill="FFFFFF"/>
        <w:spacing w:after="0"/>
        <w:jc w:val="both"/>
        <w:rPr>
          <w:rFonts w:ascii="Times New Roman" w:eastAsia="Times New Roman" w:hAnsi="Times New Roman" w:cs="Times New Roman"/>
          <w:color w:val="000000" w:themeColor="text1"/>
          <w:sz w:val="28"/>
          <w:szCs w:val="28"/>
          <w:lang w:eastAsia="ru-RU"/>
        </w:rPr>
      </w:pPr>
      <w:r w:rsidRPr="00AF4C1D">
        <w:rPr>
          <w:rFonts w:ascii="Times New Roman" w:eastAsia="Times New Roman" w:hAnsi="Times New Roman" w:cs="Times New Roman"/>
          <w:color w:val="000000" w:themeColor="text1"/>
          <w:sz w:val="28"/>
          <w:szCs w:val="28"/>
          <w:lang w:eastAsia="ru-RU"/>
        </w:rPr>
        <w:t>забезпечення інформаційного суверенітету України.</w:t>
      </w:r>
    </w:p>
    <w:p w:rsidR="00F36F3A" w:rsidRPr="00AF4C1D" w:rsidRDefault="00F36F3A" w:rsidP="00080458">
      <w:pPr>
        <w:shd w:val="clear" w:color="auto" w:fill="FFFFFF"/>
        <w:spacing w:after="0"/>
        <w:ind w:firstLine="284"/>
        <w:jc w:val="both"/>
        <w:rPr>
          <w:rFonts w:ascii="Times New Roman" w:hAnsi="Times New Roman" w:cs="Times New Roman"/>
          <w:color w:val="000000" w:themeColor="text1"/>
          <w:sz w:val="28"/>
          <w:szCs w:val="28"/>
        </w:rPr>
      </w:pPr>
      <w:r w:rsidRPr="00AF4C1D">
        <w:rPr>
          <w:rFonts w:ascii="Times New Roman" w:hAnsi="Times New Roman" w:cs="Times New Roman"/>
          <w:color w:val="000000" w:themeColor="text1"/>
          <w:sz w:val="28"/>
          <w:szCs w:val="28"/>
        </w:rPr>
        <w:t xml:space="preserve">Згідно постанови Кабінету Міністрів України </w:t>
      </w:r>
      <w:r w:rsidR="00135F0E" w:rsidRPr="0024414C">
        <w:rPr>
          <w:rFonts w:ascii="Times New Roman" w:hAnsi="Times New Roman" w:cs="Times New Roman"/>
          <w:b/>
          <w:color w:val="000000" w:themeColor="text1"/>
          <w:sz w:val="28"/>
          <w:szCs w:val="28"/>
        </w:rPr>
        <w:t>М</w:t>
      </w:r>
      <w:r w:rsidR="00135F0E" w:rsidRPr="0024414C">
        <w:rPr>
          <w:rFonts w:ascii="Times New Roman" w:hAnsi="Times New Roman" w:cs="Times New Roman"/>
          <w:b/>
          <w:color w:val="000000" w:themeColor="text1"/>
          <w:sz w:val="28"/>
          <w:szCs w:val="28"/>
          <w:lang w:val="uk-UA"/>
        </w:rPr>
        <w:t>і</w:t>
      </w:r>
      <w:r w:rsidR="00135F0E" w:rsidRPr="0024414C">
        <w:rPr>
          <w:rFonts w:ascii="Times New Roman" w:hAnsi="Times New Roman" w:cs="Times New Roman"/>
          <w:b/>
          <w:color w:val="000000" w:themeColor="text1"/>
          <w:sz w:val="28"/>
          <w:szCs w:val="28"/>
        </w:rPr>
        <w:t>н</w:t>
      </w:r>
      <w:r w:rsidR="00135F0E" w:rsidRPr="0024414C">
        <w:rPr>
          <w:rFonts w:ascii="Times New Roman" w:hAnsi="Times New Roman" w:cs="Times New Roman"/>
          <w:b/>
          <w:color w:val="000000" w:themeColor="text1"/>
          <w:sz w:val="28"/>
          <w:szCs w:val="28"/>
          <w:lang w:val="uk-UA"/>
        </w:rPr>
        <w:t>і</w:t>
      </w:r>
      <w:r w:rsidR="00135F0E" w:rsidRPr="0024414C">
        <w:rPr>
          <w:rFonts w:ascii="Times New Roman" w:hAnsi="Times New Roman" w:cs="Times New Roman"/>
          <w:b/>
          <w:color w:val="000000" w:themeColor="text1"/>
          <w:sz w:val="28"/>
          <w:szCs w:val="28"/>
        </w:rPr>
        <w:t xml:space="preserve">стерство культури та </w:t>
      </w:r>
      <w:r w:rsidR="00135F0E" w:rsidRPr="0024414C">
        <w:rPr>
          <w:rFonts w:ascii="Times New Roman" w:hAnsi="Times New Roman" w:cs="Times New Roman"/>
          <w:b/>
          <w:color w:val="000000" w:themeColor="text1"/>
          <w:sz w:val="28"/>
          <w:szCs w:val="28"/>
          <w:lang w:val="uk-UA"/>
        </w:rPr>
        <w:t>і</w:t>
      </w:r>
      <w:r w:rsidR="00135F0E" w:rsidRPr="0024414C">
        <w:rPr>
          <w:rFonts w:ascii="Times New Roman" w:hAnsi="Times New Roman" w:cs="Times New Roman"/>
          <w:b/>
          <w:color w:val="000000" w:themeColor="text1"/>
          <w:sz w:val="28"/>
          <w:szCs w:val="28"/>
        </w:rPr>
        <w:t>нформа</w:t>
      </w:r>
      <w:r w:rsidR="00135F0E" w:rsidRPr="0024414C">
        <w:rPr>
          <w:rFonts w:ascii="Times New Roman" w:hAnsi="Times New Roman" w:cs="Times New Roman"/>
          <w:b/>
          <w:color w:val="000000" w:themeColor="text1"/>
          <w:sz w:val="28"/>
          <w:szCs w:val="28"/>
          <w:lang w:val="uk-UA"/>
        </w:rPr>
        <w:t>ційної політики</w:t>
      </w:r>
      <w:r w:rsidR="00135F0E" w:rsidRPr="0024414C">
        <w:rPr>
          <w:rFonts w:ascii="Times New Roman" w:hAnsi="Times New Roman" w:cs="Times New Roman"/>
          <w:b/>
          <w:color w:val="000000" w:themeColor="text1"/>
          <w:sz w:val="28"/>
          <w:szCs w:val="28"/>
        </w:rPr>
        <w:t xml:space="preserve"> </w:t>
      </w:r>
      <w:r w:rsidRPr="0024414C">
        <w:rPr>
          <w:rFonts w:ascii="Times New Roman" w:hAnsi="Times New Roman" w:cs="Times New Roman"/>
          <w:b/>
          <w:color w:val="000000" w:themeColor="text1"/>
          <w:sz w:val="28"/>
          <w:szCs w:val="28"/>
        </w:rPr>
        <w:t xml:space="preserve">є головним органом у системі центральних органів виконавчої влади у сфері забезпечення інформаційного суверенітету України, </w:t>
      </w:r>
      <w:r w:rsidRPr="00AF4C1D">
        <w:rPr>
          <w:rFonts w:ascii="Times New Roman" w:hAnsi="Times New Roman" w:cs="Times New Roman"/>
          <w:color w:val="000000" w:themeColor="text1"/>
          <w:sz w:val="28"/>
          <w:szCs w:val="28"/>
        </w:rPr>
        <w:t xml:space="preserve">зокрема, з питань поширення суспільно важливої інформації в Україні та за її межами, а також забезпечення функціонування державних інформаційних ресурсів. </w:t>
      </w:r>
    </w:p>
    <w:p w:rsidR="00F36F3A" w:rsidRPr="00AF4C1D" w:rsidRDefault="00F36F3A" w:rsidP="00080458">
      <w:pPr>
        <w:shd w:val="clear" w:color="auto" w:fill="FFFFFF"/>
        <w:spacing w:after="0"/>
        <w:ind w:firstLine="284"/>
        <w:jc w:val="both"/>
        <w:rPr>
          <w:rFonts w:ascii="Times New Roman" w:hAnsi="Times New Roman" w:cs="Times New Roman"/>
          <w:sz w:val="28"/>
          <w:szCs w:val="28"/>
        </w:rPr>
      </w:pPr>
      <w:r w:rsidRPr="00AF4C1D">
        <w:rPr>
          <w:rFonts w:ascii="Times New Roman" w:hAnsi="Times New Roman" w:cs="Times New Roman"/>
          <w:b/>
          <w:sz w:val="28"/>
          <w:szCs w:val="28"/>
        </w:rPr>
        <w:t xml:space="preserve">Головною метою </w:t>
      </w:r>
      <w:r w:rsidR="00080458" w:rsidRPr="00AF4C1D">
        <w:rPr>
          <w:rFonts w:ascii="Times New Roman" w:hAnsi="Times New Roman" w:cs="Times New Roman"/>
          <w:b/>
          <w:sz w:val="28"/>
          <w:szCs w:val="28"/>
          <w:lang w:val="uk-UA"/>
        </w:rPr>
        <w:t>міністерства</w:t>
      </w:r>
      <w:r w:rsidRPr="00AF4C1D">
        <w:rPr>
          <w:rFonts w:ascii="Times New Roman" w:hAnsi="Times New Roman" w:cs="Times New Roman"/>
          <w:sz w:val="28"/>
          <w:szCs w:val="28"/>
        </w:rPr>
        <w:t xml:space="preserve"> є створення умов для формування конкурентного та незалежного інформаційного простору України, що ґрунтується на принципах і засадах громадянського суспільства та професійної спільноти, здатних до саморегуляції та саморозвитку, як гарантії попередження впливу на незалежні ЗМІ та як необхідної умови розвитку незалежної демократичної держави Україна, а також популяризації її цінностей у світі. </w:t>
      </w:r>
    </w:p>
    <w:p w:rsidR="00F36F3A" w:rsidRPr="00AF4C1D" w:rsidRDefault="00F36F3A" w:rsidP="00080458">
      <w:pPr>
        <w:shd w:val="clear" w:color="auto" w:fill="FFFFFF"/>
        <w:spacing w:after="0"/>
        <w:ind w:firstLine="284"/>
        <w:jc w:val="both"/>
        <w:rPr>
          <w:rFonts w:ascii="Times New Roman" w:hAnsi="Times New Roman" w:cs="Times New Roman"/>
          <w:b/>
          <w:sz w:val="28"/>
          <w:szCs w:val="28"/>
        </w:rPr>
      </w:pPr>
      <w:r w:rsidRPr="00AF4C1D">
        <w:rPr>
          <w:rFonts w:ascii="Times New Roman" w:hAnsi="Times New Roman" w:cs="Times New Roman"/>
          <w:b/>
          <w:sz w:val="28"/>
          <w:szCs w:val="28"/>
        </w:rPr>
        <w:t xml:space="preserve">Головними напрямами державної інформаційної політики є: </w:t>
      </w:r>
    </w:p>
    <w:p w:rsidR="00F36F3A" w:rsidRPr="00AF4C1D" w:rsidRDefault="00F36F3A" w:rsidP="00080458">
      <w:pPr>
        <w:pStyle w:val="a3"/>
        <w:numPr>
          <w:ilvl w:val="0"/>
          <w:numId w:val="11"/>
        </w:numPr>
        <w:shd w:val="clear" w:color="auto" w:fill="FFFFFF"/>
        <w:spacing w:after="0"/>
        <w:jc w:val="both"/>
        <w:rPr>
          <w:rFonts w:ascii="Times New Roman" w:hAnsi="Times New Roman" w:cs="Times New Roman"/>
          <w:sz w:val="28"/>
          <w:szCs w:val="28"/>
        </w:rPr>
      </w:pPr>
      <w:r w:rsidRPr="00AF4C1D">
        <w:rPr>
          <w:rFonts w:ascii="Times New Roman" w:hAnsi="Times New Roman" w:cs="Times New Roman"/>
          <w:sz w:val="28"/>
          <w:szCs w:val="28"/>
        </w:rPr>
        <w:lastRenderedPageBreak/>
        <w:t>забезпечення доступу громадян до інформації;</w:t>
      </w:r>
    </w:p>
    <w:p w:rsidR="00F36F3A" w:rsidRPr="00AF4C1D" w:rsidRDefault="00F36F3A" w:rsidP="00080458">
      <w:pPr>
        <w:pStyle w:val="a3"/>
        <w:numPr>
          <w:ilvl w:val="0"/>
          <w:numId w:val="11"/>
        </w:numPr>
        <w:shd w:val="clear" w:color="auto" w:fill="FFFFFF"/>
        <w:spacing w:after="0"/>
        <w:jc w:val="both"/>
        <w:rPr>
          <w:rFonts w:ascii="Times New Roman" w:hAnsi="Times New Roman" w:cs="Times New Roman"/>
          <w:sz w:val="28"/>
          <w:szCs w:val="28"/>
        </w:rPr>
      </w:pPr>
      <w:r w:rsidRPr="00AF4C1D">
        <w:rPr>
          <w:rFonts w:ascii="Times New Roman" w:hAnsi="Times New Roman" w:cs="Times New Roman"/>
          <w:sz w:val="28"/>
          <w:szCs w:val="28"/>
        </w:rPr>
        <w:t xml:space="preserve">створення національних систем і мереж інформації; </w:t>
      </w:r>
    </w:p>
    <w:p w:rsidR="00F36F3A" w:rsidRPr="00AF4C1D" w:rsidRDefault="00F36F3A" w:rsidP="00080458">
      <w:pPr>
        <w:pStyle w:val="a3"/>
        <w:numPr>
          <w:ilvl w:val="0"/>
          <w:numId w:val="11"/>
        </w:numPr>
        <w:shd w:val="clear" w:color="auto" w:fill="FFFFFF"/>
        <w:spacing w:after="0"/>
        <w:jc w:val="both"/>
        <w:rPr>
          <w:rFonts w:ascii="Times New Roman" w:hAnsi="Times New Roman" w:cs="Times New Roman"/>
          <w:sz w:val="28"/>
          <w:szCs w:val="28"/>
        </w:rPr>
      </w:pPr>
      <w:r w:rsidRPr="00AF4C1D">
        <w:rPr>
          <w:rFonts w:ascii="Times New Roman" w:hAnsi="Times New Roman" w:cs="Times New Roman"/>
          <w:sz w:val="28"/>
          <w:szCs w:val="28"/>
        </w:rPr>
        <w:t>зміцнення матеріально-технічних, фінансових, організаційних, правових і наукових основ інформаційної діяльності;</w:t>
      </w:r>
    </w:p>
    <w:p w:rsidR="00F36F3A" w:rsidRPr="00AF4C1D" w:rsidRDefault="00F36F3A" w:rsidP="00080458">
      <w:pPr>
        <w:pStyle w:val="a3"/>
        <w:numPr>
          <w:ilvl w:val="0"/>
          <w:numId w:val="11"/>
        </w:numPr>
        <w:shd w:val="clear" w:color="auto" w:fill="FFFFFF"/>
        <w:spacing w:after="0"/>
        <w:jc w:val="both"/>
        <w:rPr>
          <w:rFonts w:ascii="Times New Roman" w:hAnsi="Times New Roman" w:cs="Times New Roman"/>
          <w:sz w:val="28"/>
          <w:szCs w:val="28"/>
        </w:rPr>
      </w:pPr>
      <w:r w:rsidRPr="00AF4C1D">
        <w:rPr>
          <w:rFonts w:ascii="Times New Roman" w:hAnsi="Times New Roman" w:cs="Times New Roman"/>
          <w:sz w:val="28"/>
          <w:szCs w:val="28"/>
        </w:rPr>
        <w:t xml:space="preserve">забезпечення ефективного використання інформації; сприяння постійному оновленню, збагаченню та зберіганню національних інформаційних ресурсів; </w:t>
      </w:r>
    </w:p>
    <w:p w:rsidR="0052715B" w:rsidRPr="00AF4C1D" w:rsidRDefault="00F36F3A" w:rsidP="00080458">
      <w:pPr>
        <w:pStyle w:val="a3"/>
        <w:numPr>
          <w:ilvl w:val="0"/>
          <w:numId w:val="11"/>
        </w:numPr>
        <w:shd w:val="clear" w:color="auto" w:fill="FFFFFF"/>
        <w:spacing w:after="0"/>
        <w:jc w:val="both"/>
        <w:rPr>
          <w:rFonts w:ascii="Times New Roman" w:hAnsi="Times New Roman" w:cs="Times New Roman"/>
          <w:sz w:val="28"/>
          <w:szCs w:val="28"/>
        </w:rPr>
      </w:pPr>
      <w:r w:rsidRPr="00AF4C1D">
        <w:rPr>
          <w:rFonts w:ascii="Times New Roman" w:hAnsi="Times New Roman" w:cs="Times New Roman"/>
          <w:sz w:val="28"/>
          <w:szCs w:val="28"/>
        </w:rPr>
        <w:t xml:space="preserve">створення загальної системи охорони інформації; </w:t>
      </w:r>
    </w:p>
    <w:p w:rsidR="0052715B" w:rsidRPr="00AF4C1D" w:rsidRDefault="00F36F3A" w:rsidP="00080458">
      <w:pPr>
        <w:pStyle w:val="a3"/>
        <w:numPr>
          <w:ilvl w:val="0"/>
          <w:numId w:val="11"/>
        </w:numPr>
        <w:shd w:val="clear" w:color="auto" w:fill="FFFFFF"/>
        <w:spacing w:after="0"/>
        <w:jc w:val="both"/>
        <w:rPr>
          <w:rFonts w:ascii="Times New Roman" w:hAnsi="Times New Roman" w:cs="Times New Roman"/>
          <w:sz w:val="28"/>
          <w:szCs w:val="28"/>
        </w:rPr>
      </w:pPr>
      <w:r w:rsidRPr="00AF4C1D">
        <w:rPr>
          <w:rFonts w:ascii="Times New Roman" w:hAnsi="Times New Roman" w:cs="Times New Roman"/>
          <w:sz w:val="28"/>
          <w:szCs w:val="28"/>
        </w:rPr>
        <w:t>сприяння міжнародному співробітництву в галузі інформації і гарантування інформаційного суверенітету України;</w:t>
      </w:r>
    </w:p>
    <w:p w:rsidR="00F36F3A" w:rsidRPr="00AF4C1D" w:rsidRDefault="00F36F3A" w:rsidP="00080458">
      <w:pPr>
        <w:pStyle w:val="a3"/>
        <w:numPr>
          <w:ilvl w:val="0"/>
          <w:numId w:val="11"/>
        </w:numPr>
        <w:shd w:val="clear" w:color="auto" w:fill="FFFFFF"/>
        <w:spacing w:after="0"/>
        <w:jc w:val="both"/>
        <w:rPr>
          <w:rFonts w:ascii="Times New Roman" w:eastAsia="Times New Roman" w:hAnsi="Times New Roman" w:cs="Times New Roman"/>
          <w:color w:val="293A55"/>
          <w:sz w:val="28"/>
          <w:szCs w:val="28"/>
          <w:lang w:eastAsia="ru-RU"/>
        </w:rPr>
      </w:pPr>
      <w:r w:rsidRPr="00AF4C1D">
        <w:rPr>
          <w:rFonts w:ascii="Times New Roman" w:hAnsi="Times New Roman" w:cs="Times New Roman"/>
          <w:sz w:val="28"/>
          <w:szCs w:val="28"/>
        </w:rPr>
        <w:t>сприяння задоволенню інформаційних потреб закордонних українців.</w:t>
      </w:r>
    </w:p>
    <w:p w:rsidR="00D20C4A" w:rsidRPr="00AF4C1D" w:rsidRDefault="00D20C4A" w:rsidP="00080458">
      <w:pPr>
        <w:ind w:firstLine="284"/>
        <w:rPr>
          <w:rFonts w:ascii="Times New Roman" w:hAnsi="Times New Roman" w:cs="Times New Roman"/>
          <w:sz w:val="28"/>
          <w:szCs w:val="28"/>
        </w:rPr>
      </w:pPr>
    </w:p>
    <w:p w:rsidR="00D20C4A" w:rsidRPr="00AF4C1D" w:rsidRDefault="00D20C4A" w:rsidP="00080458">
      <w:pPr>
        <w:pStyle w:val="a3"/>
        <w:numPr>
          <w:ilvl w:val="0"/>
          <w:numId w:val="5"/>
        </w:numPr>
        <w:ind w:left="0" w:firstLine="284"/>
        <w:jc w:val="both"/>
        <w:rPr>
          <w:rFonts w:ascii="Times New Roman" w:hAnsi="Times New Roman" w:cs="Times New Roman"/>
          <w:b/>
          <w:sz w:val="28"/>
          <w:szCs w:val="28"/>
          <w:lang w:val="uk-UA"/>
        </w:rPr>
      </w:pPr>
      <w:r w:rsidRPr="00AF4C1D">
        <w:rPr>
          <w:rFonts w:ascii="Times New Roman" w:hAnsi="Times New Roman" w:cs="Times New Roman"/>
          <w:b/>
          <w:sz w:val="28"/>
          <w:szCs w:val="28"/>
          <w:lang w:val="uk-UA"/>
        </w:rPr>
        <w:t>Формування терміносистеми актуальної галузі знання: інформаційна сфера, національний інформаційний простір, інформаційний потенціал, інформаційна безпека.</w:t>
      </w:r>
    </w:p>
    <w:p w:rsidR="001C0F97" w:rsidRDefault="00D20C4A" w:rsidP="00080458">
      <w:pPr>
        <w:spacing w:after="0"/>
        <w:ind w:firstLine="284"/>
        <w:jc w:val="both"/>
        <w:rPr>
          <w:rFonts w:ascii="Times New Roman" w:hAnsi="Times New Roman" w:cs="Times New Roman"/>
          <w:sz w:val="28"/>
          <w:szCs w:val="28"/>
          <w:lang w:val="uk-UA"/>
        </w:rPr>
      </w:pPr>
      <w:r w:rsidRPr="00AF4C1D">
        <w:rPr>
          <w:rFonts w:ascii="Times New Roman" w:hAnsi="Times New Roman" w:cs="Times New Roman"/>
          <w:sz w:val="28"/>
          <w:szCs w:val="28"/>
        </w:rPr>
        <w:t xml:space="preserve">Варто наголосити, що дотепер немає єдиного тлумачення поняття «інформаційно-правовий простір». Значення контенту інформаційного простору змінювалося із часом виникнення України як юридично суверенної держави. До розпаду Радянського Союзу на всій його території, з Україною включно, був єдиний тоталітарний, комуністично-радянський інформаційний простір, де використовувалася лише та інформація, яка відповідала ідеології панівної авторитариської партії. З набуттям незалежності в Україні почав формуватися свій власний національний інформаційний простір. Проте він поки що продовжує залежати від «інформаторів» інших країн. За допомогою історичного методу можна зробити висновок, що сучасні нормативні акти, які регулюють відносини, де об’єктом є інформація, не містять уніфікованої термінології. </w:t>
      </w:r>
    </w:p>
    <w:p w:rsidR="004B6C44" w:rsidRPr="00AF4C1D" w:rsidRDefault="00D20C4A" w:rsidP="00080458">
      <w:pPr>
        <w:spacing w:after="0"/>
        <w:ind w:firstLine="284"/>
        <w:jc w:val="both"/>
        <w:rPr>
          <w:rFonts w:ascii="Times New Roman" w:hAnsi="Times New Roman" w:cs="Times New Roman"/>
          <w:sz w:val="28"/>
          <w:szCs w:val="28"/>
          <w:lang w:val="uk-UA"/>
        </w:rPr>
      </w:pPr>
      <w:r w:rsidRPr="00AF4C1D">
        <w:rPr>
          <w:rFonts w:ascii="Times New Roman" w:hAnsi="Times New Roman" w:cs="Times New Roman"/>
          <w:sz w:val="28"/>
          <w:szCs w:val="28"/>
        </w:rPr>
        <w:t xml:space="preserve">Наприклад, в інформаційній сфері вживають такі терміни, як: «інформація», «інформаційний простір», «інформаційна сфера», «інформаційно-правовий простір», «сфера інформації» тощо. Крім того, існують термінологічні неточності, різне тлумачення однакових за назвою і за формою понять і категорій і в теорії права, що призводить до їх неоднозначного розуміння та правозастосування. </w:t>
      </w:r>
    </w:p>
    <w:p w:rsidR="004B6C44" w:rsidRPr="00AF4C1D" w:rsidRDefault="00D20C4A" w:rsidP="00080458">
      <w:pPr>
        <w:spacing w:after="0"/>
        <w:ind w:firstLine="284"/>
        <w:jc w:val="both"/>
        <w:rPr>
          <w:rFonts w:ascii="Times New Roman" w:hAnsi="Times New Roman" w:cs="Times New Roman"/>
          <w:sz w:val="28"/>
          <w:szCs w:val="28"/>
          <w:lang w:val="uk-UA"/>
        </w:rPr>
      </w:pPr>
      <w:r w:rsidRPr="00AF4C1D">
        <w:rPr>
          <w:rFonts w:ascii="Times New Roman" w:hAnsi="Times New Roman" w:cs="Times New Roman"/>
          <w:sz w:val="28"/>
          <w:szCs w:val="28"/>
          <w:lang w:val="uk-UA"/>
        </w:rPr>
        <w:t xml:space="preserve">У літературі зазначають, що в більшості публікацій обґрунтування категорії «інформаційний простір» зводиться до його розгляду як певної геополітично визначеної території, яка є сувереном щодо поширення на ній </w:t>
      </w:r>
      <w:r w:rsidRPr="00AF4C1D">
        <w:rPr>
          <w:rFonts w:ascii="Times New Roman" w:hAnsi="Times New Roman" w:cs="Times New Roman"/>
          <w:sz w:val="28"/>
          <w:szCs w:val="28"/>
          <w:lang w:val="uk-UA"/>
        </w:rPr>
        <w:lastRenderedPageBreak/>
        <w:t>текстової, звукової, аудіовізуальної й ілюстративної інформації через канали засобів масової інформації.</w:t>
      </w:r>
    </w:p>
    <w:p w:rsidR="00C34BC0" w:rsidRPr="00AF4C1D" w:rsidRDefault="00D20C4A" w:rsidP="00080458">
      <w:pPr>
        <w:spacing w:after="0"/>
        <w:ind w:firstLine="284"/>
        <w:jc w:val="both"/>
        <w:rPr>
          <w:rFonts w:ascii="Times New Roman" w:hAnsi="Times New Roman" w:cs="Times New Roman"/>
          <w:sz w:val="28"/>
          <w:szCs w:val="28"/>
          <w:lang w:val="uk-UA"/>
        </w:rPr>
      </w:pPr>
      <w:r w:rsidRPr="00AF4C1D">
        <w:rPr>
          <w:rFonts w:ascii="Times New Roman" w:hAnsi="Times New Roman" w:cs="Times New Roman"/>
          <w:sz w:val="28"/>
          <w:szCs w:val="28"/>
          <w:lang w:val="uk-UA"/>
        </w:rPr>
        <w:t xml:space="preserve"> А. Манойл визначає інформаційний простір як сукупність суб’єктів інформаційної взаємодії чи впливу; інформації, призначеної для використання суб’єктами інформаційної сфери; інформаційної інфраструктури, що забезпечує можливість обміну між суб’єктами; суспільних відносин, які формуються як наслідок утворення, передачі, поширення і зберігання інформації, обміну інформацією всередині суспільства. </w:t>
      </w:r>
    </w:p>
    <w:p w:rsidR="006B7FCB" w:rsidRPr="00AF4C1D" w:rsidRDefault="00C34BC0" w:rsidP="00080458">
      <w:pPr>
        <w:spacing w:after="0"/>
        <w:ind w:firstLine="284"/>
        <w:jc w:val="both"/>
        <w:rPr>
          <w:rFonts w:ascii="Times New Roman" w:hAnsi="Times New Roman" w:cs="Times New Roman"/>
          <w:sz w:val="28"/>
          <w:szCs w:val="28"/>
          <w:lang w:val="uk-UA"/>
        </w:rPr>
      </w:pPr>
      <w:r w:rsidRPr="00AF4C1D">
        <w:rPr>
          <w:rFonts w:ascii="Times New Roman" w:hAnsi="Times New Roman" w:cs="Times New Roman"/>
          <w:sz w:val="28"/>
          <w:szCs w:val="28"/>
          <w:lang w:val="uk-UA"/>
        </w:rPr>
        <w:t>Оксана</w:t>
      </w:r>
      <w:r w:rsidR="00D20C4A" w:rsidRPr="00AF4C1D">
        <w:rPr>
          <w:rFonts w:ascii="Times New Roman" w:hAnsi="Times New Roman" w:cs="Times New Roman"/>
          <w:sz w:val="28"/>
          <w:szCs w:val="28"/>
          <w:lang w:val="uk-UA"/>
        </w:rPr>
        <w:t xml:space="preserve"> Солдатенко вважає, що інформаційний простір – це сукупність інформаційних об’єктів, які поширюються його суб’єктами через наявні засоби комунікації, тобто контролю можуть підлягати: об’єкти, суб’єкти та засоби комунікації. </w:t>
      </w:r>
      <w:r w:rsidR="00D20C4A" w:rsidRPr="00AF4C1D">
        <w:rPr>
          <w:rFonts w:ascii="Times New Roman" w:hAnsi="Times New Roman" w:cs="Times New Roman"/>
          <w:sz w:val="28"/>
          <w:szCs w:val="28"/>
        </w:rPr>
        <w:t>До інформаційних об’єктів належать друкована продукція, радіо, телебачення, супутникове мовлення, яке об’єднує в собі телерадіомовлення й Інтернет.</w:t>
      </w:r>
    </w:p>
    <w:p w:rsidR="00EF71BD" w:rsidRPr="00AF4C1D" w:rsidRDefault="00EF71BD" w:rsidP="00080458">
      <w:pPr>
        <w:spacing w:after="0"/>
        <w:ind w:firstLine="284"/>
        <w:jc w:val="both"/>
        <w:rPr>
          <w:rFonts w:ascii="Times New Roman" w:hAnsi="Times New Roman" w:cs="Times New Roman"/>
          <w:sz w:val="28"/>
          <w:szCs w:val="28"/>
          <w:lang w:val="uk-UA"/>
        </w:rPr>
      </w:pPr>
      <w:r w:rsidRPr="00AF4C1D">
        <w:rPr>
          <w:rFonts w:ascii="Times New Roman" w:hAnsi="Times New Roman" w:cs="Times New Roman"/>
          <w:sz w:val="28"/>
          <w:szCs w:val="28"/>
          <w:lang w:val="uk-UA"/>
        </w:rPr>
        <w:t>Оксана</w:t>
      </w:r>
      <w:r w:rsidR="00D20C4A" w:rsidRPr="00AF4C1D">
        <w:rPr>
          <w:rFonts w:ascii="Times New Roman" w:hAnsi="Times New Roman" w:cs="Times New Roman"/>
          <w:sz w:val="28"/>
          <w:szCs w:val="28"/>
          <w:lang w:val="uk-UA"/>
        </w:rPr>
        <w:t xml:space="preserve"> Селезньова підкреслює, що в літературі категорії «інформаційна сфера», «інформаційний простір» та «інформаційне середовище» ототожнюються і/або трактування одного терміна здійснюється через вживання іншого (наприклад, О. Логінов розглядає інформаційну сферу України як «єдиний інформаційний простір, який формується державними органами, громадськими, політичними та соціальними організаціями, а також громадянами й функціонує з урахуванням правових, організаційних, науково-технічних, економічних, фінансових, методичних, гуманітарних та моральних засад з урахуванням вимог та завдань національної інформаційної безпеки України», ототожнюючи водночас категорії «інформаційна сфера» й «інформаційний простір» та звужуючи обсяг поняття «сфера» до обсягу поняття «простір», застосувавши територіальне обмеження).</w:t>
      </w:r>
    </w:p>
    <w:p w:rsidR="007F5348" w:rsidRPr="00AF4C1D" w:rsidRDefault="00D20C4A" w:rsidP="00080458">
      <w:pPr>
        <w:spacing w:after="0"/>
        <w:ind w:firstLine="284"/>
        <w:jc w:val="both"/>
        <w:rPr>
          <w:rFonts w:ascii="Times New Roman" w:hAnsi="Times New Roman" w:cs="Times New Roman"/>
          <w:sz w:val="28"/>
          <w:szCs w:val="28"/>
          <w:lang w:val="uk-UA"/>
        </w:rPr>
      </w:pPr>
      <w:r w:rsidRPr="00AF4C1D">
        <w:rPr>
          <w:rFonts w:ascii="Times New Roman" w:hAnsi="Times New Roman" w:cs="Times New Roman"/>
          <w:sz w:val="28"/>
          <w:szCs w:val="28"/>
          <w:lang w:val="uk-UA"/>
        </w:rPr>
        <w:t xml:space="preserve"> </w:t>
      </w:r>
      <w:r w:rsidRPr="00AF4C1D">
        <w:rPr>
          <w:rFonts w:ascii="Times New Roman" w:hAnsi="Times New Roman" w:cs="Times New Roman"/>
          <w:sz w:val="28"/>
          <w:szCs w:val="28"/>
        </w:rPr>
        <w:t>Такі позиції, на думку науковця, у своїй основі неправильні, оскільки кожна з вищевказаних категорій має своє тлумачення. Навіть більше, в інформаційному законодавстві визнається їхня нетотожність. Зокрема, у п. 8 ч. 1 ст. 3 Закону України «Про інформацію» зазначено, що одним з основних напрямів державної політики є сприяння міжнародній співпраці в інформаційній сфері та входження України до світового інформаційного простору</w:t>
      </w:r>
      <w:r w:rsidR="00EF71BD" w:rsidRPr="00AF4C1D">
        <w:rPr>
          <w:rFonts w:ascii="Times New Roman" w:hAnsi="Times New Roman" w:cs="Times New Roman"/>
          <w:sz w:val="28"/>
          <w:szCs w:val="28"/>
          <w:lang w:val="uk-UA"/>
        </w:rPr>
        <w:t>.</w:t>
      </w:r>
    </w:p>
    <w:p w:rsidR="00172567" w:rsidRPr="00AF4C1D" w:rsidRDefault="00EF71BD" w:rsidP="00080458">
      <w:pPr>
        <w:spacing w:after="0"/>
        <w:ind w:firstLine="284"/>
        <w:jc w:val="both"/>
        <w:rPr>
          <w:rFonts w:ascii="Times New Roman" w:hAnsi="Times New Roman" w:cs="Times New Roman"/>
          <w:color w:val="000000"/>
          <w:sz w:val="28"/>
          <w:szCs w:val="28"/>
          <w:lang w:val="uk-UA"/>
        </w:rPr>
      </w:pPr>
      <w:r w:rsidRPr="00AF4C1D">
        <w:rPr>
          <w:rFonts w:ascii="Times New Roman" w:hAnsi="Times New Roman" w:cs="Times New Roman"/>
          <w:b/>
          <w:bCs/>
          <w:iCs/>
          <w:color w:val="000000"/>
          <w:sz w:val="28"/>
          <w:szCs w:val="28"/>
          <w:lang w:val="uk-UA"/>
        </w:rPr>
        <w:t>Інформація</w:t>
      </w:r>
      <w:r w:rsidRPr="00AF4C1D">
        <w:rPr>
          <w:rFonts w:ascii="Times New Roman" w:hAnsi="Times New Roman" w:cs="Times New Roman"/>
          <w:b/>
          <w:bCs/>
          <w:iCs/>
          <w:color w:val="000000"/>
          <w:sz w:val="28"/>
          <w:szCs w:val="28"/>
        </w:rPr>
        <w:t> </w:t>
      </w:r>
      <w:r w:rsidRPr="00AF4C1D">
        <w:rPr>
          <w:rFonts w:ascii="Times New Roman" w:hAnsi="Times New Roman" w:cs="Times New Roman"/>
          <w:color w:val="000000"/>
          <w:sz w:val="28"/>
          <w:szCs w:val="28"/>
          <w:lang w:val="uk-UA"/>
        </w:rPr>
        <w:t>- це документовані або публічно оголошені відомості про події та явища, що відбуваються в суспільстві, призначені для передачі в процесі комунікації; зміст повідомлення; абстрактне поняття, що свідчить про застосування інформаційного підходу (теорії інформації або теорії комунікації) для аналізу того чи іншого явища об'єктивної реаль</w:t>
      </w:r>
      <w:r w:rsidRPr="00AF4C1D">
        <w:rPr>
          <w:rFonts w:ascii="Times New Roman" w:hAnsi="Times New Roman" w:cs="Times New Roman"/>
          <w:color w:val="000000"/>
          <w:sz w:val="28"/>
          <w:szCs w:val="28"/>
          <w:lang w:val="uk-UA"/>
        </w:rPr>
        <w:softHyphen/>
        <w:t>ності.</w:t>
      </w:r>
      <w:r w:rsidR="00172567" w:rsidRPr="00AF4C1D">
        <w:rPr>
          <w:rFonts w:ascii="Times New Roman" w:hAnsi="Times New Roman" w:cs="Times New Roman"/>
          <w:color w:val="000000"/>
          <w:sz w:val="28"/>
          <w:szCs w:val="28"/>
          <w:lang w:val="uk-UA"/>
        </w:rPr>
        <w:t xml:space="preserve"> </w:t>
      </w:r>
    </w:p>
    <w:p w:rsidR="00172567" w:rsidRPr="00AF4C1D" w:rsidRDefault="00172567" w:rsidP="00080458">
      <w:pPr>
        <w:spacing w:after="0"/>
        <w:ind w:firstLine="284"/>
        <w:jc w:val="both"/>
        <w:rPr>
          <w:rFonts w:ascii="Times New Roman" w:hAnsi="Times New Roman" w:cs="Times New Roman"/>
          <w:color w:val="000000"/>
          <w:sz w:val="28"/>
          <w:szCs w:val="28"/>
          <w:lang w:val="uk-UA"/>
        </w:rPr>
      </w:pPr>
      <w:r w:rsidRPr="00AF4C1D">
        <w:rPr>
          <w:rFonts w:ascii="Times New Roman" w:hAnsi="Times New Roman" w:cs="Times New Roman"/>
          <w:b/>
          <w:bCs/>
          <w:i/>
          <w:iCs/>
          <w:color w:val="000000"/>
          <w:sz w:val="28"/>
          <w:szCs w:val="28"/>
          <w:lang w:val="uk-UA"/>
        </w:rPr>
        <w:lastRenderedPageBreak/>
        <w:t>Інформаційний потенціал</w:t>
      </w:r>
      <w:r w:rsidRPr="00AF4C1D">
        <w:rPr>
          <w:rFonts w:ascii="Times New Roman" w:hAnsi="Times New Roman" w:cs="Times New Roman"/>
          <w:b/>
          <w:bCs/>
          <w:i/>
          <w:iCs/>
          <w:color w:val="000000"/>
          <w:sz w:val="28"/>
          <w:szCs w:val="28"/>
        </w:rPr>
        <w:t> </w:t>
      </w:r>
      <w:r w:rsidRPr="00AF4C1D">
        <w:rPr>
          <w:rFonts w:ascii="Times New Roman" w:hAnsi="Times New Roman" w:cs="Times New Roman"/>
          <w:color w:val="000000"/>
          <w:sz w:val="28"/>
          <w:szCs w:val="28"/>
          <w:lang w:val="uk-UA"/>
        </w:rPr>
        <w:t>- наявні обсяги інформаційних ресурсів, інформаційної техніки і технологій та інших засобів і можливостей створювати, збирати, накопичувати, обробляти та використовувати різноманітні форми інформації для задоволення інформаційних потреб суспільства.</w:t>
      </w:r>
    </w:p>
    <w:p w:rsidR="00172567" w:rsidRPr="00AF4C1D" w:rsidRDefault="00172567" w:rsidP="00080458">
      <w:pPr>
        <w:spacing w:after="0"/>
        <w:ind w:firstLine="284"/>
        <w:jc w:val="both"/>
        <w:rPr>
          <w:rFonts w:ascii="Times New Roman" w:hAnsi="Times New Roman" w:cs="Times New Roman"/>
          <w:color w:val="000000"/>
          <w:sz w:val="28"/>
          <w:szCs w:val="28"/>
          <w:lang w:val="uk-UA"/>
        </w:rPr>
      </w:pPr>
      <w:r w:rsidRPr="00AF4C1D">
        <w:rPr>
          <w:rFonts w:ascii="Times New Roman" w:hAnsi="Times New Roman" w:cs="Times New Roman"/>
          <w:color w:val="000000"/>
          <w:sz w:val="28"/>
          <w:szCs w:val="28"/>
          <w:lang w:val="uk-UA"/>
        </w:rPr>
        <w:t>До</w:t>
      </w:r>
      <w:r w:rsidRPr="00AF4C1D">
        <w:rPr>
          <w:rFonts w:ascii="Times New Roman" w:hAnsi="Times New Roman" w:cs="Times New Roman"/>
          <w:color w:val="000000"/>
          <w:sz w:val="28"/>
          <w:szCs w:val="28"/>
        </w:rPr>
        <w:t> </w:t>
      </w:r>
      <w:r w:rsidRPr="00AF4C1D">
        <w:rPr>
          <w:rFonts w:ascii="Times New Roman" w:hAnsi="Times New Roman" w:cs="Times New Roman"/>
          <w:b/>
          <w:bCs/>
          <w:i/>
          <w:iCs/>
          <w:color w:val="000000"/>
          <w:sz w:val="28"/>
          <w:szCs w:val="28"/>
          <w:lang w:val="uk-UA"/>
        </w:rPr>
        <w:t>національного інформаційного ресурсу</w:t>
      </w:r>
      <w:r w:rsidRPr="00AF4C1D">
        <w:rPr>
          <w:rFonts w:ascii="Times New Roman" w:hAnsi="Times New Roman" w:cs="Times New Roman"/>
          <w:b/>
          <w:bCs/>
          <w:i/>
          <w:iCs/>
          <w:color w:val="000000"/>
          <w:sz w:val="28"/>
          <w:szCs w:val="28"/>
        </w:rPr>
        <w:t> </w:t>
      </w:r>
      <w:r w:rsidRPr="00AF4C1D">
        <w:rPr>
          <w:rFonts w:ascii="Times New Roman" w:hAnsi="Times New Roman" w:cs="Times New Roman"/>
          <w:color w:val="000000"/>
          <w:sz w:val="28"/>
          <w:szCs w:val="28"/>
          <w:lang w:val="uk-UA"/>
        </w:rPr>
        <w:t>відноситься уся належна Україні інформація, включаючи окремі документи і масиви документів, незалежно від змісту, форми, часу і місця їх створення, форми власності, а також кінцеві результати інтелектуальної, творчої діяльності, зафіксо</w:t>
      </w:r>
      <w:r w:rsidRPr="00AF4C1D">
        <w:rPr>
          <w:rFonts w:ascii="Times New Roman" w:hAnsi="Times New Roman" w:cs="Times New Roman"/>
          <w:color w:val="000000"/>
          <w:sz w:val="28"/>
          <w:szCs w:val="28"/>
          <w:lang w:val="uk-UA"/>
        </w:rPr>
        <w:softHyphen/>
        <w:t>вані на будь-яких носіях інформації, доступні для використання особою, суспільством і державою через засоби масової інформації та телекому</w:t>
      </w:r>
      <w:r w:rsidRPr="00AF4C1D">
        <w:rPr>
          <w:rFonts w:ascii="Times New Roman" w:hAnsi="Times New Roman" w:cs="Times New Roman"/>
          <w:color w:val="000000"/>
          <w:sz w:val="28"/>
          <w:szCs w:val="28"/>
          <w:lang w:val="uk-UA"/>
        </w:rPr>
        <w:softHyphen/>
        <w:t>нікації, архіви, бібліотеки, музеї, фонди, банки даних, публічні виступи, художньо-виконавську діяльність тощо.</w:t>
      </w:r>
    </w:p>
    <w:p w:rsidR="00172567" w:rsidRPr="00AF4C1D" w:rsidRDefault="00172567" w:rsidP="00080458">
      <w:pPr>
        <w:pStyle w:val="a4"/>
        <w:spacing w:before="0" w:beforeAutospacing="0" w:after="0" w:afterAutospacing="0" w:line="276" w:lineRule="auto"/>
        <w:jc w:val="both"/>
        <w:rPr>
          <w:color w:val="000000"/>
          <w:sz w:val="28"/>
          <w:szCs w:val="28"/>
          <w:lang w:val="uk-UA"/>
        </w:rPr>
      </w:pPr>
      <w:r w:rsidRPr="00AF4C1D">
        <w:rPr>
          <w:color w:val="000000"/>
          <w:sz w:val="28"/>
          <w:szCs w:val="28"/>
          <w:lang w:val="uk-UA"/>
        </w:rPr>
        <w:t>Інформаційний ресурс має ряд особливостей, які відрізняють його від традиційних ресурсів, зокрема:</w:t>
      </w:r>
    </w:p>
    <w:p w:rsidR="00172567" w:rsidRPr="00AF4C1D" w:rsidRDefault="00172567" w:rsidP="00080458">
      <w:pPr>
        <w:pStyle w:val="a4"/>
        <w:numPr>
          <w:ilvl w:val="0"/>
          <w:numId w:val="6"/>
        </w:numPr>
        <w:spacing w:before="0" w:beforeAutospacing="0" w:after="0" w:afterAutospacing="0" w:line="276" w:lineRule="auto"/>
        <w:jc w:val="both"/>
        <w:rPr>
          <w:color w:val="000000"/>
          <w:sz w:val="28"/>
          <w:szCs w:val="28"/>
        </w:rPr>
      </w:pPr>
      <w:r w:rsidRPr="00AF4C1D">
        <w:rPr>
          <w:color w:val="000000"/>
          <w:sz w:val="28"/>
          <w:szCs w:val="28"/>
        </w:rPr>
        <w:t>інформація впливає на ефективність виробництва без фізичного збіль</w:t>
      </w:r>
      <w:r w:rsidRPr="00AF4C1D">
        <w:rPr>
          <w:color w:val="000000"/>
          <w:sz w:val="28"/>
          <w:szCs w:val="28"/>
        </w:rPr>
        <w:softHyphen/>
        <w:t>шення традиційних ресурсів;</w:t>
      </w:r>
    </w:p>
    <w:p w:rsidR="001F1F9E" w:rsidRPr="00AF4C1D" w:rsidRDefault="00172567" w:rsidP="00080458">
      <w:pPr>
        <w:pStyle w:val="a4"/>
        <w:numPr>
          <w:ilvl w:val="0"/>
          <w:numId w:val="6"/>
        </w:numPr>
        <w:spacing w:before="0" w:beforeAutospacing="0" w:after="0" w:afterAutospacing="0" w:line="276" w:lineRule="auto"/>
        <w:jc w:val="both"/>
        <w:rPr>
          <w:color w:val="000000"/>
          <w:sz w:val="28"/>
          <w:szCs w:val="28"/>
        </w:rPr>
      </w:pPr>
      <w:r w:rsidRPr="00AF4C1D">
        <w:rPr>
          <w:color w:val="000000"/>
          <w:sz w:val="28"/>
          <w:szCs w:val="28"/>
        </w:rPr>
        <w:t>інформація діє на суб'єктивний фактор виробництва - людину, його характер, особливості;</w:t>
      </w:r>
    </w:p>
    <w:p w:rsidR="00172567" w:rsidRPr="00AF4C1D" w:rsidRDefault="00172567" w:rsidP="00080458">
      <w:pPr>
        <w:pStyle w:val="a4"/>
        <w:numPr>
          <w:ilvl w:val="0"/>
          <w:numId w:val="6"/>
        </w:numPr>
        <w:spacing w:before="0" w:beforeAutospacing="0" w:after="0" w:afterAutospacing="0" w:line="276" w:lineRule="auto"/>
        <w:jc w:val="both"/>
        <w:rPr>
          <w:color w:val="000000"/>
          <w:sz w:val="28"/>
          <w:szCs w:val="28"/>
        </w:rPr>
      </w:pPr>
      <w:r w:rsidRPr="00AF4C1D">
        <w:rPr>
          <w:color w:val="000000"/>
          <w:sz w:val="28"/>
          <w:szCs w:val="28"/>
        </w:rPr>
        <w:t xml:space="preserve"> інформація прискорює процес виробництва, за рахунок зменшення періодів виробництва та обертання.</w:t>
      </w:r>
    </w:p>
    <w:p w:rsidR="001F1F9E" w:rsidRPr="00AF4C1D" w:rsidRDefault="001F1F9E" w:rsidP="00080458">
      <w:pPr>
        <w:spacing w:after="0"/>
        <w:ind w:firstLine="284"/>
        <w:jc w:val="both"/>
        <w:rPr>
          <w:rFonts w:ascii="Times New Roman" w:hAnsi="Times New Roman" w:cs="Times New Roman"/>
          <w:sz w:val="28"/>
          <w:szCs w:val="28"/>
          <w:lang w:val="uk-UA"/>
        </w:rPr>
      </w:pPr>
    </w:p>
    <w:p w:rsidR="001F1F9E" w:rsidRPr="00AF4C1D" w:rsidRDefault="001F1F9E" w:rsidP="00080458">
      <w:pPr>
        <w:pStyle w:val="a4"/>
        <w:spacing w:before="0" w:beforeAutospacing="0" w:after="0" w:afterAutospacing="0" w:line="276" w:lineRule="auto"/>
        <w:ind w:firstLine="284"/>
        <w:jc w:val="both"/>
        <w:rPr>
          <w:color w:val="000000"/>
          <w:sz w:val="28"/>
          <w:szCs w:val="28"/>
          <w:lang w:val="uk-UA"/>
        </w:rPr>
      </w:pPr>
      <w:r w:rsidRPr="00AF4C1D">
        <w:rPr>
          <w:color w:val="000000"/>
          <w:sz w:val="28"/>
          <w:szCs w:val="28"/>
          <w:lang w:val="uk-UA"/>
        </w:rPr>
        <w:t>Інформаційний ресурс діє у рамках</w:t>
      </w:r>
      <w:r w:rsidRPr="00AF4C1D">
        <w:rPr>
          <w:color w:val="000000"/>
          <w:sz w:val="28"/>
          <w:szCs w:val="28"/>
        </w:rPr>
        <w:t> </w:t>
      </w:r>
      <w:r w:rsidRPr="00AF4C1D">
        <w:rPr>
          <w:b/>
          <w:bCs/>
          <w:i/>
          <w:iCs/>
          <w:color w:val="000000"/>
          <w:sz w:val="28"/>
          <w:szCs w:val="28"/>
          <w:lang w:val="uk-UA"/>
        </w:rPr>
        <w:t>національного інформаційного простору України,</w:t>
      </w:r>
      <w:r w:rsidRPr="00AF4C1D">
        <w:rPr>
          <w:b/>
          <w:bCs/>
          <w:i/>
          <w:iCs/>
          <w:color w:val="000000"/>
          <w:sz w:val="28"/>
          <w:szCs w:val="28"/>
        </w:rPr>
        <w:t> </w:t>
      </w:r>
      <w:r w:rsidRPr="00AF4C1D">
        <w:rPr>
          <w:color w:val="000000"/>
          <w:sz w:val="28"/>
          <w:szCs w:val="28"/>
          <w:lang w:val="uk-UA"/>
        </w:rPr>
        <w:t>що становлять собою сукупність суб'єктів, відно</w:t>
      </w:r>
      <w:r w:rsidRPr="00AF4C1D">
        <w:rPr>
          <w:color w:val="000000"/>
          <w:sz w:val="28"/>
          <w:szCs w:val="28"/>
          <w:lang w:val="uk-UA"/>
        </w:rPr>
        <w:softHyphen/>
        <w:t>син та продуктів інформаційної діяльності, які функціонують у рамках єдиного правового поля для задоволення інформаційних потреб особи, суспільства і держави засобами преси, телебачення, радіомовлення, кни</w:t>
      </w:r>
      <w:r w:rsidRPr="00AF4C1D">
        <w:rPr>
          <w:color w:val="000000"/>
          <w:sz w:val="28"/>
          <w:szCs w:val="28"/>
          <w:lang w:val="uk-UA"/>
        </w:rPr>
        <w:softHyphen/>
        <w:t>говидання та аудіовізуальної продукції на магнітних носіях, а також документних фондів бібліотек, архівів, музеїв.</w:t>
      </w:r>
    </w:p>
    <w:p w:rsidR="001F1F9E" w:rsidRPr="00AF4C1D" w:rsidRDefault="001F1F9E" w:rsidP="00080458">
      <w:pPr>
        <w:pStyle w:val="a4"/>
        <w:spacing w:before="0" w:beforeAutospacing="0" w:after="0" w:afterAutospacing="0" w:line="276" w:lineRule="auto"/>
        <w:ind w:firstLine="284"/>
        <w:jc w:val="both"/>
        <w:rPr>
          <w:color w:val="000000"/>
          <w:sz w:val="28"/>
          <w:szCs w:val="28"/>
          <w:lang w:val="uk-UA"/>
        </w:rPr>
      </w:pPr>
      <w:r w:rsidRPr="00AF4C1D">
        <w:rPr>
          <w:color w:val="000000"/>
          <w:sz w:val="28"/>
          <w:szCs w:val="28"/>
        </w:rPr>
        <w:t>Матеріальною основою інформаційного потенціалу виступає вироб</w:t>
      </w:r>
      <w:r w:rsidRPr="00AF4C1D">
        <w:rPr>
          <w:color w:val="000000"/>
          <w:sz w:val="28"/>
          <w:szCs w:val="28"/>
        </w:rPr>
        <w:softHyphen/>
        <w:t>ництво та використання відповідного технічного забезпечення.</w:t>
      </w:r>
    </w:p>
    <w:p w:rsidR="001F1F9E" w:rsidRPr="00AF4C1D" w:rsidRDefault="001F1F9E" w:rsidP="00080458">
      <w:pPr>
        <w:pStyle w:val="a4"/>
        <w:spacing w:before="0" w:beforeAutospacing="0" w:after="0" w:afterAutospacing="0" w:line="276" w:lineRule="auto"/>
        <w:ind w:firstLine="284"/>
        <w:jc w:val="both"/>
        <w:rPr>
          <w:color w:val="000000"/>
          <w:sz w:val="28"/>
          <w:szCs w:val="28"/>
          <w:lang w:val="uk-UA"/>
        </w:rPr>
      </w:pPr>
      <w:r w:rsidRPr="00AF4C1D">
        <w:rPr>
          <w:b/>
          <w:bCs/>
          <w:i/>
          <w:iCs/>
          <w:color w:val="000000"/>
          <w:sz w:val="28"/>
          <w:szCs w:val="28"/>
          <w:lang w:val="uk-UA"/>
        </w:rPr>
        <w:t>Інформаційні технології-</w:t>
      </w:r>
      <w:r w:rsidRPr="00AF4C1D">
        <w:rPr>
          <w:color w:val="000000"/>
          <w:sz w:val="28"/>
          <w:szCs w:val="28"/>
          <w:lang w:val="uk-UA"/>
        </w:rPr>
        <w:t>це сукупність методів, виробничих проце</w:t>
      </w:r>
      <w:r w:rsidRPr="00AF4C1D">
        <w:rPr>
          <w:color w:val="000000"/>
          <w:sz w:val="28"/>
          <w:szCs w:val="28"/>
          <w:lang w:val="uk-UA"/>
        </w:rPr>
        <w:softHyphen/>
        <w:t>сів та програмно-технічних засобів, які забезпечують збір, зберігання, обробку, передачу й використання інформації, або, іншими словами, це підсилювачі інтелектуальних можливостей людей і машин, основа розвитку продуктивних сил. Причому всі ці дії спрямовано на зниження трудоміст</w:t>
      </w:r>
      <w:r w:rsidRPr="00AF4C1D">
        <w:rPr>
          <w:color w:val="000000"/>
          <w:sz w:val="28"/>
          <w:szCs w:val="28"/>
          <w:lang w:val="uk-UA"/>
        </w:rPr>
        <w:softHyphen/>
        <w:t>ості процесів використання інформаційних ресурсів, підвищення їхньої надійності та оперативності.</w:t>
      </w:r>
    </w:p>
    <w:p w:rsidR="001F1F9E" w:rsidRPr="00AF4C1D" w:rsidRDefault="001F1F9E" w:rsidP="00080458">
      <w:pPr>
        <w:pStyle w:val="a4"/>
        <w:spacing w:before="0" w:beforeAutospacing="0" w:after="0" w:afterAutospacing="0" w:line="276" w:lineRule="auto"/>
        <w:ind w:firstLine="284"/>
        <w:jc w:val="both"/>
        <w:rPr>
          <w:color w:val="000000"/>
          <w:sz w:val="28"/>
          <w:szCs w:val="28"/>
          <w:lang w:val="uk-UA"/>
        </w:rPr>
      </w:pPr>
      <w:r w:rsidRPr="00AF4C1D">
        <w:rPr>
          <w:color w:val="000000"/>
          <w:sz w:val="28"/>
          <w:szCs w:val="28"/>
          <w:lang w:val="uk-UA"/>
        </w:rPr>
        <w:lastRenderedPageBreak/>
        <w:t xml:space="preserve">В останні десятиріччя відчувається величезний попит на інформацію, а значить, і на комунікації, що зумовлюється діловими зв'язками, обмінами, глобалізацією конкуренції тощо. </w:t>
      </w:r>
      <w:r w:rsidRPr="00AF4C1D">
        <w:rPr>
          <w:color w:val="000000"/>
          <w:sz w:val="28"/>
          <w:szCs w:val="28"/>
        </w:rPr>
        <w:t>Цей попит викликаний і підтримуваний значними змінами в самих інформаційних і комунікаційних техно</w:t>
      </w:r>
      <w:r w:rsidRPr="00AF4C1D">
        <w:rPr>
          <w:color w:val="000000"/>
          <w:sz w:val="28"/>
          <w:szCs w:val="28"/>
        </w:rPr>
        <w:softHyphen/>
        <w:t>логіях, в основі яких лежать три основні сили:</w:t>
      </w:r>
    </w:p>
    <w:p w:rsidR="001F1F9E" w:rsidRPr="00AF4C1D" w:rsidRDefault="001F1F9E" w:rsidP="00080458">
      <w:pPr>
        <w:pStyle w:val="a4"/>
        <w:numPr>
          <w:ilvl w:val="0"/>
          <w:numId w:val="7"/>
        </w:numPr>
        <w:spacing w:before="0" w:beforeAutospacing="0" w:after="0" w:afterAutospacing="0" w:line="276" w:lineRule="auto"/>
        <w:jc w:val="both"/>
        <w:rPr>
          <w:color w:val="000000"/>
          <w:sz w:val="28"/>
          <w:szCs w:val="28"/>
        </w:rPr>
      </w:pPr>
      <w:r w:rsidRPr="00AF4C1D">
        <w:rPr>
          <w:color w:val="000000"/>
          <w:sz w:val="28"/>
          <w:szCs w:val="28"/>
        </w:rPr>
        <w:t>розширене використання комп'ютерної техніки;</w:t>
      </w:r>
    </w:p>
    <w:p w:rsidR="001F1F9E" w:rsidRPr="00AF4C1D" w:rsidRDefault="001F1F9E" w:rsidP="00080458">
      <w:pPr>
        <w:pStyle w:val="a4"/>
        <w:numPr>
          <w:ilvl w:val="0"/>
          <w:numId w:val="7"/>
        </w:numPr>
        <w:spacing w:before="0" w:beforeAutospacing="0" w:after="0" w:afterAutospacing="0" w:line="276" w:lineRule="auto"/>
        <w:jc w:val="both"/>
        <w:rPr>
          <w:color w:val="000000"/>
          <w:sz w:val="28"/>
          <w:szCs w:val="28"/>
        </w:rPr>
      </w:pPr>
      <w:r w:rsidRPr="00AF4C1D">
        <w:rPr>
          <w:color w:val="000000"/>
          <w:sz w:val="28"/>
          <w:szCs w:val="28"/>
        </w:rPr>
        <w:t xml:space="preserve"> зниження ціни на передачу інформації;</w:t>
      </w:r>
    </w:p>
    <w:p w:rsidR="001F1F9E" w:rsidRPr="00AF4C1D" w:rsidRDefault="001F1F9E" w:rsidP="00080458">
      <w:pPr>
        <w:pStyle w:val="a4"/>
        <w:numPr>
          <w:ilvl w:val="0"/>
          <w:numId w:val="7"/>
        </w:numPr>
        <w:spacing w:before="0" w:beforeAutospacing="0" w:after="0" w:afterAutospacing="0" w:line="276" w:lineRule="auto"/>
        <w:jc w:val="both"/>
        <w:rPr>
          <w:color w:val="000000"/>
          <w:sz w:val="28"/>
          <w:szCs w:val="28"/>
        </w:rPr>
      </w:pPr>
      <w:r w:rsidRPr="00AF4C1D">
        <w:rPr>
          <w:color w:val="000000"/>
          <w:sz w:val="28"/>
          <w:szCs w:val="28"/>
        </w:rPr>
        <w:t>поєднання комп'ютерної техніки і телекомунікаційного обладнання.</w:t>
      </w:r>
    </w:p>
    <w:p w:rsidR="001F1F9E" w:rsidRPr="00AF4C1D" w:rsidRDefault="001F1F9E" w:rsidP="00080458">
      <w:pPr>
        <w:spacing w:after="0"/>
        <w:ind w:firstLine="284"/>
        <w:jc w:val="both"/>
        <w:rPr>
          <w:rFonts w:ascii="Times New Roman" w:hAnsi="Times New Roman" w:cs="Times New Roman"/>
          <w:sz w:val="28"/>
          <w:szCs w:val="28"/>
        </w:rPr>
      </w:pPr>
    </w:p>
    <w:sectPr w:rsidR="001F1F9E" w:rsidRPr="00AF4C1D" w:rsidSect="00A8038F">
      <w:footerReference w:type="default" r:id="rId10"/>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24CBB" w:rsidRDefault="00E24CBB" w:rsidP="009F3F08">
      <w:pPr>
        <w:spacing w:after="0" w:line="240" w:lineRule="auto"/>
      </w:pPr>
      <w:r>
        <w:separator/>
      </w:r>
    </w:p>
  </w:endnote>
  <w:endnote w:type="continuationSeparator" w:id="0">
    <w:p w:rsidR="00E24CBB" w:rsidRDefault="00E24CBB" w:rsidP="009F3F0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466263516"/>
      <w:docPartObj>
        <w:docPartGallery w:val="Page Numbers (Bottom of Page)"/>
        <w:docPartUnique/>
      </w:docPartObj>
    </w:sdtPr>
    <w:sdtContent>
      <w:p w:rsidR="005F2200" w:rsidRDefault="00483AFE">
        <w:pPr>
          <w:pStyle w:val="a7"/>
          <w:jc w:val="center"/>
        </w:pPr>
        <w:fldSimple w:instr=" PAGE   \* MERGEFORMAT ">
          <w:r w:rsidR="001C0F97">
            <w:rPr>
              <w:noProof/>
            </w:rPr>
            <w:t>1</w:t>
          </w:r>
        </w:fldSimple>
      </w:p>
    </w:sdtContent>
  </w:sdt>
  <w:p w:rsidR="009F3F08" w:rsidRDefault="009F3F08">
    <w:pPr>
      <w:pStyle w:val="a7"/>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24CBB" w:rsidRDefault="00E24CBB" w:rsidP="009F3F08">
      <w:pPr>
        <w:spacing w:after="0" w:line="240" w:lineRule="auto"/>
      </w:pPr>
      <w:r>
        <w:separator/>
      </w:r>
    </w:p>
  </w:footnote>
  <w:footnote w:type="continuationSeparator" w:id="0">
    <w:p w:rsidR="00E24CBB" w:rsidRDefault="00E24CBB" w:rsidP="009F3F08">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AF1DB9"/>
    <w:multiLevelType w:val="hybridMultilevel"/>
    <w:tmpl w:val="064E4122"/>
    <w:lvl w:ilvl="0" w:tplc="B40A867E">
      <w:start w:val="1"/>
      <w:numFmt w:val="decimal"/>
      <w:lvlText w:val="%1."/>
      <w:lvlJc w:val="left"/>
      <w:pPr>
        <w:ind w:left="644" w:hanging="360"/>
      </w:pPr>
      <w:rPr>
        <w:rFonts w:hint="default"/>
        <w:color w:val="000000"/>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
    <w:nsid w:val="02CA347F"/>
    <w:multiLevelType w:val="hybridMultilevel"/>
    <w:tmpl w:val="DD5236BC"/>
    <w:lvl w:ilvl="0" w:tplc="491AEBFC">
      <w:start w:val="1"/>
      <w:numFmt w:val="decimal"/>
      <w:lvlText w:val="%1."/>
      <w:lvlJc w:val="left"/>
      <w:pPr>
        <w:ind w:left="644" w:hanging="360"/>
      </w:pPr>
      <w:rPr>
        <w:rFonts w:hint="default"/>
        <w:b/>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2">
    <w:nsid w:val="26D571C6"/>
    <w:multiLevelType w:val="hybridMultilevel"/>
    <w:tmpl w:val="F2E60E1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2F923C2D"/>
    <w:multiLevelType w:val="multilevel"/>
    <w:tmpl w:val="B824D0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407F7A1F"/>
    <w:multiLevelType w:val="hybridMultilevel"/>
    <w:tmpl w:val="940C2942"/>
    <w:lvl w:ilvl="0" w:tplc="3918D5D4">
      <w:start w:val="1"/>
      <w:numFmt w:val="bullet"/>
      <w:lvlText w:val="-"/>
      <w:lvlJc w:val="left"/>
      <w:pPr>
        <w:ind w:left="720" w:hanging="360"/>
      </w:pPr>
      <w:rPr>
        <w:rFonts w:ascii="Courier New" w:hAnsi="Courier New"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440940D5"/>
    <w:multiLevelType w:val="hybridMultilevel"/>
    <w:tmpl w:val="42EE0DE8"/>
    <w:lvl w:ilvl="0" w:tplc="0419000F">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57DC5520"/>
    <w:multiLevelType w:val="hybridMultilevel"/>
    <w:tmpl w:val="46E40A04"/>
    <w:lvl w:ilvl="0" w:tplc="7592C0BA">
      <w:start w:val="1"/>
      <w:numFmt w:val="decimal"/>
      <w:lvlText w:val="%1."/>
      <w:lvlJc w:val="left"/>
      <w:pPr>
        <w:ind w:left="1080" w:hanging="360"/>
      </w:pPr>
      <w:rPr>
        <w:rFonts w:ascii="Arial" w:hAnsi="Arial" w:cs="Arial" w:hint="default"/>
        <w:i/>
        <w:color w:val="000000"/>
        <w:sz w:val="17"/>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7">
    <w:nsid w:val="57F406BD"/>
    <w:multiLevelType w:val="hybridMultilevel"/>
    <w:tmpl w:val="1B841C8E"/>
    <w:lvl w:ilvl="0" w:tplc="46966C18">
      <w:start w:val="3"/>
      <w:numFmt w:val="bullet"/>
      <w:lvlText w:val="-"/>
      <w:lvlJc w:val="left"/>
      <w:pPr>
        <w:ind w:left="1069" w:hanging="360"/>
      </w:pPr>
      <w:rPr>
        <w:rFonts w:ascii="Times New Roman" w:eastAsiaTheme="minorHAnsi" w:hAnsi="Times New Roman" w:cs="Times New Roman" w:hint="default"/>
      </w:rPr>
    </w:lvl>
    <w:lvl w:ilvl="1" w:tplc="E91683C8">
      <w:numFmt w:val="bullet"/>
      <w:lvlText w:val="•"/>
      <w:lvlJc w:val="left"/>
      <w:pPr>
        <w:ind w:left="1789" w:hanging="360"/>
      </w:pPr>
      <w:rPr>
        <w:rFonts w:ascii="Times New Roman" w:eastAsia="Times New Roman" w:hAnsi="Times New Roman" w:cs="Times New Roman"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8">
    <w:nsid w:val="71DB217A"/>
    <w:multiLevelType w:val="hybridMultilevel"/>
    <w:tmpl w:val="FDE4CE96"/>
    <w:lvl w:ilvl="0" w:tplc="3918D5D4">
      <w:start w:val="1"/>
      <w:numFmt w:val="bullet"/>
      <w:lvlText w:val="-"/>
      <w:lvlJc w:val="left"/>
      <w:pPr>
        <w:ind w:left="1004" w:hanging="360"/>
      </w:pPr>
      <w:rPr>
        <w:rFonts w:ascii="Courier New" w:hAnsi="Courier New"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9">
    <w:nsid w:val="76921E5C"/>
    <w:multiLevelType w:val="hybridMultilevel"/>
    <w:tmpl w:val="E30CF6F6"/>
    <w:lvl w:ilvl="0" w:tplc="3918D5D4">
      <w:start w:val="1"/>
      <w:numFmt w:val="bullet"/>
      <w:lvlText w:val="-"/>
      <w:lvlJc w:val="left"/>
      <w:pPr>
        <w:ind w:left="1200" w:hanging="360"/>
      </w:pPr>
      <w:rPr>
        <w:rFonts w:ascii="Courier New" w:hAnsi="Courier New" w:hint="default"/>
      </w:rPr>
    </w:lvl>
    <w:lvl w:ilvl="1" w:tplc="04190003" w:tentative="1">
      <w:start w:val="1"/>
      <w:numFmt w:val="bullet"/>
      <w:lvlText w:val="o"/>
      <w:lvlJc w:val="left"/>
      <w:pPr>
        <w:ind w:left="1920" w:hanging="360"/>
      </w:pPr>
      <w:rPr>
        <w:rFonts w:ascii="Courier New" w:hAnsi="Courier New" w:cs="Courier New" w:hint="default"/>
      </w:rPr>
    </w:lvl>
    <w:lvl w:ilvl="2" w:tplc="04190005" w:tentative="1">
      <w:start w:val="1"/>
      <w:numFmt w:val="bullet"/>
      <w:lvlText w:val=""/>
      <w:lvlJc w:val="left"/>
      <w:pPr>
        <w:ind w:left="2640" w:hanging="360"/>
      </w:pPr>
      <w:rPr>
        <w:rFonts w:ascii="Wingdings" w:hAnsi="Wingdings" w:hint="default"/>
      </w:rPr>
    </w:lvl>
    <w:lvl w:ilvl="3" w:tplc="04190001" w:tentative="1">
      <w:start w:val="1"/>
      <w:numFmt w:val="bullet"/>
      <w:lvlText w:val=""/>
      <w:lvlJc w:val="left"/>
      <w:pPr>
        <w:ind w:left="3360" w:hanging="360"/>
      </w:pPr>
      <w:rPr>
        <w:rFonts w:ascii="Symbol" w:hAnsi="Symbol" w:hint="default"/>
      </w:rPr>
    </w:lvl>
    <w:lvl w:ilvl="4" w:tplc="04190003" w:tentative="1">
      <w:start w:val="1"/>
      <w:numFmt w:val="bullet"/>
      <w:lvlText w:val="o"/>
      <w:lvlJc w:val="left"/>
      <w:pPr>
        <w:ind w:left="4080" w:hanging="360"/>
      </w:pPr>
      <w:rPr>
        <w:rFonts w:ascii="Courier New" w:hAnsi="Courier New" w:cs="Courier New" w:hint="default"/>
      </w:rPr>
    </w:lvl>
    <w:lvl w:ilvl="5" w:tplc="04190005" w:tentative="1">
      <w:start w:val="1"/>
      <w:numFmt w:val="bullet"/>
      <w:lvlText w:val=""/>
      <w:lvlJc w:val="left"/>
      <w:pPr>
        <w:ind w:left="4800" w:hanging="360"/>
      </w:pPr>
      <w:rPr>
        <w:rFonts w:ascii="Wingdings" w:hAnsi="Wingdings" w:hint="default"/>
      </w:rPr>
    </w:lvl>
    <w:lvl w:ilvl="6" w:tplc="04190001" w:tentative="1">
      <w:start w:val="1"/>
      <w:numFmt w:val="bullet"/>
      <w:lvlText w:val=""/>
      <w:lvlJc w:val="left"/>
      <w:pPr>
        <w:ind w:left="5520" w:hanging="360"/>
      </w:pPr>
      <w:rPr>
        <w:rFonts w:ascii="Symbol" w:hAnsi="Symbol" w:hint="default"/>
      </w:rPr>
    </w:lvl>
    <w:lvl w:ilvl="7" w:tplc="04190003" w:tentative="1">
      <w:start w:val="1"/>
      <w:numFmt w:val="bullet"/>
      <w:lvlText w:val="o"/>
      <w:lvlJc w:val="left"/>
      <w:pPr>
        <w:ind w:left="6240" w:hanging="360"/>
      </w:pPr>
      <w:rPr>
        <w:rFonts w:ascii="Courier New" w:hAnsi="Courier New" w:cs="Courier New" w:hint="default"/>
      </w:rPr>
    </w:lvl>
    <w:lvl w:ilvl="8" w:tplc="04190005" w:tentative="1">
      <w:start w:val="1"/>
      <w:numFmt w:val="bullet"/>
      <w:lvlText w:val=""/>
      <w:lvlJc w:val="left"/>
      <w:pPr>
        <w:ind w:left="6960" w:hanging="360"/>
      </w:pPr>
      <w:rPr>
        <w:rFonts w:ascii="Wingdings" w:hAnsi="Wingdings" w:hint="default"/>
      </w:rPr>
    </w:lvl>
  </w:abstractNum>
  <w:abstractNum w:abstractNumId="10">
    <w:nsid w:val="78B17D9C"/>
    <w:multiLevelType w:val="hybridMultilevel"/>
    <w:tmpl w:val="A276F20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7A125281"/>
    <w:multiLevelType w:val="hybridMultilevel"/>
    <w:tmpl w:val="DC5AEC8C"/>
    <w:lvl w:ilvl="0" w:tplc="3918D5D4">
      <w:start w:val="1"/>
      <w:numFmt w:val="bullet"/>
      <w:lvlText w:val="-"/>
      <w:lvlJc w:val="left"/>
      <w:pPr>
        <w:ind w:left="1069" w:hanging="360"/>
      </w:pPr>
      <w:rPr>
        <w:rFonts w:ascii="Courier New" w:hAnsi="Courier New" w:hint="default"/>
      </w:rPr>
    </w:lvl>
    <w:lvl w:ilvl="1" w:tplc="E91683C8">
      <w:numFmt w:val="bullet"/>
      <w:lvlText w:val="•"/>
      <w:lvlJc w:val="left"/>
      <w:pPr>
        <w:ind w:left="1789" w:hanging="360"/>
      </w:pPr>
      <w:rPr>
        <w:rFonts w:ascii="Times New Roman" w:eastAsia="Times New Roman" w:hAnsi="Times New Roman" w:cs="Times New Roman"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num w:numId="1">
    <w:abstractNumId w:val="10"/>
  </w:num>
  <w:num w:numId="2">
    <w:abstractNumId w:val="2"/>
  </w:num>
  <w:num w:numId="3">
    <w:abstractNumId w:val="1"/>
  </w:num>
  <w:num w:numId="4">
    <w:abstractNumId w:val="7"/>
  </w:num>
  <w:num w:numId="5">
    <w:abstractNumId w:val="5"/>
  </w:num>
  <w:num w:numId="6">
    <w:abstractNumId w:val="3"/>
  </w:num>
  <w:num w:numId="7">
    <w:abstractNumId w:val="4"/>
  </w:num>
  <w:num w:numId="8">
    <w:abstractNumId w:val="6"/>
  </w:num>
  <w:num w:numId="9">
    <w:abstractNumId w:val="0"/>
  </w:num>
  <w:num w:numId="10">
    <w:abstractNumId w:val="11"/>
  </w:num>
  <w:num w:numId="11">
    <w:abstractNumId w:val="8"/>
  </w:num>
  <w:num w:numId="12">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footnotePr>
    <w:footnote w:id="-1"/>
    <w:footnote w:id="0"/>
  </w:footnotePr>
  <w:endnotePr>
    <w:endnote w:id="-1"/>
    <w:endnote w:id="0"/>
  </w:endnotePr>
  <w:compat/>
  <w:rsids>
    <w:rsidRoot w:val="009D2494"/>
    <w:rsid w:val="00010913"/>
    <w:rsid w:val="00015D87"/>
    <w:rsid w:val="00033F21"/>
    <w:rsid w:val="00080458"/>
    <w:rsid w:val="00082CE2"/>
    <w:rsid w:val="000F5014"/>
    <w:rsid w:val="00113404"/>
    <w:rsid w:val="00135F0E"/>
    <w:rsid w:val="0013637B"/>
    <w:rsid w:val="00172567"/>
    <w:rsid w:val="001C0F97"/>
    <w:rsid w:val="001D47BA"/>
    <w:rsid w:val="001F1F9E"/>
    <w:rsid w:val="0024414C"/>
    <w:rsid w:val="00297A7F"/>
    <w:rsid w:val="002D1FE9"/>
    <w:rsid w:val="00324985"/>
    <w:rsid w:val="003D150F"/>
    <w:rsid w:val="00432AEA"/>
    <w:rsid w:val="00483AFE"/>
    <w:rsid w:val="004B6C44"/>
    <w:rsid w:val="004E6910"/>
    <w:rsid w:val="00503709"/>
    <w:rsid w:val="0052715B"/>
    <w:rsid w:val="005F2200"/>
    <w:rsid w:val="006666BC"/>
    <w:rsid w:val="00671C82"/>
    <w:rsid w:val="00676D53"/>
    <w:rsid w:val="006A1C31"/>
    <w:rsid w:val="006B7FCB"/>
    <w:rsid w:val="006C7F37"/>
    <w:rsid w:val="0071214F"/>
    <w:rsid w:val="00715E82"/>
    <w:rsid w:val="00723256"/>
    <w:rsid w:val="007A4206"/>
    <w:rsid w:val="007D164C"/>
    <w:rsid w:val="007E3A08"/>
    <w:rsid w:val="007F5348"/>
    <w:rsid w:val="0080242A"/>
    <w:rsid w:val="00942D92"/>
    <w:rsid w:val="00950585"/>
    <w:rsid w:val="009D2494"/>
    <w:rsid w:val="009F3F08"/>
    <w:rsid w:val="00A73EBE"/>
    <w:rsid w:val="00A8038F"/>
    <w:rsid w:val="00AF4C1D"/>
    <w:rsid w:val="00B115AF"/>
    <w:rsid w:val="00BB31FA"/>
    <w:rsid w:val="00BB43C6"/>
    <w:rsid w:val="00C34BC0"/>
    <w:rsid w:val="00C47543"/>
    <w:rsid w:val="00CA0795"/>
    <w:rsid w:val="00CA1492"/>
    <w:rsid w:val="00CD2F4E"/>
    <w:rsid w:val="00D20C4A"/>
    <w:rsid w:val="00DB62AB"/>
    <w:rsid w:val="00DC2C63"/>
    <w:rsid w:val="00DF7830"/>
    <w:rsid w:val="00E24CBB"/>
    <w:rsid w:val="00E374C2"/>
    <w:rsid w:val="00E66CAD"/>
    <w:rsid w:val="00EF71BD"/>
    <w:rsid w:val="00F36F3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rules v:ext="edit">
        <o:r id="V:Rule4" type="connector" idref="#_x0000_s1028"/>
        <o:r id="V:Rule5" type="connector" idref="#_x0000_s1026"/>
        <o:r id="V:Rule6" type="connector" idref="#_x0000_s1027"/>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8038F"/>
  </w:style>
  <w:style w:type="paragraph" w:styleId="2">
    <w:name w:val="heading 2"/>
    <w:basedOn w:val="a"/>
    <w:next w:val="a"/>
    <w:link w:val="20"/>
    <w:uiPriority w:val="9"/>
    <w:unhideWhenUsed/>
    <w:qFormat/>
    <w:rsid w:val="00942D92"/>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link w:val="30"/>
    <w:uiPriority w:val="9"/>
    <w:qFormat/>
    <w:rsid w:val="007D164C"/>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9D2494"/>
    <w:pPr>
      <w:ind w:left="720"/>
      <w:contextualSpacing/>
    </w:pPr>
  </w:style>
  <w:style w:type="paragraph" w:styleId="a4">
    <w:name w:val="Normal (Web)"/>
    <w:basedOn w:val="a"/>
    <w:uiPriority w:val="99"/>
    <w:unhideWhenUsed/>
    <w:rsid w:val="0017256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5">
    <w:name w:val="header"/>
    <w:basedOn w:val="a"/>
    <w:link w:val="a6"/>
    <w:uiPriority w:val="99"/>
    <w:semiHidden/>
    <w:unhideWhenUsed/>
    <w:rsid w:val="009F3F08"/>
    <w:pPr>
      <w:tabs>
        <w:tab w:val="center" w:pos="4677"/>
        <w:tab w:val="right" w:pos="9355"/>
      </w:tabs>
      <w:spacing w:after="0" w:line="240" w:lineRule="auto"/>
    </w:pPr>
  </w:style>
  <w:style w:type="character" w:customStyle="1" w:styleId="a6">
    <w:name w:val="Верхний колонтитул Знак"/>
    <w:basedOn w:val="a0"/>
    <w:link w:val="a5"/>
    <w:uiPriority w:val="99"/>
    <w:semiHidden/>
    <w:rsid w:val="009F3F08"/>
  </w:style>
  <w:style w:type="paragraph" w:styleId="a7">
    <w:name w:val="footer"/>
    <w:basedOn w:val="a"/>
    <w:link w:val="a8"/>
    <w:uiPriority w:val="99"/>
    <w:unhideWhenUsed/>
    <w:rsid w:val="009F3F08"/>
    <w:pPr>
      <w:tabs>
        <w:tab w:val="center" w:pos="4677"/>
        <w:tab w:val="right" w:pos="9355"/>
      </w:tabs>
      <w:spacing w:after="0" w:line="240" w:lineRule="auto"/>
    </w:pPr>
  </w:style>
  <w:style w:type="character" w:customStyle="1" w:styleId="a8">
    <w:name w:val="Нижний колонтитул Знак"/>
    <w:basedOn w:val="a0"/>
    <w:link w:val="a7"/>
    <w:uiPriority w:val="99"/>
    <w:rsid w:val="009F3F08"/>
  </w:style>
  <w:style w:type="character" w:styleId="a9">
    <w:name w:val="Strong"/>
    <w:basedOn w:val="a0"/>
    <w:uiPriority w:val="22"/>
    <w:qFormat/>
    <w:rsid w:val="00010913"/>
    <w:rPr>
      <w:b/>
      <w:bCs/>
    </w:rPr>
  </w:style>
  <w:style w:type="character" w:styleId="aa">
    <w:name w:val="Hyperlink"/>
    <w:basedOn w:val="a0"/>
    <w:uiPriority w:val="99"/>
    <w:semiHidden/>
    <w:unhideWhenUsed/>
    <w:rsid w:val="00010913"/>
    <w:rPr>
      <w:color w:val="0000FF"/>
      <w:u w:val="single"/>
    </w:rPr>
  </w:style>
  <w:style w:type="character" w:customStyle="1" w:styleId="30">
    <w:name w:val="Заголовок 3 Знак"/>
    <w:basedOn w:val="a0"/>
    <w:link w:val="3"/>
    <w:uiPriority w:val="9"/>
    <w:rsid w:val="007D164C"/>
    <w:rPr>
      <w:rFonts w:ascii="Times New Roman" w:eastAsia="Times New Roman" w:hAnsi="Times New Roman" w:cs="Times New Roman"/>
      <w:b/>
      <w:bCs/>
      <w:sz w:val="27"/>
      <w:szCs w:val="27"/>
      <w:lang w:eastAsia="ru-RU"/>
    </w:rPr>
  </w:style>
  <w:style w:type="paragraph" w:customStyle="1" w:styleId="tj">
    <w:name w:val="tj"/>
    <w:basedOn w:val="a"/>
    <w:rsid w:val="007D164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20">
    <w:name w:val="Заголовок 2 Знак"/>
    <w:basedOn w:val="a0"/>
    <w:link w:val="2"/>
    <w:uiPriority w:val="9"/>
    <w:rsid w:val="00942D92"/>
    <w:rPr>
      <w:rFonts w:asciiTheme="majorHAnsi" w:eastAsiaTheme="majorEastAsia" w:hAnsiTheme="majorHAnsi" w:cstheme="majorBidi"/>
      <w:b/>
      <w:bCs/>
      <w:color w:val="4F81BD" w:themeColor="accent1"/>
      <w:sz w:val="26"/>
      <w:szCs w:val="26"/>
    </w:rPr>
  </w:style>
</w:styles>
</file>

<file path=word/webSettings.xml><?xml version="1.0" encoding="utf-8"?>
<w:webSettings xmlns:r="http://schemas.openxmlformats.org/officeDocument/2006/relationships" xmlns:w="http://schemas.openxmlformats.org/wordprocessingml/2006/main">
  <w:divs>
    <w:div w:id="211355744">
      <w:bodyDiv w:val="1"/>
      <w:marLeft w:val="0"/>
      <w:marRight w:val="0"/>
      <w:marTop w:val="0"/>
      <w:marBottom w:val="0"/>
      <w:divBdr>
        <w:top w:val="none" w:sz="0" w:space="0" w:color="auto"/>
        <w:left w:val="none" w:sz="0" w:space="0" w:color="auto"/>
        <w:bottom w:val="none" w:sz="0" w:space="0" w:color="auto"/>
        <w:right w:val="none" w:sz="0" w:space="0" w:color="auto"/>
      </w:divBdr>
    </w:div>
    <w:div w:id="421025271">
      <w:bodyDiv w:val="1"/>
      <w:marLeft w:val="0"/>
      <w:marRight w:val="0"/>
      <w:marTop w:val="0"/>
      <w:marBottom w:val="0"/>
      <w:divBdr>
        <w:top w:val="none" w:sz="0" w:space="0" w:color="auto"/>
        <w:left w:val="none" w:sz="0" w:space="0" w:color="auto"/>
        <w:bottom w:val="none" w:sz="0" w:space="0" w:color="auto"/>
        <w:right w:val="none" w:sz="0" w:space="0" w:color="auto"/>
      </w:divBdr>
    </w:div>
    <w:div w:id="519903815">
      <w:bodyDiv w:val="1"/>
      <w:marLeft w:val="0"/>
      <w:marRight w:val="0"/>
      <w:marTop w:val="0"/>
      <w:marBottom w:val="0"/>
      <w:divBdr>
        <w:top w:val="none" w:sz="0" w:space="0" w:color="auto"/>
        <w:left w:val="none" w:sz="0" w:space="0" w:color="auto"/>
        <w:bottom w:val="none" w:sz="0" w:space="0" w:color="auto"/>
        <w:right w:val="none" w:sz="0" w:space="0" w:color="auto"/>
      </w:divBdr>
    </w:div>
    <w:div w:id="562254088">
      <w:bodyDiv w:val="1"/>
      <w:marLeft w:val="0"/>
      <w:marRight w:val="0"/>
      <w:marTop w:val="0"/>
      <w:marBottom w:val="0"/>
      <w:divBdr>
        <w:top w:val="none" w:sz="0" w:space="0" w:color="auto"/>
        <w:left w:val="none" w:sz="0" w:space="0" w:color="auto"/>
        <w:bottom w:val="none" w:sz="0" w:space="0" w:color="auto"/>
        <w:right w:val="none" w:sz="0" w:space="0" w:color="auto"/>
      </w:divBdr>
      <w:divsChild>
        <w:div w:id="174733179">
          <w:marLeft w:val="0"/>
          <w:marRight w:val="0"/>
          <w:marTop w:val="0"/>
          <w:marBottom w:val="0"/>
          <w:divBdr>
            <w:top w:val="none" w:sz="0" w:space="0" w:color="auto"/>
            <w:left w:val="none" w:sz="0" w:space="0" w:color="auto"/>
            <w:bottom w:val="none" w:sz="0" w:space="0" w:color="auto"/>
            <w:right w:val="none" w:sz="0" w:space="0" w:color="auto"/>
          </w:divBdr>
        </w:div>
        <w:div w:id="241258424">
          <w:marLeft w:val="0"/>
          <w:marRight w:val="0"/>
          <w:marTop w:val="0"/>
          <w:marBottom w:val="0"/>
          <w:divBdr>
            <w:top w:val="none" w:sz="0" w:space="0" w:color="auto"/>
            <w:left w:val="none" w:sz="0" w:space="0" w:color="auto"/>
            <w:bottom w:val="none" w:sz="0" w:space="0" w:color="auto"/>
            <w:right w:val="none" w:sz="0" w:space="0" w:color="auto"/>
          </w:divBdr>
        </w:div>
        <w:div w:id="1410812693">
          <w:marLeft w:val="0"/>
          <w:marRight w:val="0"/>
          <w:marTop w:val="0"/>
          <w:marBottom w:val="0"/>
          <w:divBdr>
            <w:top w:val="none" w:sz="0" w:space="0" w:color="auto"/>
            <w:left w:val="none" w:sz="0" w:space="0" w:color="auto"/>
            <w:bottom w:val="none" w:sz="0" w:space="0" w:color="auto"/>
            <w:right w:val="none" w:sz="0" w:space="0" w:color="auto"/>
          </w:divBdr>
        </w:div>
        <w:div w:id="46531085">
          <w:marLeft w:val="0"/>
          <w:marRight w:val="0"/>
          <w:marTop w:val="0"/>
          <w:marBottom w:val="0"/>
          <w:divBdr>
            <w:top w:val="none" w:sz="0" w:space="0" w:color="auto"/>
            <w:left w:val="none" w:sz="0" w:space="0" w:color="auto"/>
            <w:bottom w:val="none" w:sz="0" w:space="0" w:color="auto"/>
            <w:right w:val="none" w:sz="0" w:space="0" w:color="auto"/>
          </w:divBdr>
        </w:div>
        <w:div w:id="931549917">
          <w:marLeft w:val="0"/>
          <w:marRight w:val="0"/>
          <w:marTop w:val="0"/>
          <w:marBottom w:val="0"/>
          <w:divBdr>
            <w:top w:val="none" w:sz="0" w:space="0" w:color="auto"/>
            <w:left w:val="none" w:sz="0" w:space="0" w:color="auto"/>
            <w:bottom w:val="none" w:sz="0" w:space="0" w:color="auto"/>
            <w:right w:val="none" w:sz="0" w:space="0" w:color="auto"/>
          </w:divBdr>
        </w:div>
        <w:div w:id="2066685677">
          <w:marLeft w:val="0"/>
          <w:marRight w:val="0"/>
          <w:marTop w:val="0"/>
          <w:marBottom w:val="0"/>
          <w:divBdr>
            <w:top w:val="none" w:sz="0" w:space="0" w:color="auto"/>
            <w:left w:val="none" w:sz="0" w:space="0" w:color="auto"/>
            <w:bottom w:val="none" w:sz="0" w:space="0" w:color="auto"/>
            <w:right w:val="none" w:sz="0" w:space="0" w:color="auto"/>
          </w:divBdr>
        </w:div>
        <w:div w:id="2117822033">
          <w:marLeft w:val="0"/>
          <w:marRight w:val="0"/>
          <w:marTop w:val="0"/>
          <w:marBottom w:val="0"/>
          <w:divBdr>
            <w:top w:val="none" w:sz="0" w:space="0" w:color="auto"/>
            <w:left w:val="none" w:sz="0" w:space="0" w:color="auto"/>
            <w:bottom w:val="none" w:sz="0" w:space="0" w:color="auto"/>
            <w:right w:val="none" w:sz="0" w:space="0" w:color="auto"/>
          </w:divBdr>
        </w:div>
        <w:div w:id="1468670720">
          <w:marLeft w:val="0"/>
          <w:marRight w:val="0"/>
          <w:marTop w:val="0"/>
          <w:marBottom w:val="0"/>
          <w:divBdr>
            <w:top w:val="none" w:sz="0" w:space="0" w:color="auto"/>
            <w:left w:val="none" w:sz="0" w:space="0" w:color="auto"/>
            <w:bottom w:val="none" w:sz="0" w:space="0" w:color="auto"/>
            <w:right w:val="none" w:sz="0" w:space="0" w:color="auto"/>
          </w:divBdr>
        </w:div>
        <w:div w:id="1548956279">
          <w:marLeft w:val="0"/>
          <w:marRight w:val="0"/>
          <w:marTop w:val="0"/>
          <w:marBottom w:val="0"/>
          <w:divBdr>
            <w:top w:val="none" w:sz="0" w:space="0" w:color="auto"/>
            <w:left w:val="none" w:sz="0" w:space="0" w:color="auto"/>
            <w:bottom w:val="none" w:sz="0" w:space="0" w:color="auto"/>
            <w:right w:val="none" w:sz="0" w:space="0" w:color="auto"/>
          </w:divBdr>
        </w:div>
        <w:div w:id="330838031">
          <w:marLeft w:val="0"/>
          <w:marRight w:val="0"/>
          <w:marTop w:val="0"/>
          <w:marBottom w:val="0"/>
          <w:divBdr>
            <w:top w:val="none" w:sz="0" w:space="0" w:color="auto"/>
            <w:left w:val="none" w:sz="0" w:space="0" w:color="auto"/>
            <w:bottom w:val="none" w:sz="0" w:space="0" w:color="auto"/>
            <w:right w:val="none" w:sz="0" w:space="0" w:color="auto"/>
          </w:divBdr>
        </w:div>
        <w:div w:id="1290286874">
          <w:marLeft w:val="0"/>
          <w:marRight w:val="0"/>
          <w:marTop w:val="0"/>
          <w:marBottom w:val="0"/>
          <w:divBdr>
            <w:top w:val="none" w:sz="0" w:space="0" w:color="auto"/>
            <w:left w:val="none" w:sz="0" w:space="0" w:color="auto"/>
            <w:bottom w:val="none" w:sz="0" w:space="0" w:color="auto"/>
            <w:right w:val="none" w:sz="0" w:space="0" w:color="auto"/>
          </w:divBdr>
        </w:div>
        <w:div w:id="1724792847">
          <w:marLeft w:val="0"/>
          <w:marRight w:val="0"/>
          <w:marTop w:val="0"/>
          <w:marBottom w:val="0"/>
          <w:divBdr>
            <w:top w:val="none" w:sz="0" w:space="0" w:color="auto"/>
            <w:left w:val="none" w:sz="0" w:space="0" w:color="auto"/>
            <w:bottom w:val="none" w:sz="0" w:space="0" w:color="auto"/>
            <w:right w:val="none" w:sz="0" w:space="0" w:color="auto"/>
          </w:divBdr>
        </w:div>
      </w:divsChild>
    </w:div>
    <w:div w:id="666446862">
      <w:bodyDiv w:val="1"/>
      <w:marLeft w:val="0"/>
      <w:marRight w:val="0"/>
      <w:marTop w:val="0"/>
      <w:marBottom w:val="0"/>
      <w:divBdr>
        <w:top w:val="none" w:sz="0" w:space="0" w:color="auto"/>
        <w:left w:val="none" w:sz="0" w:space="0" w:color="auto"/>
        <w:bottom w:val="none" w:sz="0" w:space="0" w:color="auto"/>
        <w:right w:val="none" w:sz="0" w:space="0" w:color="auto"/>
      </w:divBdr>
    </w:div>
    <w:div w:id="744259354">
      <w:bodyDiv w:val="1"/>
      <w:marLeft w:val="0"/>
      <w:marRight w:val="0"/>
      <w:marTop w:val="0"/>
      <w:marBottom w:val="0"/>
      <w:divBdr>
        <w:top w:val="none" w:sz="0" w:space="0" w:color="auto"/>
        <w:left w:val="none" w:sz="0" w:space="0" w:color="auto"/>
        <w:bottom w:val="none" w:sz="0" w:space="0" w:color="auto"/>
        <w:right w:val="none" w:sz="0" w:space="0" w:color="auto"/>
      </w:divBdr>
    </w:div>
    <w:div w:id="935795199">
      <w:bodyDiv w:val="1"/>
      <w:marLeft w:val="0"/>
      <w:marRight w:val="0"/>
      <w:marTop w:val="0"/>
      <w:marBottom w:val="0"/>
      <w:divBdr>
        <w:top w:val="none" w:sz="0" w:space="0" w:color="auto"/>
        <w:left w:val="none" w:sz="0" w:space="0" w:color="auto"/>
        <w:bottom w:val="none" w:sz="0" w:space="0" w:color="auto"/>
        <w:right w:val="none" w:sz="0" w:space="0" w:color="auto"/>
      </w:divBdr>
    </w:div>
    <w:div w:id="1047219218">
      <w:bodyDiv w:val="1"/>
      <w:marLeft w:val="0"/>
      <w:marRight w:val="0"/>
      <w:marTop w:val="0"/>
      <w:marBottom w:val="0"/>
      <w:divBdr>
        <w:top w:val="none" w:sz="0" w:space="0" w:color="auto"/>
        <w:left w:val="none" w:sz="0" w:space="0" w:color="auto"/>
        <w:bottom w:val="none" w:sz="0" w:space="0" w:color="auto"/>
        <w:right w:val="none" w:sz="0" w:space="0" w:color="auto"/>
      </w:divBdr>
    </w:div>
    <w:div w:id="1130635445">
      <w:bodyDiv w:val="1"/>
      <w:marLeft w:val="0"/>
      <w:marRight w:val="0"/>
      <w:marTop w:val="0"/>
      <w:marBottom w:val="0"/>
      <w:divBdr>
        <w:top w:val="none" w:sz="0" w:space="0" w:color="auto"/>
        <w:left w:val="none" w:sz="0" w:space="0" w:color="auto"/>
        <w:bottom w:val="none" w:sz="0" w:space="0" w:color="auto"/>
        <w:right w:val="none" w:sz="0" w:space="0" w:color="auto"/>
      </w:divBdr>
    </w:div>
    <w:div w:id="1141507419">
      <w:bodyDiv w:val="1"/>
      <w:marLeft w:val="0"/>
      <w:marRight w:val="0"/>
      <w:marTop w:val="0"/>
      <w:marBottom w:val="0"/>
      <w:divBdr>
        <w:top w:val="none" w:sz="0" w:space="0" w:color="auto"/>
        <w:left w:val="none" w:sz="0" w:space="0" w:color="auto"/>
        <w:bottom w:val="none" w:sz="0" w:space="0" w:color="auto"/>
        <w:right w:val="none" w:sz="0" w:space="0" w:color="auto"/>
      </w:divBdr>
    </w:div>
    <w:div w:id="12608722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ube.nlu.org.ua/article/%D0%86%D0%BD%D1%84%D0%BE%D1%80%D0%BC%D0%B0%D1%86%D1%96%D0%B9%D0%BD%D0%B0%20%D1%81%D0%B8%D1%81%D1%82%D0%B5%D0%BC%D0%B0" TargetMode="External"/><Relationship Id="rId3" Type="http://schemas.openxmlformats.org/officeDocument/2006/relationships/settings" Target="settings.xml"/><Relationship Id="rId7" Type="http://schemas.openxmlformats.org/officeDocument/2006/relationships/hyperlink" Target="https://site.ua/dima.zolotukhin/ekzistencialna-meza-informaciinogo-suspilstva-i741884"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ube.nlu.org.ua/article/%D0%86%D0%BD%D1%84%D0%BE%D1%80%D0%BC%D0%B0%D1%86%D1%96%D0%B9%D0%BD%D1%96%20%D1%80%D0%B5%D1%81%D1%83%D1%80%D1%81%D0%B8"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94</TotalTime>
  <Pages>1</Pages>
  <Words>3483</Words>
  <Characters>19859</Characters>
  <Application>Microsoft Office Word</Application>
  <DocSecurity>0</DocSecurity>
  <Lines>165</Lines>
  <Paragraphs>46</Paragraphs>
  <ScaleCrop>false</ScaleCrop>
  <HeadingPairs>
    <vt:vector size="2" baseType="variant">
      <vt:variant>
        <vt:lpstr>Название</vt:lpstr>
      </vt:variant>
      <vt:variant>
        <vt:i4>1</vt:i4>
      </vt:variant>
    </vt:vector>
  </HeadingPairs>
  <TitlesOfParts>
    <vt:vector size="1" baseType="lpstr">
      <vt:lpstr/>
    </vt:vector>
  </TitlesOfParts>
  <Company>WolfishLair</Company>
  <LinksUpToDate>false</LinksUpToDate>
  <CharactersWithSpaces>23296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Админ</dc:creator>
  <cp:lastModifiedBy>Админ</cp:lastModifiedBy>
  <cp:revision>4</cp:revision>
  <dcterms:created xsi:type="dcterms:W3CDTF">2024-09-03T14:39:00Z</dcterms:created>
  <dcterms:modified xsi:type="dcterms:W3CDTF">2024-09-04T07:43:00Z</dcterms:modified>
</cp:coreProperties>
</file>