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6D" w:rsidRDefault="00B21F6D" w:rsidP="00E2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Модульна контрольна робота № </w:t>
      </w:r>
      <w:r w:rsidR="005D1B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:rsidR="00B21F6D" w:rsidRDefault="00B21F6D" w:rsidP="00E2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курсу «Організація і технологія комерційної діяльності»</w:t>
      </w:r>
    </w:p>
    <w:p w:rsidR="00E26D45" w:rsidRPr="00E26D45" w:rsidRDefault="00E26D45" w:rsidP="00E26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21F6D" w:rsidRPr="00B21F6D" w:rsidRDefault="00B21F6D" w:rsidP="00E26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Тести (5 балів)</w:t>
      </w:r>
    </w:p>
    <w:tbl>
      <w:tblPr>
        <w:tblStyle w:val="a3"/>
        <w:tblW w:w="5161" w:type="pct"/>
        <w:tblLook w:val="04A0" w:firstRow="1" w:lastRow="0" w:firstColumn="1" w:lastColumn="0" w:noHBand="0" w:noVBand="1"/>
      </w:tblPr>
      <w:tblGrid>
        <w:gridCol w:w="486"/>
        <w:gridCol w:w="4726"/>
        <w:gridCol w:w="4960"/>
      </w:tblGrid>
      <w:tr w:rsidR="00B21F6D" w:rsidRPr="00B21F6D" w:rsidTr="00AD7921">
        <w:tc>
          <w:tcPr>
            <w:tcW w:w="239" w:type="pct"/>
            <w:vAlign w:val="center"/>
          </w:tcPr>
          <w:p w:rsidR="00B21F6D" w:rsidRPr="00AD7921" w:rsidRDefault="00B21F6D" w:rsidP="00E26D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3" w:type="pct"/>
            <w:vAlign w:val="center"/>
          </w:tcPr>
          <w:p w:rsidR="00B21F6D" w:rsidRPr="00AD7921" w:rsidRDefault="00B21F6D" w:rsidP="00E26D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2438" w:type="pct"/>
            <w:vAlign w:val="center"/>
          </w:tcPr>
          <w:p w:rsidR="00E26D45" w:rsidRPr="00AD7921" w:rsidRDefault="00B21F6D" w:rsidP="00E26D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</w:t>
            </w:r>
          </w:p>
        </w:tc>
      </w:tr>
      <w:tr w:rsidR="00B21F6D" w:rsidRPr="00CE3A6D" w:rsidTr="00AD7921">
        <w:tc>
          <w:tcPr>
            <w:tcW w:w="239" w:type="pct"/>
          </w:tcPr>
          <w:p w:rsidR="00B21F6D" w:rsidRPr="00AD7921" w:rsidRDefault="00B21F6D" w:rsidP="00E26D4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B21F6D" w:rsidRPr="00AD7921" w:rsidRDefault="00CE3A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Роздрібна торговельна мережа це:</w:t>
            </w:r>
          </w:p>
        </w:tc>
        <w:tc>
          <w:tcPr>
            <w:tcW w:w="2438" w:type="pct"/>
          </w:tcPr>
          <w:p w:rsidR="00CE3A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А. загальна сукупність стаціонарних, на-нестаціонарних, пересувних, віртуальних суб'єктів роздрібного продажу товарів і послуг, об'єднаних за територіальною ознакою;</w:t>
            </w:r>
          </w:p>
          <w:p w:rsidR="00CE3A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загальна сукупність стаціонарних, нестаціонарних, пересувних, віртуальних суб'єктів роздрібного продажу товарів і послуг;</w:t>
            </w:r>
          </w:p>
          <w:p w:rsidR="00CE3A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В. сукупність стаціонарних, нестаціонарних суб'єктів роздрібного продажу об'єднаних за територіальною ознакою;</w:t>
            </w:r>
          </w:p>
          <w:p w:rsidR="00CE3A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Г. сукупність стаціонарних та віртуальних суб'єктів роздрібного продажу об'єднаних за територіальною ознакою;</w:t>
            </w:r>
          </w:p>
          <w:p w:rsidR="00B21F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Д. сукупність пересувних, віртуальних суб'єктів роздрібного продажу товарів і послуг.</w:t>
            </w:r>
          </w:p>
        </w:tc>
      </w:tr>
      <w:tr w:rsidR="00B21F6D" w:rsidRPr="00B21F6D" w:rsidTr="00AD7921">
        <w:tc>
          <w:tcPr>
            <w:tcW w:w="239" w:type="pct"/>
          </w:tcPr>
          <w:p w:rsidR="00B21F6D" w:rsidRPr="00AD7921" w:rsidRDefault="00B21F6D" w:rsidP="00E26D4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B21F6D" w:rsidRPr="00AD7921" w:rsidRDefault="00CE3A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Які форми продажу товарів існують:</w:t>
            </w:r>
          </w:p>
        </w:tc>
        <w:tc>
          <w:tcPr>
            <w:tcW w:w="2438" w:type="pct"/>
          </w:tcPr>
          <w:p w:rsidR="00CE3A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магазинна,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позамагазинна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A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магазинна, особлива;</w:t>
            </w:r>
          </w:p>
          <w:p w:rsidR="00CE3A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магазинна,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позамагазинна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, особлива;</w:t>
            </w:r>
          </w:p>
          <w:p w:rsidR="00CE3A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магазинна,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позамагазинна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, електронна;</w:t>
            </w:r>
          </w:p>
          <w:p w:rsidR="00B21F6D" w:rsidRPr="00AD7921" w:rsidRDefault="00CE3A6D" w:rsidP="00CE3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Д. всі відповіді вірні.</w:t>
            </w:r>
          </w:p>
        </w:tc>
      </w:tr>
      <w:tr w:rsidR="00512E0E" w:rsidRPr="00B21F6D" w:rsidTr="00AD7921">
        <w:tc>
          <w:tcPr>
            <w:tcW w:w="239" w:type="pct"/>
          </w:tcPr>
          <w:p w:rsidR="00512E0E" w:rsidRPr="00AD7921" w:rsidRDefault="00512E0E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512E0E" w:rsidRPr="00AD7921" w:rsidRDefault="00512E0E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Мерчандайзинг – це: </w:t>
            </w:r>
          </w:p>
        </w:tc>
        <w:tc>
          <w:tcPr>
            <w:tcW w:w="2438" w:type="pct"/>
          </w:tcPr>
          <w:p w:rsidR="00512E0E" w:rsidRPr="00AD7921" w:rsidRDefault="00512E0E" w:rsidP="00E5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А. комплекс заходів у торговельній точці, метою яких є підвищення </w:t>
            </w:r>
            <w:hyperlink r:id="rId5" w:tooltip="Попит" w:history="1">
              <w:r w:rsidRPr="00AD792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попиту</w:t>
              </w:r>
            </w:hyperlink>
            <w:r w:rsidRPr="00AD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hyperlink r:id="rId6" w:history="1">
              <w:r w:rsidRPr="00AD792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продукцію</w:t>
              </w:r>
            </w:hyperlink>
            <w:r w:rsidRPr="00AD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12E0E" w:rsidRPr="00AD7921" w:rsidRDefault="00512E0E" w:rsidP="00E5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комплекс маркетингових заходів щодо розміщення та представленості товару з урахуванням рівня продажу та потоку покупців у магазині чи торговому залі;</w:t>
            </w:r>
          </w:p>
          <w:p w:rsidR="00512E0E" w:rsidRPr="00AD7921" w:rsidRDefault="00512E0E" w:rsidP="00E5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сукупність методів і технік, об'єднаних з метою активізувати роль товару в процесі продажу з допомогою оптимізації його представлення та оточення і тим самим підвищити його рентабельність;</w:t>
            </w:r>
          </w:p>
          <w:p w:rsidR="00512E0E" w:rsidRPr="00AD7921" w:rsidRDefault="00512E0E" w:rsidP="00E5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всі відповіді вірні;</w:t>
            </w:r>
          </w:p>
          <w:p w:rsidR="00512E0E" w:rsidRPr="00AD7921" w:rsidRDefault="00512E0E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жодна за наведених відповідей невірна</w:t>
            </w:r>
          </w:p>
        </w:tc>
      </w:tr>
      <w:tr w:rsidR="00512E0E" w:rsidRPr="00B21F6D" w:rsidTr="00AD7921">
        <w:tc>
          <w:tcPr>
            <w:tcW w:w="239" w:type="pct"/>
          </w:tcPr>
          <w:p w:rsidR="00512E0E" w:rsidRPr="00AD7921" w:rsidRDefault="00512E0E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512E0E" w:rsidRPr="00AD7921" w:rsidRDefault="00512E0E" w:rsidP="00E505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Оберіть суб’єкта сфери роздрібної торгівлі:</w:t>
            </w:r>
          </w:p>
        </w:tc>
        <w:tc>
          <w:tcPr>
            <w:tcW w:w="2438" w:type="pct"/>
          </w:tcPr>
          <w:p w:rsidR="00512E0E" w:rsidRPr="00AD7921" w:rsidRDefault="00512E0E" w:rsidP="00E5050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AD79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підприємство ресторанного господарства;</w:t>
            </w:r>
          </w:p>
          <w:p w:rsidR="00512E0E" w:rsidRPr="00AD7921" w:rsidRDefault="00512E0E" w:rsidP="00E50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товарні склади; </w:t>
            </w:r>
          </w:p>
          <w:p w:rsidR="00512E0E" w:rsidRPr="00AD7921" w:rsidRDefault="00512E0E" w:rsidP="00E50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оптові продовольчі ринки; </w:t>
            </w:r>
          </w:p>
          <w:p w:rsidR="00512E0E" w:rsidRPr="00AD7921" w:rsidRDefault="00512E0E" w:rsidP="00E50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Г. оптові бази;</w:t>
            </w:r>
          </w:p>
          <w:p w:rsidR="00512E0E" w:rsidRPr="00AD7921" w:rsidRDefault="00512E0E" w:rsidP="00E50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оптові продовольчі ринки. </w:t>
            </w:r>
          </w:p>
        </w:tc>
      </w:tr>
      <w:tr w:rsidR="00512E0E" w:rsidRPr="00B21F6D" w:rsidTr="00AD7921">
        <w:tc>
          <w:tcPr>
            <w:tcW w:w="239" w:type="pct"/>
          </w:tcPr>
          <w:p w:rsidR="00512E0E" w:rsidRPr="00AD7921" w:rsidRDefault="00512E0E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512E0E" w:rsidRPr="00AD7921" w:rsidRDefault="00512E0E" w:rsidP="00E5050F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Принцип організації роздрібної торгівлі, який передбачає єдність зосередження крамниць і торгових одиниць, відмінних за асортиментним профілем, а отже і спеціалізацією, в єдиному центрі торговельно-сервісного обслуговування:</w:t>
            </w:r>
          </w:p>
        </w:tc>
        <w:tc>
          <w:tcPr>
            <w:tcW w:w="2438" w:type="pct"/>
          </w:tcPr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А. принцип доступності;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принцип рівномірності;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принцип групування; 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Г. принцип максимального наближення до покупців;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Д. принцип оптимальної забезпеченості споживачів.</w:t>
            </w:r>
          </w:p>
        </w:tc>
      </w:tr>
    </w:tbl>
    <w:p w:rsidR="00AD7921" w:rsidRDefault="00AD7921">
      <w:r>
        <w:br w:type="page"/>
      </w:r>
    </w:p>
    <w:tbl>
      <w:tblPr>
        <w:tblStyle w:val="a3"/>
        <w:tblW w:w="5161" w:type="pct"/>
        <w:tblLook w:val="04A0" w:firstRow="1" w:lastRow="0" w:firstColumn="1" w:lastColumn="0" w:noHBand="0" w:noVBand="1"/>
      </w:tblPr>
      <w:tblGrid>
        <w:gridCol w:w="486"/>
        <w:gridCol w:w="4726"/>
        <w:gridCol w:w="4960"/>
      </w:tblGrid>
      <w:tr w:rsidR="00512E0E" w:rsidRPr="00B21F6D" w:rsidTr="00AD7921">
        <w:tc>
          <w:tcPr>
            <w:tcW w:w="239" w:type="pct"/>
          </w:tcPr>
          <w:p w:rsidR="00512E0E" w:rsidRPr="00AD7921" w:rsidRDefault="00512E0E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Група торговельних об'єктів, зосереджених в одному місці і керованих як одне ціле, які за своїми типами, розмірами і місцезнаходженням функціонально відповідають запитам торговельної зони, що обслуговується ними – це: </w:t>
            </w:r>
          </w:p>
        </w:tc>
        <w:tc>
          <w:tcPr>
            <w:tcW w:w="2438" w:type="pct"/>
          </w:tcPr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А. торговельний центр;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комісійний магазин;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гіпермаркет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таргет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дискаунт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2E0E" w:rsidRPr="00B21F6D" w:rsidTr="00AD7921">
        <w:tc>
          <w:tcPr>
            <w:tcW w:w="239" w:type="pct"/>
          </w:tcPr>
          <w:p w:rsidR="00512E0E" w:rsidRPr="00AD7921" w:rsidRDefault="00512E0E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магазину, що характеризується обмеженою номенклатурою торгових послуг, до того ж у ньому товари повсякденного попиту реалізуються за порівняно низькими цінами або з наданням постійних торгових знижок – це: </w:t>
            </w:r>
          </w:p>
        </w:tc>
        <w:tc>
          <w:tcPr>
            <w:tcW w:w="2438" w:type="pct"/>
          </w:tcPr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А. торговельний центр;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комісійний магазин;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гіпермаркет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таргет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2E0E" w:rsidRPr="00AD7921" w:rsidRDefault="00512E0E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дискаунт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38D6" w:rsidRPr="00B21F6D" w:rsidTr="00AD7921">
        <w:tc>
          <w:tcPr>
            <w:tcW w:w="239" w:type="pct"/>
          </w:tcPr>
          <w:p w:rsidR="006138D6" w:rsidRPr="00AD7921" w:rsidRDefault="006138D6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ритейлі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під терміном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immersive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technology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мається на увазі:</w:t>
            </w:r>
          </w:p>
        </w:tc>
        <w:tc>
          <w:tcPr>
            <w:tcW w:w="2438" w:type="pct"/>
          </w:tcPr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А. досвід, який забезпечують споживачеві технології віртуальної або доповненої реальності;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технологія стеження за переміщеннями потенційних споживачів;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В. технологія персоніфікованого маркетингу;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Г. технологія збору даних про споживача;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Д. жодна відповідь не є вірною.</w:t>
            </w:r>
          </w:p>
        </w:tc>
      </w:tr>
      <w:tr w:rsidR="006138D6" w:rsidRPr="00AE4234" w:rsidTr="00AD7921">
        <w:tc>
          <w:tcPr>
            <w:tcW w:w="239" w:type="pct"/>
          </w:tcPr>
          <w:p w:rsidR="006138D6" w:rsidRPr="00AD7921" w:rsidRDefault="006138D6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ритейлі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 терміном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greenwashing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мається на увазі:</w:t>
            </w:r>
          </w:p>
        </w:tc>
        <w:tc>
          <w:tcPr>
            <w:tcW w:w="2438" w:type="pct"/>
          </w:tcPr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форма </w:t>
            </w:r>
            <w:hyperlink r:id="rId7" w:history="1">
              <w:r w:rsidRPr="00AD792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екологічного маркетингу</w:t>
              </w:r>
            </w:hyperlink>
            <w:r w:rsidRPr="00AD79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якій широко застосовується «зелений» </w:t>
            </w:r>
            <w:hyperlink r:id="rId8" w:tooltip="Піар" w:history="1">
              <w:r w:rsidRPr="00AD792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піар</w:t>
              </w:r>
            </w:hyperlink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методи, мета яких — ввести споживача в оману щодо цілей організації або виробника в екологічності продукції або послуги, представити їх у сприятливому світлі;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процес передачі хибного враження або оманливої інформації про екологічність продукції;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передачу найчастіше неправдивої інформації про продукти фірми щодо їх екологічності або позитивного впливу на довкілля; 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Г. всі відповіді вірні;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Д. жодна відповідь не є вірною.</w:t>
            </w:r>
          </w:p>
        </w:tc>
      </w:tr>
      <w:tr w:rsidR="006138D6" w:rsidRPr="00B21F6D" w:rsidTr="00AD7921">
        <w:tc>
          <w:tcPr>
            <w:tcW w:w="239" w:type="pct"/>
          </w:tcPr>
          <w:p w:rsidR="006138D6" w:rsidRPr="00AD7921" w:rsidRDefault="006138D6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138D6" w:rsidRPr="00AD7921" w:rsidRDefault="00850981" w:rsidP="008509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Визначте умовний прибуток від агентських операцій посередницької контори, якщо сумарний обсяг агентських операцій становить 11600 тис. грн., середній розмір комісійної винагороди становить 35 %, рівень собівартості до обсягу агентських операцій становить 15 %.</w:t>
            </w:r>
          </w:p>
        </w:tc>
        <w:tc>
          <w:tcPr>
            <w:tcW w:w="2438" w:type="pct"/>
          </w:tcPr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="00850981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1600 </w:t>
            </w:r>
            <w:proofErr w:type="spellStart"/>
            <w:r w:rsidR="00850981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тис.грн</w:t>
            </w:r>
            <w:proofErr w:type="spellEnd"/>
            <w:r w:rsidR="00850981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r w:rsidR="00850981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1508 тис. грн.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38D6" w:rsidRPr="00AD7921" w:rsidRDefault="006138D6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 w:rsidR="00850981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4060 </w:t>
            </w:r>
            <w:proofErr w:type="spellStart"/>
            <w:r w:rsidR="00850981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тис.грн</w:t>
            </w:r>
            <w:proofErr w:type="spellEnd"/>
            <w:r w:rsidR="00850981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38D6" w:rsidRPr="00AD7921" w:rsidRDefault="00850981" w:rsidP="00E505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1740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38D6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38D6" w:rsidRPr="00AD7921" w:rsidRDefault="006138D6" w:rsidP="00AE42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AE4234">
              <w:rPr>
                <w:rFonts w:ascii="Times New Roman" w:eastAsia="Calibri" w:hAnsi="Times New Roman" w:cs="Times New Roman"/>
                <w:sz w:val="24"/>
                <w:szCs w:val="24"/>
              </w:rPr>
              <w:t>2320 тис. грн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171D8" w:rsidRPr="00AE4234" w:rsidTr="00AD7921">
        <w:tc>
          <w:tcPr>
            <w:tcW w:w="239" w:type="pct"/>
          </w:tcPr>
          <w:p w:rsidR="00E171D8" w:rsidRPr="00AD7921" w:rsidRDefault="00E171D8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E171D8" w:rsidRPr="00AD7921" w:rsidRDefault="00E171D8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Доходи підприємства – це:</w:t>
            </w:r>
          </w:p>
        </w:tc>
        <w:tc>
          <w:tcPr>
            <w:tcW w:w="2438" w:type="pct"/>
          </w:tcPr>
          <w:p w:rsidR="00E171D8" w:rsidRPr="00AD7921" w:rsidRDefault="00E171D8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сума грошових надходжень і матеріальних цінностей, одержаних у результаті операційної (основної), фінансової та інвестиційної діяльності за певний період;</w:t>
            </w:r>
          </w:p>
          <w:p w:rsidR="00E171D8" w:rsidRPr="00AD7921" w:rsidRDefault="00E171D8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різниця між виручкою від реалізації продукції, робіт або послуг і вартістю матеріальних витрат (підприємства) на комерційну діяльність;</w:t>
            </w:r>
          </w:p>
          <w:p w:rsidR="00E171D8" w:rsidRPr="00AD7921" w:rsidRDefault="00E171D8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приріст коштів порівняно з їх витратами для здійснення господарського процесу:</w:t>
            </w:r>
          </w:p>
          <w:p w:rsidR="00E171D8" w:rsidRPr="00AD7921" w:rsidRDefault="00E171D8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усі відповіді правильні;</w:t>
            </w:r>
          </w:p>
          <w:p w:rsidR="00E171D8" w:rsidRPr="00AD7921" w:rsidRDefault="00E171D8" w:rsidP="001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жодна відповідь не є вірною.</w:t>
            </w:r>
          </w:p>
        </w:tc>
      </w:tr>
    </w:tbl>
    <w:p w:rsidR="00AD7921" w:rsidRPr="00AE4234" w:rsidRDefault="00AD7921">
      <w:pPr>
        <w:rPr>
          <w:lang w:val="uk-UA"/>
        </w:rPr>
      </w:pPr>
      <w:r w:rsidRPr="00AE4234">
        <w:rPr>
          <w:lang w:val="uk-UA"/>
        </w:rPr>
        <w:br w:type="page"/>
      </w:r>
    </w:p>
    <w:tbl>
      <w:tblPr>
        <w:tblStyle w:val="a3"/>
        <w:tblW w:w="5161" w:type="pct"/>
        <w:tblLook w:val="04A0" w:firstRow="1" w:lastRow="0" w:firstColumn="1" w:lastColumn="0" w:noHBand="0" w:noVBand="1"/>
      </w:tblPr>
      <w:tblGrid>
        <w:gridCol w:w="486"/>
        <w:gridCol w:w="4726"/>
        <w:gridCol w:w="4960"/>
      </w:tblGrid>
      <w:tr w:rsidR="00C3525B" w:rsidRPr="001E389B" w:rsidTr="00AD7921">
        <w:tc>
          <w:tcPr>
            <w:tcW w:w="239" w:type="pct"/>
          </w:tcPr>
          <w:p w:rsidR="00C3525B" w:rsidRPr="00AD7921" w:rsidRDefault="00C3525B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C3525B" w:rsidRPr="00AD7921" w:rsidRDefault="00C3525B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Комерційне підприємство є ліквідним за умови:</w:t>
            </w:r>
          </w:p>
        </w:tc>
        <w:tc>
          <w:tcPr>
            <w:tcW w:w="2438" w:type="pct"/>
          </w:tcPr>
          <w:p w:rsidR="00C3525B" w:rsidRPr="00AD7921" w:rsidRDefault="00C3525B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його поточні активи перевищують поточні зобов’язання;</w:t>
            </w:r>
          </w:p>
          <w:p w:rsidR="00C3525B" w:rsidRPr="00AD7921" w:rsidRDefault="00C3525B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є позитивний висновок ліквідаційної комісії;</w:t>
            </w:r>
          </w:p>
          <w:p w:rsidR="00C3525B" w:rsidRPr="00AD7921" w:rsidRDefault="00C3525B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його поточні активи не перевищують поточні зобов’язання;</w:t>
            </w:r>
          </w:p>
          <w:p w:rsidR="00C3525B" w:rsidRPr="00AD7921" w:rsidRDefault="00C3525B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коли воно ліквідовується;</w:t>
            </w:r>
          </w:p>
          <w:p w:rsidR="00C3525B" w:rsidRPr="00AD7921" w:rsidRDefault="00C3525B" w:rsidP="001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89B" w:rsidRPr="00AD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 xml:space="preserve"> жодна відповідь не є вірною.</w:t>
            </w:r>
          </w:p>
        </w:tc>
      </w:tr>
      <w:tr w:rsidR="001E389B" w:rsidRPr="001E389B" w:rsidTr="00AD7921">
        <w:tc>
          <w:tcPr>
            <w:tcW w:w="239" w:type="pct"/>
          </w:tcPr>
          <w:p w:rsidR="001E389B" w:rsidRPr="00AD7921" w:rsidRDefault="001E389B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1E389B" w:rsidRPr="00AD7921" w:rsidRDefault="001E389B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Нефінансові показники характеризують:</w:t>
            </w:r>
          </w:p>
        </w:tc>
        <w:tc>
          <w:tcPr>
            <w:tcW w:w="2438" w:type="pct"/>
          </w:tcPr>
          <w:p w:rsidR="001E389B" w:rsidRPr="00AD7921" w:rsidRDefault="001E389B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А. інновації в обслуговуванні клієнтів;</w:t>
            </w:r>
          </w:p>
          <w:p w:rsidR="001E389B" w:rsidRPr="00AD7921" w:rsidRDefault="001E389B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Б. ступінь задоволення потреб клієнтів;</w:t>
            </w:r>
          </w:p>
          <w:p w:rsidR="001E389B" w:rsidRPr="00AD7921" w:rsidRDefault="001E389B" w:rsidP="00E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В. розвиток персоналу;</w:t>
            </w:r>
          </w:p>
          <w:p w:rsidR="001E389B" w:rsidRPr="00AD7921" w:rsidRDefault="001E389B" w:rsidP="001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hAnsi="Times New Roman" w:cs="Times New Roman"/>
                <w:sz w:val="24"/>
                <w:szCs w:val="24"/>
              </w:rPr>
              <w:t>Г. усі відповіді правильні.</w:t>
            </w:r>
          </w:p>
        </w:tc>
      </w:tr>
      <w:tr w:rsidR="0004562C" w:rsidRPr="00B21F6D" w:rsidTr="00AD7921">
        <w:tc>
          <w:tcPr>
            <w:tcW w:w="239" w:type="pct"/>
          </w:tcPr>
          <w:p w:rsidR="0004562C" w:rsidRPr="00AD7921" w:rsidRDefault="0004562C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Одна з форм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кредитування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зовнішньої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торгівлі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438" w:type="pct"/>
          </w:tcPr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бенчмаркінг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Б. консалтинг;</w:t>
            </w:r>
          </w:p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таргетинг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ритейлинг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 форфейтинг.</w:t>
            </w:r>
          </w:p>
        </w:tc>
      </w:tr>
      <w:tr w:rsidR="0004562C" w:rsidRPr="00B21F6D" w:rsidTr="00AD7921">
        <w:tc>
          <w:tcPr>
            <w:tcW w:w="239" w:type="pct"/>
            <w:shd w:val="clear" w:color="auto" w:fill="auto"/>
          </w:tcPr>
          <w:p w:rsidR="0004562C" w:rsidRPr="00AD7921" w:rsidRDefault="0004562C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shd w:val="clear" w:color="auto" w:fill="auto"/>
          </w:tcPr>
          <w:p w:rsidR="0004562C" w:rsidRPr="00AD7921" w:rsidRDefault="00EF08EA" w:rsidP="00E74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Визначте ефективність брокерської діяльності (рівень прибутку на вкладений капітал, %), якщо рівень прибутку, який отримала брокерська контора </w:t>
            </w:r>
            <w:r w:rsidR="00E74756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тис. грн., сума вкладеного капіталу у посередницьку діяльність становить </w:t>
            </w:r>
            <w:r w:rsidR="00E74756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12500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тис. грн.</w:t>
            </w:r>
          </w:p>
        </w:tc>
        <w:tc>
          <w:tcPr>
            <w:tcW w:w="2438" w:type="pct"/>
            <w:shd w:val="clear" w:color="auto" w:fill="auto"/>
          </w:tcPr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="00EF08EA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4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bookmarkStart w:id="0" w:name="_GoBack"/>
            <w:bookmarkEnd w:id="0"/>
            <w:r w:rsidR="00EF08EA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r w:rsidR="00EF08EA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5,32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 w:rsidR="00EF08EA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 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4562C" w:rsidRPr="00AD7921" w:rsidRDefault="0004562C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EF08EA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4562C" w:rsidRPr="00AD7921" w:rsidRDefault="0004562C" w:rsidP="00EF08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EF08EA"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0098" w:rsidRPr="00B21F6D" w:rsidTr="00AD7921">
        <w:tc>
          <w:tcPr>
            <w:tcW w:w="239" w:type="pct"/>
          </w:tcPr>
          <w:p w:rsidR="00AC0098" w:rsidRPr="00AD7921" w:rsidRDefault="00AC0098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внутрішніх методів управління комерційним ризиком відносять: </w:t>
            </w:r>
          </w:p>
        </w:tc>
        <w:tc>
          <w:tcPr>
            <w:tcW w:w="2438" w:type="pct"/>
          </w:tcPr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А. метод уникнення ризику;</w:t>
            </w:r>
          </w:p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передача контролю за ризиком;</w:t>
            </w:r>
          </w:p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В. зовнішнє страхування ризику;</w:t>
            </w:r>
          </w:p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Г. формування власного ресурсного фонду;</w:t>
            </w:r>
          </w:p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правильні відповіді: А, Г. </w:t>
            </w:r>
          </w:p>
        </w:tc>
      </w:tr>
      <w:tr w:rsidR="00AC0098" w:rsidRPr="00B21F6D" w:rsidTr="00AD7921">
        <w:tc>
          <w:tcPr>
            <w:tcW w:w="239" w:type="pct"/>
          </w:tcPr>
          <w:p w:rsidR="00AC0098" w:rsidRPr="00AD7921" w:rsidRDefault="00AC0098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До зовнішніх методів управління комерційним ризиком відносять:</w:t>
            </w:r>
          </w:p>
        </w:tc>
        <w:tc>
          <w:tcPr>
            <w:tcW w:w="2438" w:type="pct"/>
          </w:tcPr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А. метод уникнення ризику;</w:t>
            </w:r>
          </w:p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передача контролю за ризиком;</w:t>
            </w:r>
          </w:p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В. компенсація ризику через систему санкцій;</w:t>
            </w:r>
          </w:p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Г. формування власного ресурсного фонду;</w:t>
            </w:r>
          </w:p>
          <w:p w:rsidR="00AC0098" w:rsidRPr="00AD7921" w:rsidRDefault="00AC0098" w:rsidP="00CD03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Д. правильні відповіді: Б, В.</w:t>
            </w:r>
          </w:p>
        </w:tc>
      </w:tr>
      <w:tr w:rsidR="00AC0098" w:rsidRPr="00B21F6D" w:rsidTr="00AD7921">
        <w:tc>
          <w:tcPr>
            <w:tcW w:w="239" w:type="pct"/>
          </w:tcPr>
          <w:p w:rsidR="00AC0098" w:rsidRPr="00AD7921" w:rsidRDefault="00AC0098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Діяльність суб'єктів господарювання у бізнес-середовищі, що спрямована на реалізацію продукції, виконання робіт чи падання послуг, які мають ціновий еквівалент, з метою одержання прибутку за допомогою обміну електронними документами через телекомунікаційні мережі – це: </w:t>
            </w:r>
          </w:p>
        </w:tc>
        <w:tc>
          <w:tcPr>
            <w:tcW w:w="2438" w:type="pct"/>
          </w:tcPr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комерція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комерційна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операційна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документообіг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фінансова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AD79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AC0098" w:rsidRPr="00B21F6D" w:rsidTr="00AD7921">
        <w:tc>
          <w:tcPr>
            <w:tcW w:w="239" w:type="pct"/>
          </w:tcPr>
          <w:p w:rsidR="00AC0098" w:rsidRPr="00AD7921" w:rsidRDefault="00AC0098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Визначте продуктивність праці працівників торговельного підприємства, якщо товарооборот роздрібної торговельної мережі 5560 тис. грн., чисельність працівників 47 осіб у тому числі працівників прилавку 36 осіб. </w:t>
            </w:r>
          </w:p>
        </w:tc>
        <w:tc>
          <w:tcPr>
            <w:tcW w:w="2438" w:type="pct"/>
          </w:tcPr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А.154,4 тис. грн. / особу;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67 тис. грн. / особу;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В. 118,3 тис. грн. / особу;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505,45 тис. грн. / особу;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14,93 грн. / особу.</w:t>
            </w:r>
          </w:p>
        </w:tc>
      </w:tr>
      <w:tr w:rsidR="00AC0098" w:rsidRPr="00B21F6D" w:rsidTr="00AD7921">
        <w:tc>
          <w:tcPr>
            <w:tcW w:w="239" w:type="pct"/>
          </w:tcPr>
          <w:p w:rsidR="00AC0098" w:rsidRPr="00AD7921" w:rsidRDefault="00AC0098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Визначте суму торговельної надбавки торговельного підприємства, якщо закупівельна ціна товару без ПДВ становить 190 грн., розмір торговельно надбавки встановлено на рівні 30 %.</w:t>
            </w:r>
          </w:p>
        </w:tc>
        <w:tc>
          <w:tcPr>
            <w:tcW w:w="2438" w:type="pct"/>
          </w:tcPr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А. 247 грн.;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Б. 57 грн.;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В. 133 грн.;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>Г. 200 грн.;</w:t>
            </w:r>
          </w:p>
          <w:p w:rsidR="00AC0098" w:rsidRPr="00AD7921" w:rsidRDefault="00AC0098" w:rsidP="00CD0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190 грн. </w:t>
            </w:r>
          </w:p>
        </w:tc>
      </w:tr>
    </w:tbl>
    <w:p w:rsidR="00742423" w:rsidRDefault="00742423">
      <w:r>
        <w:br w:type="page"/>
      </w:r>
    </w:p>
    <w:p w:rsidR="00202873" w:rsidRPr="00E26D45" w:rsidRDefault="00742423" w:rsidP="007424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D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Практичні ситуації</w:t>
      </w:r>
      <w:r w:rsidR="00E26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 балів)</w:t>
      </w:r>
    </w:p>
    <w:p w:rsidR="000E6DE3" w:rsidRPr="000E6DE3" w:rsidRDefault="00850981" w:rsidP="0085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5098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Завдання 1</w:t>
      </w:r>
      <w:r w:rsidR="000E6DE3" w:rsidRPr="000E6DE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(2 бали)</w:t>
      </w:r>
      <w:r w:rsidRPr="0085098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Pr="008509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850981" w:rsidRPr="00850981" w:rsidRDefault="00850981" w:rsidP="00850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509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Визначте роздрібний товарооборот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товарообіг за день торгівлі, товарообіг на одного працівника, товарообіг на 1 м. </w:t>
      </w:r>
      <w:proofErr w:type="spellStart"/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>кв</w:t>
      </w:r>
      <w:proofErr w:type="spellEnd"/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торговельного залу, використовуючи дані: товарні запаси на початок періоду </w:t>
      </w:r>
      <w:r w:rsidR="00AD7921" w:rsidRPr="00AD7921">
        <w:rPr>
          <w:rFonts w:ascii="Times New Roman" w:eastAsia="Calibri" w:hAnsi="Times New Roman" w:cs="Times New Roman"/>
          <w:sz w:val="26"/>
          <w:szCs w:val="26"/>
          <w:lang w:val="uk-UA"/>
        </w:rPr>
        <w:t>248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 тис. грн., товарні запаси на кінець періоду </w:t>
      </w:r>
      <w:r w:rsidR="00AD7921" w:rsidRPr="00AD7921">
        <w:rPr>
          <w:rFonts w:ascii="Times New Roman" w:eastAsia="Calibri" w:hAnsi="Times New Roman" w:cs="Times New Roman"/>
          <w:sz w:val="26"/>
          <w:szCs w:val="26"/>
          <w:lang w:val="uk-UA"/>
        </w:rPr>
        <w:t>125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тис. грн., площа торговельного залу </w:t>
      </w:r>
      <w:r w:rsidR="00AD7921" w:rsidRPr="00AD7921">
        <w:rPr>
          <w:rFonts w:ascii="Times New Roman" w:eastAsia="Calibri" w:hAnsi="Times New Roman" w:cs="Times New Roman"/>
          <w:sz w:val="26"/>
          <w:szCs w:val="26"/>
          <w:lang w:val="uk-UA"/>
        </w:rPr>
        <w:t>21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 м. </w:t>
      </w:r>
      <w:proofErr w:type="spellStart"/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>кв</w:t>
      </w:r>
      <w:proofErr w:type="spellEnd"/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., кількість працівників </w:t>
      </w:r>
      <w:r w:rsidR="00AD7921" w:rsidRPr="00AD7921">
        <w:rPr>
          <w:rFonts w:ascii="Times New Roman" w:eastAsia="Calibri" w:hAnsi="Times New Roman" w:cs="Times New Roman"/>
          <w:sz w:val="26"/>
          <w:szCs w:val="26"/>
          <w:lang w:val="uk-UA"/>
        </w:rPr>
        <w:t>28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осіб, </w:t>
      </w:r>
      <w:r w:rsidR="00AD7921" w:rsidRPr="00AD7921">
        <w:rPr>
          <w:rFonts w:ascii="Times New Roman" w:eastAsia="Calibri" w:hAnsi="Times New Roman" w:cs="Times New Roman"/>
          <w:sz w:val="26"/>
          <w:szCs w:val="26"/>
          <w:lang w:val="uk-UA"/>
        </w:rPr>
        <w:t>335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торговельних днів. </w:t>
      </w:r>
    </w:p>
    <w:p w:rsidR="00850981" w:rsidRPr="00850981" w:rsidRDefault="00850981" w:rsidP="00850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850981" w:rsidRPr="00850981" w:rsidRDefault="00850981" w:rsidP="0085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5098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Завдання 2</w:t>
      </w:r>
      <w:r w:rsidR="000E6DE3" w:rsidRPr="000E6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(3 бали)</w:t>
      </w:r>
      <w:r w:rsidRPr="00850981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850981" w:rsidRPr="00850981" w:rsidRDefault="00850981" w:rsidP="0085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Підприємство реалізує продукцію рентабельністю </w:t>
      </w:r>
      <w:r w:rsidR="00AD7921" w:rsidRPr="00AD7921">
        <w:rPr>
          <w:rFonts w:ascii="Times New Roman" w:eastAsia="Calibri" w:hAnsi="Times New Roman" w:cs="Times New Roman"/>
          <w:sz w:val="26"/>
          <w:szCs w:val="26"/>
        </w:rPr>
        <w:t>25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% щодо собівартості. Собівартість продукції становить </w:t>
      </w:r>
      <w:r w:rsidR="00AD7921" w:rsidRPr="00AD7921">
        <w:rPr>
          <w:rFonts w:ascii="Times New Roman" w:eastAsia="Calibri" w:hAnsi="Times New Roman" w:cs="Times New Roman"/>
          <w:sz w:val="26"/>
          <w:szCs w:val="26"/>
          <w:lang w:val="uk-UA"/>
        </w:rPr>
        <w:t>35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грн. Товар реалізується за </w:t>
      </w:r>
      <w:proofErr w:type="spellStart"/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>однорівневим</w:t>
      </w:r>
      <w:proofErr w:type="spellEnd"/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каналом розподілу. </w:t>
      </w:r>
      <w:r w:rsidR="00AD7921">
        <w:rPr>
          <w:rFonts w:ascii="Times New Roman" w:eastAsia="Calibri" w:hAnsi="Times New Roman" w:cs="Times New Roman"/>
          <w:sz w:val="26"/>
          <w:szCs w:val="26"/>
          <w:lang w:val="uk-UA"/>
        </w:rPr>
        <w:t>Т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оргова націнка </w:t>
      </w:r>
      <w:r w:rsidR="00AD792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роздрібного торгового підприємства 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сформована з урахуванням витрат </w:t>
      </w:r>
      <w:r w:rsidR="00AD792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10% від первісної ціни 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 прибутку </w:t>
      </w:r>
      <w:r w:rsidR="00AD7921">
        <w:rPr>
          <w:rFonts w:ascii="Times New Roman" w:eastAsia="Calibri" w:hAnsi="Times New Roman" w:cs="Times New Roman"/>
          <w:sz w:val="26"/>
          <w:szCs w:val="26"/>
          <w:lang w:val="uk-UA"/>
        </w:rPr>
        <w:t>30 % від первісної ціни</w:t>
      </w: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). </w:t>
      </w:r>
    </w:p>
    <w:p w:rsidR="00850981" w:rsidRPr="00850981" w:rsidRDefault="00850981" w:rsidP="00850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>Необхідно визначити:</w:t>
      </w:r>
    </w:p>
    <w:p w:rsidR="00AD7921" w:rsidRDefault="00850981" w:rsidP="00AD79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50981">
        <w:rPr>
          <w:rFonts w:ascii="Times New Roman" w:eastAsia="Calibri" w:hAnsi="Times New Roman" w:cs="Times New Roman"/>
          <w:sz w:val="26"/>
          <w:szCs w:val="26"/>
          <w:lang w:val="uk-UA"/>
        </w:rPr>
        <w:t>відпускну ціну виробника;</w:t>
      </w:r>
    </w:p>
    <w:p w:rsidR="000E7BA5" w:rsidRPr="00AD7921" w:rsidRDefault="00850981" w:rsidP="00AD79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D7921">
        <w:rPr>
          <w:rFonts w:ascii="Times New Roman" w:eastAsia="Calibri" w:hAnsi="Times New Roman" w:cs="Times New Roman"/>
          <w:sz w:val="26"/>
          <w:szCs w:val="26"/>
          <w:lang w:val="uk-UA"/>
        </w:rPr>
        <w:t>відпускну ціну роздрібного торговця.</w:t>
      </w:r>
    </w:p>
    <w:p w:rsidR="00850981" w:rsidRPr="000E6DE3" w:rsidRDefault="00850981" w:rsidP="00E747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74756" w:rsidRPr="00E74756" w:rsidRDefault="00614E9D" w:rsidP="00E747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E6D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Завдання </w:t>
      </w:r>
      <w:r w:rsidR="00850981" w:rsidRPr="000E6DE3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0E6D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(5 балів).</w:t>
      </w:r>
      <w:r w:rsidR="00E26D45" w:rsidRPr="000E6D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74756"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>Визначити вантажообіг, при якому підприємство однаково влаштовує мати власний чи користуватися послугами найманого складу, за даними табл. 1.</w:t>
      </w:r>
    </w:p>
    <w:p w:rsidR="00E74756" w:rsidRPr="00E74756" w:rsidRDefault="00E74756" w:rsidP="00E74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4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Таблиця 1 </w:t>
      </w:r>
    </w:p>
    <w:p w:rsidR="00E74756" w:rsidRPr="00E74756" w:rsidRDefault="00E74756" w:rsidP="00E7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4756">
        <w:rPr>
          <w:rFonts w:ascii="Times New Roman" w:eastAsia="Calibri" w:hAnsi="Times New Roman" w:cs="Times New Roman"/>
          <w:sz w:val="24"/>
          <w:szCs w:val="24"/>
          <w:lang w:val="uk-UA"/>
        </w:rPr>
        <w:t>Дані для розрахунку витрат на зберігання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666"/>
      </w:tblGrid>
      <w:tr w:rsidR="00E74756" w:rsidRPr="00E74756" w:rsidTr="00E43D37">
        <w:tc>
          <w:tcPr>
            <w:tcW w:w="620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198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Розмірність</w:t>
            </w:r>
            <w:proofErr w:type="spellEnd"/>
          </w:p>
        </w:tc>
        <w:tc>
          <w:tcPr>
            <w:tcW w:w="1666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</w:p>
        </w:tc>
      </w:tr>
      <w:tr w:rsidR="00E74756" w:rsidRPr="00E74756" w:rsidTr="00E43D37">
        <w:tc>
          <w:tcPr>
            <w:tcW w:w="620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Питома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вантажопереробки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власному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</w:p>
        </w:tc>
        <w:tc>
          <w:tcPr>
            <w:tcW w:w="198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у.о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>./т</w:t>
            </w:r>
          </w:p>
        </w:tc>
        <w:tc>
          <w:tcPr>
            <w:tcW w:w="1666" w:type="dxa"/>
          </w:tcPr>
          <w:p w:rsidR="00E74756" w:rsidRPr="00AD7921" w:rsidRDefault="00AD7921" w:rsidP="00AD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74756" w:rsidRPr="00E747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74756" w:rsidRPr="00E74756" w:rsidTr="00E43D37">
        <w:tc>
          <w:tcPr>
            <w:tcW w:w="620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Умовно-постійні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власного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складу</w:t>
            </w:r>
          </w:p>
        </w:tc>
        <w:tc>
          <w:tcPr>
            <w:tcW w:w="198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у.о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666" w:type="dxa"/>
          </w:tcPr>
          <w:p w:rsidR="00E74756" w:rsidRPr="00E74756" w:rsidRDefault="00E74756" w:rsidP="00AD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>4</w:t>
            </w:r>
            <w:r w:rsidR="00AD792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7475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74756" w:rsidRPr="00E74756" w:rsidTr="00E43D37">
        <w:tc>
          <w:tcPr>
            <w:tcW w:w="620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 xml:space="preserve">3. Тариф на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найманого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складу</w:t>
            </w:r>
          </w:p>
        </w:tc>
        <w:tc>
          <w:tcPr>
            <w:tcW w:w="198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у.о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. за 1 м2 на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добу</w:t>
            </w:r>
            <w:proofErr w:type="spellEnd"/>
          </w:p>
        </w:tc>
        <w:tc>
          <w:tcPr>
            <w:tcW w:w="1666" w:type="dxa"/>
          </w:tcPr>
          <w:p w:rsidR="00E74756" w:rsidRPr="00AD7921" w:rsidRDefault="00E74756" w:rsidP="00AD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>0,</w:t>
            </w:r>
            <w:r w:rsidR="00AD792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E74756" w:rsidRPr="00E74756" w:rsidTr="00E43D37">
        <w:tc>
          <w:tcPr>
            <w:tcW w:w="620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запасу в днях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обігу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1666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74756" w:rsidRPr="00E74756" w:rsidTr="00E43D37">
        <w:tc>
          <w:tcPr>
            <w:tcW w:w="620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1666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74756" w:rsidRPr="00E74756" w:rsidTr="00E43D37">
        <w:trPr>
          <w:trHeight w:val="90"/>
        </w:trPr>
        <w:tc>
          <w:tcPr>
            <w:tcW w:w="620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на 1 м2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площі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зберіганні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найманому</w:t>
            </w:r>
            <w:proofErr w:type="spellEnd"/>
            <w:r w:rsidRPr="00E7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</w:p>
        </w:tc>
        <w:tc>
          <w:tcPr>
            <w:tcW w:w="1984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>т/м2</w:t>
            </w:r>
          </w:p>
        </w:tc>
        <w:tc>
          <w:tcPr>
            <w:tcW w:w="1666" w:type="dxa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5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850981" w:rsidRDefault="00850981" w:rsidP="00E74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4756" w:rsidRPr="00E74756" w:rsidRDefault="00E74756" w:rsidP="00E74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4756">
        <w:rPr>
          <w:rFonts w:ascii="Times New Roman" w:eastAsia="Calibri" w:hAnsi="Times New Roman" w:cs="Times New Roman"/>
          <w:sz w:val="24"/>
          <w:szCs w:val="24"/>
          <w:lang w:val="uk-UA"/>
        </w:rPr>
        <w:t>Таблиця 2</w:t>
      </w:r>
    </w:p>
    <w:p w:rsidR="00E74756" w:rsidRPr="00E74756" w:rsidRDefault="00E74756" w:rsidP="00E7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4756">
        <w:rPr>
          <w:rFonts w:ascii="Times New Roman" w:eastAsia="Calibri" w:hAnsi="Times New Roman" w:cs="Times New Roman"/>
          <w:sz w:val="24"/>
          <w:szCs w:val="24"/>
          <w:lang w:val="uk-UA"/>
        </w:rPr>
        <w:t>Результати розрахунку витрат на зберігання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2268"/>
        <w:gridCol w:w="2091"/>
      </w:tblGrid>
      <w:tr w:rsidR="00E74756" w:rsidRPr="00E74756" w:rsidTr="00E43D37">
        <w:tc>
          <w:tcPr>
            <w:tcW w:w="3510" w:type="dxa"/>
            <w:vMerge w:val="restart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6344" w:type="dxa"/>
            <w:gridSpan w:val="3"/>
          </w:tcPr>
          <w:p w:rsidR="00E74756" w:rsidRPr="00E74756" w:rsidRDefault="00E74756" w:rsidP="00E747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Значення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показника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різному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вантажообігу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E74756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E74756">
              <w:rPr>
                <w:rFonts w:ascii="Times New Roman" w:hAnsi="Times New Roman"/>
                <w:sz w:val="20"/>
                <w:szCs w:val="20"/>
              </w:rPr>
              <w:t>, т/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7921" w:rsidRPr="00E74756" w:rsidTr="00AD7921">
        <w:tc>
          <w:tcPr>
            <w:tcW w:w="3510" w:type="dxa"/>
            <w:vMerge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 </w:t>
            </w:r>
            <w:r w:rsidRPr="00E74756">
              <w:rPr>
                <w:rFonts w:ascii="Times New Roman" w:hAnsi="Times New Roman"/>
                <w:sz w:val="20"/>
                <w:szCs w:val="20"/>
              </w:rPr>
              <w:t>= 3000</w:t>
            </w:r>
          </w:p>
        </w:tc>
        <w:tc>
          <w:tcPr>
            <w:tcW w:w="2268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 </w:t>
            </w:r>
            <w:r w:rsidRPr="00E74756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E7475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7475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 </w:t>
            </w:r>
            <w:r w:rsidRPr="00E74756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E747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7475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AD7921" w:rsidRPr="00E74756" w:rsidTr="00AD7921">
        <w:tc>
          <w:tcPr>
            <w:tcW w:w="3510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756">
              <w:rPr>
                <w:rFonts w:ascii="Times New Roman" w:hAnsi="Times New Roman"/>
                <w:sz w:val="20"/>
                <w:szCs w:val="20"/>
              </w:rPr>
              <w:t>1.</w:t>
            </w:r>
            <w:r w:rsidRPr="00E7475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вантажопереробку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власному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</w:p>
        </w:tc>
        <w:tc>
          <w:tcPr>
            <w:tcW w:w="1985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921" w:rsidRPr="00E74756" w:rsidTr="00AD7921">
        <w:tc>
          <w:tcPr>
            <w:tcW w:w="3510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75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власному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</w:p>
        </w:tc>
        <w:tc>
          <w:tcPr>
            <w:tcW w:w="1985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921" w:rsidRPr="00E74756" w:rsidTr="00AD7921">
        <w:tc>
          <w:tcPr>
            <w:tcW w:w="3510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475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Необхідна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найманого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складу</w:t>
            </w:r>
          </w:p>
        </w:tc>
        <w:tc>
          <w:tcPr>
            <w:tcW w:w="1985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7921" w:rsidRPr="00E74756" w:rsidTr="00AD7921">
        <w:tc>
          <w:tcPr>
            <w:tcW w:w="3510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75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найманому</w:t>
            </w:r>
            <w:proofErr w:type="spellEnd"/>
            <w:r w:rsidRPr="00E74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4756"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</w:p>
        </w:tc>
        <w:tc>
          <w:tcPr>
            <w:tcW w:w="1985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AD7921" w:rsidRPr="00E74756" w:rsidRDefault="00AD7921" w:rsidP="00E7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0D92" w:rsidRDefault="00780D92" w:rsidP="00E2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7EA" w:rsidRPr="000E6DE3" w:rsidRDefault="004150EB" w:rsidP="0037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E6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</w:t>
      </w:r>
      <w:r w:rsidR="00614E9D" w:rsidRPr="000E6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авдання </w:t>
      </w:r>
      <w:r w:rsidR="00AD7921">
        <w:rPr>
          <w:rFonts w:ascii="Times New Roman" w:eastAsia="Calibri" w:hAnsi="Times New Roman" w:cs="Times New Roman"/>
          <w:b/>
          <w:sz w:val="26"/>
          <w:szCs w:val="26"/>
          <w:lang w:val="uk-UA"/>
        </w:rPr>
        <w:t>4</w:t>
      </w:r>
      <w:r w:rsidR="00614E9D" w:rsidRPr="000E6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(</w:t>
      </w:r>
      <w:r w:rsidR="003747EA" w:rsidRPr="000E6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>5</w:t>
      </w:r>
      <w:r w:rsidR="00614E9D" w:rsidRPr="000E6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балів)</w:t>
      </w:r>
      <w:r w:rsidRPr="000E6DE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E74756" w:rsidRPr="00E74756" w:rsidRDefault="00E74756" w:rsidP="00E747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>Підприємство виготовляє і реалізує продукт. Ціна реалізації одиниці продукції становить 3</w:t>
      </w:r>
      <w:r w:rsidR="00AD7921">
        <w:rPr>
          <w:rFonts w:ascii="Times New Roman" w:eastAsia="Calibri" w:hAnsi="Times New Roman" w:cs="Times New Roman"/>
          <w:sz w:val="26"/>
          <w:szCs w:val="26"/>
          <w:lang w:val="uk-UA"/>
        </w:rPr>
        <w:t>5</w:t>
      </w:r>
      <w:r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>0 грн.; змінні витрати на одиницю – 1</w:t>
      </w:r>
      <w:r w:rsidR="00AD7921">
        <w:rPr>
          <w:rFonts w:ascii="Times New Roman" w:eastAsia="Calibri" w:hAnsi="Times New Roman" w:cs="Times New Roman"/>
          <w:sz w:val="26"/>
          <w:szCs w:val="26"/>
          <w:lang w:val="uk-UA"/>
        </w:rPr>
        <w:t>2</w:t>
      </w:r>
      <w:r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 грн.; постійні витрати – </w:t>
      </w:r>
      <w:r w:rsidR="00AD7921">
        <w:rPr>
          <w:rFonts w:ascii="Times New Roman" w:eastAsia="Calibri" w:hAnsi="Times New Roman" w:cs="Times New Roman"/>
          <w:sz w:val="26"/>
          <w:szCs w:val="26"/>
          <w:lang w:val="uk-UA"/>
        </w:rPr>
        <w:t>49</w:t>
      </w:r>
      <w:r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>0000 грн. Виручка від реалізації 1</w:t>
      </w:r>
      <w:r w:rsidR="00AD7921">
        <w:rPr>
          <w:rFonts w:ascii="Times New Roman" w:eastAsia="Calibri" w:hAnsi="Times New Roman" w:cs="Times New Roman"/>
          <w:sz w:val="26"/>
          <w:szCs w:val="26"/>
          <w:lang w:val="uk-UA"/>
        </w:rPr>
        <w:t>2</w:t>
      </w:r>
      <w:r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>00000 грн. Дайте оцінку положення фірм</w:t>
      </w:r>
      <w:r w:rsidRPr="00E74756">
        <w:rPr>
          <w:rFonts w:ascii="Times New Roman" w:eastAsia="Calibri" w:hAnsi="Times New Roman" w:cs="Times New Roman"/>
          <w:sz w:val="26"/>
          <w:szCs w:val="26"/>
        </w:rPr>
        <w:t xml:space="preserve">и та допустимого </w:t>
      </w:r>
      <w:proofErr w:type="spellStart"/>
      <w:r w:rsidRPr="00E74756">
        <w:rPr>
          <w:rFonts w:ascii="Times New Roman" w:eastAsia="Calibri" w:hAnsi="Times New Roman" w:cs="Times New Roman"/>
          <w:sz w:val="26"/>
          <w:szCs w:val="26"/>
        </w:rPr>
        <w:t>рівня</w:t>
      </w:r>
      <w:proofErr w:type="spellEnd"/>
      <w:r w:rsidRPr="00E74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74756">
        <w:rPr>
          <w:rFonts w:ascii="Times New Roman" w:eastAsia="Calibri" w:hAnsi="Times New Roman" w:cs="Times New Roman"/>
          <w:sz w:val="26"/>
          <w:szCs w:val="26"/>
        </w:rPr>
        <w:t>ризику</w:t>
      </w:r>
      <w:proofErr w:type="spellEnd"/>
      <w:r w:rsidRPr="00E7475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74756">
        <w:rPr>
          <w:rFonts w:ascii="Times New Roman" w:eastAsia="Calibri" w:hAnsi="Times New Roman" w:cs="Times New Roman"/>
          <w:sz w:val="26"/>
          <w:szCs w:val="26"/>
        </w:rPr>
        <w:t>виходячи</w:t>
      </w:r>
      <w:proofErr w:type="spellEnd"/>
      <w:r w:rsidRPr="00E74756">
        <w:rPr>
          <w:rFonts w:ascii="Times New Roman" w:eastAsia="Calibri" w:hAnsi="Times New Roman" w:cs="Times New Roman"/>
          <w:sz w:val="26"/>
          <w:szCs w:val="26"/>
        </w:rPr>
        <w:t xml:space="preserve"> з критичного </w:t>
      </w:r>
      <w:proofErr w:type="spellStart"/>
      <w:r w:rsidRPr="00E74756">
        <w:rPr>
          <w:rFonts w:ascii="Times New Roman" w:eastAsia="Calibri" w:hAnsi="Times New Roman" w:cs="Times New Roman"/>
          <w:sz w:val="26"/>
          <w:szCs w:val="26"/>
        </w:rPr>
        <w:t>обсягу</w:t>
      </w:r>
      <w:proofErr w:type="spellEnd"/>
      <w:r w:rsidRPr="00E74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74756">
        <w:rPr>
          <w:rFonts w:ascii="Times New Roman" w:eastAsia="Calibri" w:hAnsi="Times New Roman" w:cs="Times New Roman"/>
          <w:sz w:val="26"/>
          <w:szCs w:val="26"/>
        </w:rPr>
        <w:t>виробництва</w:t>
      </w:r>
      <w:proofErr w:type="spellEnd"/>
      <w:r w:rsidRPr="00E74756">
        <w:rPr>
          <w:rFonts w:ascii="Times New Roman" w:eastAsia="Calibri" w:hAnsi="Times New Roman" w:cs="Times New Roman"/>
          <w:sz w:val="26"/>
          <w:szCs w:val="26"/>
        </w:rPr>
        <w:t xml:space="preserve"> у натуральному і </w:t>
      </w:r>
      <w:proofErr w:type="spellStart"/>
      <w:r w:rsidRPr="00E74756">
        <w:rPr>
          <w:rFonts w:ascii="Times New Roman" w:eastAsia="Calibri" w:hAnsi="Times New Roman" w:cs="Times New Roman"/>
          <w:sz w:val="26"/>
          <w:szCs w:val="26"/>
        </w:rPr>
        <w:t>вартісному</w:t>
      </w:r>
      <w:proofErr w:type="spellEnd"/>
      <w:r w:rsidRPr="00E74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74756">
        <w:rPr>
          <w:rFonts w:ascii="Times New Roman" w:eastAsia="Calibri" w:hAnsi="Times New Roman" w:cs="Times New Roman"/>
          <w:sz w:val="26"/>
          <w:szCs w:val="26"/>
        </w:rPr>
        <w:t>вираженні</w:t>
      </w:r>
      <w:proofErr w:type="spellEnd"/>
      <w:r w:rsidRPr="00E7475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E74756">
        <w:rPr>
          <w:rFonts w:ascii="Times New Roman" w:eastAsia="Calibri" w:hAnsi="Times New Roman" w:cs="Times New Roman"/>
          <w:sz w:val="26"/>
          <w:szCs w:val="26"/>
        </w:rPr>
        <w:t>Зробіть</w:t>
      </w:r>
      <w:proofErr w:type="spellEnd"/>
      <w:r w:rsidRPr="00E747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74756">
        <w:rPr>
          <w:rFonts w:ascii="Times New Roman" w:eastAsia="Calibri" w:hAnsi="Times New Roman" w:cs="Times New Roman"/>
          <w:sz w:val="26"/>
          <w:szCs w:val="26"/>
        </w:rPr>
        <w:t>висновки</w:t>
      </w:r>
      <w:proofErr w:type="spellEnd"/>
      <w:r w:rsidRPr="00E747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4756" w:rsidRPr="00E74756" w:rsidRDefault="00E74756" w:rsidP="00E747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>Визначте:</w:t>
      </w:r>
    </w:p>
    <w:p w:rsidR="00E74756" w:rsidRPr="00E74756" w:rsidRDefault="00E74756" w:rsidP="00E747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>1. Точку беззбитковості у натуральному і вартісному вираженні;</w:t>
      </w:r>
    </w:p>
    <w:p w:rsidR="00E74756" w:rsidRDefault="00AD7921" w:rsidP="00E747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2</w:t>
      </w:r>
      <w:r w:rsidR="00E74756"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Обсяг реалізації, необхідний для забезпечення прибутку в розмірі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1</w:t>
      </w:r>
      <w:r w:rsidR="00E74756" w:rsidRPr="00E74756">
        <w:rPr>
          <w:rFonts w:ascii="Times New Roman" w:eastAsia="Calibri" w:hAnsi="Times New Roman" w:cs="Times New Roman"/>
          <w:sz w:val="26"/>
          <w:szCs w:val="26"/>
          <w:lang w:val="uk-UA"/>
        </w:rPr>
        <w:t>50000 грн.</w:t>
      </w:r>
    </w:p>
    <w:p w:rsidR="00AD7921" w:rsidRPr="00E74756" w:rsidRDefault="00AD7921" w:rsidP="00E747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3. Коефіцієнт економічної безпеки.</w:t>
      </w:r>
    </w:p>
    <w:sectPr w:rsidR="00AD7921" w:rsidRPr="00E74756" w:rsidSect="000E6DE3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603"/>
    <w:multiLevelType w:val="hybridMultilevel"/>
    <w:tmpl w:val="810E5D64"/>
    <w:lvl w:ilvl="0" w:tplc="31A04FB4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C2ED8"/>
    <w:multiLevelType w:val="hybridMultilevel"/>
    <w:tmpl w:val="E410C954"/>
    <w:lvl w:ilvl="0" w:tplc="D3D421FA">
      <w:start w:val="20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08"/>
    <w:rsid w:val="00026942"/>
    <w:rsid w:val="0004562C"/>
    <w:rsid w:val="000E6DE3"/>
    <w:rsid w:val="000E7BA5"/>
    <w:rsid w:val="001E389B"/>
    <w:rsid w:val="00202873"/>
    <w:rsid w:val="00202C08"/>
    <w:rsid w:val="003747EA"/>
    <w:rsid w:val="004150EB"/>
    <w:rsid w:val="004E0992"/>
    <w:rsid w:val="00512E0E"/>
    <w:rsid w:val="005D1BEC"/>
    <w:rsid w:val="005D452C"/>
    <w:rsid w:val="006138D6"/>
    <w:rsid w:val="00614E9D"/>
    <w:rsid w:val="00703FC2"/>
    <w:rsid w:val="00742423"/>
    <w:rsid w:val="00780D92"/>
    <w:rsid w:val="00804903"/>
    <w:rsid w:val="00850981"/>
    <w:rsid w:val="009B549A"/>
    <w:rsid w:val="00A96D61"/>
    <w:rsid w:val="00AC0098"/>
    <w:rsid w:val="00AD7921"/>
    <w:rsid w:val="00AE4234"/>
    <w:rsid w:val="00AF5886"/>
    <w:rsid w:val="00B21F6D"/>
    <w:rsid w:val="00BF2B76"/>
    <w:rsid w:val="00C3525B"/>
    <w:rsid w:val="00C4521E"/>
    <w:rsid w:val="00CE3A6D"/>
    <w:rsid w:val="00D64630"/>
    <w:rsid w:val="00E171D8"/>
    <w:rsid w:val="00E26D45"/>
    <w:rsid w:val="00E74756"/>
    <w:rsid w:val="00ED4698"/>
    <w:rsid w:val="00E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EFC0"/>
  <w15:docId w15:val="{9286B460-60FB-4D74-8442-910CC137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6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uiPriority w:val="59"/>
    <w:rsid w:val="0041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E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D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96%D0%B0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5%D0%BA%D0%BE%D0%BB%D0%BE%D0%B3%D1%96%D1%87%D0%BD%D0%B8%D0%B9_%D0%BC%D0%B0%D1%80%D0%BA%D0%B5%D1%82%D0%B8%D0%BD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E%D0%B4%D1%83%D0%BA%D1%86%D1%96%D1%8F" TargetMode="External"/><Relationship Id="rId5" Type="http://schemas.openxmlformats.org/officeDocument/2006/relationships/hyperlink" Target="https://uk.wikipedia.org/wiki/%D0%9F%D0%BE%D0%BF%D0%B8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6029</Words>
  <Characters>3438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2024-05-15T05:10:00Z</cp:lastPrinted>
  <dcterms:created xsi:type="dcterms:W3CDTF">2023-04-10T11:35:00Z</dcterms:created>
  <dcterms:modified xsi:type="dcterms:W3CDTF">2024-05-15T11:58:00Z</dcterms:modified>
</cp:coreProperties>
</file>