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01" w:rsidRPr="00823001" w:rsidRDefault="00823001" w:rsidP="00823001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bookmarkStart w:id="0" w:name="_GoBack"/>
      <w:bookmarkEnd w:id="0"/>
      <w:r w:rsidRPr="00823001">
        <w:rPr>
          <w:rFonts w:ascii="Times New Roman" w:hAnsi="Times New Roman" w:cs="Times New Roman"/>
          <w:i w:val="0"/>
          <w:sz w:val="28"/>
          <w:szCs w:val="28"/>
          <w:lang w:val="ru-RU"/>
        </w:rPr>
        <w:t>КМР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навчальної</w:t>
      </w:r>
      <w:proofErr w:type="spellEnd"/>
      <w:r w:rsidRPr="008230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823001">
        <w:rPr>
          <w:rFonts w:ascii="Times New Roman" w:hAnsi="Times New Roman" w:cs="Times New Roman"/>
          <w:i w:val="0"/>
          <w:sz w:val="28"/>
          <w:szCs w:val="28"/>
          <w:lang w:val="ru-RU"/>
        </w:rPr>
        <w:t>дисипліни</w:t>
      </w:r>
      <w:proofErr w:type="spellEnd"/>
      <w:r w:rsidRPr="008230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F12C76" w:rsidRPr="00823001" w:rsidRDefault="00823001" w:rsidP="00823001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 w:rsidRPr="00823001">
        <w:rPr>
          <w:rFonts w:ascii="Times New Roman" w:hAnsi="Times New Roman" w:cs="Times New Roman"/>
          <w:b/>
          <w:bCs/>
          <w:color w:val="FFFFFF"/>
          <w:sz w:val="28"/>
          <w:szCs w:val="28"/>
          <w:shd w:val="clear" w:color="auto" w:fill="3C8DBC"/>
          <w:lang w:val="ru-RU"/>
        </w:rPr>
        <w:t>Філософська</w:t>
      </w:r>
      <w:proofErr w:type="spellEnd"/>
      <w:r w:rsidRPr="00823001">
        <w:rPr>
          <w:rFonts w:ascii="Times New Roman" w:hAnsi="Times New Roman" w:cs="Times New Roman"/>
          <w:b/>
          <w:bCs/>
          <w:color w:val="FFFFFF"/>
          <w:sz w:val="28"/>
          <w:szCs w:val="28"/>
          <w:shd w:val="clear" w:color="auto" w:fill="3C8DBC"/>
          <w:lang w:val="ru-RU"/>
        </w:rPr>
        <w:t xml:space="preserve"> </w:t>
      </w:r>
      <w:proofErr w:type="spellStart"/>
      <w:r w:rsidRPr="00823001">
        <w:rPr>
          <w:rFonts w:ascii="Times New Roman" w:hAnsi="Times New Roman" w:cs="Times New Roman"/>
          <w:b/>
          <w:bCs/>
          <w:color w:val="FFFFFF"/>
          <w:sz w:val="28"/>
          <w:szCs w:val="28"/>
          <w:shd w:val="clear" w:color="auto" w:fill="3C8DBC"/>
          <w:lang w:val="ru-RU"/>
        </w:rPr>
        <w:t>антропологія</w:t>
      </w:r>
      <w:proofErr w:type="spellEnd"/>
      <w:r w:rsidRPr="00823001">
        <w:rPr>
          <w:rFonts w:ascii="Times New Roman" w:hAnsi="Times New Roman" w:cs="Times New Roman"/>
          <w:b/>
          <w:bCs/>
          <w:color w:val="FFFFFF"/>
          <w:sz w:val="28"/>
          <w:szCs w:val="28"/>
          <w:shd w:val="clear" w:color="auto" w:fill="3C8DBC"/>
          <w:lang w:val="ru-RU"/>
        </w:rPr>
        <w:t xml:space="preserve">. </w:t>
      </w:r>
      <w:proofErr w:type="spellStart"/>
      <w:r w:rsidRPr="00823001">
        <w:rPr>
          <w:rFonts w:ascii="Times New Roman" w:hAnsi="Times New Roman" w:cs="Times New Roman"/>
          <w:b/>
          <w:bCs/>
          <w:color w:val="FFFFFF"/>
          <w:sz w:val="28"/>
          <w:szCs w:val="28"/>
          <w:shd w:val="clear" w:color="auto" w:fill="3C8DBC"/>
        </w:rPr>
        <w:t>Антропологія</w:t>
      </w:r>
      <w:proofErr w:type="spellEnd"/>
      <w:r w:rsidRPr="00823001">
        <w:rPr>
          <w:rFonts w:ascii="Times New Roman" w:hAnsi="Times New Roman" w:cs="Times New Roman"/>
          <w:b/>
          <w:bCs/>
          <w:color w:val="FFFFFF"/>
          <w:sz w:val="28"/>
          <w:szCs w:val="28"/>
          <w:shd w:val="clear" w:color="auto" w:fill="3C8DBC"/>
        </w:rPr>
        <w:t xml:space="preserve"> </w:t>
      </w:r>
      <w:proofErr w:type="spellStart"/>
      <w:r w:rsidRPr="00823001">
        <w:rPr>
          <w:rFonts w:ascii="Times New Roman" w:hAnsi="Times New Roman" w:cs="Times New Roman"/>
          <w:b/>
          <w:bCs/>
          <w:color w:val="FFFFFF"/>
          <w:sz w:val="28"/>
          <w:szCs w:val="28"/>
          <w:shd w:val="clear" w:color="auto" w:fill="3C8DBC"/>
        </w:rPr>
        <w:t>комунікації</w:t>
      </w:r>
      <w:proofErr w:type="spellEnd"/>
    </w:p>
    <w:p w:rsidR="00823001" w:rsidRDefault="00823001" w:rsidP="00823001">
      <w:pPr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3001" w:rsidRPr="005640F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5640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Варіант</w:t>
      </w:r>
      <w:proofErr w:type="spellEnd"/>
      <w:r w:rsidRPr="005640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1</w:t>
      </w:r>
    </w:p>
    <w:p w:rsidR="005640F1" w:rsidRPr="005640F1" w:rsidRDefault="00823001" w:rsidP="005640F1">
      <w:pPr>
        <w:pStyle w:val="ab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Історія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розвитку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філософської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антропології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(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рух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від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філософії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природи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до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філософії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людини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).</w:t>
      </w:r>
    </w:p>
    <w:p w:rsidR="005640F1" w:rsidRPr="005640F1" w:rsidRDefault="00431527" w:rsidP="005640F1">
      <w:pPr>
        <w:pStyle w:val="ab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Людина як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істота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,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котра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трансценду</w:t>
      </w:r>
      <w:proofErr w:type="gram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є.</w:t>
      </w:r>
      <w:proofErr w:type="spellEnd"/>
      <w:proofErr w:type="gramEnd"/>
    </w:p>
    <w:p w:rsidR="005640F1" w:rsidRDefault="005640F1" w:rsidP="005640F1">
      <w:pPr>
        <w:pStyle w:val="ab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Архетипи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національної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культури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як фундаментальна проблема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етноантропології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.</w:t>
      </w:r>
    </w:p>
    <w:p w:rsidR="003106E8" w:rsidRPr="003106E8" w:rsidRDefault="003106E8" w:rsidP="005640F1">
      <w:pPr>
        <w:pStyle w:val="ab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Мова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мед</w:t>
      </w:r>
      <w:proofErr w:type="gram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іа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контексті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медіафілософії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2300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3001" w:rsidRPr="005640F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5640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Варіант</w:t>
      </w:r>
      <w:proofErr w:type="spellEnd"/>
      <w:r w:rsidRPr="005640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2</w:t>
      </w:r>
    </w:p>
    <w:p w:rsidR="00431527" w:rsidRPr="005640F1" w:rsidRDefault="00823001" w:rsidP="00431527">
      <w:pPr>
        <w:pStyle w:val="ab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Еволюція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поняття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людини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у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філософії.</w:t>
      </w:r>
      <w:proofErr w:type="spellEnd"/>
    </w:p>
    <w:p w:rsidR="00431527" w:rsidRPr="005640F1" w:rsidRDefault="00431527" w:rsidP="00431527">
      <w:pPr>
        <w:pStyle w:val="ab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proofErr w:type="gram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Ц</w:t>
      </w:r>
      <w:proofErr w:type="gram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ілепокладання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як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спосіб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людської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трансценденції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: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есенційний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та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екзистенційний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виміри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.</w:t>
      </w:r>
    </w:p>
    <w:p w:rsidR="00431527" w:rsidRDefault="005640F1" w:rsidP="005640F1">
      <w:pPr>
        <w:pStyle w:val="ab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Архетипи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української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ментальності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та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культури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: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історія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формування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,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змі</w:t>
      </w:r>
      <w:proofErr w:type="gram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ст</w:t>
      </w:r>
      <w:proofErr w:type="spellEnd"/>
      <w:proofErr w:type="gram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,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вплив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.</w:t>
      </w:r>
    </w:p>
    <w:p w:rsidR="003106E8" w:rsidRPr="003106E8" w:rsidRDefault="003106E8" w:rsidP="003106E8">
      <w:pPr>
        <w:pStyle w:val="ab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</w:rPr>
        <w:t>Складові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</w:rPr>
        <w:t>невербальної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</w:rPr>
        <w:t>комунікації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82300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3001" w:rsidRPr="005640F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5640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Варіант</w:t>
      </w:r>
      <w:proofErr w:type="spellEnd"/>
      <w:r w:rsidRPr="005640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3</w:t>
      </w:r>
    </w:p>
    <w:p w:rsidR="00431527" w:rsidRPr="005640F1" w:rsidRDefault="00823001" w:rsidP="00431527">
      <w:pPr>
        <w:pStyle w:val="ab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Філософська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антропологія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як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галузь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філософії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: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сутність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та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основні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завдання.</w:t>
      </w:r>
      <w:proofErr w:type="spellEnd"/>
    </w:p>
    <w:p w:rsidR="00431527" w:rsidRDefault="00431527" w:rsidP="00431527">
      <w:pPr>
        <w:pStyle w:val="ab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Сенс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буття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людини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: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трансцендентні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та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іманентні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аспекти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.</w:t>
      </w:r>
    </w:p>
    <w:p w:rsidR="00823001" w:rsidRPr="003106E8" w:rsidRDefault="005640F1" w:rsidP="005640F1">
      <w:pPr>
        <w:pStyle w:val="ab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uk-UA"/>
        </w:rPr>
      </w:pP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>Комунікативні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>можливості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>людства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>.</w:t>
      </w:r>
    </w:p>
    <w:p w:rsidR="003106E8" w:rsidRPr="003106E8" w:rsidRDefault="003106E8" w:rsidP="003106E8">
      <w:pPr>
        <w:pStyle w:val="ab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</w:rPr>
        <w:t>Мова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</w:rPr>
        <w:t>простору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5640F1" w:rsidRPr="005640F1" w:rsidRDefault="005640F1" w:rsidP="005640F1">
      <w:pPr>
        <w:pStyle w:val="ab"/>
        <w:spacing w:after="160" w:line="259" w:lineRule="auto"/>
        <w:ind w:left="15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23001" w:rsidRPr="005640F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5640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Варіант</w:t>
      </w:r>
      <w:proofErr w:type="spellEnd"/>
      <w:r w:rsidRPr="005640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4</w:t>
      </w:r>
    </w:p>
    <w:p w:rsidR="00823001" w:rsidRPr="005640F1" w:rsidRDefault="00823001" w:rsidP="00823001">
      <w:pPr>
        <w:pStyle w:val="ab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proofErr w:type="gram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Р</w:t>
      </w:r>
      <w:proofErr w:type="gram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ізновиди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філософської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антропології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(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соціальна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антропологія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, структурна, культурна,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політична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,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педагогічна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,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релігійна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).</w:t>
      </w:r>
    </w:p>
    <w:p w:rsidR="00431527" w:rsidRPr="005640F1" w:rsidRDefault="00431527" w:rsidP="00823001">
      <w:pPr>
        <w:pStyle w:val="ab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>Питання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>смерті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>та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>безсмертя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>.</w:t>
      </w:r>
    </w:p>
    <w:p w:rsidR="005640F1" w:rsidRPr="003106E8" w:rsidRDefault="005640F1" w:rsidP="005640F1">
      <w:pPr>
        <w:pStyle w:val="ab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uk-UA"/>
        </w:rPr>
      </w:pP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>Оратор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–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>Мова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–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>Аудиторія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eastAsia="uk-UA"/>
        </w:rPr>
        <w:t>.</w:t>
      </w:r>
    </w:p>
    <w:p w:rsidR="003106E8" w:rsidRPr="003106E8" w:rsidRDefault="003106E8" w:rsidP="005640F1">
      <w:pPr>
        <w:pStyle w:val="ab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uk-UA"/>
        </w:rPr>
      </w:pP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Основи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міжкультурної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комунікації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2300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3001" w:rsidRPr="005640F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5640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Варіант</w:t>
      </w:r>
      <w:proofErr w:type="spellEnd"/>
      <w:r w:rsidRPr="005640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5</w:t>
      </w:r>
    </w:p>
    <w:p w:rsidR="00823001" w:rsidRPr="005640F1" w:rsidRDefault="00823001" w:rsidP="00823001">
      <w:pPr>
        <w:pStyle w:val="ab"/>
        <w:numPr>
          <w:ilvl w:val="0"/>
          <w:numId w:val="7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Історія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антропоцентризму: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Ренесанс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,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філософія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Просвітництва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та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ін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.</w:t>
      </w:r>
    </w:p>
    <w:p w:rsidR="005640F1" w:rsidRPr="005640F1" w:rsidRDefault="005640F1" w:rsidP="00823001">
      <w:pPr>
        <w:pStyle w:val="ab"/>
        <w:numPr>
          <w:ilvl w:val="0"/>
          <w:numId w:val="7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Етичні</w:t>
      </w:r>
      <w:proofErr w:type="spellEnd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погляди в </w:t>
      </w:r>
      <w:proofErr w:type="spellStart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історії</w:t>
      </w:r>
      <w:proofErr w:type="spellEnd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філософії</w:t>
      </w:r>
      <w:proofErr w:type="spellEnd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. </w:t>
      </w:r>
      <w:proofErr w:type="spellStart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Аналіз</w:t>
      </w:r>
      <w:proofErr w:type="spellEnd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етичних</w:t>
      </w:r>
      <w:proofErr w:type="spellEnd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концепцій</w:t>
      </w:r>
      <w:proofErr w:type="spellEnd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видатних</w:t>
      </w:r>
      <w:proofErr w:type="spellEnd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філософів</w:t>
      </w:r>
      <w:proofErr w:type="spellEnd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р</w:t>
      </w:r>
      <w:proofErr w:type="gramEnd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ізних</w:t>
      </w:r>
      <w:proofErr w:type="spellEnd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епох</w:t>
      </w:r>
      <w:proofErr w:type="spellEnd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(Сократ, Аристотель, Кант та </w:t>
      </w:r>
      <w:proofErr w:type="spellStart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ін</w:t>
      </w:r>
      <w:proofErr w:type="spellEnd"/>
      <w:r w:rsidRPr="005640F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.).</w:t>
      </w:r>
    </w:p>
    <w:p w:rsidR="005640F1" w:rsidRPr="003106E8" w:rsidRDefault="005640F1" w:rsidP="005640F1">
      <w:pPr>
        <w:pStyle w:val="ab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uk-UA"/>
        </w:rPr>
      </w:pP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</w:rPr>
        <w:t>Бог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</w:rPr>
        <w:t>Священне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</w:rPr>
        <w:t>Писання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proofErr w:type="spellStart"/>
      <w:r w:rsidRPr="005640F1">
        <w:rPr>
          <w:rFonts w:ascii="Times New Roman" w:hAnsi="Times New Roman" w:cs="Times New Roman"/>
          <w:i w:val="0"/>
          <w:sz w:val="28"/>
          <w:szCs w:val="28"/>
        </w:rPr>
        <w:t>Людина</w:t>
      </w:r>
      <w:proofErr w:type="spellEnd"/>
      <w:r w:rsidRPr="005640F1"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3106E8" w:rsidRPr="003106E8" w:rsidRDefault="003106E8" w:rsidP="003106E8">
      <w:pPr>
        <w:pStyle w:val="ab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Міжкультурна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комунікація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об’єкт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предмет,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завдання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2300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3001" w:rsidRPr="00FB726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FB72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Варіант</w:t>
      </w:r>
      <w:proofErr w:type="spellEnd"/>
      <w:r w:rsidRPr="00FB72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6</w:t>
      </w:r>
    </w:p>
    <w:p w:rsidR="00823001" w:rsidRPr="00FB7261" w:rsidRDefault="00823001" w:rsidP="00823001">
      <w:pPr>
        <w:pStyle w:val="ab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Критика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антропоцентризму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.</w:t>
      </w:r>
    </w:p>
    <w:p w:rsidR="00FB7261" w:rsidRPr="00FB7261" w:rsidRDefault="005640F1" w:rsidP="0082300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Розгляд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взаємозв’язку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етики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та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філософської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антропології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в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історичному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контексті.</w:t>
      </w:r>
      <w:proofErr w:type="spellEnd"/>
    </w:p>
    <w:p w:rsidR="00823001" w:rsidRPr="003106E8" w:rsidRDefault="00FB7261" w:rsidP="0082300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>Комунікативні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>можливості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>людства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Нового часу.</w:t>
      </w:r>
    </w:p>
    <w:p w:rsidR="003106E8" w:rsidRPr="003106E8" w:rsidRDefault="003106E8" w:rsidP="0082300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Основні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категорії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міжкультурної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комунікації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106E8" w:rsidRPr="003106E8" w:rsidRDefault="003106E8" w:rsidP="003106E8">
      <w:pPr>
        <w:pStyle w:val="ab"/>
        <w:spacing w:after="0" w:line="240" w:lineRule="auto"/>
        <w:ind w:left="873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</w:pPr>
    </w:p>
    <w:p w:rsidR="00823001" w:rsidRPr="00FB726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FB72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Варіант</w:t>
      </w:r>
      <w:proofErr w:type="spellEnd"/>
      <w:r w:rsidRPr="00FB72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7</w:t>
      </w:r>
    </w:p>
    <w:p w:rsidR="00823001" w:rsidRPr="00FB7261" w:rsidRDefault="00823001" w:rsidP="00823001">
      <w:pPr>
        <w:pStyle w:val="ab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Антропоцентризм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у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сучасній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філософії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.</w:t>
      </w:r>
    </w:p>
    <w:p w:rsidR="005640F1" w:rsidRPr="00FB7261" w:rsidRDefault="005640F1" w:rsidP="005640F1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uk-UA"/>
        </w:rPr>
      </w:pP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eastAsia="uk-UA"/>
        </w:rPr>
        <w:t>Сучасні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eastAsia="uk-UA"/>
        </w:rPr>
        <w:t>етичні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eastAsia="uk-UA"/>
        </w:rPr>
        <w:t>парадигми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eastAsia="uk-UA"/>
        </w:rPr>
        <w:t xml:space="preserve"> (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eastAsia="uk-UA"/>
        </w:rPr>
        <w:t>консеквентизм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eastAsia="uk-UA"/>
        </w:rPr>
        <w:t xml:space="preserve">,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eastAsia="uk-UA"/>
        </w:rPr>
        <w:t>деонтологія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eastAsia="uk-UA"/>
        </w:rPr>
        <w:t xml:space="preserve">,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eastAsia="uk-UA"/>
        </w:rPr>
        <w:t>віртуозність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eastAsia="uk-UA"/>
        </w:rPr>
        <w:t>).</w:t>
      </w:r>
    </w:p>
    <w:p w:rsidR="005640F1" w:rsidRDefault="00FB7261" w:rsidP="00FB7261">
      <w:pPr>
        <w:pStyle w:val="ab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Йоганн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Гутернберг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та роль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його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способу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друкарства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для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комунікативних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можливостей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людства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.</w:t>
      </w:r>
    </w:p>
    <w:p w:rsidR="003106E8" w:rsidRPr="003106E8" w:rsidRDefault="003106E8" w:rsidP="00FB7261">
      <w:pPr>
        <w:pStyle w:val="ab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Міжкультурна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комунікація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сучасному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св</w:t>
      </w:r>
      <w:proofErr w:type="gram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іті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23001" w:rsidRPr="00FB726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3001" w:rsidRPr="00FB726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FB72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Варіант</w:t>
      </w:r>
      <w:proofErr w:type="spellEnd"/>
      <w:r w:rsidRPr="00FB72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8</w:t>
      </w:r>
    </w:p>
    <w:p w:rsidR="00823001" w:rsidRPr="00FB7261" w:rsidRDefault="00823001" w:rsidP="00823001">
      <w:pPr>
        <w:pStyle w:val="ab"/>
        <w:numPr>
          <w:ilvl w:val="0"/>
          <w:numId w:val="10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Традиційні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та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сучасні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п</w:t>
      </w:r>
      <w:proofErr w:type="gram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ідходи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до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розуміння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сутності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людини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у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філософії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.</w:t>
      </w:r>
    </w:p>
    <w:p w:rsidR="005640F1" w:rsidRPr="00FB7261" w:rsidRDefault="005640F1" w:rsidP="005640F1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Аналіз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впливу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культурних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розбіжностей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на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етичні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норми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та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цінності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.</w:t>
      </w:r>
    </w:p>
    <w:p w:rsidR="005640F1" w:rsidRDefault="00FB7261" w:rsidP="00823001">
      <w:pPr>
        <w:pStyle w:val="ab"/>
        <w:numPr>
          <w:ilvl w:val="0"/>
          <w:numId w:val="10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Цифровізація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інформаційного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простору. Людина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цифровий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св</w:t>
      </w:r>
      <w:proofErr w:type="gram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іт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.</w:t>
      </w:r>
    </w:p>
    <w:p w:rsidR="003106E8" w:rsidRPr="003106E8" w:rsidRDefault="003106E8" w:rsidP="00823001">
      <w:pPr>
        <w:pStyle w:val="ab"/>
        <w:numPr>
          <w:ilvl w:val="0"/>
          <w:numId w:val="10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Міжкультурна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комунікація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проблеми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і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перспективи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2300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3001" w:rsidRPr="00FB726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FB72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Варіант</w:t>
      </w:r>
      <w:proofErr w:type="spellEnd"/>
      <w:r w:rsidRPr="00FB72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9</w:t>
      </w:r>
    </w:p>
    <w:p w:rsidR="00823001" w:rsidRPr="00FB7261" w:rsidRDefault="00823001" w:rsidP="00823001">
      <w:pPr>
        <w:pStyle w:val="ab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Екзистенційність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людського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буття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.</w:t>
      </w:r>
    </w:p>
    <w:p w:rsidR="00FB7261" w:rsidRPr="00FB7261" w:rsidRDefault="005640F1" w:rsidP="00FB7261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Вплив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моральних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цінностей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на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формування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особистості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та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життєдіяльність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суспільства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.</w:t>
      </w:r>
    </w:p>
    <w:p w:rsidR="00FB7261" w:rsidRPr="003106E8" w:rsidRDefault="00FB7261" w:rsidP="00FB7261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</w:rPr>
        <w:t>Крос-культурний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</w:rPr>
        <w:t>діалог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106E8" w:rsidRPr="003106E8" w:rsidRDefault="003106E8" w:rsidP="003106E8">
      <w:pPr>
        <w:pStyle w:val="ab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Інтерактивна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гра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як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засіб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комунікації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2300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3001" w:rsidRPr="00FB726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FB72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Варіант</w:t>
      </w:r>
      <w:proofErr w:type="spellEnd"/>
      <w:r w:rsidRPr="00FB72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10</w:t>
      </w:r>
    </w:p>
    <w:p w:rsidR="00823001" w:rsidRPr="00FB7261" w:rsidRDefault="00823001" w:rsidP="00823001">
      <w:pPr>
        <w:pStyle w:val="ab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Трансцендентність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людського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буття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.</w:t>
      </w:r>
    </w:p>
    <w:p w:rsidR="00FB7261" w:rsidRPr="00FB7261" w:rsidRDefault="005640F1" w:rsidP="00FB7261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Розгляд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ролі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моралі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у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визначенні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життєвих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>цілей</w:t>
      </w:r>
      <w:proofErr w:type="spellEnd"/>
      <w:r w:rsidRPr="00FB7261"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  <w:t xml:space="preserve"> та практик.</w:t>
      </w:r>
    </w:p>
    <w:p w:rsidR="00FB7261" w:rsidRPr="003106E8" w:rsidRDefault="00FB7261" w:rsidP="00FB7261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</w:rPr>
        <w:t>Основні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</w:rPr>
        <w:t>теорії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</w:rPr>
        <w:t>масової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</w:rPr>
        <w:t>комунікації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106E8" w:rsidRPr="003106E8" w:rsidRDefault="003106E8" w:rsidP="003106E8">
      <w:pPr>
        <w:pStyle w:val="ab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Комунікативна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гра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як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засіб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розвитку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культури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спілкування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106E8" w:rsidRPr="00FB7261" w:rsidRDefault="003106E8" w:rsidP="003106E8">
      <w:pPr>
        <w:pStyle w:val="ab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val="ru-RU" w:eastAsia="uk-UA"/>
        </w:rPr>
      </w:pPr>
    </w:p>
    <w:p w:rsidR="0082300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3001" w:rsidRPr="00FB726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FB72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Варіант</w:t>
      </w:r>
      <w:proofErr w:type="spellEnd"/>
      <w:r w:rsidRPr="00FB72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11</w:t>
      </w:r>
    </w:p>
    <w:p w:rsidR="00823001" w:rsidRPr="00FB7261" w:rsidRDefault="00823001" w:rsidP="00823001">
      <w:pPr>
        <w:pStyle w:val="ab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Вплив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культури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,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мови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,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мистецтва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на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буття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людини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.</w:t>
      </w:r>
    </w:p>
    <w:p w:rsidR="00FB7261" w:rsidRPr="00FB7261" w:rsidRDefault="005640F1" w:rsidP="00FB7261">
      <w:pPr>
        <w:pStyle w:val="ab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Міжкультурна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антропологія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: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змі</w:t>
      </w:r>
      <w:proofErr w:type="gram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ст</w:t>
      </w:r>
      <w:proofErr w:type="spellEnd"/>
      <w:proofErr w:type="gram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та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завдання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.</w:t>
      </w:r>
    </w:p>
    <w:p w:rsidR="00823001" w:rsidRPr="003106E8" w:rsidRDefault="00FB7261" w:rsidP="00FB7261">
      <w:pPr>
        <w:pStyle w:val="ab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</w:rPr>
        <w:t>Філософський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</w:rPr>
        <w:t>простір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</w:rPr>
        <w:t>комунікацій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106E8" w:rsidRPr="003106E8" w:rsidRDefault="003106E8" w:rsidP="003106E8">
      <w:pPr>
        <w:pStyle w:val="ab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Ігрові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технології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як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засіб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формування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готовності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студенті</w:t>
      </w:r>
      <w:proofErr w:type="gram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proofErr w:type="spellEnd"/>
      <w:proofErr w:type="gram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міжкультурної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комунікації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2300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3001" w:rsidRPr="00FB726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FB72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Варіант</w:t>
      </w:r>
      <w:proofErr w:type="spellEnd"/>
      <w:r w:rsidRPr="00FB72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12</w:t>
      </w:r>
    </w:p>
    <w:p w:rsidR="005640F1" w:rsidRPr="00FB7261" w:rsidRDefault="00823001" w:rsidP="005640F1">
      <w:pPr>
        <w:pStyle w:val="ab"/>
        <w:numPr>
          <w:ilvl w:val="0"/>
          <w:numId w:val="14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Самосвідомість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та свобода.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Поняття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вільної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волі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та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долі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.</w:t>
      </w:r>
    </w:p>
    <w:p w:rsidR="00FB7261" w:rsidRPr="00FB7261" w:rsidRDefault="005640F1" w:rsidP="00FB7261">
      <w:pPr>
        <w:pStyle w:val="ab"/>
        <w:numPr>
          <w:ilvl w:val="0"/>
          <w:numId w:val="14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Культурний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релятивізм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та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універсалізм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.</w:t>
      </w:r>
    </w:p>
    <w:p w:rsidR="005640F1" w:rsidRPr="00FB7261" w:rsidRDefault="00FB7261" w:rsidP="00FB7261">
      <w:pPr>
        <w:pStyle w:val="ab"/>
        <w:numPr>
          <w:ilvl w:val="0"/>
          <w:numId w:val="14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</w:rPr>
        <w:t>Медіаантропологія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FB7261" w:rsidRPr="00FB7261" w:rsidRDefault="00FB7261" w:rsidP="00FB7261">
      <w:pPr>
        <w:pStyle w:val="ab"/>
        <w:numPr>
          <w:ilvl w:val="0"/>
          <w:numId w:val="14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>Від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>телевізійного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>комунікативного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>середовища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до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>Інтернет-комунікації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2300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3001" w:rsidRPr="00FB726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FB72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Варіант</w:t>
      </w:r>
      <w:proofErr w:type="spellEnd"/>
      <w:r w:rsidRPr="00FB726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13</w:t>
      </w:r>
    </w:p>
    <w:p w:rsidR="00823001" w:rsidRPr="00FB7261" w:rsidRDefault="00823001" w:rsidP="00823001">
      <w:pPr>
        <w:pStyle w:val="ab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Вплив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культурних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, </w:t>
      </w:r>
      <w:proofErr w:type="spellStart"/>
      <w:proofErr w:type="gram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соц</w:t>
      </w:r>
      <w:proofErr w:type="gram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іальних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та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особистісних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факторів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на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самоіденифікацію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.</w:t>
      </w:r>
    </w:p>
    <w:p w:rsidR="00FB7261" w:rsidRPr="00FB7261" w:rsidRDefault="005640F1" w:rsidP="00FB7261">
      <w:pPr>
        <w:pStyle w:val="ab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proofErr w:type="gram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Св</w:t>
      </w:r>
      <w:proofErr w:type="gram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ітоглядні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аспекти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сприйняття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та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перетворення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дійсності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людиною.</w:t>
      </w:r>
      <w:proofErr w:type="spellEnd"/>
    </w:p>
    <w:p w:rsidR="003106E8" w:rsidRDefault="00FB7261" w:rsidP="003106E8">
      <w:pPr>
        <w:pStyle w:val="ab"/>
        <w:numPr>
          <w:ilvl w:val="0"/>
          <w:numId w:val="15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>Віртуальний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>Інтернет-прості</w:t>
      </w:r>
      <w:proofErr w:type="gramStart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proofErr w:type="spellEnd"/>
      <w:proofErr w:type="gramEnd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>його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>формуюча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роль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>медіареальності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3106E8" w:rsidRPr="003106E8" w:rsidRDefault="003106E8" w:rsidP="003106E8">
      <w:pPr>
        <w:pStyle w:val="ab"/>
        <w:numPr>
          <w:ilvl w:val="0"/>
          <w:numId w:val="15"/>
        </w:numPr>
        <w:spacing w:after="160" w:line="259" w:lineRule="auto"/>
        <w:jc w:val="both"/>
        <w:rPr>
          <w:rStyle w:val="mw-headline"/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Еф</w:t>
      </w:r>
      <w:r w:rsidRPr="003106E8">
        <w:rPr>
          <w:i w:val="0"/>
          <w:sz w:val="28"/>
          <w:szCs w:val="28"/>
          <w:shd w:val="clear" w:color="auto" w:fill="FFFFFF"/>
        </w:rPr>
        <w:t>е</w:t>
      </w:r>
      <w:r w:rsidRPr="003106E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кти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</w:t>
      </w:r>
      <w:r w:rsidRPr="003106E8">
        <w:rPr>
          <w:i w:val="0"/>
          <w:sz w:val="28"/>
          <w:szCs w:val="28"/>
          <w:shd w:val="clear" w:color="auto" w:fill="FFFFFF"/>
        </w:rPr>
        <w:t>а</w:t>
      </w:r>
      <w:r w:rsidRPr="003106E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сової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комунік</w:t>
      </w:r>
      <w:r w:rsidRPr="003106E8">
        <w:rPr>
          <w:i w:val="0"/>
          <w:sz w:val="28"/>
          <w:szCs w:val="28"/>
          <w:shd w:val="clear" w:color="auto" w:fill="FFFFFF"/>
        </w:rPr>
        <w:t>а</w:t>
      </w:r>
      <w:r w:rsidRPr="003106E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ції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</w:p>
    <w:p w:rsidR="00823001" w:rsidRDefault="00823001" w:rsidP="00823001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3001" w:rsidRPr="003106E8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3106E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Варіант</w:t>
      </w:r>
      <w:proofErr w:type="spellEnd"/>
      <w:r w:rsidRPr="003106E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14</w:t>
      </w:r>
    </w:p>
    <w:p w:rsidR="00823001" w:rsidRPr="00FB7261" w:rsidRDefault="00823001" w:rsidP="00823001">
      <w:pPr>
        <w:pStyle w:val="ab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Ідентичність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як </w:t>
      </w:r>
      <w:proofErr w:type="spellStart"/>
      <w:proofErr w:type="gram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соц</w:t>
      </w:r>
      <w:proofErr w:type="gram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іокультурний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конструкт.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Особливості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формування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.</w:t>
      </w:r>
    </w:p>
    <w:p w:rsidR="00FB7261" w:rsidRPr="00FB7261" w:rsidRDefault="005640F1" w:rsidP="00FB7261">
      <w:pPr>
        <w:pStyle w:val="ab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Інтеркультурна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комунікація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.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Виклики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та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стратегії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подолання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міжкультурних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розбіжностпей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.</w:t>
      </w:r>
    </w:p>
    <w:p w:rsidR="005640F1" w:rsidRPr="003106E8" w:rsidRDefault="00FB7261" w:rsidP="00FB7261">
      <w:pPr>
        <w:pStyle w:val="ab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</w:rPr>
        <w:t>Особливості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</w:rPr>
        <w:t>віртуальної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</w:rPr>
        <w:t>Інтернет-реальності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106E8" w:rsidRPr="003106E8" w:rsidRDefault="003106E8" w:rsidP="00FB7261">
      <w:pPr>
        <w:pStyle w:val="ab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</w:rPr>
        <w:t>Види</w:t>
      </w:r>
      <w:proofErr w:type="spellEnd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</w:rPr>
        <w:t>ефектів</w:t>
      </w:r>
      <w:proofErr w:type="spellEnd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</w:rPr>
        <w:t>масової</w:t>
      </w:r>
      <w:proofErr w:type="spellEnd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</w:rPr>
        <w:t>комунікації</w:t>
      </w:r>
      <w:proofErr w:type="spellEnd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82300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3001" w:rsidRPr="003106E8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3106E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Варіант</w:t>
      </w:r>
      <w:proofErr w:type="spellEnd"/>
      <w:r w:rsidRPr="003106E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15</w:t>
      </w:r>
    </w:p>
    <w:p w:rsidR="00823001" w:rsidRPr="00FB7261" w:rsidRDefault="00823001" w:rsidP="00823001">
      <w:pPr>
        <w:pStyle w:val="ab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Види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ідентичності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(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національна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, культурна, </w:t>
      </w:r>
      <w:proofErr w:type="spellStart"/>
      <w:proofErr w:type="gram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рел</w:t>
      </w:r>
      <w:proofErr w:type="gram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ігійна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,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гендерна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та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ін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.).</w:t>
      </w:r>
    </w:p>
    <w:p w:rsidR="00FB7261" w:rsidRPr="00FB7261" w:rsidRDefault="005640F1" w:rsidP="00FB7261">
      <w:pPr>
        <w:pStyle w:val="ab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Загальні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особливості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української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  <w:lang w:eastAsia="uk-UA"/>
        </w:rPr>
        <w:t>філософії.</w:t>
      </w:r>
      <w:proofErr w:type="spellEnd"/>
    </w:p>
    <w:p w:rsidR="003106E8" w:rsidRPr="003106E8" w:rsidRDefault="00FB7261" w:rsidP="003106E8">
      <w:pPr>
        <w:pStyle w:val="ab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uk-UA"/>
        </w:rPr>
      </w:pP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</w:rPr>
        <w:t>Трансформація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FB7261">
        <w:rPr>
          <w:rFonts w:ascii="Times New Roman" w:hAnsi="Times New Roman" w:cs="Times New Roman"/>
          <w:i w:val="0"/>
          <w:sz w:val="28"/>
          <w:szCs w:val="28"/>
        </w:rPr>
        <w:t>медіа-практик</w:t>
      </w:r>
      <w:proofErr w:type="spellEnd"/>
      <w:r w:rsidRPr="00FB7261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106E8" w:rsidRPr="003106E8" w:rsidRDefault="003106E8" w:rsidP="003106E8">
      <w:pPr>
        <w:pStyle w:val="ab"/>
        <w:numPr>
          <w:ilvl w:val="0"/>
          <w:numId w:val="17"/>
        </w:numPr>
        <w:spacing w:after="160" w:line="259" w:lineRule="auto"/>
        <w:jc w:val="both"/>
        <w:rPr>
          <w:rStyle w:val="mw-headline"/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Види</w:t>
      </w:r>
      <w:proofErr w:type="spellEnd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ефектів</w:t>
      </w:r>
      <w:proofErr w:type="spellEnd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впливу</w:t>
      </w:r>
      <w:proofErr w:type="spellEnd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в </w:t>
      </w:r>
      <w:proofErr w:type="spellStart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кінематографі</w:t>
      </w:r>
      <w:proofErr w:type="spellEnd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82300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3001" w:rsidRPr="003106E8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3106E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Варіант</w:t>
      </w:r>
      <w:proofErr w:type="spellEnd"/>
      <w:r w:rsidRPr="003106E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16</w:t>
      </w:r>
    </w:p>
    <w:p w:rsidR="00823001" w:rsidRPr="003106E8" w:rsidRDefault="00823001" w:rsidP="00823001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eastAsia="uk-UA"/>
        </w:rPr>
        <w:t>Криза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eastAsia="uk-UA"/>
        </w:rPr>
        <w:t>ідентичності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eastAsia="uk-UA"/>
        </w:rPr>
        <w:t>.</w:t>
      </w:r>
    </w:p>
    <w:p w:rsidR="005640F1" w:rsidRPr="003106E8" w:rsidRDefault="005640F1" w:rsidP="005640F1">
      <w:pPr>
        <w:pStyle w:val="ab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 w:eastAsia="uk-UA"/>
        </w:rPr>
      </w:pP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Основні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періоди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,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представники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та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їх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ідеї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 w:eastAsia="uk-UA"/>
        </w:rPr>
        <w:t>.</w:t>
      </w:r>
    </w:p>
    <w:p w:rsidR="003106E8" w:rsidRDefault="00FB7261" w:rsidP="003106E8">
      <w:pPr>
        <w:pStyle w:val="ab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Лінгвілізація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«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омовлення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 – </w:t>
      </w:r>
      <w:proofErr w:type="spellStart"/>
      <w:proofErr w:type="gram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св</w:t>
      </w:r>
      <w:proofErr w:type="gram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іту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як основа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вербальної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комунікації.</w:t>
      </w:r>
      <w:proofErr w:type="spellEnd"/>
    </w:p>
    <w:p w:rsidR="003106E8" w:rsidRPr="003106E8" w:rsidRDefault="003106E8" w:rsidP="003106E8">
      <w:pPr>
        <w:pStyle w:val="ab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Типологія</w:t>
      </w:r>
      <w:proofErr w:type="spellEnd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ефектів</w:t>
      </w:r>
      <w:proofErr w:type="spellEnd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масової</w:t>
      </w:r>
      <w:proofErr w:type="spellEnd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комунікації</w:t>
      </w:r>
      <w:proofErr w:type="spellEnd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за </w:t>
      </w:r>
      <w:proofErr w:type="spellStart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Б.Грушиним</w:t>
      </w:r>
      <w:proofErr w:type="spellEnd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3106E8" w:rsidRDefault="003106E8" w:rsidP="0082300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23001" w:rsidRPr="003106E8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spellStart"/>
      <w:r w:rsidRPr="003106E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Варіант</w:t>
      </w:r>
      <w:proofErr w:type="spellEnd"/>
      <w:r w:rsidRPr="003106E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17</w:t>
      </w:r>
    </w:p>
    <w:p w:rsidR="00823001" w:rsidRPr="003106E8" w:rsidRDefault="00823001" w:rsidP="00823001">
      <w:pPr>
        <w:pStyle w:val="ab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uk-UA"/>
        </w:rPr>
      </w:pP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eastAsia="uk-UA"/>
        </w:rPr>
        <w:t>Гендерна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eastAsia="uk-UA"/>
        </w:rPr>
        <w:t>антропологія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. </w:t>
      </w:r>
    </w:p>
    <w:p w:rsidR="005640F1" w:rsidRPr="003106E8" w:rsidRDefault="005640F1" w:rsidP="005640F1">
      <w:pPr>
        <w:pStyle w:val="ab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eastAsia="uk-UA"/>
        </w:rPr>
      </w:pP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eastAsia="uk-UA"/>
        </w:rPr>
        <w:t>Етноантропологія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eastAsia="uk-UA"/>
        </w:rPr>
        <w:t>як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eastAsia="uk-UA"/>
        </w:rPr>
        <w:t>філософська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eastAsia="uk-UA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eastAsia="uk-UA"/>
        </w:rPr>
        <w:t>дисципліна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eastAsia="uk-UA"/>
        </w:rPr>
        <w:t>.</w:t>
      </w:r>
    </w:p>
    <w:p w:rsidR="003106E8" w:rsidRDefault="003106E8" w:rsidP="003106E8">
      <w:pPr>
        <w:pStyle w:val="ab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Мова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як система </w:t>
      </w:r>
      <w:proofErr w:type="gram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вербального</w:t>
      </w:r>
      <w:proofErr w:type="gram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вираження</w:t>
      </w:r>
      <w:proofErr w:type="spellEnd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3106E8">
        <w:rPr>
          <w:rFonts w:ascii="Times New Roman" w:hAnsi="Times New Roman" w:cs="Times New Roman"/>
          <w:i w:val="0"/>
          <w:sz w:val="28"/>
          <w:szCs w:val="28"/>
          <w:lang w:val="ru-RU"/>
        </w:rPr>
        <w:t>думок.</w:t>
      </w:r>
      <w:proofErr w:type="spellEnd"/>
    </w:p>
    <w:p w:rsidR="00823001" w:rsidRPr="003106E8" w:rsidRDefault="003106E8" w:rsidP="003106E8">
      <w:pPr>
        <w:pStyle w:val="ab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Вплив</w:t>
      </w:r>
      <w:proofErr w:type="spellEnd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мед</w:t>
      </w:r>
      <w:proofErr w:type="gramEnd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іа</w:t>
      </w:r>
      <w:proofErr w:type="spellEnd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на </w:t>
      </w:r>
      <w:proofErr w:type="spellStart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формування</w:t>
      </w:r>
      <w:proofErr w:type="spellEnd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ціннісних</w:t>
      </w:r>
      <w:proofErr w:type="spellEnd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proofErr w:type="spellStart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орієнтацій</w:t>
      </w:r>
      <w:proofErr w:type="spellEnd"/>
      <w:r w:rsidRPr="003106E8">
        <w:rPr>
          <w:rStyle w:val="mw-headline"/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82300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23001" w:rsidRPr="005D3C46" w:rsidRDefault="00823001" w:rsidP="0082300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D3C46">
        <w:rPr>
          <w:rFonts w:ascii="Times New Roman" w:hAnsi="Times New Roman" w:cs="Times New Roman"/>
          <w:b/>
          <w:bCs/>
          <w:sz w:val="28"/>
          <w:szCs w:val="28"/>
        </w:rPr>
        <w:t>Рекомендована</w:t>
      </w:r>
      <w:proofErr w:type="spellEnd"/>
      <w:r w:rsidRPr="005D3C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3C46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proofErr w:type="spellEnd"/>
    </w:p>
    <w:p w:rsidR="00823001" w:rsidRPr="006F169F" w:rsidRDefault="00823001" w:rsidP="00823001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Vershina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V. (2014).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Тематизація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антропології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контексті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простору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сучасної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комунікації.Епістемологічні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дослідження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філософії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соціальних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політичних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науках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1(24), 3-9. </w:t>
      </w:r>
      <w:hyperlink r:id="rId5" w:history="1">
        <w:r w:rsidRPr="006F169F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https://visnukpfs.dp.ua/index.php/PFS/article/view/324</w:t>
        </w:r>
      </w:hyperlink>
    </w:p>
    <w:p w:rsidR="00823001" w:rsidRPr="006F169F" w:rsidRDefault="00823001" w:rsidP="00823001">
      <w:pPr>
        <w:pStyle w:val="ab"/>
        <w:numPr>
          <w:ilvl w:val="0"/>
          <w:numId w:val="5"/>
        </w:numPr>
        <w:autoSpaceDE w:val="0"/>
        <w:autoSpaceDN w:val="0"/>
        <w:spacing w:after="16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Бичко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І.В.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Філософія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підручник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gramStart"/>
      <w:r w:rsidRPr="006F169F">
        <w:rPr>
          <w:rFonts w:ascii="Times New Roman" w:hAnsi="Times New Roman" w:cs="Times New Roman"/>
          <w:spacing w:val="-6"/>
          <w:sz w:val="28"/>
          <w:szCs w:val="28"/>
        </w:rPr>
        <w:t>К.:</w:t>
      </w:r>
      <w:proofErr w:type="gram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вид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>. "ЦУЛ"; 2020. 648 с.</w:t>
      </w:r>
    </w:p>
    <w:p w:rsidR="00823001" w:rsidRPr="00823001" w:rsidRDefault="00823001" w:rsidP="00823001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8230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Борейко</w:t>
      </w:r>
      <w:proofErr w:type="spellEnd"/>
      <w:r w:rsidRPr="008230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Ю. (2018). </w:t>
      </w:r>
      <w:proofErr w:type="spellStart"/>
      <w:r w:rsidRPr="00823001">
        <w:rPr>
          <w:rFonts w:ascii="Times New Roman" w:hAnsi="Times New Roman" w:cs="Times New Roman"/>
          <w:sz w:val="28"/>
          <w:szCs w:val="28"/>
          <w:lang w:val="ru-RU"/>
        </w:rPr>
        <w:t>Методологічний</w:t>
      </w:r>
      <w:proofErr w:type="spellEnd"/>
      <w:r w:rsidRPr="00823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001">
        <w:rPr>
          <w:rFonts w:ascii="Times New Roman" w:hAnsi="Times New Roman" w:cs="Times New Roman"/>
          <w:sz w:val="28"/>
          <w:szCs w:val="28"/>
          <w:lang w:val="ru-RU"/>
        </w:rPr>
        <w:t>дискурс</w:t>
      </w:r>
      <w:proofErr w:type="spellEnd"/>
      <w:r w:rsidRPr="00823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001">
        <w:rPr>
          <w:rFonts w:ascii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 w:rsidRPr="00823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23001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823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23001">
        <w:rPr>
          <w:rFonts w:ascii="Times New Roman" w:hAnsi="Times New Roman" w:cs="Times New Roman"/>
          <w:sz w:val="28"/>
          <w:szCs w:val="28"/>
          <w:lang w:val="ru-RU"/>
        </w:rPr>
        <w:t>контекст</w:t>
      </w:r>
      <w:proofErr w:type="gramEnd"/>
      <w:r w:rsidRPr="0082300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23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001">
        <w:rPr>
          <w:rFonts w:ascii="Times New Roman" w:hAnsi="Times New Roman" w:cs="Times New Roman"/>
          <w:sz w:val="28"/>
          <w:szCs w:val="28"/>
          <w:lang w:val="ru-RU"/>
        </w:rPr>
        <w:t>повсякденності</w:t>
      </w:r>
      <w:proofErr w:type="spellEnd"/>
      <w:r w:rsidRPr="0082300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23001">
        <w:rPr>
          <w:rFonts w:ascii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823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001">
        <w:rPr>
          <w:rFonts w:ascii="Times New Roman" w:hAnsi="Times New Roman" w:cs="Times New Roman"/>
          <w:sz w:val="28"/>
          <w:szCs w:val="28"/>
          <w:lang w:val="ru-RU"/>
        </w:rPr>
        <w:t>вісник</w:t>
      </w:r>
      <w:proofErr w:type="spellEnd"/>
      <w:r w:rsidRPr="00823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001">
        <w:rPr>
          <w:rFonts w:ascii="Times New Roman" w:hAnsi="Times New Roman" w:cs="Times New Roman"/>
          <w:sz w:val="28"/>
          <w:szCs w:val="28"/>
          <w:lang w:val="ru-RU"/>
        </w:rPr>
        <w:t>Східноєвропейського</w:t>
      </w:r>
      <w:proofErr w:type="spellEnd"/>
      <w:r w:rsidRPr="00823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001"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 w:rsidRPr="00823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001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823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001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823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001">
        <w:rPr>
          <w:rFonts w:ascii="Times New Roman" w:hAnsi="Times New Roman" w:cs="Times New Roman"/>
          <w:sz w:val="28"/>
          <w:szCs w:val="28"/>
          <w:lang w:val="ru-RU"/>
        </w:rPr>
        <w:t>Лесі</w:t>
      </w:r>
      <w:proofErr w:type="spellEnd"/>
      <w:r w:rsidRPr="00823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001">
        <w:rPr>
          <w:rFonts w:ascii="Times New Roman" w:hAnsi="Times New Roman" w:cs="Times New Roman"/>
          <w:sz w:val="28"/>
          <w:szCs w:val="28"/>
          <w:lang w:val="ru-RU"/>
        </w:rPr>
        <w:t>Українки</w:t>
      </w:r>
      <w:proofErr w:type="spellEnd"/>
      <w:r w:rsidRPr="00823001">
        <w:rPr>
          <w:rFonts w:ascii="Times New Roman" w:hAnsi="Times New Roman" w:cs="Times New Roman"/>
          <w:sz w:val="28"/>
          <w:szCs w:val="28"/>
          <w:lang w:val="ru-RU"/>
        </w:rPr>
        <w:t xml:space="preserve">, с.3-8. </w:t>
      </w:r>
      <w:hyperlink r:id="rId6" w:history="1"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https</w:t>
        </w:r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://</w:t>
        </w:r>
        <w:proofErr w:type="spellStart"/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evnuir</w:t>
        </w:r>
        <w:proofErr w:type="spellEnd"/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.</w:t>
        </w:r>
        <w:proofErr w:type="spellStart"/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vnu</w:t>
        </w:r>
        <w:proofErr w:type="spellEnd"/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.</w:t>
        </w:r>
        <w:proofErr w:type="spellStart"/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edu</w:t>
        </w:r>
        <w:proofErr w:type="spellEnd"/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.</w:t>
        </w:r>
        <w:proofErr w:type="spellStart"/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ua</w:t>
        </w:r>
        <w:proofErr w:type="spellEnd"/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/</w:t>
        </w:r>
        <w:proofErr w:type="spellStart"/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bitstream</w:t>
        </w:r>
        <w:proofErr w:type="spellEnd"/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/123456789/17628/1/%</w:t>
        </w:r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D</w:t>
        </w:r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0%</w:t>
        </w:r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B</w:t>
        </w:r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1%</w:t>
        </w:r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D</w:t>
        </w:r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0%</w:t>
        </w:r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BE</w:t>
        </w:r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%</w:t>
        </w:r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D</w:t>
        </w:r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1%80%</w:t>
        </w:r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D</w:t>
        </w:r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0%</w:t>
        </w:r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B</w:t>
        </w:r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5%</w:t>
        </w:r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D</w:t>
        </w:r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0%</w:t>
        </w:r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B</w:t>
        </w:r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9%</w:t>
        </w:r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D</w:t>
        </w:r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0%</w:t>
        </w:r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BA</w:t>
        </w:r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%</w:t>
        </w:r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D</w:t>
        </w:r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0%</w:t>
        </w:r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BE</w:t>
        </w:r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.</w:t>
        </w:r>
        <w:proofErr w:type="spellStart"/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pdf</w:t>
        </w:r>
        <w:proofErr w:type="spellEnd"/>
      </w:hyperlink>
    </w:p>
    <w:p w:rsidR="00823001" w:rsidRPr="006F169F" w:rsidRDefault="00823001" w:rsidP="00823001">
      <w:pPr>
        <w:pStyle w:val="ab"/>
        <w:numPr>
          <w:ilvl w:val="0"/>
          <w:numId w:val="5"/>
        </w:numPr>
        <w:spacing w:after="160" w:line="259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філософської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антропології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Київській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світоглядній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Філософськадумка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>, 2021, 4, 112-122</w:t>
      </w:r>
      <w:hyperlink r:id="rId7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https://www.pdcnet.org/fd/content/fd_2021_2021_0004_0112_0122</w:t>
        </w:r>
      </w:hyperlink>
    </w:p>
    <w:p w:rsidR="00823001" w:rsidRPr="00823001" w:rsidRDefault="00823001" w:rsidP="00823001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82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Іщук</w:t>
      </w:r>
      <w:proofErr w:type="spellEnd"/>
      <w:r w:rsidRPr="0082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Н.</w:t>
      </w:r>
      <w:r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82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В. (2013). </w:t>
      </w:r>
      <w:proofErr w:type="spellStart"/>
      <w:r w:rsidRPr="0082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Антропологічні</w:t>
      </w:r>
      <w:proofErr w:type="spellEnd"/>
      <w:r w:rsidRPr="0082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2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аспекти</w:t>
      </w:r>
      <w:proofErr w:type="spellEnd"/>
      <w:r w:rsidRPr="0082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2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Інтернет-комунікацій</w:t>
      </w:r>
      <w:proofErr w:type="spellEnd"/>
      <w:r w:rsidRPr="0082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. </w:t>
      </w:r>
      <w:hyperlink r:id="rId8" w:tgtFrame="_blank" w:history="1">
        <w:r w:rsidRPr="008230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uk-UA"/>
          </w:rPr>
          <w:t>Вісник Національного авіаційного університету. Філософія. Культурологія</w:t>
        </w:r>
      </w:hyperlink>
      <w:r w:rsidRPr="008230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  № 1. - С. 26-30. - Режим доступу:</w:t>
      </w:r>
      <w:r w:rsidRPr="006F16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hyperlink r:id="rId9" w:tgtFrame="_blank" w:history="1">
        <w:r w:rsidRPr="006F16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</w:t>
        </w:r>
        <w:r w:rsidRPr="008230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uk-UA"/>
          </w:rPr>
          <w:t>://</w:t>
        </w:r>
        <w:r w:rsidRPr="006F16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nbuv</w:t>
        </w:r>
        <w:r w:rsidRPr="008230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uk-UA"/>
          </w:rPr>
          <w:t>.</w:t>
        </w:r>
        <w:r w:rsidRPr="006F16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gov</w:t>
        </w:r>
        <w:r w:rsidRPr="008230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uk-UA"/>
          </w:rPr>
          <w:t>.</w:t>
        </w:r>
        <w:r w:rsidRPr="006F16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ua</w:t>
        </w:r>
        <w:r w:rsidRPr="008230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uk-UA"/>
          </w:rPr>
          <w:t>/</w:t>
        </w:r>
        <w:r w:rsidRPr="006F16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UJRN</w:t>
        </w:r>
        <w:r w:rsidRPr="008230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uk-UA"/>
          </w:rPr>
          <w:t>/</w:t>
        </w:r>
        <w:r w:rsidRPr="006F16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Vnau</w:t>
        </w:r>
        <w:r w:rsidRPr="008230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uk-UA"/>
          </w:rPr>
          <w:t>_</w:t>
        </w:r>
        <w:r w:rsidRPr="006F16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f</w:t>
        </w:r>
        <w:r w:rsidRPr="008230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uk-UA"/>
          </w:rPr>
          <w:t>_2013_1_</w:t>
        </w:r>
      </w:hyperlink>
    </w:p>
    <w:p w:rsidR="00823001" w:rsidRPr="00823001" w:rsidRDefault="00823001" w:rsidP="00823001">
      <w:pPr>
        <w:pStyle w:val="ab"/>
        <w:numPr>
          <w:ilvl w:val="0"/>
          <w:numId w:val="5"/>
        </w:numPr>
        <w:autoSpaceDE w:val="0"/>
        <w:autoSpaceDN w:val="0"/>
        <w:spacing w:after="16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proofErr w:type="spellStart"/>
      <w:r w:rsidRPr="00823001">
        <w:rPr>
          <w:rFonts w:ascii="Times New Roman" w:hAnsi="Times New Roman" w:cs="Times New Roman"/>
          <w:spacing w:val="-6"/>
          <w:sz w:val="28"/>
          <w:szCs w:val="28"/>
          <w:lang w:val="ru-RU"/>
        </w:rPr>
        <w:t>Литвинчук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82300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О. В. </w:t>
      </w:r>
      <w:proofErr w:type="spellStart"/>
      <w:r w:rsidRPr="00823001">
        <w:rPr>
          <w:rFonts w:ascii="Times New Roman" w:hAnsi="Times New Roman" w:cs="Times New Roman"/>
          <w:spacing w:val="-6"/>
          <w:sz w:val="28"/>
          <w:szCs w:val="28"/>
          <w:lang w:val="ru-RU"/>
        </w:rPr>
        <w:t>Філософія</w:t>
      </w:r>
      <w:proofErr w:type="spellEnd"/>
      <w:r w:rsidRPr="0082300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: </w:t>
      </w:r>
      <w:proofErr w:type="spellStart"/>
      <w:r w:rsidRPr="00823001">
        <w:rPr>
          <w:rFonts w:ascii="Times New Roman" w:hAnsi="Times New Roman" w:cs="Times New Roman"/>
          <w:spacing w:val="-6"/>
          <w:sz w:val="28"/>
          <w:szCs w:val="28"/>
          <w:lang w:val="ru-RU"/>
        </w:rPr>
        <w:t>навчальний</w:t>
      </w:r>
      <w:proofErr w:type="spellEnd"/>
      <w:r w:rsidRPr="0082300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proofErr w:type="gramStart"/>
      <w:r w:rsidRPr="00823001">
        <w:rPr>
          <w:rFonts w:ascii="Times New Roman" w:hAnsi="Times New Roman" w:cs="Times New Roman"/>
          <w:spacing w:val="-6"/>
          <w:sz w:val="28"/>
          <w:szCs w:val="28"/>
          <w:lang w:val="ru-RU"/>
        </w:rPr>
        <w:t>пос</w:t>
      </w:r>
      <w:proofErr w:type="gramEnd"/>
      <w:r w:rsidRPr="00823001">
        <w:rPr>
          <w:rFonts w:ascii="Times New Roman" w:hAnsi="Times New Roman" w:cs="Times New Roman"/>
          <w:spacing w:val="-6"/>
          <w:sz w:val="28"/>
          <w:szCs w:val="28"/>
          <w:lang w:val="ru-RU"/>
        </w:rPr>
        <w:t>ібник</w:t>
      </w:r>
      <w:proofErr w:type="spellEnd"/>
      <w:r w:rsidRPr="00823001">
        <w:rPr>
          <w:rFonts w:ascii="Times New Roman" w:hAnsi="Times New Roman" w:cs="Times New Roman"/>
          <w:spacing w:val="-6"/>
          <w:sz w:val="28"/>
          <w:szCs w:val="28"/>
          <w:lang w:val="ru-RU"/>
        </w:rPr>
        <w:t>. 2021. 403</w:t>
      </w:r>
      <w:r w:rsidRPr="006F169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82300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с. </w:t>
      </w:r>
      <w:hyperlink r:id="rId10" w:history="1"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http</w:t>
        </w:r>
        <w:r w:rsidRPr="00823001">
          <w:rPr>
            <w:rStyle w:val="af4"/>
            <w:rFonts w:ascii="Times New Roman" w:hAnsi="Times New Roman" w:cs="Times New Roman"/>
            <w:spacing w:val="-6"/>
            <w:sz w:val="28"/>
            <w:szCs w:val="28"/>
            <w:lang w:val="ru-RU"/>
          </w:rPr>
          <w:t>://</w:t>
        </w:r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library</w:t>
        </w:r>
        <w:r w:rsidRPr="00823001">
          <w:rPr>
            <w:rStyle w:val="af4"/>
            <w:rFonts w:ascii="Times New Roman" w:hAnsi="Times New Roman" w:cs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ztu</w:t>
        </w:r>
        <w:proofErr w:type="spellEnd"/>
        <w:r w:rsidRPr="00823001">
          <w:rPr>
            <w:rStyle w:val="af4"/>
            <w:rFonts w:ascii="Times New Roman" w:hAnsi="Times New Roman" w:cs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edu</w:t>
        </w:r>
        <w:proofErr w:type="spellEnd"/>
        <w:r w:rsidRPr="00823001">
          <w:rPr>
            <w:rStyle w:val="af4"/>
            <w:rFonts w:ascii="Times New Roman" w:hAnsi="Times New Roman" w:cs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ua</w:t>
        </w:r>
        <w:proofErr w:type="spellEnd"/>
        <w:r w:rsidRPr="00823001">
          <w:rPr>
            <w:rStyle w:val="af4"/>
            <w:rFonts w:ascii="Times New Roman" w:hAnsi="Times New Roman" w:cs="Times New Roman"/>
            <w:spacing w:val="-6"/>
            <w:sz w:val="28"/>
            <w:szCs w:val="28"/>
            <w:lang w:val="ru-RU"/>
          </w:rPr>
          <w:t>/</w:t>
        </w:r>
        <w:proofErr w:type="spellStart"/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ftextslocal</w:t>
        </w:r>
        <w:proofErr w:type="spellEnd"/>
        <w:r w:rsidRPr="00823001">
          <w:rPr>
            <w:rStyle w:val="af4"/>
            <w:rFonts w:ascii="Times New Roman" w:hAnsi="Times New Roman" w:cs="Times New Roman"/>
            <w:spacing w:val="-6"/>
            <w:sz w:val="28"/>
            <w:szCs w:val="28"/>
            <w:lang w:val="ru-RU"/>
          </w:rPr>
          <w:t>/</w:t>
        </w:r>
        <w:proofErr w:type="spellStart"/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Litvinchuk</w:t>
        </w:r>
        <w:proofErr w:type="spellEnd"/>
        <w:r w:rsidRPr="00823001">
          <w:rPr>
            <w:rStyle w:val="af4"/>
            <w:rFonts w:ascii="Times New Roman" w:hAnsi="Times New Roman" w:cs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pdf</w:t>
        </w:r>
        <w:proofErr w:type="spellEnd"/>
      </w:hyperlink>
    </w:p>
    <w:p w:rsidR="00823001" w:rsidRPr="00823001" w:rsidRDefault="00823001" w:rsidP="00823001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8230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Середа Г. </w:t>
      </w:r>
      <w:proofErr w:type="spellStart"/>
      <w:r w:rsidRPr="008230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Міжкультурна</w:t>
      </w:r>
      <w:proofErr w:type="spellEnd"/>
      <w:r w:rsidRPr="008230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8230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комунікація</w:t>
      </w:r>
      <w:proofErr w:type="spellEnd"/>
      <w:r w:rsidRPr="008230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: </w:t>
      </w:r>
      <w:proofErr w:type="spellStart"/>
      <w:r w:rsidRPr="008230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лінгвістичний</w:t>
      </w:r>
      <w:proofErr w:type="spellEnd"/>
      <w:r w:rsidRPr="008230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proofErr w:type="gramStart"/>
      <w:r w:rsidRPr="008230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культурно-антрополог</w:t>
      </w:r>
      <w:proofErr w:type="gramEnd"/>
      <w:r w:rsidRPr="008230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ічний</w:t>
      </w:r>
      <w:proofErr w:type="spellEnd"/>
      <w:r w:rsidRPr="008230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8230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аспекти</w:t>
      </w:r>
      <w:proofErr w:type="spellEnd"/>
      <w:r w:rsidRPr="008230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hyperlink r:id="rId11" w:history="1"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http</w:t>
        </w:r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://</w:t>
        </w:r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bionics</w:t>
        </w:r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.</w:t>
        </w:r>
        <w:proofErr w:type="spellStart"/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nure</w:t>
        </w:r>
        <w:proofErr w:type="spellEnd"/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.</w:t>
        </w:r>
        <w:proofErr w:type="spellStart"/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ua</w:t>
        </w:r>
        <w:proofErr w:type="spellEnd"/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/</w:t>
        </w:r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article</w:t>
        </w:r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/</w:t>
        </w:r>
        <w:r w:rsidRPr="006F169F">
          <w:rPr>
            <w:rStyle w:val="af4"/>
            <w:rFonts w:ascii="Times New Roman" w:eastAsia="Times New Roman" w:hAnsi="Times New Roman" w:cs="Times New Roman"/>
            <w:sz w:val="28"/>
            <w:szCs w:val="28"/>
            <w:lang w:eastAsia="uk-UA"/>
          </w:rPr>
          <w:t>view</w:t>
        </w:r>
        <w:r w:rsidRPr="00823001">
          <w:rPr>
            <w:rStyle w:val="af4"/>
            <w:rFonts w:ascii="Times New Roman" w:eastAsia="Times New Roman" w:hAnsi="Times New Roman" w:cs="Times New Roman"/>
            <w:sz w:val="28"/>
            <w:szCs w:val="28"/>
            <w:lang w:val="ru-RU" w:eastAsia="uk-UA"/>
          </w:rPr>
          <w:t>/228272</w:t>
        </w:r>
      </w:hyperlink>
    </w:p>
    <w:p w:rsidR="00823001" w:rsidRPr="006F169F" w:rsidRDefault="00823001" w:rsidP="00823001">
      <w:pPr>
        <w:pStyle w:val="ab"/>
        <w:numPr>
          <w:ilvl w:val="0"/>
          <w:numId w:val="5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Філософія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6F169F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Світ</w:t>
      </w:r>
      <w:proofErr w:type="spellEnd"/>
      <w:r w:rsidRPr="006F169F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169F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людини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Курс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лекцій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посібник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В. Г.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Табачковський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О.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Булатов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Η. В.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Хамітов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ін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proofErr w:type="gram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К.:</w:t>
      </w:r>
      <w:proofErr w:type="gram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Либідь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2004.  432 с. </w:t>
      </w:r>
      <w:hyperlink r:id="rId12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https://subjectum.eu/philosophy/svit/index.html</w:t>
        </w:r>
      </w:hyperlink>
    </w:p>
    <w:p w:rsidR="00823001" w:rsidRPr="00823001" w:rsidRDefault="00823001" w:rsidP="00823001">
      <w:pPr>
        <w:pStyle w:val="ab"/>
        <w:numPr>
          <w:ilvl w:val="0"/>
          <w:numId w:val="5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>Хамі</w:t>
      </w:r>
      <w:proofErr w:type="gramStart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>тов</w:t>
      </w:r>
      <w:proofErr w:type="spellEnd"/>
      <w:proofErr w:type="gramEnd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, Н. </w:t>
      </w:r>
      <w:proofErr w:type="spellStart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>Філософська</w:t>
      </w:r>
      <w:proofErr w:type="spellEnd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>антропологія</w:t>
      </w:r>
      <w:proofErr w:type="spellEnd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: </w:t>
      </w:r>
      <w:proofErr w:type="spellStart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>світовий</w:t>
      </w:r>
      <w:proofErr w:type="spellEnd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та </w:t>
      </w:r>
      <w:proofErr w:type="spellStart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>вітчизняний</w:t>
      </w:r>
      <w:proofErr w:type="spellEnd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>контексти</w:t>
      </w:r>
      <w:proofErr w:type="spellEnd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. </w:t>
      </w:r>
      <w:proofErr w:type="spellStart"/>
      <w:proofErr w:type="gramStart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>В</w:t>
      </w:r>
      <w:proofErr w:type="gramEnd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>існик</w:t>
      </w:r>
      <w:proofErr w:type="spellEnd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>Національної</w:t>
      </w:r>
      <w:proofErr w:type="spellEnd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</w:t>
      </w:r>
      <w:proofErr w:type="spellStart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>академії</w:t>
      </w:r>
      <w:proofErr w:type="spellEnd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 xml:space="preserve"> наук </w:t>
      </w:r>
      <w:proofErr w:type="spellStart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>України</w:t>
      </w:r>
      <w:proofErr w:type="spellEnd"/>
      <w:r w:rsidRPr="00823001">
        <w:rPr>
          <w:rFonts w:ascii="Times New Roman" w:hAnsi="Times New Roman" w:cs="Times New Roman"/>
          <w:color w:val="444444"/>
          <w:sz w:val="28"/>
          <w:szCs w:val="28"/>
          <w:lang w:val="ru-RU"/>
        </w:rPr>
        <w:t>. 2021. № 5. С. 81-94.</w:t>
      </w:r>
      <w:hyperlink r:id="rId13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</w:t>
        </w:r>
        <w:r w:rsidRPr="00823001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dspace</w:t>
        </w:r>
        <w:proofErr w:type="spellEnd"/>
        <w:r w:rsidRPr="00823001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nbuv</w:t>
        </w:r>
        <w:proofErr w:type="spellEnd"/>
        <w:r w:rsidRPr="00823001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823001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Pr="00823001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bitstream</w:t>
        </w:r>
        <w:proofErr w:type="spellEnd"/>
        <w:r w:rsidRPr="00823001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handle</w:t>
        </w:r>
        <w:r w:rsidRPr="00823001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/123456789/180286/12-</w:t>
        </w:r>
        <w:proofErr w:type="spellStart"/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Khamitov</w:t>
        </w:r>
        <w:proofErr w:type="spellEnd"/>
        <w:r w:rsidRPr="00823001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pdf</w:t>
        </w:r>
        <w:proofErr w:type="spellEnd"/>
        <w:r w:rsidRPr="00823001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?</w:t>
        </w:r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sequence</w:t>
        </w:r>
        <w:r w:rsidRPr="00823001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=1</w:t>
        </w:r>
      </w:hyperlink>
    </w:p>
    <w:p w:rsidR="00823001" w:rsidRPr="006F169F" w:rsidRDefault="00823001" w:rsidP="00823001">
      <w:pPr>
        <w:pStyle w:val="ab"/>
        <w:numPr>
          <w:ilvl w:val="0"/>
          <w:numId w:val="5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6F169F">
        <w:rPr>
          <w:rFonts w:ascii="Times New Roman" w:hAnsi="Times New Roman" w:cs="Times New Roman"/>
          <w:spacing w:val="-6"/>
          <w:sz w:val="28"/>
          <w:szCs w:val="28"/>
        </w:rPr>
        <w:t>О.,</w:t>
      </w:r>
      <w:proofErr w:type="gram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Філософія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Підручник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Львів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Місіонер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>, 2020. 784 с.</w:t>
      </w:r>
    </w:p>
    <w:p w:rsidR="00823001" w:rsidRPr="008A66F8" w:rsidRDefault="00823001" w:rsidP="0082300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proofErr w:type="spellStart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</w:t>
      </w:r>
      <w:proofErr w:type="spellEnd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ресурси</w:t>
      </w:r>
      <w:proofErr w:type="spellEnd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в </w:t>
      </w:r>
      <w:proofErr w:type="spellStart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Інтернеті</w:t>
      </w:r>
      <w:proofErr w:type="spellEnd"/>
    </w:p>
    <w:p w:rsidR="00823001" w:rsidRPr="00C95685" w:rsidRDefault="00823001" w:rsidP="00823001">
      <w:pPr>
        <w:pStyle w:val="af5"/>
        <w:numPr>
          <w:ilvl w:val="0"/>
          <w:numId w:val="6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14" w:history="1">
        <w:r w:rsidRPr="00A7261B">
          <w:rPr>
            <w:rStyle w:val="af4"/>
            <w:sz w:val="28"/>
            <w:szCs w:val="28"/>
          </w:rPr>
          <w:t>http://pidruchniki.ws/</w:t>
        </w:r>
      </w:hyperlink>
    </w:p>
    <w:p w:rsidR="00823001" w:rsidRPr="00A7261B" w:rsidRDefault="00823001" w:rsidP="00823001">
      <w:pPr>
        <w:pStyle w:val="af5"/>
        <w:numPr>
          <w:ilvl w:val="0"/>
          <w:numId w:val="6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5" w:history="1">
        <w:r w:rsidRPr="00A7261B">
          <w:rPr>
            <w:rStyle w:val="af4"/>
            <w:sz w:val="28"/>
            <w:szCs w:val="28"/>
          </w:rPr>
          <w:t>http://eztuir.ztu.edu.ua/</w:t>
        </w:r>
      </w:hyperlink>
    </w:p>
    <w:p w:rsidR="00823001" w:rsidRPr="00A7261B" w:rsidRDefault="00823001" w:rsidP="00823001">
      <w:pPr>
        <w:pStyle w:val="af5"/>
        <w:numPr>
          <w:ilvl w:val="0"/>
          <w:numId w:val="6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Інститут філософії ім. Г.С. Сковороди [Електронний ресурс]: </w:t>
      </w:r>
      <w:hyperlink r:id="rId16" w:history="1">
        <w:r w:rsidRPr="00A7261B">
          <w:rPr>
            <w:rStyle w:val="af4"/>
            <w:sz w:val="28"/>
            <w:szCs w:val="28"/>
          </w:rPr>
          <w:t>https://www.filosof.com.ua/</w:t>
        </w:r>
      </w:hyperlink>
    </w:p>
    <w:p w:rsidR="00823001" w:rsidRPr="00A7261B" w:rsidRDefault="00823001" w:rsidP="00823001">
      <w:pPr>
        <w:pStyle w:val="af5"/>
        <w:numPr>
          <w:ilvl w:val="0"/>
          <w:numId w:val="6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Національна бібліотека України ім. В. І. Вернадського [Електронний ресурс]. Режим доступу: </w:t>
      </w:r>
      <w:hyperlink r:id="rId17" w:history="1">
        <w:r w:rsidRPr="00A7261B">
          <w:rPr>
            <w:rStyle w:val="af4"/>
            <w:sz w:val="28"/>
            <w:szCs w:val="28"/>
          </w:rPr>
          <w:t>http://www.nbuv.gov.ua/</w:t>
        </w:r>
      </w:hyperlink>
    </w:p>
    <w:p w:rsidR="00823001" w:rsidRPr="003C24F0" w:rsidRDefault="00823001" w:rsidP="00823001">
      <w:pPr>
        <w:pStyle w:val="af5"/>
        <w:numPr>
          <w:ilvl w:val="0"/>
          <w:numId w:val="6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Спеціалізована е-бібліотека філософської літератури Національної бібліотеки України імені В.І. Вернадського [Електронний ресурс]. - Режим доступу до ресурсу: </w:t>
      </w:r>
      <w:hyperlink r:id="rId18" w:history="1">
        <w:r w:rsidRPr="00A7261B">
          <w:rPr>
            <w:rStyle w:val="af4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</w:p>
    <w:p w:rsidR="00823001" w:rsidRPr="00823001" w:rsidRDefault="00823001" w:rsidP="00823001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sectPr w:rsidR="00823001" w:rsidRPr="008230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7E0"/>
    <w:multiLevelType w:val="hybridMultilevel"/>
    <w:tmpl w:val="5E1CABF6"/>
    <w:lvl w:ilvl="0" w:tplc="3C7CD5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FCF3CD2"/>
    <w:multiLevelType w:val="hybridMultilevel"/>
    <w:tmpl w:val="E9E4659A"/>
    <w:lvl w:ilvl="0" w:tplc="4BAC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F56959"/>
    <w:multiLevelType w:val="hybridMultilevel"/>
    <w:tmpl w:val="410A954E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5D38A840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6C53B53"/>
    <w:multiLevelType w:val="hybridMultilevel"/>
    <w:tmpl w:val="726870F2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81B0567"/>
    <w:multiLevelType w:val="hybridMultilevel"/>
    <w:tmpl w:val="726870F2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A863243"/>
    <w:multiLevelType w:val="hybridMultilevel"/>
    <w:tmpl w:val="D3DACE96"/>
    <w:lvl w:ilvl="0" w:tplc="17D2288E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33" w:hanging="360"/>
      </w:pPr>
    </w:lvl>
    <w:lvl w:ilvl="2" w:tplc="0422001B" w:tentative="1">
      <w:start w:val="1"/>
      <w:numFmt w:val="lowerRoman"/>
      <w:lvlText w:val="%3."/>
      <w:lvlJc w:val="right"/>
      <w:pPr>
        <w:ind w:left="1953" w:hanging="180"/>
      </w:pPr>
    </w:lvl>
    <w:lvl w:ilvl="3" w:tplc="0422000F" w:tentative="1">
      <w:start w:val="1"/>
      <w:numFmt w:val="decimal"/>
      <w:lvlText w:val="%4."/>
      <w:lvlJc w:val="left"/>
      <w:pPr>
        <w:ind w:left="2673" w:hanging="360"/>
      </w:pPr>
    </w:lvl>
    <w:lvl w:ilvl="4" w:tplc="04220019" w:tentative="1">
      <w:start w:val="1"/>
      <w:numFmt w:val="lowerLetter"/>
      <w:lvlText w:val="%5."/>
      <w:lvlJc w:val="left"/>
      <w:pPr>
        <w:ind w:left="3393" w:hanging="360"/>
      </w:pPr>
    </w:lvl>
    <w:lvl w:ilvl="5" w:tplc="0422001B" w:tentative="1">
      <w:start w:val="1"/>
      <w:numFmt w:val="lowerRoman"/>
      <w:lvlText w:val="%6."/>
      <w:lvlJc w:val="right"/>
      <w:pPr>
        <w:ind w:left="4113" w:hanging="180"/>
      </w:pPr>
    </w:lvl>
    <w:lvl w:ilvl="6" w:tplc="0422000F" w:tentative="1">
      <w:start w:val="1"/>
      <w:numFmt w:val="decimal"/>
      <w:lvlText w:val="%7."/>
      <w:lvlJc w:val="left"/>
      <w:pPr>
        <w:ind w:left="4833" w:hanging="360"/>
      </w:pPr>
    </w:lvl>
    <w:lvl w:ilvl="7" w:tplc="04220019" w:tentative="1">
      <w:start w:val="1"/>
      <w:numFmt w:val="lowerLetter"/>
      <w:lvlText w:val="%8."/>
      <w:lvlJc w:val="left"/>
      <w:pPr>
        <w:ind w:left="5553" w:hanging="360"/>
      </w:pPr>
    </w:lvl>
    <w:lvl w:ilvl="8" w:tplc="0422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>
    <w:nsid w:val="267812BD"/>
    <w:multiLevelType w:val="hybridMultilevel"/>
    <w:tmpl w:val="E274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A21AA"/>
    <w:multiLevelType w:val="hybridMultilevel"/>
    <w:tmpl w:val="410A954E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5D38A840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30154E5A"/>
    <w:multiLevelType w:val="hybridMultilevel"/>
    <w:tmpl w:val="410A954E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5D38A840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352D2C15"/>
    <w:multiLevelType w:val="hybridMultilevel"/>
    <w:tmpl w:val="D3DACE96"/>
    <w:lvl w:ilvl="0" w:tplc="17D2288E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33" w:hanging="360"/>
      </w:pPr>
    </w:lvl>
    <w:lvl w:ilvl="2" w:tplc="0422001B" w:tentative="1">
      <w:start w:val="1"/>
      <w:numFmt w:val="lowerRoman"/>
      <w:lvlText w:val="%3."/>
      <w:lvlJc w:val="right"/>
      <w:pPr>
        <w:ind w:left="1953" w:hanging="180"/>
      </w:pPr>
    </w:lvl>
    <w:lvl w:ilvl="3" w:tplc="0422000F" w:tentative="1">
      <w:start w:val="1"/>
      <w:numFmt w:val="decimal"/>
      <w:lvlText w:val="%4."/>
      <w:lvlJc w:val="left"/>
      <w:pPr>
        <w:ind w:left="2673" w:hanging="360"/>
      </w:pPr>
    </w:lvl>
    <w:lvl w:ilvl="4" w:tplc="04220019" w:tentative="1">
      <w:start w:val="1"/>
      <w:numFmt w:val="lowerLetter"/>
      <w:lvlText w:val="%5."/>
      <w:lvlJc w:val="left"/>
      <w:pPr>
        <w:ind w:left="3393" w:hanging="360"/>
      </w:pPr>
    </w:lvl>
    <w:lvl w:ilvl="5" w:tplc="0422001B" w:tentative="1">
      <w:start w:val="1"/>
      <w:numFmt w:val="lowerRoman"/>
      <w:lvlText w:val="%6."/>
      <w:lvlJc w:val="right"/>
      <w:pPr>
        <w:ind w:left="4113" w:hanging="180"/>
      </w:pPr>
    </w:lvl>
    <w:lvl w:ilvl="6" w:tplc="0422000F" w:tentative="1">
      <w:start w:val="1"/>
      <w:numFmt w:val="decimal"/>
      <w:lvlText w:val="%7."/>
      <w:lvlJc w:val="left"/>
      <w:pPr>
        <w:ind w:left="4833" w:hanging="360"/>
      </w:pPr>
    </w:lvl>
    <w:lvl w:ilvl="7" w:tplc="04220019" w:tentative="1">
      <w:start w:val="1"/>
      <w:numFmt w:val="lowerLetter"/>
      <w:lvlText w:val="%8."/>
      <w:lvlJc w:val="left"/>
      <w:pPr>
        <w:ind w:left="5553" w:hanging="360"/>
      </w:pPr>
    </w:lvl>
    <w:lvl w:ilvl="8" w:tplc="0422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>
    <w:nsid w:val="37502828"/>
    <w:multiLevelType w:val="hybridMultilevel"/>
    <w:tmpl w:val="47DAEF86"/>
    <w:lvl w:ilvl="0" w:tplc="17D2288E">
      <w:start w:val="1"/>
      <w:numFmt w:val="decimal"/>
      <w:lvlText w:val="%1."/>
      <w:lvlJc w:val="left"/>
      <w:pPr>
        <w:ind w:left="153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44721"/>
    <w:multiLevelType w:val="hybridMultilevel"/>
    <w:tmpl w:val="726870F2"/>
    <w:lvl w:ilvl="0" w:tplc="17D22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BFA188D"/>
    <w:multiLevelType w:val="hybridMultilevel"/>
    <w:tmpl w:val="38E071BA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52BF2"/>
    <w:multiLevelType w:val="hybridMultilevel"/>
    <w:tmpl w:val="D3DACE96"/>
    <w:lvl w:ilvl="0" w:tplc="17D2288E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33" w:hanging="360"/>
      </w:pPr>
    </w:lvl>
    <w:lvl w:ilvl="2" w:tplc="0422001B" w:tentative="1">
      <w:start w:val="1"/>
      <w:numFmt w:val="lowerRoman"/>
      <w:lvlText w:val="%3."/>
      <w:lvlJc w:val="right"/>
      <w:pPr>
        <w:ind w:left="1953" w:hanging="180"/>
      </w:pPr>
    </w:lvl>
    <w:lvl w:ilvl="3" w:tplc="0422000F" w:tentative="1">
      <w:start w:val="1"/>
      <w:numFmt w:val="decimal"/>
      <w:lvlText w:val="%4."/>
      <w:lvlJc w:val="left"/>
      <w:pPr>
        <w:ind w:left="2673" w:hanging="360"/>
      </w:pPr>
    </w:lvl>
    <w:lvl w:ilvl="4" w:tplc="04220019" w:tentative="1">
      <w:start w:val="1"/>
      <w:numFmt w:val="lowerLetter"/>
      <w:lvlText w:val="%5."/>
      <w:lvlJc w:val="left"/>
      <w:pPr>
        <w:ind w:left="3393" w:hanging="360"/>
      </w:pPr>
    </w:lvl>
    <w:lvl w:ilvl="5" w:tplc="0422001B" w:tentative="1">
      <w:start w:val="1"/>
      <w:numFmt w:val="lowerRoman"/>
      <w:lvlText w:val="%6."/>
      <w:lvlJc w:val="right"/>
      <w:pPr>
        <w:ind w:left="4113" w:hanging="180"/>
      </w:pPr>
    </w:lvl>
    <w:lvl w:ilvl="6" w:tplc="0422000F" w:tentative="1">
      <w:start w:val="1"/>
      <w:numFmt w:val="decimal"/>
      <w:lvlText w:val="%7."/>
      <w:lvlJc w:val="left"/>
      <w:pPr>
        <w:ind w:left="4833" w:hanging="360"/>
      </w:pPr>
    </w:lvl>
    <w:lvl w:ilvl="7" w:tplc="04220019" w:tentative="1">
      <w:start w:val="1"/>
      <w:numFmt w:val="lowerLetter"/>
      <w:lvlText w:val="%8."/>
      <w:lvlJc w:val="left"/>
      <w:pPr>
        <w:ind w:left="5553" w:hanging="360"/>
      </w:pPr>
    </w:lvl>
    <w:lvl w:ilvl="8" w:tplc="0422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4">
    <w:nsid w:val="416F0E3E"/>
    <w:multiLevelType w:val="hybridMultilevel"/>
    <w:tmpl w:val="726870F2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47066CD1"/>
    <w:multiLevelType w:val="hybridMultilevel"/>
    <w:tmpl w:val="450C292C"/>
    <w:lvl w:ilvl="0" w:tplc="702CB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106804"/>
    <w:multiLevelType w:val="hybridMultilevel"/>
    <w:tmpl w:val="410A954E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5D38A840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56FD6AA6"/>
    <w:multiLevelType w:val="hybridMultilevel"/>
    <w:tmpl w:val="B04E3E1A"/>
    <w:lvl w:ilvl="0" w:tplc="17D22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95023"/>
    <w:multiLevelType w:val="hybridMultilevel"/>
    <w:tmpl w:val="726870F2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62953E06"/>
    <w:multiLevelType w:val="hybridMultilevel"/>
    <w:tmpl w:val="9628E498"/>
    <w:lvl w:ilvl="0" w:tplc="48EA87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928674A"/>
    <w:multiLevelType w:val="hybridMultilevel"/>
    <w:tmpl w:val="B04E3E1A"/>
    <w:lvl w:ilvl="0" w:tplc="17D22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47F4C"/>
    <w:multiLevelType w:val="hybridMultilevel"/>
    <w:tmpl w:val="1CD804B4"/>
    <w:lvl w:ilvl="0" w:tplc="993AC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AB6998"/>
    <w:multiLevelType w:val="hybridMultilevel"/>
    <w:tmpl w:val="726870F2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6D675F09"/>
    <w:multiLevelType w:val="hybridMultilevel"/>
    <w:tmpl w:val="6038D870"/>
    <w:lvl w:ilvl="0" w:tplc="702CB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102048"/>
    <w:multiLevelType w:val="hybridMultilevel"/>
    <w:tmpl w:val="B04E3E1A"/>
    <w:lvl w:ilvl="0" w:tplc="17D22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F4907"/>
    <w:multiLevelType w:val="hybridMultilevel"/>
    <w:tmpl w:val="B04E3E1A"/>
    <w:lvl w:ilvl="0" w:tplc="17D22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44524"/>
    <w:multiLevelType w:val="hybridMultilevel"/>
    <w:tmpl w:val="81CCE854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9"/>
  </w:num>
  <w:num w:numId="8">
    <w:abstractNumId w:val="13"/>
  </w:num>
  <w:num w:numId="9">
    <w:abstractNumId w:val="5"/>
  </w:num>
  <w:num w:numId="10">
    <w:abstractNumId w:val="21"/>
  </w:num>
  <w:num w:numId="11">
    <w:abstractNumId w:val="25"/>
  </w:num>
  <w:num w:numId="12">
    <w:abstractNumId w:val="26"/>
  </w:num>
  <w:num w:numId="13">
    <w:abstractNumId w:val="17"/>
  </w:num>
  <w:num w:numId="14">
    <w:abstractNumId w:val="11"/>
  </w:num>
  <w:num w:numId="15">
    <w:abstractNumId w:val="18"/>
  </w:num>
  <w:num w:numId="16">
    <w:abstractNumId w:val="4"/>
  </w:num>
  <w:num w:numId="17">
    <w:abstractNumId w:val="23"/>
  </w:num>
  <w:num w:numId="18">
    <w:abstractNumId w:val="14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9"/>
  </w:num>
  <w:num w:numId="23">
    <w:abstractNumId w:val="0"/>
  </w:num>
  <w:num w:numId="24">
    <w:abstractNumId w:val="1"/>
  </w:num>
  <w:num w:numId="25">
    <w:abstractNumId w:val="22"/>
  </w:num>
  <w:num w:numId="26">
    <w:abstractNumId w:val="15"/>
  </w:num>
  <w:num w:numId="27">
    <w:abstractNumId w:val="2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23001"/>
    <w:rsid w:val="003106E8"/>
    <w:rsid w:val="00372714"/>
    <w:rsid w:val="00431527"/>
    <w:rsid w:val="005640F1"/>
    <w:rsid w:val="006C0B77"/>
    <w:rsid w:val="007945BF"/>
    <w:rsid w:val="00823001"/>
    <w:rsid w:val="008242FF"/>
    <w:rsid w:val="00870751"/>
    <w:rsid w:val="008741C1"/>
    <w:rsid w:val="00922C48"/>
    <w:rsid w:val="00954899"/>
    <w:rsid w:val="00B915B7"/>
    <w:rsid w:val="00BC636F"/>
    <w:rsid w:val="00C17E90"/>
    <w:rsid w:val="00EA59DF"/>
    <w:rsid w:val="00EE4070"/>
    <w:rsid w:val="00F0445C"/>
    <w:rsid w:val="00F12C76"/>
    <w:rsid w:val="00FB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9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unhideWhenUsed/>
    <w:rsid w:val="00823001"/>
    <w:rPr>
      <w:color w:val="0563C1" w:themeColor="hyperlink"/>
      <w:u w:val="single"/>
    </w:rPr>
  </w:style>
  <w:style w:type="paragraph" w:styleId="af5">
    <w:name w:val="Normal (Web)"/>
    <w:basedOn w:val="a"/>
    <w:rsid w:val="008230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val="uk-UA" w:eastAsia="uk-UA" w:bidi="ar-SA"/>
    </w:rPr>
  </w:style>
  <w:style w:type="character" w:customStyle="1" w:styleId="mw-headline">
    <w:name w:val="mw-headline"/>
    <w:basedOn w:val="a0"/>
    <w:rsid w:val="00310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861:%D0%A4%D1%96%D0%BB%D0%BE%D1%81.%D0%9A%D1%83%D0%BB%D1%8C%D1%82%D1%83%D1%80." TargetMode="External"/><Relationship Id="rId13" Type="http://schemas.openxmlformats.org/officeDocument/2006/relationships/hyperlink" Target="http://dspace.nbuv.gov.ua/bitstream/handle/123456789/180286/12-Khamitov.pdf?sequence=1" TargetMode="External"/><Relationship Id="rId18" Type="http://schemas.openxmlformats.org/officeDocument/2006/relationships/hyperlink" Target="http://www.irbis-nbuv.gov.ua/cgi-bin/irbis_ph/cgiirbis_64.exe?C21COM=F&amp;I21DBN=EC&amp;P21DBN=EC&amp;S21FMT=&amp;S21ALL=&amp;Z21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dcnet.org/fd/content/fd_2021_2021_0004_0112_0122" TargetMode="External"/><Relationship Id="rId12" Type="http://schemas.openxmlformats.org/officeDocument/2006/relationships/hyperlink" Target="https://subjectum.eu/philosophy/svit/index.html" TargetMode="External"/><Relationship Id="rId1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osof.com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vnuir.vnu.edu.ua/bitstream/123456789/17628/1/%D0%B1%D0%BE%D1%80%D0%B5%D0%B9%D0%BA%D0%BE.pdf" TargetMode="External"/><Relationship Id="rId11" Type="http://schemas.openxmlformats.org/officeDocument/2006/relationships/hyperlink" Target="http://bionics.nure.ua/article/view/228272" TargetMode="External"/><Relationship Id="rId5" Type="http://schemas.openxmlformats.org/officeDocument/2006/relationships/hyperlink" Target="https://visnukpfs.dp.ua/index.php/PFS/article/view/324" TargetMode="External"/><Relationship Id="rId15" Type="http://schemas.openxmlformats.org/officeDocument/2006/relationships/hyperlink" Target="http://eztuir.ztu.edu.ua/" TargetMode="External"/><Relationship Id="rId10" Type="http://schemas.openxmlformats.org/officeDocument/2006/relationships/hyperlink" Target="http://library.ztu.edu.ua/ftextslocal/Litvinchuk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nau_f_2013_1_8" TargetMode="External"/><Relationship Id="rId14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2024-05-17T05:40:00Z</dcterms:created>
  <dcterms:modified xsi:type="dcterms:W3CDTF">2024-05-17T06:11:00Z</dcterms:modified>
</cp:coreProperties>
</file>